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FF2A" w14:textId="77777777" w:rsidR="00487B46" w:rsidRDefault="00000000">
      <w:pPr>
        <w:kinsoku/>
        <w:overflowPunct w:val="0"/>
        <w:spacing w:line="320" w:lineRule="auto"/>
        <w:jc w:val="both"/>
        <w:rPr>
          <w:rFonts w:ascii="黑体" w:eastAsia="黑体" w:hAnsi="黑体" w:cs="黑体" w:hint="eastAsia"/>
          <w:color w:val="auto"/>
          <w:spacing w:val="10"/>
          <w:sz w:val="36"/>
          <w:szCs w:val="36"/>
          <w:lang w:eastAsia="zh-CN"/>
        </w:rPr>
      </w:pPr>
      <w:r>
        <w:rPr>
          <w:rFonts w:ascii="黑体" w:eastAsia="黑体" w:hAnsi="黑体" w:cs="黑体" w:hint="eastAsia"/>
          <w:b/>
          <w:bCs/>
          <w:color w:val="auto"/>
          <w:spacing w:val="10"/>
          <w:sz w:val="36"/>
          <w:szCs w:val="36"/>
          <w:lang w:eastAsia="zh-CN"/>
        </w:rPr>
        <w:t>附件2</w:t>
      </w:r>
    </w:p>
    <w:p w14:paraId="166CBE82" w14:textId="77777777" w:rsidR="00487B46" w:rsidRDefault="00000000">
      <w:pPr>
        <w:kinsoku/>
        <w:overflowPunct w:val="0"/>
        <w:spacing w:line="320" w:lineRule="auto"/>
        <w:rPr>
          <w:rFonts w:eastAsiaTheme="minorEastAsia"/>
          <w:lang w:eastAsia="zh-CN"/>
        </w:rPr>
      </w:pPr>
      <w:r>
        <w:rPr>
          <w:noProof/>
        </w:rPr>
        <w:drawing>
          <wp:inline distT="0" distB="0" distL="0" distR="0" wp14:anchorId="0C0B2EC5" wp14:editId="240DEA66">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9"/>
                    <a:stretch>
                      <a:fillRect/>
                    </a:stretch>
                  </pic:blipFill>
                  <pic:spPr>
                    <a:xfrm>
                      <a:off x="0" y="0"/>
                      <a:ext cx="970133" cy="970133"/>
                    </a:xfrm>
                    <a:prstGeom prst="rect">
                      <a:avLst/>
                    </a:prstGeom>
                  </pic:spPr>
                </pic:pic>
              </a:graphicData>
            </a:graphic>
          </wp:inline>
        </w:drawing>
      </w:r>
    </w:p>
    <w:p w14:paraId="64D5494E" w14:textId="77777777" w:rsidR="00487B46" w:rsidRDefault="00487B46">
      <w:pPr>
        <w:kinsoku/>
        <w:overflowPunct w:val="0"/>
        <w:spacing w:line="320" w:lineRule="auto"/>
        <w:ind w:firstLineChars="400" w:firstLine="840"/>
        <w:rPr>
          <w:rFonts w:eastAsiaTheme="minorEastAsia"/>
          <w:lang w:eastAsia="zh-CN"/>
        </w:rPr>
      </w:pPr>
    </w:p>
    <w:p w14:paraId="656A2B7F" w14:textId="77777777" w:rsidR="00487B46" w:rsidRDefault="00487B46">
      <w:pPr>
        <w:kinsoku/>
        <w:overflowPunct w:val="0"/>
        <w:spacing w:line="320" w:lineRule="auto"/>
        <w:ind w:firstLineChars="400" w:firstLine="840"/>
        <w:rPr>
          <w:rFonts w:eastAsiaTheme="minorEastAsia"/>
          <w:lang w:eastAsia="zh-CN"/>
        </w:rPr>
      </w:pPr>
    </w:p>
    <w:p w14:paraId="35139223" w14:textId="77777777" w:rsidR="00487B46" w:rsidRDefault="00000000">
      <w:pPr>
        <w:kinsoku/>
        <w:overflowPunct w:val="0"/>
        <w:spacing w:line="320" w:lineRule="auto"/>
        <w:jc w:val="center"/>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酒店管理与数字化运营专业群</w:t>
      </w:r>
    </w:p>
    <w:p w14:paraId="4ADA0AE0" w14:textId="77777777" w:rsidR="00487B46" w:rsidRDefault="00000000">
      <w:pPr>
        <w:kinsoku/>
        <w:overflowPunct w:val="0"/>
        <w:spacing w:before="169" w:line="320" w:lineRule="auto"/>
        <w:ind w:right="1506"/>
        <w:jc w:val="center"/>
        <w:outlineLvl w:val="0"/>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 xml:space="preserve">       全媒体广告策划与营销</w:t>
      </w:r>
      <w:r>
        <w:rPr>
          <w:rFonts w:ascii="黑体" w:eastAsia="黑体" w:hAnsi="黑体" w:cs="黑体"/>
          <w:b/>
          <w:bCs/>
          <w:spacing w:val="-29"/>
          <w:sz w:val="52"/>
          <w:szCs w:val="52"/>
          <w:lang w:eastAsia="zh-CN"/>
        </w:rPr>
        <w:t>专业</w:t>
      </w:r>
    </w:p>
    <w:p w14:paraId="29E01C20" w14:textId="77777777" w:rsidR="00487B46" w:rsidRDefault="00000000">
      <w:pPr>
        <w:kinsoku/>
        <w:overflowPunct w:val="0"/>
        <w:spacing w:before="169" w:line="320" w:lineRule="auto"/>
        <w:ind w:left="2910"/>
        <w:jc w:val="both"/>
        <w:outlineLvl w:val="0"/>
        <w:rPr>
          <w:rFonts w:ascii="黑体" w:eastAsia="黑体" w:hAnsi="黑体" w:cs="黑体" w:hint="eastAsia"/>
          <w:sz w:val="52"/>
          <w:szCs w:val="52"/>
          <w:lang w:eastAsia="zh-CN"/>
        </w:rPr>
      </w:pPr>
      <w:r>
        <w:rPr>
          <w:rFonts w:ascii="黑体" w:eastAsia="黑体" w:hAnsi="黑体" w:cs="黑体"/>
          <w:b/>
          <w:bCs/>
          <w:spacing w:val="-9"/>
          <w:sz w:val="52"/>
          <w:szCs w:val="52"/>
          <w:lang w:eastAsia="zh-CN"/>
        </w:rPr>
        <w:t>人才培养方案</w:t>
      </w:r>
    </w:p>
    <w:p w14:paraId="15A3CEEB" w14:textId="77777777" w:rsidR="00487B46" w:rsidRDefault="00487B46">
      <w:pPr>
        <w:kinsoku/>
        <w:overflowPunct w:val="0"/>
        <w:spacing w:line="320" w:lineRule="auto"/>
        <w:jc w:val="both"/>
        <w:rPr>
          <w:lang w:eastAsia="zh-CN"/>
        </w:rPr>
      </w:pPr>
    </w:p>
    <w:p w14:paraId="4845D84D" w14:textId="77777777" w:rsidR="00487B46" w:rsidRDefault="00000000">
      <w:pPr>
        <w:kinsoku/>
        <w:overflowPunct w:val="0"/>
        <w:spacing w:before="169" w:line="320" w:lineRule="auto"/>
        <w:ind w:firstLineChars="600" w:firstLine="2976"/>
        <w:jc w:val="both"/>
        <w:outlineLvl w:val="0"/>
        <w:rPr>
          <w:rFonts w:ascii="黑体" w:eastAsia="黑体" w:hAnsi="黑体" w:cs="黑体" w:hint="eastAsia"/>
          <w:b/>
          <w:bCs/>
          <w:spacing w:val="-13"/>
          <w:sz w:val="52"/>
          <w:szCs w:val="52"/>
          <w:lang w:eastAsia="zh-CN"/>
        </w:rPr>
      </w:pPr>
      <w:r>
        <w:rPr>
          <w:rFonts w:ascii="黑体" w:eastAsia="黑体" w:hAnsi="黑体" w:cs="黑体"/>
          <w:b/>
          <w:bCs/>
          <w:spacing w:val="-13"/>
          <w:sz w:val="52"/>
          <w:szCs w:val="52"/>
          <w:lang w:eastAsia="zh-CN"/>
        </w:rPr>
        <w:t>（202</w:t>
      </w:r>
      <w:r>
        <w:rPr>
          <w:rFonts w:ascii="黑体" w:eastAsia="黑体" w:hAnsi="黑体" w:cs="黑体" w:hint="eastAsia"/>
          <w:b/>
          <w:bCs/>
          <w:spacing w:val="-13"/>
          <w:sz w:val="52"/>
          <w:szCs w:val="52"/>
          <w:lang w:eastAsia="zh-CN"/>
        </w:rPr>
        <w:t xml:space="preserve">5 </w:t>
      </w:r>
      <w:r>
        <w:rPr>
          <w:rFonts w:ascii="黑体" w:eastAsia="黑体" w:hAnsi="黑体" w:cs="黑体"/>
          <w:b/>
          <w:bCs/>
          <w:spacing w:val="-13"/>
          <w:sz w:val="52"/>
          <w:szCs w:val="52"/>
          <w:lang w:eastAsia="zh-CN"/>
        </w:rPr>
        <w:t>级</w:t>
      </w:r>
      <w:r>
        <w:rPr>
          <w:rFonts w:ascii="黑体" w:eastAsia="黑体" w:hAnsi="黑体" w:cs="黑体" w:hint="eastAsia"/>
          <w:b/>
          <w:bCs/>
          <w:spacing w:val="-13"/>
          <w:sz w:val="52"/>
          <w:szCs w:val="52"/>
          <w:lang w:eastAsia="zh-CN"/>
        </w:rPr>
        <w:t>）</w:t>
      </w:r>
    </w:p>
    <w:p w14:paraId="3A87CE07" w14:textId="77777777" w:rsidR="00487B46" w:rsidRDefault="00487B46">
      <w:pPr>
        <w:kinsoku/>
        <w:overflowPunct w:val="0"/>
        <w:spacing w:line="320" w:lineRule="auto"/>
        <w:jc w:val="both"/>
        <w:rPr>
          <w:lang w:eastAsia="zh-CN"/>
        </w:rPr>
      </w:pPr>
    </w:p>
    <w:p w14:paraId="06F7A409" w14:textId="77777777" w:rsidR="00487B46" w:rsidRDefault="00487B46">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655C974D" w14:textId="77777777" w:rsidR="00487B46" w:rsidRDefault="00487B46">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2C25615B" w14:textId="77777777" w:rsidR="00487B46" w:rsidRDefault="00487B46">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3114A79E" w14:textId="77777777" w:rsidR="00487B46" w:rsidRDefault="00000000">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r>
        <w:rPr>
          <w:rFonts w:ascii="黑体" w:eastAsia="黑体" w:hAnsi="黑体" w:cs="黑体" w:hint="eastAsia"/>
          <w:b/>
          <w:bCs/>
          <w:spacing w:val="4"/>
          <w:sz w:val="32"/>
          <w:szCs w:val="32"/>
          <w:lang w:eastAsia="zh-CN"/>
        </w:rPr>
        <w:t xml:space="preserve">     </w:t>
      </w:r>
    </w:p>
    <w:p w14:paraId="006F1DC9" w14:textId="77777777" w:rsidR="00487B46" w:rsidRDefault="00487B46">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41D66323" w14:textId="77777777" w:rsidR="00487B46" w:rsidRDefault="00000000">
      <w:pPr>
        <w:kinsoku/>
        <w:overflowPunct w:val="0"/>
        <w:spacing w:before="140" w:line="320" w:lineRule="auto"/>
        <w:ind w:right="1961"/>
        <w:jc w:val="center"/>
        <w:outlineLvl w:val="0"/>
        <w:rPr>
          <w:rFonts w:ascii="黑体" w:eastAsia="黑体" w:hAnsi="黑体" w:cs="黑体" w:hint="eastAsia"/>
          <w:spacing w:val="5"/>
          <w:sz w:val="32"/>
          <w:szCs w:val="32"/>
          <w:lang w:eastAsia="zh-CN"/>
        </w:rPr>
      </w:pPr>
      <w:r>
        <w:rPr>
          <w:rFonts w:ascii="黑体" w:eastAsia="黑体" w:hAnsi="黑体" w:cs="黑体" w:hint="eastAsia"/>
          <w:b/>
          <w:bCs/>
          <w:spacing w:val="4"/>
          <w:sz w:val="32"/>
          <w:szCs w:val="32"/>
          <w:lang w:eastAsia="zh-CN"/>
        </w:rPr>
        <w:t xml:space="preserve">            </w:t>
      </w:r>
      <w:r>
        <w:rPr>
          <w:rFonts w:ascii="黑体" w:eastAsia="黑体" w:hAnsi="黑体" w:cs="黑体"/>
          <w:b/>
          <w:bCs/>
          <w:spacing w:val="4"/>
          <w:sz w:val="32"/>
          <w:szCs w:val="32"/>
          <w:lang w:eastAsia="zh-CN"/>
        </w:rPr>
        <w:t>武汉</w:t>
      </w:r>
      <w:r>
        <w:rPr>
          <w:rFonts w:ascii="黑体" w:eastAsia="黑体" w:hAnsi="黑体" w:cs="黑体" w:hint="eastAsia"/>
          <w:b/>
          <w:bCs/>
          <w:spacing w:val="4"/>
          <w:sz w:val="32"/>
          <w:szCs w:val="32"/>
          <w:lang w:eastAsia="zh-CN"/>
        </w:rPr>
        <w:t>外语外事</w:t>
      </w:r>
      <w:r>
        <w:rPr>
          <w:rFonts w:ascii="黑体" w:eastAsia="黑体" w:hAnsi="黑体" w:cs="黑体"/>
          <w:b/>
          <w:bCs/>
          <w:spacing w:val="4"/>
          <w:sz w:val="32"/>
          <w:szCs w:val="32"/>
          <w:lang w:eastAsia="zh-CN"/>
        </w:rPr>
        <w:t>职业学院</w:t>
      </w:r>
    </w:p>
    <w:p w14:paraId="58A61B9E" w14:textId="77777777" w:rsidR="00487B46" w:rsidRDefault="00000000">
      <w:pPr>
        <w:kinsoku/>
        <w:overflowPunct w:val="0"/>
        <w:spacing w:before="140" w:line="320" w:lineRule="auto"/>
        <w:ind w:right="766"/>
        <w:jc w:val="center"/>
        <w:outlineLvl w:val="0"/>
        <w:rPr>
          <w:rFonts w:ascii="黑体" w:eastAsia="黑体" w:hAnsi="黑体" w:cs="黑体" w:hint="eastAsia"/>
          <w:sz w:val="32"/>
          <w:szCs w:val="32"/>
          <w:lang w:eastAsia="zh-CN"/>
        </w:rPr>
      </w:pPr>
      <w:r>
        <w:rPr>
          <w:rFonts w:ascii="黑体" w:eastAsia="黑体" w:hAnsi="黑体" w:cs="黑体" w:hint="eastAsia"/>
          <w:b/>
          <w:bCs/>
          <w:spacing w:val="3"/>
          <w:sz w:val="32"/>
          <w:szCs w:val="32"/>
          <w:lang w:eastAsia="zh-CN"/>
        </w:rPr>
        <w:t xml:space="preserve">      </w:t>
      </w:r>
      <w:r>
        <w:rPr>
          <w:rFonts w:ascii="黑体" w:eastAsia="黑体" w:hAnsi="黑体" w:cs="黑体"/>
          <w:b/>
          <w:bCs/>
          <w:spacing w:val="3"/>
          <w:sz w:val="32"/>
          <w:szCs w:val="32"/>
          <w:lang w:eastAsia="zh-CN"/>
        </w:rPr>
        <w:t>二〇二</w:t>
      </w:r>
      <w:r>
        <w:rPr>
          <w:rFonts w:ascii="黑体" w:eastAsia="黑体" w:hAnsi="黑体" w:cs="黑体" w:hint="eastAsia"/>
          <w:b/>
          <w:bCs/>
          <w:spacing w:val="3"/>
          <w:sz w:val="32"/>
          <w:szCs w:val="32"/>
          <w:lang w:eastAsia="zh-CN"/>
        </w:rPr>
        <w:t>五</w:t>
      </w:r>
      <w:r>
        <w:rPr>
          <w:rFonts w:ascii="黑体" w:eastAsia="黑体" w:hAnsi="黑体" w:cs="黑体"/>
          <w:b/>
          <w:bCs/>
          <w:spacing w:val="3"/>
          <w:sz w:val="32"/>
          <w:szCs w:val="32"/>
          <w:lang w:eastAsia="zh-CN"/>
        </w:rPr>
        <w:t>年</w:t>
      </w:r>
      <w:r>
        <w:rPr>
          <w:rFonts w:ascii="黑体" w:eastAsia="黑体" w:hAnsi="黑体" w:cs="黑体" w:hint="eastAsia"/>
          <w:b/>
          <w:bCs/>
          <w:spacing w:val="3"/>
          <w:sz w:val="32"/>
          <w:szCs w:val="32"/>
          <w:lang w:eastAsia="zh-CN"/>
        </w:rPr>
        <w:t>六</w:t>
      </w:r>
      <w:r>
        <w:rPr>
          <w:rFonts w:ascii="黑体" w:eastAsia="黑体" w:hAnsi="黑体" w:cs="黑体"/>
          <w:b/>
          <w:bCs/>
          <w:spacing w:val="3"/>
          <w:sz w:val="32"/>
          <w:szCs w:val="32"/>
          <w:lang w:eastAsia="zh-CN"/>
        </w:rPr>
        <w:t>月</w:t>
      </w:r>
    </w:p>
    <w:p w14:paraId="777E62E6" w14:textId="77777777" w:rsidR="00487B46" w:rsidRDefault="00487B46">
      <w:pPr>
        <w:kinsoku/>
        <w:overflowPunct w:val="0"/>
        <w:spacing w:line="320" w:lineRule="auto"/>
        <w:jc w:val="both"/>
        <w:rPr>
          <w:rFonts w:ascii="黑体" w:eastAsia="黑体" w:hAnsi="黑体" w:cs="黑体" w:hint="eastAsia"/>
          <w:sz w:val="43"/>
          <w:szCs w:val="43"/>
          <w:lang w:eastAsia="zh-CN"/>
        </w:rPr>
        <w:sectPr w:rsidR="00487B46">
          <w:footerReference w:type="default" r:id="rId10"/>
          <w:pgSz w:w="11907" w:h="16839"/>
          <w:pgMar w:top="1474" w:right="1474" w:bottom="1474" w:left="1474" w:header="0" w:footer="967" w:gutter="0"/>
          <w:cols w:space="0"/>
        </w:sectPr>
      </w:pPr>
    </w:p>
    <w:p w14:paraId="46A4FDFA" w14:textId="77777777" w:rsidR="00487B46" w:rsidRDefault="00000000">
      <w:pPr>
        <w:kinsoku/>
        <w:overflowPunct w:val="0"/>
        <w:spacing w:line="360" w:lineRule="auto"/>
        <w:ind w:firstLineChars="200" w:firstLine="550"/>
        <w:jc w:val="both"/>
        <w:outlineLvl w:val="3"/>
        <w:rPr>
          <w:lang w:eastAsia="zh-CN"/>
        </w:rPr>
      </w:pPr>
      <w:r>
        <w:rPr>
          <w:rFonts w:ascii="黑体" w:eastAsia="黑体" w:hAnsi="黑体" w:cs="黑体"/>
          <w:b/>
          <w:bCs/>
          <w:spacing w:val="-3"/>
          <w:sz w:val="28"/>
          <w:szCs w:val="28"/>
          <w:lang w:eastAsia="zh-CN"/>
        </w:rPr>
        <w:lastRenderedPageBreak/>
        <w:t>一、所属专业群、专业名称及代码</w:t>
      </w:r>
    </w:p>
    <w:p w14:paraId="42B0335E" w14:textId="77777777" w:rsidR="00487B46" w:rsidRDefault="00000000">
      <w:pPr>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所属专业群：</w:t>
      </w:r>
      <w:r>
        <w:rPr>
          <w:rFonts w:ascii="宋体" w:eastAsia="宋体" w:hAnsi="宋体" w:cs="宋体" w:hint="eastAsia"/>
          <w:snapToGrid/>
          <w:lang w:eastAsia="zh-CN"/>
        </w:rPr>
        <w:t>酒店管理与数字化运营专业群</w:t>
      </w:r>
    </w:p>
    <w:p w14:paraId="7CAF64ED" w14:textId="77777777" w:rsidR="00487B46" w:rsidRDefault="00000000">
      <w:pPr>
        <w:spacing w:line="360" w:lineRule="auto"/>
        <w:ind w:firstLineChars="200" w:firstLine="420"/>
        <w:rPr>
          <w:rFonts w:ascii="宋体" w:eastAsia="宋体" w:hAnsi="宋体" w:cs="宋体" w:hint="eastAsia"/>
          <w:snapToGrid/>
          <w:lang w:eastAsia="zh-CN"/>
        </w:rPr>
      </w:pPr>
      <w:r>
        <w:rPr>
          <w:rFonts w:ascii="宋体" w:eastAsia="宋体" w:hAnsi="宋体" w:cs="宋体" w:hint="eastAsia"/>
          <w:lang w:eastAsia="zh-CN"/>
        </w:rPr>
        <w:t xml:space="preserve">专业名称： </w:t>
      </w:r>
      <w:r>
        <w:rPr>
          <w:rFonts w:ascii="宋体" w:eastAsia="宋体" w:hAnsi="宋体" w:cs="宋体" w:hint="eastAsia"/>
          <w:snapToGrid/>
          <w:lang w:eastAsia="zh-CN"/>
        </w:rPr>
        <w:t>全媒体广告策划与营销</w:t>
      </w:r>
    </w:p>
    <w:p w14:paraId="6FBFD8BF" w14:textId="77777777" w:rsidR="00487B46" w:rsidRDefault="00000000">
      <w:pPr>
        <w:pStyle w:val="a3"/>
        <w:widowControl/>
        <w:autoSpaceDE w:val="0"/>
        <w:autoSpaceDN w:val="0"/>
        <w:adjustRightInd w:val="0"/>
        <w:snapToGrid w:val="0"/>
        <w:spacing w:line="360" w:lineRule="auto"/>
        <w:textAlignment w:val="baseline"/>
        <w:rPr>
          <w:rFonts w:ascii="宋体" w:hAnsi="宋体" w:cs="宋体" w:hint="eastAsia"/>
          <w:kern w:val="0"/>
          <w:szCs w:val="21"/>
        </w:rPr>
      </w:pPr>
      <w:r>
        <w:rPr>
          <w:rFonts w:ascii="宋体" w:hAnsi="宋体" w:cs="宋体" w:hint="eastAsia"/>
        </w:rPr>
        <w:t xml:space="preserve">专业代码： </w:t>
      </w:r>
      <w:r>
        <w:rPr>
          <w:rFonts w:ascii="宋体" w:hAnsi="宋体" w:cs="宋体"/>
          <w:kern w:val="0"/>
          <w:szCs w:val="21"/>
        </w:rPr>
        <w:t>560216</w:t>
      </w:r>
    </w:p>
    <w:p w14:paraId="2DEB12F2" w14:textId="77777777" w:rsidR="00487B46" w:rsidRDefault="00487B46">
      <w:pPr>
        <w:pStyle w:val="a3"/>
        <w:widowControl/>
        <w:autoSpaceDE w:val="0"/>
        <w:autoSpaceDN w:val="0"/>
        <w:adjustRightInd w:val="0"/>
        <w:snapToGrid w:val="0"/>
        <w:spacing w:line="360" w:lineRule="auto"/>
        <w:textAlignment w:val="baseline"/>
        <w:rPr>
          <w:rFonts w:ascii="宋体" w:hAnsi="宋体" w:cs="宋体" w:hint="eastAsia"/>
          <w:kern w:val="0"/>
          <w:szCs w:val="21"/>
        </w:rPr>
      </w:pPr>
    </w:p>
    <w:p w14:paraId="2E42959F" w14:textId="77777777" w:rsidR="00487B46" w:rsidRDefault="00000000">
      <w:pPr>
        <w:kinsoku/>
        <w:overflowPunct w:val="0"/>
        <w:spacing w:line="360" w:lineRule="auto"/>
        <w:ind w:firstLineChars="200" w:firstLine="550"/>
        <w:jc w:val="both"/>
        <w:outlineLvl w:val="3"/>
        <w:rPr>
          <w:color w:val="0070C0"/>
          <w:lang w:eastAsia="zh-CN"/>
        </w:rPr>
      </w:pPr>
      <w:r>
        <w:rPr>
          <w:rFonts w:ascii="黑体" w:eastAsia="黑体" w:hAnsi="黑体" w:cs="黑体"/>
          <w:b/>
          <w:bCs/>
          <w:spacing w:val="-3"/>
          <w:sz w:val="28"/>
          <w:szCs w:val="28"/>
          <w:lang w:eastAsia="zh-CN"/>
        </w:rPr>
        <w:t>二、入学基本要求</w:t>
      </w:r>
    </w:p>
    <w:p w14:paraId="4B72C815"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普通高</w:t>
      </w:r>
      <w:r>
        <w:rPr>
          <w:rFonts w:ascii="宋体" w:eastAsia="宋体" w:hAnsi="宋体" w:cs="宋体" w:hint="eastAsia"/>
          <w:lang w:eastAsia="zh-CN"/>
        </w:rPr>
        <w:t>中毕业生</w:t>
      </w:r>
      <w:r>
        <w:rPr>
          <w:rFonts w:ascii="宋体" w:eastAsia="宋体" w:hAnsi="宋体" w:cs="宋体"/>
          <w:lang w:eastAsia="zh-CN"/>
        </w:rPr>
        <w:t>、中等职业学校毕业或具备同等学力者。</w:t>
      </w:r>
    </w:p>
    <w:p w14:paraId="0D72A6DF" w14:textId="77777777" w:rsidR="00487B46" w:rsidRDefault="00487B46">
      <w:pPr>
        <w:kinsoku/>
        <w:overflowPunct w:val="0"/>
        <w:spacing w:line="360" w:lineRule="auto"/>
        <w:ind w:firstLineChars="200" w:firstLine="420"/>
        <w:jc w:val="both"/>
        <w:rPr>
          <w:rFonts w:ascii="宋体" w:eastAsia="宋体" w:hAnsi="宋体" w:cs="宋体" w:hint="eastAsia"/>
          <w:lang w:eastAsia="zh-CN"/>
        </w:rPr>
      </w:pPr>
    </w:p>
    <w:p w14:paraId="0278794E" w14:textId="77777777" w:rsidR="00487B46" w:rsidRDefault="00000000">
      <w:pPr>
        <w:kinsoku/>
        <w:overflowPunct w:val="0"/>
        <w:spacing w:line="360" w:lineRule="auto"/>
        <w:ind w:firstLineChars="200" w:firstLine="546"/>
        <w:jc w:val="both"/>
        <w:outlineLvl w:val="3"/>
        <w:rPr>
          <w:lang w:eastAsia="zh-CN"/>
        </w:rPr>
      </w:pPr>
      <w:r>
        <w:rPr>
          <w:rFonts w:ascii="黑体" w:eastAsia="黑体" w:hAnsi="黑体" w:cs="黑体"/>
          <w:b/>
          <w:bCs/>
          <w:spacing w:val="-4"/>
          <w:sz w:val="28"/>
          <w:szCs w:val="28"/>
          <w:lang w:eastAsia="zh-CN"/>
        </w:rPr>
        <w:t>三、基本修业年限</w:t>
      </w:r>
    </w:p>
    <w:p w14:paraId="62D252F7" w14:textId="77777777" w:rsidR="00487B46" w:rsidRDefault="00000000">
      <w:pPr>
        <w:kinsoku/>
        <w:overflowPunct w:val="0"/>
        <w:spacing w:line="360" w:lineRule="auto"/>
        <w:ind w:firstLineChars="200" w:firstLine="416"/>
        <w:jc w:val="both"/>
        <w:rPr>
          <w:rFonts w:ascii="宋体" w:eastAsia="宋体" w:hAnsi="宋体" w:cs="宋体" w:hint="eastAsia"/>
          <w:lang w:eastAsia="zh-CN"/>
        </w:rPr>
      </w:pPr>
      <w:r>
        <w:rPr>
          <w:rFonts w:ascii="宋体" w:eastAsia="宋体" w:hAnsi="宋体" w:cs="宋体"/>
          <w:spacing w:val="-1"/>
          <w:lang w:eastAsia="zh-CN"/>
        </w:rPr>
        <w:t>学制与学历：三年，专科</w:t>
      </w:r>
    </w:p>
    <w:p w14:paraId="39C5BF53" w14:textId="77777777" w:rsidR="00487B46" w:rsidRDefault="00000000">
      <w:pPr>
        <w:kinsoku/>
        <w:overflowPunct w:val="0"/>
        <w:spacing w:line="360" w:lineRule="auto"/>
        <w:ind w:firstLineChars="200" w:firstLine="412"/>
        <w:jc w:val="both"/>
        <w:rPr>
          <w:rFonts w:ascii="宋体" w:eastAsia="宋体" w:hAnsi="宋体" w:cs="宋体" w:hint="eastAsia"/>
          <w:spacing w:val="-2"/>
          <w:lang w:eastAsia="zh-CN"/>
        </w:rPr>
      </w:pPr>
      <w:r>
        <w:rPr>
          <w:rFonts w:ascii="宋体" w:eastAsia="宋体" w:hAnsi="宋体" w:cs="宋体"/>
          <w:spacing w:val="-2"/>
          <w:lang w:eastAsia="zh-CN"/>
        </w:rPr>
        <w:t>学习形式：全日制</w:t>
      </w:r>
    </w:p>
    <w:p w14:paraId="7249ABB7" w14:textId="77777777" w:rsidR="00487B46" w:rsidRDefault="00487B46">
      <w:pPr>
        <w:kinsoku/>
        <w:overflowPunct w:val="0"/>
        <w:spacing w:line="360" w:lineRule="auto"/>
        <w:ind w:firstLineChars="200" w:firstLine="412"/>
        <w:jc w:val="both"/>
        <w:rPr>
          <w:rFonts w:ascii="宋体" w:eastAsia="宋体" w:hAnsi="宋体" w:cs="宋体" w:hint="eastAsia"/>
          <w:spacing w:val="-2"/>
          <w:lang w:eastAsia="zh-CN"/>
        </w:rPr>
      </w:pPr>
    </w:p>
    <w:p w14:paraId="0F4D8026" w14:textId="77777777" w:rsidR="00487B46" w:rsidRDefault="00000000">
      <w:pPr>
        <w:kinsoku/>
        <w:overflowPunct w:val="0"/>
        <w:spacing w:line="360" w:lineRule="auto"/>
        <w:ind w:firstLineChars="200" w:firstLine="534"/>
        <w:jc w:val="both"/>
        <w:outlineLvl w:val="3"/>
        <w:rPr>
          <w:rFonts w:ascii="黑体" w:eastAsia="黑体" w:hAnsi="黑体" w:cs="黑体" w:hint="eastAsia"/>
          <w:sz w:val="28"/>
          <w:szCs w:val="28"/>
          <w:lang w:eastAsia="zh-CN"/>
        </w:rPr>
      </w:pPr>
      <w:r>
        <w:rPr>
          <w:rFonts w:ascii="黑体" w:eastAsia="黑体" w:hAnsi="黑体" w:cs="黑体"/>
          <w:b/>
          <w:bCs/>
          <w:spacing w:val="-7"/>
          <w:sz w:val="28"/>
          <w:szCs w:val="28"/>
          <w:lang w:eastAsia="zh-CN"/>
        </w:rPr>
        <w:t>四、职业面向</w:t>
      </w:r>
    </w:p>
    <w:tbl>
      <w:tblPr>
        <w:tblStyle w:val="TableNormal"/>
        <w:tblW w:w="91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37"/>
        <w:gridCol w:w="1836"/>
        <w:gridCol w:w="1835"/>
        <w:gridCol w:w="1833"/>
        <w:gridCol w:w="1840"/>
      </w:tblGrid>
      <w:tr w:rsidR="00487B46" w14:paraId="55FBE3D9" w14:textId="77777777">
        <w:trPr>
          <w:trHeight w:val="1765"/>
        </w:trPr>
        <w:tc>
          <w:tcPr>
            <w:tcW w:w="1837" w:type="dxa"/>
            <w:shd w:val="clear" w:color="auto" w:fill="DBE5F1"/>
            <w:vAlign w:val="center"/>
          </w:tcPr>
          <w:p w14:paraId="2B39DE3D" w14:textId="77777777" w:rsidR="00487B46" w:rsidRDefault="00000000">
            <w:pPr>
              <w:pStyle w:val="af0"/>
              <w:rPr>
                <w:rFonts w:hint="eastAsia"/>
              </w:rPr>
            </w:pPr>
            <w:r>
              <w:t>所属专业大类</w:t>
            </w:r>
          </w:p>
          <w:p w14:paraId="660F98FC" w14:textId="77777777" w:rsidR="00487B46" w:rsidRDefault="00000000">
            <w:pPr>
              <w:pStyle w:val="af0"/>
              <w:rPr>
                <w:rFonts w:hint="eastAsia"/>
              </w:rPr>
            </w:pPr>
            <w:r>
              <w:t>（代码）</w:t>
            </w:r>
          </w:p>
        </w:tc>
        <w:tc>
          <w:tcPr>
            <w:tcW w:w="1836" w:type="dxa"/>
            <w:shd w:val="clear" w:color="auto" w:fill="DBE5F1"/>
            <w:vAlign w:val="center"/>
          </w:tcPr>
          <w:p w14:paraId="7F6CD8AE" w14:textId="77777777" w:rsidR="00487B46" w:rsidRDefault="00000000">
            <w:pPr>
              <w:pStyle w:val="af0"/>
              <w:rPr>
                <w:rFonts w:hint="eastAsia"/>
              </w:rPr>
            </w:pPr>
            <w:r>
              <w:t>所属专业类</w:t>
            </w:r>
          </w:p>
          <w:p w14:paraId="0DC182F3" w14:textId="77777777" w:rsidR="00487B46" w:rsidRDefault="00000000">
            <w:pPr>
              <w:pStyle w:val="af0"/>
              <w:rPr>
                <w:rFonts w:hint="eastAsia"/>
              </w:rPr>
            </w:pPr>
            <w:r>
              <w:t>（代码）</w:t>
            </w:r>
          </w:p>
        </w:tc>
        <w:tc>
          <w:tcPr>
            <w:tcW w:w="1835" w:type="dxa"/>
            <w:shd w:val="clear" w:color="auto" w:fill="DBE5F1"/>
            <w:vAlign w:val="center"/>
          </w:tcPr>
          <w:p w14:paraId="53C961F1" w14:textId="77777777" w:rsidR="00487B46" w:rsidRDefault="00000000">
            <w:pPr>
              <w:pStyle w:val="af0"/>
              <w:rPr>
                <w:rFonts w:hint="eastAsia"/>
              </w:rPr>
            </w:pPr>
            <w:r>
              <w:t>对应行业</w:t>
            </w:r>
          </w:p>
          <w:p w14:paraId="6FBF4732" w14:textId="77777777" w:rsidR="00487B46" w:rsidRDefault="00000000">
            <w:pPr>
              <w:pStyle w:val="af0"/>
              <w:rPr>
                <w:rFonts w:hint="eastAsia"/>
              </w:rPr>
            </w:pPr>
            <w:r>
              <w:t>（代码）</w:t>
            </w:r>
          </w:p>
        </w:tc>
        <w:tc>
          <w:tcPr>
            <w:tcW w:w="1833" w:type="dxa"/>
            <w:shd w:val="clear" w:color="auto" w:fill="DBE5F1"/>
            <w:vAlign w:val="center"/>
          </w:tcPr>
          <w:p w14:paraId="181B318B" w14:textId="77777777" w:rsidR="00487B46" w:rsidRDefault="00000000">
            <w:pPr>
              <w:pStyle w:val="af0"/>
              <w:rPr>
                <w:rFonts w:hint="eastAsia"/>
              </w:rPr>
            </w:pPr>
            <w:r>
              <w:t>主要职业类别</w:t>
            </w:r>
          </w:p>
          <w:p w14:paraId="66485605" w14:textId="77777777" w:rsidR="00487B46" w:rsidRDefault="00000000">
            <w:pPr>
              <w:pStyle w:val="af0"/>
              <w:rPr>
                <w:rFonts w:hint="eastAsia"/>
              </w:rPr>
            </w:pPr>
            <w:r>
              <w:t>（代码）</w:t>
            </w:r>
          </w:p>
        </w:tc>
        <w:tc>
          <w:tcPr>
            <w:tcW w:w="1840" w:type="dxa"/>
            <w:shd w:val="clear" w:color="auto" w:fill="DBE5F1"/>
            <w:vAlign w:val="center"/>
          </w:tcPr>
          <w:p w14:paraId="0018E453" w14:textId="77777777" w:rsidR="00487B46" w:rsidRDefault="00000000">
            <w:pPr>
              <w:pStyle w:val="af0"/>
              <w:rPr>
                <w:rFonts w:hint="eastAsia"/>
              </w:rPr>
            </w:pPr>
            <w:r>
              <w:t>主要岗位</w:t>
            </w:r>
          </w:p>
        </w:tc>
      </w:tr>
      <w:tr w:rsidR="00487B46" w14:paraId="0638FB5A" w14:textId="77777777">
        <w:trPr>
          <w:trHeight w:val="814"/>
        </w:trPr>
        <w:tc>
          <w:tcPr>
            <w:tcW w:w="1837" w:type="dxa"/>
            <w:vAlign w:val="center"/>
          </w:tcPr>
          <w:p w14:paraId="3B60CF4E" w14:textId="77777777" w:rsidR="00487B46" w:rsidRDefault="00000000">
            <w:pPr>
              <w:pStyle w:val="af2"/>
              <w:rPr>
                <w:rFonts w:hint="eastAsia"/>
              </w:rPr>
            </w:pPr>
            <w:r>
              <w:rPr>
                <w:rFonts w:hint="eastAsia"/>
              </w:rPr>
              <w:t>新闻传播大类（</w:t>
            </w:r>
            <w:r>
              <w:rPr>
                <w:rFonts w:hint="eastAsia"/>
              </w:rPr>
              <w:t>56</w:t>
            </w:r>
            <w:r>
              <w:rPr>
                <w:rFonts w:hint="eastAsia"/>
              </w:rPr>
              <w:t>）</w:t>
            </w:r>
          </w:p>
        </w:tc>
        <w:tc>
          <w:tcPr>
            <w:tcW w:w="1836" w:type="dxa"/>
            <w:vAlign w:val="center"/>
          </w:tcPr>
          <w:p w14:paraId="0BFDB1CA" w14:textId="77777777" w:rsidR="00487B46" w:rsidRDefault="00000000">
            <w:pPr>
              <w:pStyle w:val="af2"/>
              <w:rPr>
                <w:rFonts w:hint="eastAsia"/>
              </w:rPr>
            </w:pPr>
            <w:r>
              <w:rPr>
                <w:rFonts w:hint="eastAsia"/>
              </w:rPr>
              <w:t>广播影视类（</w:t>
            </w:r>
            <w:r>
              <w:rPr>
                <w:rFonts w:hint="eastAsia"/>
              </w:rPr>
              <w:t>5602</w:t>
            </w:r>
            <w:r>
              <w:rPr>
                <w:rFonts w:hint="eastAsia"/>
              </w:rPr>
              <w:t>）</w:t>
            </w:r>
          </w:p>
        </w:tc>
        <w:tc>
          <w:tcPr>
            <w:tcW w:w="1835" w:type="dxa"/>
            <w:vAlign w:val="center"/>
          </w:tcPr>
          <w:p w14:paraId="1E9A4CAE" w14:textId="77777777" w:rsidR="00487B46" w:rsidRDefault="00000000">
            <w:pPr>
              <w:pStyle w:val="af2"/>
              <w:rPr>
                <w:rFonts w:hint="eastAsia"/>
              </w:rPr>
            </w:pPr>
            <w:r>
              <w:rPr>
                <w:rFonts w:hint="eastAsia"/>
              </w:rPr>
              <w:t>广告业（</w:t>
            </w:r>
            <w:r>
              <w:rPr>
                <w:rFonts w:hint="eastAsia"/>
              </w:rPr>
              <w:t>725</w:t>
            </w:r>
            <w:r>
              <w:rPr>
                <w:rFonts w:hint="eastAsia"/>
              </w:rPr>
              <w:t>）</w:t>
            </w:r>
          </w:p>
        </w:tc>
        <w:tc>
          <w:tcPr>
            <w:tcW w:w="1833" w:type="dxa"/>
            <w:vAlign w:val="center"/>
          </w:tcPr>
          <w:p w14:paraId="207C6ED4" w14:textId="77777777" w:rsidR="00487B46" w:rsidRDefault="00000000">
            <w:pPr>
              <w:pStyle w:val="af2"/>
              <w:rPr>
                <w:rFonts w:hint="eastAsia"/>
              </w:rPr>
            </w:pPr>
            <w:r>
              <w:rPr>
                <w:rFonts w:hint="eastAsia"/>
              </w:rPr>
              <w:t>社会文化活动服务人员（</w:t>
            </w:r>
            <w:r>
              <w:rPr>
                <w:rFonts w:hint="eastAsia"/>
              </w:rPr>
              <w:t>4-13-01</w:t>
            </w:r>
            <w:r>
              <w:rPr>
                <w:rFonts w:hint="eastAsia"/>
              </w:rPr>
              <w:t>）、广告设计师（</w:t>
            </w:r>
            <w:r>
              <w:rPr>
                <w:rFonts w:hint="eastAsia"/>
              </w:rPr>
              <w:t>4-08-08-08</w:t>
            </w:r>
            <w:r>
              <w:rPr>
                <w:rFonts w:hint="eastAsia"/>
              </w:rPr>
              <w:t>）</w:t>
            </w:r>
          </w:p>
        </w:tc>
        <w:tc>
          <w:tcPr>
            <w:tcW w:w="1840" w:type="dxa"/>
            <w:vAlign w:val="center"/>
          </w:tcPr>
          <w:p w14:paraId="60B476A8" w14:textId="77777777" w:rsidR="00487B46" w:rsidRDefault="00000000">
            <w:pPr>
              <w:pStyle w:val="af2"/>
              <w:rPr>
                <w:rFonts w:hint="eastAsia"/>
              </w:rPr>
            </w:pPr>
            <w:r>
              <w:rPr>
                <w:rFonts w:hint="eastAsia"/>
              </w:rPr>
              <w:t>广告策划、图片及音视频制作、新媒体编辑、数据采集与分析、</w:t>
            </w:r>
            <w:r>
              <w:rPr>
                <w:rFonts w:hint="eastAsia"/>
              </w:rPr>
              <w:t xml:space="preserve"> </w:t>
            </w:r>
            <w:r>
              <w:rPr>
                <w:rFonts w:hint="eastAsia"/>
              </w:rPr>
              <w:t>全媒体运营与推广</w:t>
            </w:r>
          </w:p>
        </w:tc>
      </w:tr>
    </w:tbl>
    <w:p w14:paraId="530F69E3" w14:textId="77777777" w:rsidR="00487B46" w:rsidRDefault="00000000">
      <w:pPr>
        <w:kinsoku/>
        <w:overflowPunct w:val="0"/>
        <w:spacing w:before="202" w:line="320" w:lineRule="auto"/>
        <w:ind w:left="490"/>
        <w:jc w:val="both"/>
        <w:rPr>
          <w:rFonts w:ascii="宋体" w:eastAsia="宋体" w:hAnsi="宋体" w:cs="宋体" w:hint="eastAsia"/>
          <w:lang w:eastAsia="zh-CN"/>
        </w:rPr>
      </w:pPr>
      <w:r>
        <w:rPr>
          <w:rFonts w:ascii="宋体" w:eastAsia="宋体" w:hAnsi="宋体" w:cs="宋体"/>
          <w:spacing w:val="-2"/>
          <w:lang w:eastAsia="zh-CN"/>
        </w:rPr>
        <w:t>注：参考</w:t>
      </w:r>
      <w:r>
        <w:rPr>
          <w:rFonts w:ascii="宋体" w:eastAsia="宋体" w:hAnsi="宋体" w:cs="宋体" w:hint="eastAsia"/>
          <w:spacing w:val="-2"/>
          <w:lang w:eastAsia="zh-CN"/>
        </w:rPr>
        <w:t>2025年</w:t>
      </w:r>
      <w:r>
        <w:rPr>
          <w:rFonts w:ascii="宋体" w:eastAsia="宋体" w:hAnsi="宋体" w:cs="宋体"/>
          <w:spacing w:val="-2"/>
          <w:lang w:eastAsia="zh-CN"/>
        </w:rPr>
        <w:t>专业教学标准。</w:t>
      </w:r>
    </w:p>
    <w:p w14:paraId="115DFA2A" w14:textId="77777777" w:rsidR="00487B46" w:rsidRDefault="00487B46">
      <w:pPr>
        <w:kinsoku/>
        <w:overflowPunct w:val="0"/>
        <w:spacing w:line="360" w:lineRule="auto"/>
        <w:ind w:firstLineChars="200" w:firstLine="546"/>
        <w:jc w:val="both"/>
        <w:outlineLvl w:val="3"/>
        <w:rPr>
          <w:rFonts w:ascii="黑体" w:eastAsia="黑体" w:hAnsi="黑体" w:cs="黑体" w:hint="eastAsia"/>
          <w:b/>
          <w:bCs/>
          <w:spacing w:val="-4"/>
          <w:sz w:val="28"/>
          <w:szCs w:val="28"/>
          <w:lang w:eastAsia="zh-CN"/>
        </w:rPr>
      </w:pPr>
    </w:p>
    <w:p w14:paraId="5D52E8C9" w14:textId="77777777" w:rsidR="00487B46" w:rsidRDefault="00000000">
      <w:pPr>
        <w:kinsoku/>
        <w:overflowPunct w:val="0"/>
        <w:spacing w:line="360" w:lineRule="auto"/>
        <w:ind w:firstLineChars="200" w:firstLine="546"/>
        <w:jc w:val="both"/>
        <w:outlineLvl w:val="3"/>
        <w:rPr>
          <w:rFonts w:ascii="黑体" w:eastAsia="黑体" w:hAnsi="黑体" w:cs="黑体" w:hint="eastAsia"/>
          <w:sz w:val="28"/>
          <w:szCs w:val="28"/>
          <w:lang w:eastAsia="zh-CN"/>
        </w:rPr>
      </w:pPr>
      <w:r>
        <w:rPr>
          <w:rFonts w:ascii="黑体" w:eastAsia="黑体" w:hAnsi="黑体" w:cs="黑体"/>
          <w:b/>
          <w:bCs/>
          <w:spacing w:val="-4"/>
          <w:sz w:val="28"/>
          <w:szCs w:val="28"/>
          <w:lang w:eastAsia="zh-CN"/>
        </w:rPr>
        <w:t>五、培养目标与培养规格</w:t>
      </w:r>
    </w:p>
    <w:p w14:paraId="50B94474" w14:textId="77777777" w:rsidR="00487B46"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（一）培养目标</w:t>
      </w:r>
    </w:p>
    <w:p w14:paraId="6E840362" w14:textId="77777777" w:rsidR="00487B46" w:rsidRDefault="00000000">
      <w:pPr>
        <w:kinsoku/>
        <w:overflowPunct w:val="0"/>
        <w:spacing w:line="360" w:lineRule="auto"/>
        <w:ind w:firstLineChars="200" w:firstLine="392"/>
        <w:jc w:val="both"/>
        <w:rPr>
          <w:rFonts w:ascii="黑体" w:eastAsia="黑体" w:hAnsi="黑体" w:cs="黑体" w:hint="eastAsia"/>
          <w:b/>
          <w:bCs/>
          <w:spacing w:val="-6"/>
          <w:sz w:val="24"/>
          <w:szCs w:val="24"/>
          <w:lang w:eastAsia="zh-CN"/>
        </w:rPr>
      </w:pPr>
      <w:r>
        <w:rPr>
          <w:rFonts w:ascii="宋体" w:eastAsia="宋体" w:hAnsi="宋体" w:cs="宋体" w:hint="eastAsia"/>
          <w:spacing w:val="-7"/>
          <w:lang w:val="zh-CN" w:eastAsia="zh-CN"/>
        </w:rPr>
        <w:t>培养理想信念坚定、</w:t>
      </w:r>
      <w:proofErr w:type="gramStart"/>
      <w:r>
        <w:rPr>
          <w:rFonts w:ascii="宋体" w:eastAsia="宋体" w:hAnsi="宋体" w:cs="宋体" w:hint="eastAsia"/>
          <w:spacing w:val="-7"/>
          <w:lang w:val="zh-CN" w:eastAsia="zh-CN"/>
        </w:rPr>
        <w:t>德技并</w:t>
      </w:r>
      <w:proofErr w:type="gramEnd"/>
      <w:r>
        <w:rPr>
          <w:rFonts w:ascii="宋体" w:eastAsia="宋体" w:hAnsi="宋体" w:cs="宋体" w:hint="eastAsia"/>
          <w:spacing w:val="-7"/>
          <w:lang w:val="zh-CN" w:eastAsia="zh-CN"/>
        </w:rPr>
        <w:t>修，掌握</w:t>
      </w:r>
      <w:r>
        <w:rPr>
          <w:rFonts w:ascii="宋体" w:eastAsia="宋体" w:hAnsi="宋体" w:cs="宋体" w:hint="eastAsia"/>
          <w:spacing w:val="-7"/>
          <w:lang w:eastAsia="zh-CN"/>
        </w:rPr>
        <w:t>科学文化基础和市场营销、媒体传播</w:t>
      </w:r>
      <w:r>
        <w:rPr>
          <w:rFonts w:ascii="宋体" w:eastAsia="宋体" w:hAnsi="宋体" w:cs="宋体" w:hint="eastAsia"/>
          <w:spacing w:val="-7"/>
          <w:lang w:val="zh-CN" w:eastAsia="zh-CN"/>
        </w:rPr>
        <w:t>等理论知识，具备</w:t>
      </w:r>
      <w:r>
        <w:rPr>
          <w:rFonts w:ascii="宋体" w:eastAsia="宋体" w:hAnsi="宋体" w:cs="宋体" w:hint="eastAsia"/>
          <w:spacing w:val="-7"/>
          <w:lang w:eastAsia="zh-CN"/>
        </w:rPr>
        <w:t>全媒体广告策划、制作与运营推广</w:t>
      </w:r>
      <w:r>
        <w:rPr>
          <w:rFonts w:ascii="宋体" w:eastAsia="宋体" w:hAnsi="宋体" w:cs="宋体" w:hint="eastAsia"/>
          <w:spacing w:val="-7"/>
          <w:lang w:val="zh-CN" w:eastAsia="zh-CN"/>
        </w:rPr>
        <w:t>等核心技能，拥有良好的人文素养、职业素养和较强的就业能力、可持续发展能力，面向</w:t>
      </w:r>
      <w:r>
        <w:rPr>
          <w:rFonts w:ascii="宋体" w:eastAsia="宋体" w:hAnsi="宋体" w:cs="宋体" w:hint="eastAsia"/>
          <w:spacing w:val="-7"/>
          <w:lang w:eastAsia="zh-CN"/>
        </w:rPr>
        <w:t>广告、全媒体</w:t>
      </w:r>
      <w:r>
        <w:rPr>
          <w:rFonts w:ascii="宋体" w:eastAsia="宋体" w:hAnsi="宋体" w:cs="宋体" w:hint="eastAsia"/>
          <w:spacing w:val="-7"/>
          <w:lang w:val="zh-CN" w:eastAsia="zh-CN"/>
        </w:rPr>
        <w:t>等行业的</w:t>
      </w:r>
      <w:r>
        <w:rPr>
          <w:rFonts w:ascii="宋体" w:eastAsia="宋体" w:hAnsi="宋体" w:cs="宋体" w:hint="eastAsia"/>
          <w:spacing w:val="-7"/>
          <w:lang w:eastAsia="zh-CN"/>
        </w:rPr>
        <w:t>广告策划、图片及音视频制作、新媒体编辑、数据采集与分析、全媒体运营与推广</w:t>
      </w:r>
      <w:r>
        <w:rPr>
          <w:rFonts w:ascii="宋体" w:eastAsia="宋体" w:hAnsi="宋体" w:cs="宋体" w:hint="eastAsia"/>
          <w:spacing w:val="-7"/>
          <w:lang w:val="zh-CN" w:eastAsia="zh-CN"/>
        </w:rPr>
        <w:t>等岗位，能够从事</w:t>
      </w:r>
      <w:r>
        <w:rPr>
          <w:rFonts w:ascii="宋体" w:eastAsia="宋体" w:hAnsi="宋体" w:cs="宋体" w:hint="eastAsia"/>
          <w:spacing w:val="-7"/>
          <w:lang w:eastAsia="zh-CN"/>
        </w:rPr>
        <w:t>策划、制作、营销</w:t>
      </w:r>
      <w:r>
        <w:rPr>
          <w:rFonts w:ascii="宋体" w:eastAsia="宋体" w:hAnsi="宋体" w:cs="宋体" w:hint="eastAsia"/>
          <w:spacing w:val="-7"/>
          <w:lang w:val="zh-CN" w:eastAsia="zh-CN"/>
        </w:rPr>
        <w:t>等工作，具有“四个自信”的德智体美劳全面发展的中国特色社会主义优秀劳动者和可靠接班人。</w:t>
      </w:r>
    </w:p>
    <w:p w14:paraId="5982C05C" w14:textId="77777777" w:rsidR="00487B46" w:rsidRDefault="00000000">
      <w:pPr>
        <w:kinsoku/>
        <w:overflowPunct w:val="0"/>
        <w:spacing w:line="360" w:lineRule="auto"/>
        <w:ind w:firstLineChars="200" w:firstLine="458"/>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rPr>
        <w:lastRenderedPageBreak/>
        <w:t>（</w:t>
      </w:r>
      <w:proofErr w:type="spellStart"/>
      <w:r>
        <w:rPr>
          <w:rFonts w:ascii="黑体" w:eastAsia="黑体" w:hAnsi="黑体" w:cs="黑体"/>
          <w:b/>
          <w:bCs/>
          <w:spacing w:val="-6"/>
          <w:sz w:val="24"/>
          <w:szCs w:val="24"/>
        </w:rPr>
        <w:t>二）培养规格</w:t>
      </w:r>
      <w:proofErr w:type="spellEnd"/>
    </w:p>
    <w:p w14:paraId="081A69B5" w14:textId="77777777" w:rsidR="00487B46" w:rsidRDefault="00487B46">
      <w:pPr>
        <w:kinsoku/>
        <w:overflowPunct w:val="0"/>
        <w:spacing w:line="320" w:lineRule="auto"/>
        <w:jc w:val="both"/>
        <w:rPr>
          <w:sz w:val="2"/>
        </w:rPr>
      </w:pPr>
    </w:p>
    <w:tbl>
      <w:tblPr>
        <w:tblStyle w:val="TableNormal"/>
        <w:tblW w:w="89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4"/>
        <w:gridCol w:w="3256"/>
        <w:gridCol w:w="4841"/>
      </w:tblGrid>
      <w:tr w:rsidR="00487B46" w14:paraId="67BA8700" w14:textId="77777777" w:rsidTr="00BA0820">
        <w:trPr>
          <w:trHeight w:val="462"/>
          <w:tblHeader/>
        </w:trPr>
        <w:tc>
          <w:tcPr>
            <w:tcW w:w="844" w:type="dxa"/>
            <w:shd w:val="clear" w:color="auto" w:fill="DBE5F1"/>
          </w:tcPr>
          <w:p w14:paraId="785607E3" w14:textId="77777777" w:rsidR="00487B46" w:rsidRDefault="00000000">
            <w:pPr>
              <w:kinsoku/>
              <w:overflowPunct w:val="0"/>
              <w:spacing w:before="98" w:line="320" w:lineRule="auto"/>
              <w:ind w:left="217"/>
              <w:jc w:val="both"/>
              <w:rPr>
                <w:rFonts w:ascii="宋体" w:eastAsia="宋体" w:hAnsi="宋体" w:cs="宋体" w:hint="eastAsia"/>
              </w:rPr>
            </w:pPr>
            <w:proofErr w:type="spellStart"/>
            <w:r>
              <w:rPr>
                <w:rFonts w:ascii="宋体" w:eastAsia="宋体" w:hAnsi="宋体" w:cs="宋体"/>
                <w:b/>
                <w:bCs/>
                <w:spacing w:val="-4"/>
              </w:rPr>
              <w:t>规格</w:t>
            </w:r>
            <w:proofErr w:type="spellEnd"/>
          </w:p>
        </w:tc>
        <w:tc>
          <w:tcPr>
            <w:tcW w:w="3256" w:type="dxa"/>
            <w:shd w:val="clear" w:color="auto" w:fill="DBE5F1"/>
          </w:tcPr>
          <w:p w14:paraId="17798614" w14:textId="77777777" w:rsidR="00487B46" w:rsidRDefault="00000000">
            <w:pPr>
              <w:kinsoku/>
              <w:overflowPunct w:val="0"/>
              <w:spacing w:before="99" w:line="320" w:lineRule="auto"/>
              <w:ind w:left="683"/>
              <w:jc w:val="both"/>
              <w:rPr>
                <w:rFonts w:ascii="宋体" w:eastAsia="宋体" w:hAnsi="宋体" w:cs="宋体" w:hint="eastAsia"/>
              </w:rPr>
            </w:pPr>
            <w:proofErr w:type="spellStart"/>
            <w:r>
              <w:rPr>
                <w:rFonts w:ascii="宋体" w:eastAsia="宋体" w:hAnsi="宋体" w:cs="宋体"/>
                <w:b/>
                <w:bCs/>
                <w:spacing w:val="-2"/>
              </w:rPr>
              <w:t>基本素质与核心能力</w:t>
            </w:r>
            <w:proofErr w:type="spellEnd"/>
          </w:p>
        </w:tc>
        <w:tc>
          <w:tcPr>
            <w:tcW w:w="4841" w:type="dxa"/>
            <w:shd w:val="clear" w:color="auto" w:fill="DBE5F1"/>
          </w:tcPr>
          <w:p w14:paraId="2C19756C" w14:textId="77777777" w:rsidR="00487B46" w:rsidRDefault="00000000">
            <w:pPr>
              <w:kinsoku/>
              <w:overflowPunct w:val="0"/>
              <w:spacing w:before="98" w:line="320" w:lineRule="auto"/>
              <w:ind w:left="2006"/>
              <w:jc w:val="both"/>
              <w:rPr>
                <w:rFonts w:ascii="宋体" w:eastAsia="宋体" w:hAnsi="宋体" w:cs="宋体" w:hint="eastAsia"/>
              </w:rPr>
            </w:pPr>
            <w:proofErr w:type="spellStart"/>
            <w:r>
              <w:rPr>
                <w:rFonts w:ascii="宋体" w:eastAsia="宋体" w:hAnsi="宋体" w:cs="宋体"/>
                <w:b/>
                <w:bCs/>
                <w:spacing w:val="-4"/>
              </w:rPr>
              <w:t>具体内涵</w:t>
            </w:r>
            <w:proofErr w:type="spellEnd"/>
          </w:p>
        </w:tc>
      </w:tr>
      <w:tr w:rsidR="00487B46" w14:paraId="75FD056D" w14:textId="77777777">
        <w:trPr>
          <w:trHeight w:val="2463"/>
        </w:trPr>
        <w:tc>
          <w:tcPr>
            <w:tcW w:w="844" w:type="dxa"/>
            <w:vMerge w:val="restart"/>
            <w:vAlign w:val="center"/>
          </w:tcPr>
          <w:p w14:paraId="79D9F1E0" w14:textId="77777777" w:rsidR="00487B46" w:rsidRDefault="00000000">
            <w:pPr>
              <w:pStyle w:val="af2"/>
              <w:rPr>
                <w:rFonts w:hint="eastAsia"/>
              </w:rPr>
            </w:pPr>
            <w:r>
              <w:t>知识</w:t>
            </w:r>
          </w:p>
        </w:tc>
        <w:tc>
          <w:tcPr>
            <w:tcW w:w="3256" w:type="dxa"/>
            <w:vAlign w:val="center"/>
          </w:tcPr>
          <w:p w14:paraId="39210746" w14:textId="77777777" w:rsidR="00487B46" w:rsidRDefault="00000000">
            <w:pPr>
              <w:pStyle w:val="af2"/>
              <w:rPr>
                <w:rFonts w:hint="eastAsia"/>
              </w:rPr>
            </w:pPr>
            <w:r>
              <w:rPr>
                <w:rFonts w:hint="eastAsia"/>
              </w:rPr>
              <w:t>广告与营销理论</w:t>
            </w:r>
          </w:p>
        </w:tc>
        <w:tc>
          <w:tcPr>
            <w:tcW w:w="4841" w:type="dxa"/>
          </w:tcPr>
          <w:p w14:paraId="4320EDA8" w14:textId="77777777" w:rsidR="00487B46" w:rsidRDefault="00000000">
            <w:pPr>
              <w:pStyle w:val="af4"/>
            </w:pPr>
            <w:r>
              <w:t>1.</w:t>
            </w:r>
            <w:r>
              <w:t>掌握广告学、市场营销学、消费心理学等核心理论，熟悉广告策划流程、品牌传播策略及消费者行为分析，形成系统的广告传播知识体系；</w:t>
            </w:r>
            <w:r>
              <w:t xml:space="preserve"> </w:t>
            </w:r>
          </w:p>
          <w:p w14:paraId="614A2F14" w14:textId="77777777" w:rsidR="00487B46" w:rsidRDefault="00000000">
            <w:pPr>
              <w:pStyle w:val="af4"/>
            </w:pPr>
            <w:r>
              <w:t>2.</w:t>
            </w:r>
            <w:r>
              <w:t>理解全媒体生态下的传播规律，包括传统媒体与新媒体（如短视频、社交媒体、直播平台）的整合应用策略。</w:t>
            </w:r>
            <w:r>
              <w:t xml:space="preserve"> </w:t>
            </w:r>
          </w:p>
        </w:tc>
      </w:tr>
      <w:tr w:rsidR="00487B46" w14:paraId="424A7432" w14:textId="77777777">
        <w:trPr>
          <w:trHeight w:val="448"/>
        </w:trPr>
        <w:tc>
          <w:tcPr>
            <w:tcW w:w="844" w:type="dxa"/>
            <w:vMerge/>
          </w:tcPr>
          <w:p w14:paraId="06C62DC6" w14:textId="77777777" w:rsidR="00487B46" w:rsidRDefault="00487B46">
            <w:pPr>
              <w:pStyle w:val="af2"/>
              <w:rPr>
                <w:rFonts w:hint="eastAsia"/>
              </w:rPr>
            </w:pPr>
          </w:p>
        </w:tc>
        <w:tc>
          <w:tcPr>
            <w:tcW w:w="3256" w:type="dxa"/>
            <w:vAlign w:val="center"/>
          </w:tcPr>
          <w:p w14:paraId="7BD6AC1D" w14:textId="77777777" w:rsidR="00487B46" w:rsidRDefault="00000000">
            <w:pPr>
              <w:pStyle w:val="af2"/>
              <w:rPr>
                <w:rFonts w:hint="eastAsia"/>
              </w:rPr>
            </w:pPr>
            <w:r>
              <w:rPr>
                <w:rFonts w:hint="eastAsia"/>
              </w:rPr>
              <w:t>全媒体技术知识</w:t>
            </w:r>
          </w:p>
        </w:tc>
        <w:tc>
          <w:tcPr>
            <w:tcW w:w="4841" w:type="dxa"/>
          </w:tcPr>
          <w:p w14:paraId="7595D4A9" w14:textId="77777777" w:rsidR="00487B46" w:rsidRDefault="00000000">
            <w:pPr>
              <w:pStyle w:val="af4"/>
            </w:pPr>
            <w:r>
              <w:t>1.</w:t>
            </w:r>
            <w:r>
              <w:t>掌握广告设计软件（如</w:t>
            </w:r>
            <w:r>
              <w:t>Photoshop</w:t>
            </w:r>
            <w:r>
              <w:t>、</w:t>
            </w:r>
            <w:r>
              <w:t>Premiere</w:t>
            </w:r>
            <w:r>
              <w:t>、</w:t>
            </w:r>
            <w:r>
              <w:t>H5</w:t>
            </w:r>
            <w:r>
              <w:t>工具）操作技能，具备图文、音视频等多媒体内容的数字化处理能力；</w:t>
            </w:r>
          </w:p>
          <w:p w14:paraId="100C489D" w14:textId="77777777" w:rsidR="00487B46" w:rsidRDefault="00000000">
            <w:pPr>
              <w:pStyle w:val="af4"/>
            </w:pPr>
            <w:r>
              <w:t>2.</w:t>
            </w:r>
            <w:r>
              <w:t>熟悉数据分析工具（如</w:t>
            </w:r>
            <w:r>
              <w:t>Google Analytics</w:t>
            </w:r>
            <w:r>
              <w:t>、新媒体后台）的使用，能解读用户画像、流量转化率等核心数据指标。</w:t>
            </w:r>
            <w:r>
              <w:t xml:space="preserve"> </w:t>
            </w:r>
          </w:p>
        </w:tc>
      </w:tr>
      <w:tr w:rsidR="00487B46" w14:paraId="52E10A33" w14:textId="77777777">
        <w:trPr>
          <w:trHeight w:val="448"/>
        </w:trPr>
        <w:tc>
          <w:tcPr>
            <w:tcW w:w="844" w:type="dxa"/>
            <w:vMerge/>
          </w:tcPr>
          <w:p w14:paraId="3D586EBE" w14:textId="77777777" w:rsidR="00487B46" w:rsidRDefault="00487B46">
            <w:pPr>
              <w:pStyle w:val="af2"/>
              <w:rPr>
                <w:rFonts w:hint="eastAsia"/>
              </w:rPr>
            </w:pPr>
          </w:p>
        </w:tc>
        <w:tc>
          <w:tcPr>
            <w:tcW w:w="3256" w:type="dxa"/>
            <w:vAlign w:val="center"/>
          </w:tcPr>
          <w:p w14:paraId="049D3AEE" w14:textId="77777777" w:rsidR="00487B46" w:rsidRDefault="00000000">
            <w:pPr>
              <w:pStyle w:val="af2"/>
              <w:rPr>
                <w:rFonts w:hint="eastAsia"/>
              </w:rPr>
            </w:pPr>
            <w:r>
              <w:rPr>
                <w:rFonts w:hint="eastAsia"/>
              </w:rPr>
              <w:t>行业法规与伦理</w:t>
            </w:r>
          </w:p>
        </w:tc>
        <w:tc>
          <w:tcPr>
            <w:tcW w:w="4841" w:type="dxa"/>
          </w:tcPr>
          <w:p w14:paraId="1EEA7004" w14:textId="77777777" w:rsidR="00487B46" w:rsidRDefault="00000000">
            <w:pPr>
              <w:pStyle w:val="af4"/>
              <w:numPr>
                <w:ilvl w:val="0"/>
                <w:numId w:val="1"/>
              </w:numPr>
            </w:pPr>
            <w:r>
              <w:t>了解《广告法》《网络安全法》等法律法规；</w:t>
            </w:r>
          </w:p>
          <w:p w14:paraId="22D7FBBB" w14:textId="77777777" w:rsidR="00487B46" w:rsidRDefault="00000000">
            <w:pPr>
              <w:pStyle w:val="af4"/>
              <w:numPr>
                <w:ilvl w:val="0"/>
                <w:numId w:val="1"/>
              </w:numPr>
            </w:pPr>
            <w:r>
              <w:t>掌握广告内容合</w:t>
            </w:r>
            <w:proofErr w:type="gramStart"/>
            <w:r>
              <w:t>规</w:t>
            </w:r>
            <w:proofErr w:type="gramEnd"/>
            <w:r>
              <w:t>性审查及知识产权保护要求。</w:t>
            </w:r>
          </w:p>
        </w:tc>
      </w:tr>
      <w:tr w:rsidR="00487B46" w14:paraId="40C04FE7" w14:textId="77777777">
        <w:trPr>
          <w:trHeight w:val="451"/>
        </w:trPr>
        <w:tc>
          <w:tcPr>
            <w:tcW w:w="844" w:type="dxa"/>
            <w:vMerge w:val="restart"/>
            <w:vAlign w:val="center"/>
          </w:tcPr>
          <w:p w14:paraId="1E513B7E" w14:textId="77777777" w:rsidR="00487B46" w:rsidRDefault="00000000">
            <w:pPr>
              <w:pStyle w:val="af2"/>
              <w:rPr>
                <w:rFonts w:hint="eastAsia"/>
              </w:rPr>
            </w:pPr>
            <w:r>
              <w:t>能力</w:t>
            </w:r>
          </w:p>
        </w:tc>
        <w:tc>
          <w:tcPr>
            <w:tcW w:w="3256" w:type="dxa"/>
            <w:vAlign w:val="center"/>
          </w:tcPr>
          <w:p w14:paraId="2D641901" w14:textId="77777777" w:rsidR="00487B46" w:rsidRDefault="00000000">
            <w:pPr>
              <w:pStyle w:val="af2"/>
              <w:rPr>
                <w:rFonts w:hint="eastAsia"/>
              </w:rPr>
            </w:pPr>
            <w:r>
              <w:rPr>
                <w:rFonts w:hint="eastAsia"/>
              </w:rPr>
              <w:t>策划与执行能力</w:t>
            </w:r>
          </w:p>
        </w:tc>
        <w:tc>
          <w:tcPr>
            <w:tcW w:w="4841" w:type="dxa"/>
          </w:tcPr>
          <w:p w14:paraId="74201919" w14:textId="77777777" w:rsidR="00487B46" w:rsidRDefault="00000000">
            <w:pPr>
              <w:pStyle w:val="af4"/>
            </w:pPr>
            <w:r>
              <w:t>1.</w:t>
            </w:r>
            <w:r>
              <w:t>能独立完成全媒体广告策划案，涵盖市场调研、创意设计、预算分配及效果评估全流程；</w:t>
            </w:r>
            <w:r>
              <w:t xml:space="preserve"> </w:t>
            </w:r>
          </w:p>
          <w:p w14:paraId="0E6FB6D7" w14:textId="77777777" w:rsidR="00487B46" w:rsidRDefault="00000000">
            <w:pPr>
              <w:pStyle w:val="af4"/>
            </w:pPr>
            <w:r>
              <w:t>2.</w:t>
            </w:r>
            <w:r>
              <w:t>具备跨平台整合营销能力，协调线上线下资源，策划并执行品牌推广活动（如短视频营销、直播带货、</w:t>
            </w:r>
            <w:r>
              <w:t xml:space="preserve">     </w:t>
            </w:r>
          </w:p>
          <w:p w14:paraId="6EC6192A" w14:textId="77777777" w:rsidR="00487B46" w:rsidRDefault="00000000">
            <w:pPr>
              <w:pStyle w:val="af4"/>
            </w:pPr>
            <w:r>
              <w:t>KOL</w:t>
            </w:r>
            <w:r>
              <w:t>合作）。</w:t>
            </w:r>
            <w:r>
              <w:t xml:space="preserve"> </w:t>
            </w:r>
          </w:p>
        </w:tc>
      </w:tr>
      <w:tr w:rsidR="00487B46" w14:paraId="422CF772" w14:textId="77777777">
        <w:trPr>
          <w:trHeight w:val="449"/>
        </w:trPr>
        <w:tc>
          <w:tcPr>
            <w:tcW w:w="844" w:type="dxa"/>
            <w:vMerge/>
          </w:tcPr>
          <w:p w14:paraId="2CC61D45" w14:textId="77777777" w:rsidR="00487B46" w:rsidRDefault="00487B46">
            <w:pPr>
              <w:pStyle w:val="af2"/>
              <w:rPr>
                <w:rFonts w:hint="eastAsia"/>
              </w:rPr>
            </w:pPr>
          </w:p>
        </w:tc>
        <w:tc>
          <w:tcPr>
            <w:tcW w:w="3256" w:type="dxa"/>
            <w:vAlign w:val="center"/>
          </w:tcPr>
          <w:p w14:paraId="475DBD6D" w14:textId="77777777" w:rsidR="00487B46" w:rsidRDefault="00000000">
            <w:pPr>
              <w:pStyle w:val="af2"/>
              <w:rPr>
                <w:rFonts w:hint="eastAsia"/>
              </w:rPr>
            </w:pPr>
            <w:r>
              <w:rPr>
                <w:rFonts w:hint="eastAsia"/>
              </w:rPr>
              <w:t>内容创作与运营能力</w:t>
            </w:r>
          </w:p>
        </w:tc>
        <w:tc>
          <w:tcPr>
            <w:tcW w:w="4841" w:type="dxa"/>
          </w:tcPr>
          <w:p w14:paraId="7238E4DF" w14:textId="77777777" w:rsidR="00487B46" w:rsidRDefault="00000000">
            <w:pPr>
              <w:pStyle w:val="af4"/>
              <w:numPr>
                <w:ilvl w:val="0"/>
                <w:numId w:val="2"/>
              </w:numPr>
            </w:pPr>
            <w:r>
              <w:t>熟练制作适配不同平台的广告内容（如</w:t>
            </w:r>
            <w:proofErr w:type="gramStart"/>
            <w:r>
              <w:t>微信公众号推文</w:t>
            </w:r>
            <w:proofErr w:type="gramEnd"/>
            <w:r>
              <w:t>、抖音短视频、电商页面</w:t>
            </w:r>
            <w:r>
              <w:t>H5</w:t>
            </w:r>
            <w:r>
              <w:t>），具备文案撰写与视觉</w:t>
            </w:r>
            <w:proofErr w:type="gramStart"/>
            <w:r>
              <w:t>化表达</w:t>
            </w:r>
            <w:proofErr w:type="gramEnd"/>
            <w:r>
              <w:t>技能；</w:t>
            </w:r>
            <w:r>
              <w:t xml:space="preserve"> </w:t>
            </w:r>
          </w:p>
          <w:p w14:paraId="2979D6AA" w14:textId="7F386289" w:rsidR="00487B46" w:rsidRDefault="00000000" w:rsidP="005B6C7B">
            <w:pPr>
              <w:pStyle w:val="af4"/>
              <w:numPr>
                <w:ilvl w:val="0"/>
                <w:numId w:val="2"/>
              </w:numPr>
            </w:pPr>
            <w:r>
              <w:t>掌握新媒体账号运营技巧，包括粉丝增长、互动维护、活动策划</w:t>
            </w:r>
            <w:proofErr w:type="gramStart"/>
            <w:r>
              <w:t>及危机</w:t>
            </w:r>
            <w:proofErr w:type="gramEnd"/>
            <w:r>
              <w:t>公关处理。</w:t>
            </w:r>
            <w:r>
              <w:t xml:space="preserve"> </w:t>
            </w:r>
          </w:p>
        </w:tc>
      </w:tr>
      <w:tr w:rsidR="00487B46" w14:paraId="5596654D" w14:textId="77777777">
        <w:trPr>
          <w:trHeight w:val="448"/>
        </w:trPr>
        <w:tc>
          <w:tcPr>
            <w:tcW w:w="844" w:type="dxa"/>
            <w:vMerge/>
          </w:tcPr>
          <w:p w14:paraId="521DB963" w14:textId="77777777" w:rsidR="00487B46" w:rsidRDefault="00487B46">
            <w:pPr>
              <w:pStyle w:val="af2"/>
              <w:rPr>
                <w:rFonts w:hint="eastAsia"/>
              </w:rPr>
            </w:pPr>
          </w:p>
        </w:tc>
        <w:tc>
          <w:tcPr>
            <w:tcW w:w="3256" w:type="dxa"/>
            <w:vAlign w:val="center"/>
          </w:tcPr>
          <w:p w14:paraId="595DF729" w14:textId="77777777" w:rsidR="00487B46" w:rsidRDefault="00000000">
            <w:pPr>
              <w:pStyle w:val="af2"/>
              <w:rPr>
                <w:rFonts w:hint="eastAsia"/>
              </w:rPr>
            </w:pPr>
            <w:r>
              <w:rPr>
                <w:rFonts w:hint="eastAsia"/>
              </w:rPr>
              <w:t>数据分析与优化能力</w:t>
            </w:r>
          </w:p>
        </w:tc>
        <w:tc>
          <w:tcPr>
            <w:tcW w:w="4841" w:type="dxa"/>
          </w:tcPr>
          <w:p w14:paraId="04DFC4D4" w14:textId="77777777" w:rsidR="00487B46" w:rsidRDefault="00000000">
            <w:pPr>
              <w:pStyle w:val="af4"/>
              <w:numPr>
                <w:ilvl w:val="0"/>
                <w:numId w:val="3"/>
              </w:numPr>
            </w:pPr>
            <w:r>
              <w:t>能通过数据分析工具监测广告投放效果；</w:t>
            </w:r>
          </w:p>
          <w:p w14:paraId="178E9FD5" w14:textId="77777777" w:rsidR="00487B46" w:rsidRDefault="00000000">
            <w:pPr>
              <w:pStyle w:val="af4"/>
              <w:numPr>
                <w:ilvl w:val="0"/>
                <w:numId w:val="3"/>
              </w:numPr>
            </w:pPr>
            <w:r>
              <w:t>能优化传播策略，提升</w:t>
            </w:r>
            <w:r>
              <w:t>ROI</w:t>
            </w:r>
            <w:r>
              <w:t>（投资回报率）。</w:t>
            </w:r>
          </w:p>
        </w:tc>
      </w:tr>
      <w:tr w:rsidR="00487B46" w14:paraId="29AB6673" w14:textId="77777777">
        <w:trPr>
          <w:trHeight w:val="448"/>
        </w:trPr>
        <w:tc>
          <w:tcPr>
            <w:tcW w:w="844" w:type="dxa"/>
            <w:vMerge/>
            <w:tcBorders>
              <w:bottom w:val="single" w:sz="4" w:space="0" w:color="auto"/>
            </w:tcBorders>
          </w:tcPr>
          <w:p w14:paraId="05B91A49" w14:textId="77777777" w:rsidR="00487B46" w:rsidRDefault="00487B46">
            <w:pPr>
              <w:pStyle w:val="af2"/>
              <w:rPr>
                <w:rFonts w:hint="eastAsia"/>
              </w:rPr>
            </w:pPr>
          </w:p>
        </w:tc>
        <w:tc>
          <w:tcPr>
            <w:tcW w:w="3256" w:type="dxa"/>
            <w:tcBorders>
              <w:bottom w:val="single" w:sz="4" w:space="0" w:color="auto"/>
            </w:tcBorders>
            <w:vAlign w:val="center"/>
          </w:tcPr>
          <w:p w14:paraId="293217CC" w14:textId="77777777" w:rsidR="00487B46" w:rsidRDefault="00000000">
            <w:pPr>
              <w:pStyle w:val="af2"/>
              <w:rPr>
                <w:rFonts w:hint="eastAsia"/>
              </w:rPr>
            </w:pPr>
            <w:r>
              <w:rPr>
                <w:rFonts w:hint="eastAsia"/>
              </w:rPr>
              <w:t>团队协作与项目管理能力</w:t>
            </w:r>
          </w:p>
        </w:tc>
        <w:tc>
          <w:tcPr>
            <w:tcW w:w="4841" w:type="dxa"/>
          </w:tcPr>
          <w:p w14:paraId="63400276" w14:textId="1922C245" w:rsidR="00487B46" w:rsidRDefault="005B6C7B" w:rsidP="005B6C7B">
            <w:pPr>
              <w:pStyle w:val="af4"/>
            </w:pPr>
            <w:r>
              <w:t>1.</w:t>
            </w:r>
            <w:r>
              <w:t>能在项目中担任策划、执行或协调角色，高效对接设计、技术、市场等多部门。</w:t>
            </w:r>
            <w:r>
              <w:t xml:space="preserve"> </w:t>
            </w:r>
          </w:p>
        </w:tc>
      </w:tr>
      <w:tr w:rsidR="00487B46" w14:paraId="7014E1DF" w14:textId="77777777">
        <w:trPr>
          <w:trHeight w:val="448"/>
        </w:trPr>
        <w:tc>
          <w:tcPr>
            <w:tcW w:w="844" w:type="dxa"/>
            <w:vMerge w:val="restart"/>
            <w:tcBorders>
              <w:top w:val="single" w:sz="4" w:space="0" w:color="auto"/>
              <w:left w:val="single" w:sz="4" w:space="0" w:color="auto"/>
              <w:bottom w:val="single" w:sz="4" w:space="0" w:color="auto"/>
              <w:right w:val="single" w:sz="4" w:space="0" w:color="auto"/>
            </w:tcBorders>
            <w:vAlign w:val="center"/>
          </w:tcPr>
          <w:p w14:paraId="2F8624BE" w14:textId="77777777" w:rsidR="00487B46" w:rsidRDefault="00000000">
            <w:pPr>
              <w:pStyle w:val="af2"/>
              <w:rPr>
                <w:rFonts w:hint="eastAsia"/>
              </w:rPr>
            </w:pPr>
            <w:r>
              <w:t>素质</w:t>
            </w:r>
          </w:p>
        </w:tc>
        <w:tc>
          <w:tcPr>
            <w:tcW w:w="3256" w:type="dxa"/>
            <w:tcBorders>
              <w:top w:val="single" w:sz="4" w:space="0" w:color="auto"/>
              <w:left w:val="single" w:sz="4" w:space="0" w:color="auto"/>
              <w:bottom w:val="single" w:sz="4" w:space="0" w:color="auto"/>
              <w:right w:val="single" w:sz="4" w:space="0" w:color="auto"/>
            </w:tcBorders>
            <w:vAlign w:val="center"/>
          </w:tcPr>
          <w:p w14:paraId="483C5421" w14:textId="77777777" w:rsidR="00487B46" w:rsidRDefault="00000000">
            <w:pPr>
              <w:pStyle w:val="af2"/>
              <w:rPr>
                <w:rFonts w:hint="eastAsia"/>
              </w:rPr>
            </w:pPr>
            <w:r>
              <w:t>思想政治素质</w:t>
            </w:r>
          </w:p>
        </w:tc>
        <w:tc>
          <w:tcPr>
            <w:tcW w:w="4841" w:type="dxa"/>
            <w:tcBorders>
              <w:left w:val="single" w:sz="4" w:space="0" w:color="auto"/>
            </w:tcBorders>
          </w:tcPr>
          <w:p w14:paraId="4D745E4A" w14:textId="036C240F" w:rsidR="00487B46" w:rsidRDefault="00000000">
            <w:pPr>
              <w:pStyle w:val="af4"/>
              <w:numPr>
                <w:ilvl w:val="0"/>
                <w:numId w:val="4"/>
              </w:numPr>
            </w:pPr>
            <w:r>
              <w:t>坚定拥护中国共产党的领导，树立中国特色社会主义共同理想，</w:t>
            </w:r>
            <w:proofErr w:type="gramStart"/>
            <w:r>
              <w:t>践行</w:t>
            </w:r>
            <w:proofErr w:type="gramEnd"/>
            <w:r>
              <w:t>社会主义核心价值观，厚植爱国情怀与社会责任感</w:t>
            </w:r>
            <w:r w:rsidR="005B6C7B">
              <w:t>；</w:t>
            </w:r>
            <w:r>
              <w:t xml:space="preserve"> </w:t>
            </w:r>
          </w:p>
          <w:p w14:paraId="045210BB" w14:textId="07D5FCFE" w:rsidR="00487B46" w:rsidRDefault="00000000">
            <w:pPr>
              <w:pStyle w:val="af4"/>
              <w:numPr>
                <w:ilvl w:val="0"/>
                <w:numId w:val="4"/>
              </w:numPr>
            </w:pPr>
            <w:r>
              <w:lastRenderedPageBreak/>
              <w:t>遵守法律法规，强化国家认同感与民族自豪感，注重广告传播中的意识形态安全与内容合</w:t>
            </w:r>
            <w:proofErr w:type="gramStart"/>
            <w:r>
              <w:t>规</w:t>
            </w:r>
            <w:proofErr w:type="gramEnd"/>
            <w:r>
              <w:t>性</w:t>
            </w:r>
            <w:r w:rsidR="005B6C7B">
              <w:t>；</w:t>
            </w:r>
            <w:r>
              <w:t xml:space="preserve"> </w:t>
            </w:r>
          </w:p>
          <w:p w14:paraId="5B589339" w14:textId="77777777" w:rsidR="00487B46" w:rsidRDefault="00000000">
            <w:pPr>
              <w:pStyle w:val="af4"/>
              <w:numPr>
                <w:ilvl w:val="0"/>
                <w:numId w:val="4"/>
              </w:numPr>
            </w:pPr>
            <w:r>
              <w:t>关注广告传播的社会影响，</w:t>
            </w:r>
            <w:proofErr w:type="gramStart"/>
            <w:r>
              <w:t>倡导正</w:t>
            </w:r>
            <w:proofErr w:type="gramEnd"/>
            <w:r>
              <w:t>能量内容，积极履行社会责任。</w:t>
            </w:r>
          </w:p>
        </w:tc>
      </w:tr>
      <w:tr w:rsidR="00487B46" w14:paraId="1C7266E4" w14:textId="77777777">
        <w:trPr>
          <w:trHeight w:val="448"/>
        </w:trPr>
        <w:tc>
          <w:tcPr>
            <w:tcW w:w="844" w:type="dxa"/>
            <w:vMerge/>
            <w:tcBorders>
              <w:top w:val="single" w:sz="4" w:space="0" w:color="auto"/>
              <w:left w:val="single" w:sz="4" w:space="0" w:color="auto"/>
              <w:bottom w:val="single" w:sz="4" w:space="0" w:color="auto"/>
              <w:right w:val="single" w:sz="4" w:space="0" w:color="auto"/>
            </w:tcBorders>
          </w:tcPr>
          <w:p w14:paraId="6C2A24FD" w14:textId="77777777" w:rsidR="00487B46" w:rsidRDefault="00487B46">
            <w:pPr>
              <w:pStyle w:val="af2"/>
              <w:rPr>
                <w:rFonts w:hint="eastAsia"/>
              </w:rPr>
            </w:pPr>
          </w:p>
        </w:tc>
        <w:tc>
          <w:tcPr>
            <w:tcW w:w="3256" w:type="dxa"/>
            <w:tcBorders>
              <w:top w:val="single" w:sz="4" w:space="0" w:color="auto"/>
              <w:left w:val="single" w:sz="4" w:space="0" w:color="auto"/>
              <w:bottom w:val="single" w:sz="4" w:space="0" w:color="auto"/>
              <w:right w:val="single" w:sz="4" w:space="0" w:color="auto"/>
            </w:tcBorders>
            <w:vAlign w:val="center"/>
          </w:tcPr>
          <w:p w14:paraId="27D9FD37" w14:textId="77777777" w:rsidR="00487B46" w:rsidRDefault="00000000">
            <w:pPr>
              <w:pStyle w:val="af2"/>
              <w:rPr>
                <w:rFonts w:hint="eastAsia"/>
              </w:rPr>
            </w:pPr>
            <w:r>
              <w:t>学习创新素质</w:t>
            </w:r>
          </w:p>
        </w:tc>
        <w:tc>
          <w:tcPr>
            <w:tcW w:w="4841" w:type="dxa"/>
            <w:tcBorders>
              <w:left w:val="single" w:sz="4" w:space="0" w:color="auto"/>
            </w:tcBorders>
          </w:tcPr>
          <w:p w14:paraId="70D3F1D5" w14:textId="2B3C6EB1" w:rsidR="00487B46" w:rsidRDefault="00000000">
            <w:pPr>
              <w:pStyle w:val="af4"/>
              <w:numPr>
                <w:ilvl w:val="0"/>
                <w:numId w:val="5"/>
              </w:numPr>
            </w:pPr>
            <w:r>
              <w:t>具有自主学习与适应能力，能适应全媒体行业快速迭代的特性，主动学习新技术（如</w:t>
            </w:r>
            <w:r>
              <w:t>AI</w:t>
            </w:r>
            <w:r>
              <w:t>生成内容、元宇宙营销）和新工具（如直播运营、智能广告投放）</w:t>
            </w:r>
            <w:r w:rsidR="005B6C7B">
              <w:t>；</w:t>
            </w:r>
          </w:p>
          <w:p w14:paraId="0DF163D4" w14:textId="6F9973A8" w:rsidR="00487B46" w:rsidRDefault="00000000">
            <w:pPr>
              <w:pStyle w:val="af4"/>
              <w:numPr>
                <w:ilvl w:val="0"/>
                <w:numId w:val="5"/>
              </w:numPr>
            </w:pPr>
            <w:r>
              <w:t>具备创意思维与市场敏感度，能够结合用户痛点与行业趋势，提出差异化广告策划方案</w:t>
            </w:r>
            <w:r w:rsidR="005B6C7B">
              <w:t>；</w:t>
            </w:r>
            <w:r>
              <w:t xml:space="preserve"> </w:t>
            </w:r>
          </w:p>
          <w:p w14:paraId="008F81C7" w14:textId="77777777" w:rsidR="00487B46" w:rsidRDefault="00000000">
            <w:pPr>
              <w:pStyle w:val="af4"/>
              <w:numPr>
                <w:ilvl w:val="0"/>
                <w:numId w:val="5"/>
              </w:numPr>
            </w:pPr>
            <w:r>
              <w:t>探索新技术驱动的传播模式（如短视频创意、交互式</w:t>
            </w:r>
            <w:r>
              <w:t>H5</w:t>
            </w:r>
            <w:r>
              <w:t>设计），推动广告内容与形式的创新。</w:t>
            </w:r>
            <w:r>
              <w:t xml:space="preserve"> </w:t>
            </w:r>
          </w:p>
        </w:tc>
      </w:tr>
      <w:tr w:rsidR="00487B46" w14:paraId="5C245138" w14:textId="77777777">
        <w:trPr>
          <w:trHeight w:val="448"/>
        </w:trPr>
        <w:tc>
          <w:tcPr>
            <w:tcW w:w="844" w:type="dxa"/>
            <w:vMerge/>
            <w:tcBorders>
              <w:top w:val="single" w:sz="4" w:space="0" w:color="auto"/>
              <w:left w:val="single" w:sz="4" w:space="0" w:color="auto"/>
              <w:bottom w:val="single" w:sz="4" w:space="0" w:color="auto"/>
              <w:right w:val="single" w:sz="4" w:space="0" w:color="auto"/>
            </w:tcBorders>
          </w:tcPr>
          <w:p w14:paraId="6BE20A20" w14:textId="77777777" w:rsidR="00487B46" w:rsidRDefault="00487B46">
            <w:pPr>
              <w:pStyle w:val="af2"/>
              <w:rPr>
                <w:rFonts w:hint="eastAsia"/>
              </w:rPr>
            </w:pPr>
          </w:p>
        </w:tc>
        <w:tc>
          <w:tcPr>
            <w:tcW w:w="3256" w:type="dxa"/>
            <w:tcBorders>
              <w:top w:val="single" w:sz="4" w:space="0" w:color="auto"/>
              <w:left w:val="single" w:sz="4" w:space="0" w:color="auto"/>
              <w:bottom w:val="single" w:sz="4" w:space="0" w:color="auto"/>
              <w:right w:val="single" w:sz="4" w:space="0" w:color="auto"/>
            </w:tcBorders>
            <w:vAlign w:val="center"/>
          </w:tcPr>
          <w:p w14:paraId="59AB5609" w14:textId="77777777" w:rsidR="00487B46" w:rsidRDefault="00000000">
            <w:pPr>
              <w:pStyle w:val="af2"/>
              <w:rPr>
                <w:rFonts w:hint="eastAsia"/>
              </w:rPr>
            </w:pPr>
            <w:r>
              <w:t>职业发展素质</w:t>
            </w:r>
          </w:p>
        </w:tc>
        <w:tc>
          <w:tcPr>
            <w:tcW w:w="4841" w:type="dxa"/>
            <w:tcBorders>
              <w:left w:val="single" w:sz="4" w:space="0" w:color="auto"/>
            </w:tcBorders>
          </w:tcPr>
          <w:p w14:paraId="1D1088CA" w14:textId="571329FE" w:rsidR="00487B46" w:rsidRDefault="00000000">
            <w:pPr>
              <w:pStyle w:val="af4"/>
              <w:numPr>
                <w:ilvl w:val="0"/>
                <w:numId w:val="6"/>
              </w:numPr>
            </w:pPr>
            <w:r>
              <w:t>职业精神与工匠精神，崇尚劳动、爱岗敬业，追求精益求精，注重广告策划与执行细节的专业性</w:t>
            </w:r>
            <w:r w:rsidR="005B6C7B">
              <w:t>；</w:t>
            </w:r>
            <w:r>
              <w:t xml:space="preserve"> </w:t>
            </w:r>
          </w:p>
          <w:p w14:paraId="1E5C67FB" w14:textId="25406159" w:rsidR="00487B46" w:rsidRDefault="00000000">
            <w:pPr>
              <w:pStyle w:val="af4"/>
              <w:numPr>
                <w:ilvl w:val="0"/>
                <w:numId w:val="6"/>
              </w:numPr>
            </w:pPr>
            <w:r>
              <w:t>可持续发展能力，树立终身学习理念，通过职业资格证书（如全媒体运营师、营销师）提升职业竞争力</w:t>
            </w:r>
            <w:r w:rsidR="005B6C7B">
              <w:t>；</w:t>
            </w:r>
            <w:r>
              <w:t xml:space="preserve"> </w:t>
            </w:r>
          </w:p>
          <w:p w14:paraId="5A0DBD4E" w14:textId="77777777" w:rsidR="00487B46" w:rsidRDefault="00000000">
            <w:pPr>
              <w:pStyle w:val="af4"/>
              <w:numPr>
                <w:ilvl w:val="0"/>
                <w:numId w:val="6"/>
              </w:numPr>
            </w:pPr>
            <w:r>
              <w:t>关注行业动态与职业发展路径，培养复合型技能以适应全媒体产业链的多岗位需求。</w:t>
            </w:r>
            <w:r>
              <w:t xml:space="preserve"> </w:t>
            </w:r>
          </w:p>
        </w:tc>
      </w:tr>
      <w:tr w:rsidR="00487B46" w14:paraId="596B35FC" w14:textId="77777777">
        <w:trPr>
          <w:trHeight w:val="451"/>
        </w:trPr>
        <w:tc>
          <w:tcPr>
            <w:tcW w:w="844" w:type="dxa"/>
            <w:vMerge/>
            <w:tcBorders>
              <w:top w:val="single" w:sz="4" w:space="0" w:color="auto"/>
              <w:left w:val="single" w:sz="4" w:space="0" w:color="auto"/>
              <w:bottom w:val="single" w:sz="4" w:space="0" w:color="auto"/>
              <w:right w:val="single" w:sz="4" w:space="0" w:color="auto"/>
            </w:tcBorders>
          </w:tcPr>
          <w:p w14:paraId="784CC328" w14:textId="77777777" w:rsidR="00487B46" w:rsidRDefault="00487B46">
            <w:pPr>
              <w:pStyle w:val="af2"/>
              <w:rPr>
                <w:rFonts w:hint="eastAsia"/>
              </w:rPr>
            </w:pPr>
          </w:p>
        </w:tc>
        <w:tc>
          <w:tcPr>
            <w:tcW w:w="3256" w:type="dxa"/>
            <w:tcBorders>
              <w:top w:val="single" w:sz="4" w:space="0" w:color="auto"/>
              <w:left w:val="single" w:sz="4" w:space="0" w:color="auto"/>
              <w:bottom w:val="single" w:sz="4" w:space="0" w:color="auto"/>
              <w:right w:val="single" w:sz="4" w:space="0" w:color="auto"/>
            </w:tcBorders>
            <w:vAlign w:val="center"/>
          </w:tcPr>
          <w:p w14:paraId="33E7D25D" w14:textId="77777777" w:rsidR="00487B46" w:rsidRDefault="00000000">
            <w:pPr>
              <w:pStyle w:val="af2"/>
              <w:rPr>
                <w:rFonts w:hint="eastAsia"/>
              </w:rPr>
            </w:pPr>
            <w:r>
              <w:t>审美修养素质</w:t>
            </w:r>
          </w:p>
        </w:tc>
        <w:tc>
          <w:tcPr>
            <w:tcW w:w="4841" w:type="dxa"/>
            <w:tcBorders>
              <w:left w:val="single" w:sz="4" w:space="0" w:color="auto"/>
            </w:tcBorders>
          </w:tcPr>
          <w:p w14:paraId="5F7E04F0" w14:textId="7992E8AD" w:rsidR="00487B46" w:rsidRDefault="00000000">
            <w:pPr>
              <w:pStyle w:val="af4"/>
              <w:numPr>
                <w:ilvl w:val="0"/>
                <w:numId w:val="7"/>
              </w:numPr>
            </w:pPr>
            <w:r>
              <w:rPr>
                <w:lang w:val="zh-CN"/>
              </w:rPr>
              <w:t>树立美的理想、美的品格，养成美的情操，形成美的人格</w:t>
            </w:r>
            <w:r w:rsidR="005B6C7B">
              <w:rPr>
                <w:lang w:val="zh-CN"/>
              </w:rPr>
              <w:t>；</w:t>
            </w:r>
          </w:p>
          <w:p w14:paraId="00904C26" w14:textId="3E88A1EC" w:rsidR="00487B46" w:rsidRDefault="00000000">
            <w:pPr>
              <w:pStyle w:val="af4"/>
              <w:numPr>
                <w:ilvl w:val="0"/>
                <w:numId w:val="7"/>
              </w:numPr>
            </w:pPr>
            <w:r>
              <w:t>艺术感知与审美能力，掌握视觉设计原则（如色彩搭配、版式布局），具备图文、音视频内容的审美判断与创作能力</w:t>
            </w:r>
            <w:r w:rsidR="005B6C7B">
              <w:t>；</w:t>
            </w:r>
            <w:r>
              <w:t xml:space="preserve"> </w:t>
            </w:r>
          </w:p>
          <w:p w14:paraId="3AC602EE" w14:textId="77777777" w:rsidR="00487B46" w:rsidRDefault="00000000">
            <w:pPr>
              <w:pStyle w:val="af4"/>
              <w:numPr>
                <w:ilvl w:val="0"/>
                <w:numId w:val="7"/>
              </w:numPr>
            </w:pPr>
            <w:r>
              <w:t>文化素养与批判思维，具备人文艺术知识储备，能够融合传统文化与现代元素进行创意表达。</w:t>
            </w:r>
            <w:r>
              <w:t xml:space="preserve"> </w:t>
            </w:r>
          </w:p>
        </w:tc>
      </w:tr>
      <w:tr w:rsidR="00487B46" w14:paraId="3FACD8EA" w14:textId="77777777">
        <w:trPr>
          <w:trHeight w:val="448"/>
        </w:trPr>
        <w:tc>
          <w:tcPr>
            <w:tcW w:w="844" w:type="dxa"/>
            <w:vMerge/>
            <w:tcBorders>
              <w:top w:val="single" w:sz="4" w:space="0" w:color="auto"/>
              <w:left w:val="single" w:sz="4" w:space="0" w:color="auto"/>
              <w:bottom w:val="single" w:sz="4" w:space="0" w:color="auto"/>
              <w:right w:val="single" w:sz="4" w:space="0" w:color="auto"/>
            </w:tcBorders>
          </w:tcPr>
          <w:p w14:paraId="0102DB78" w14:textId="77777777" w:rsidR="00487B46" w:rsidRDefault="00487B46">
            <w:pPr>
              <w:pStyle w:val="af2"/>
              <w:rPr>
                <w:rFonts w:hint="eastAsia"/>
              </w:rPr>
            </w:pPr>
          </w:p>
        </w:tc>
        <w:tc>
          <w:tcPr>
            <w:tcW w:w="3256" w:type="dxa"/>
            <w:tcBorders>
              <w:top w:val="single" w:sz="4" w:space="0" w:color="auto"/>
              <w:left w:val="single" w:sz="4" w:space="0" w:color="auto"/>
              <w:bottom w:val="single" w:sz="4" w:space="0" w:color="auto"/>
              <w:right w:val="single" w:sz="4" w:space="0" w:color="auto"/>
            </w:tcBorders>
            <w:vAlign w:val="center"/>
          </w:tcPr>
          <w:p w14:paraId="65AA32AE" w14:textId="77777777" w:rsidR="00487B46" w:rsidRDefault="00000000">
            <w:pPr>
              <w:pStyle w:val="af2"/>
              <w:rPr>
                <w:rFonts w:hint="eastAsia"/>
              </w:rPr>
            </w:pPr>
            <w:r>
              <w:t>身心健康素质</w:t>
            </w:r>
          </w:p>
        </w:tc>
        <w:tc>
          <w:tcPr>
            <w:tcW w:w="4841" w:type="dxa"/>
            <w:tcBorders>
              <w:left w:val="single" w:sz="4" w:space="0" w:color="auto"/>
            </w:tcBorders>
          </w:tcPr>
          <w:p w14:paraId="4D671DDE" w14:textId="77777777" w:rsidR="00487B46" w:rsidRDefault="00000000">
            <w:pPr>
              <w:pStyle w:val="af4"/>
              <w:rPr>
                <w:lang w:val="zh-CN"/>
              </w:rPr>
            </w:pPr>
            <w:r>
              <w:rPr>
                <w:lang w:val="zh-CN"/>
              </w:rPr>
              <w:t>1.</w:t>
            </w:r>
            <w:r>
              <w:rPr>
                <w:lang w:val="zh-CN"/>
              </w:rPr>
              <w:t>具有健康的体魄，掌握基本运动知识和至少一项体育运动技能，达到国家大学生体质测试合格标准；</w:t>
            </w:r>
          </w:p>
          <w:p w14:paraId="07F1BF18" w14:textId="77777777" w:rsidR="00487B46" w:rsidRDefault="00000000">
            <w:pPr>
              <w:pStyle w:val="af4"/>
              <w:rPr>
                <w:lang w:val="zh-CN"/>
              </w:rPr>
            </w:pPr>
            <w:r>
              <w:rPr>
                <w:lang w:val="zh-CN"/>
              </w:rPr>
              <w:t>2.</w:t>
            </w:r>
            <w:r>
              <w:rPr>
                <w:lang w:val="zh-CN"/>
              </w:rPr>
              <w:t>养成良好的运动习惯、卫生习惯和行为习惯；</w:t>
            </w:r>
          </w:p>
          <w:p w14:paraId="603CAF58" w14:textId="77777777" w:rsidR="00487B46" w:rsidRDefault="00000000">
            <w:pPr>
              <w:pStyle w:val="af4"/>
              <w:rPr>
                <w:lang w:val="zh-CN"/>
              </w:rPr>
            </w:pPr>
            <w:r>
              <w:rPr>
                <w:lang w:val="zh-CN"/>
              </w:rPr>
              <w:t>3.</w:t>
            </w:r>
            <w:r>
              <w:rPr>
                <w:lang w:val="zh-CN"/>
              </w:rPr>
              <w:t>具有健康的心理和健全的人格，具备一定的应变能力、承受挫折能力和心理调适能力；</w:t>
            </w:r>
          </w:p>
          <w:p w14:paraId="131FA295" w14:textId="77777777" w:rsidR="00487B46" w:rsidRDefault="00000000">
            <w:pPr>
              <w:pStyle w:val="af4"/>
            </w:pPr>
            <w:r>
              <w:rPr>
                <w:lang w:val="zh-CN"/>
              </w:rPr>
              <w:t>4.</w:t>
            </w:r>
            <w:r>
              <w:rPr>
                <w:lang w:val="zh-CN"/>
              </w:rPr>
              <w:t>热爱劳动人民，珍惜劳动成果，树立劳动观念，积极投身劳动，弘扬劳动光荣、技能宝贵、创造伟大的</w:t>
            </w:r>
            <w:r>
              <w:rPr>
                <w:lang w:val="zh-CN"/>
              </w:rPr>
              <w:lastRenderedPageBreak/>
              <w:t>时代精神，具备与本专业职业发展相适应的劳动素养、劳动技能。</w:t>
            </w:r>
          </w:p>
        </w:tc>
      </w:tr>
    </w:tbl>
    <w:p w14:paraId="650A57FB" w14:textId="77777777" w:rsidR="00487B46" w:rsidRDefault="00000000">
      <w:pPr>
        <w:kinsoku/>
        <w:overflowPunct w:val="0"/>
        <w:spacing w:before="260" w:line="320" w:lineRule="auto"/>
        <w:ind w:left="573"/>
        <w:jc w:val="both"/>
        <w:outlineLvl w:val="3"/>
        <w:rPr>
          <w:rFonts w:ascii="黑体" w:eastAsia="黑体" w:hAnsi="黑体" w:cs="黑体" w:hint="eastAsia"/>
          <w:sz w:val="28"/>
          <w:szCs w:val="28"/>
          <w:lang w:eastAsia="zh-CN"/>
        </w:rPr>
      </w:pPr>
      <w:r>
        <w:rPr>
          <w:rFonts w:ascii="黑体" w:eastAsia="黑体" w:hAnsi="黑体" w:cs="黑体"/>
          <w:b/>
          <w:bCs/>
          <w:spacing w:val="-4"/>
          <w:sz w:val="28"/>
          <w:szCs w:val="28"/>
          <w:lang w:eastAsia="zh-CN"/>
        </w:rPr>
        <w:lastRenderedPageBreak/>
        <w:t>六、工作任务与职业能力分析</w:t>
      </w:r>
    </w:p>
    <w:tbl>
      <w:tblPr>
        <w:tblStyle w:val="TableNormal"/>
        <w:tblW w:w="8845"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5"/>
        <w:gridCol w:w="3399"/>
        <w:gridCol w:w="4731"/>
      </w:tblGrid>
      <w:tr w:rsidR="00487B46" w14:paraId="2A1A545B" w14:textId="77777777" w:rsidTr="00BA0820">
        <w:trPr>
          <w:trHeight w:val="395"/>
          <w:tblHeader/>
        </w:trPr>
        <w:tc>
          <w:tcPr>
            <w:tcW w:w="715" w:type="dxa"/>
            <w:shd w:val="clear" w:color="auto" w:fill="DBE5F1"/>
          </w:tcPr>
          <w:p w14:paraId="58DE2341" w14:textId="77777777" w:rsidR="00487B46" w:rsidRDefault="00000000">
            <w:pPr>
              <w:kinsoku/>
              <w:overflowPunct w:val="0"/>
              <w:spacing w:before="125" w:line="320" w:lineRule="auto"/>
              <w:ind w:left="151"/>
              <w:jc w:val="both"/>
              <w:rPr>
                <w:rFonts w:ascii="宋体" w:eastAsia="宋体" w:hAnsi="宋体" w:cs="宋体" w:hint="eastAsia"/>
              </w:rPr>
            </w:pPr>
            <w:proofErr w:type="spellStart"/>
            <w:r>
              <w:rPr>
                <w:rFonts w:ascii="宋体" w:eastAsia="宋体" w:hAnsi="宋体" w:cs="宋体"/>
                <w:b/>
                <w:bCs/>
                <w:spacing w:val="-5"/>
              </w:rPr>
              <w:t>序号</w:t>
            </w:r>
            <w:proofErr w:type="spellEnd"/>
          </w:p>
        </w:tc>
        <w:tc>
          <w:tcPr>
            <w:tcW w:w="3399" w:type="dxa"/>
            <w:shd w:val="clear" w:color="auto" w:fill="DBE5F1"/>
          </w:tcPr>
          <w:p w14:paraId="5CFB641B" w14:textId="77777777" w:rsidR="00487B46" w:rsidRDefault="00000000">
            <w:pPr>
              <w:kinsoku/>
              <w:overflowPunct w:val="0"/>
              <w:spacing w:before="125" w:line="320" w:lineRule="auto"/>
              <w:ind w:left="1285"/>
              <w:jc w:val="both"/>
              <w:rPr>
                <w:rFonts w:ascii="宋体" w:eastAsia="宋体" w:hAnsi="宋体" w:cs="宋体" w:hint="eastAsia"/>
              </w:rPr>
            </w:pPr>
            <w:proofErr w:type="spellStart"/>
            <w:r>
              <w:rPr>
                <w:rFonts w:ascii="宋体" w:eastAsia="宋体" w:hAnsi="宋体" w:cs="宋体"/>
                <w:b/>
                <w:bCs/>
                <w:spacing w:val="-4"/>
              </w:rPr>
              <w:t>工作任务</w:t>
            </w:r>
            <w:proofErr w:type="spellEnd"/>
          </w:p>
        </w:tc>
        <w:tc>
          <w:tcPr>
            <w:tcW w:w="4731" w:type="dxa"/>
            <w:shd w:val="clear" w:color="auto" w:fill="DBE5F1"/>
          </w:tcPr>
          <w:p w14:paraId="333C4470" w14:textId="77777777" w:rsidR="00487B46" w:rsidRDefault="00000000">
            <w:pPr>
              <w:kinsoku/>
              <w:overflowPunct w:val="0"/>
              <w:spacing w:before="125" w:line="320" w:lineRule="auto"/>
              <w:ind w:left="1948"/>
              <w:jc w:val="both"/>
              <w:rPr>
                <w:rFonts w:ascii="宋体" w:eastAsia="宋体" w:hAnsi="宋体" w:cs="宋体" w:hint="eastAsia"/>
              </w:rPr>
            </w:pPr>
            <w:proofErr w:type="spellStart"/>
            <w:r>
              <w:rPr>
                <w:rFonts w:ascii="宋体" w:eastAsia="宋体" w:hAnsi="宋体" w:cs="宋体"/>
                <w:b/>
                <w:bCs/>
                <w:spacing w:val="-4"/>
              </w:rPr>
              <w:t>职业能力</w:t>
            </w:r>
            <w:proofErr w:type="spellEnd"/>
          </w:p>
        </w:tc>
      </w:tr>
      <w:tr w:rsidR="00487B46" w14:paraId="12759FB4" w14:textId="77777777">
        <w:trPr>
          <w:trHeight w:val="433"/>
        </w:trPr>
        <w:tc>
          <w:tcPr>
            <w:tcW w:w="715" w:type="dxa"/>
            <w:vAlign w:val="center"/>
          </w:tcPr>
          <w:p w14:paraId="4F22EE77" w14:textId="77777777" w:rsidR="00487B46" w:rsidRDefault="00000000">
            <w:pPr>
              <w:kinsoku/>
              <w:overflowPunct w:val="0"/>
              <w:spacing w:before="177" w:line="320" w:lineRule="auto"/>
              <w:ind w:left="326"/>
              <w:jc w:val="center"/>
              <w:rPr>
                <w:rFonts w:ascii="宋体" w:eastAsia="宋体" w:hAnsi="宋体" w:cs="宋体" w:hint="eastAsia"/>
              </w:rPr>
            </w:pPr>
            <w:r>
              <w:rPr>
                <w:rFonts w:ascii="宋体" w:eastAsia="宋体" w:hAnsi="宋体" w:cs="宋体" w:hint="eastAsia"/>
              </w:rPr>
              <w:t>1</w:t>
            </w:r>
          </w:p>
        </w:tc>
        <w:tc>
          <w:tcPr>
            <w:tcW w:w="3399" w:type="dxa"/>
            <w:vAlign w:val="center"/>
          </w:tcPr>
          <w:p w14:paraId="0A23290B" w14:textId="77777777" w:rsidR="00487B46" w:rsidRDefault="00000000">
            <w:pPr>
              <w:kinsoku/>
              <w:overflowPunct w:val="0"/>
              <w:spacing w:line="320" w:lineRule="auto"/>
              <w:jc w:val="center"/>
              <w:rPr>
                <w:rFonts w:ascii="宋体" w:eastAsia="宋体" w:hAnsi="宋体" w:cs="宋体" w:hint="eastAsia"/>
                <w:lang w:eastAsia="zh-CN"/>
              </w:rPr>
            </w:pPr>
            <w:r>
              <w:rPr>
                <w:rFonts w:ascii="宋体" w:eastAsia="宋体" w:hAnsi="宋体" w:cs="宋体" w:hint="eastAsia"/>
                <w:lang w:eastAsia="zh-CN"/>
              </w:rPr>
              <w:t>市场调研与策略制定</w:t>
            </w:r>
          </w:p>
        </w:tc>
        <w:tc>
          <w:tcPr>
            <w:tcW w:w="4731" w:type="dxa"/>
            <w:vAlign w:val="center"/>
          </w:tcPr>
          <w:p w14:paraId="01EA4E5C" w14:textId="77777777" w:rsidR="00487B46" w:rsidRDefault="00000000">
            <w:pPr>
              <w:pStyle w:val="af4"/>
              <w:numPr>
                <w:ilvl w:val="0"/>
                <w:numId w:val="8"/>
              </w:numPr>
              <w:ind w:left="530"/>
            </w:pPr>
            <w:r>
              <w:t>市场洞察能力：掌握消费者行为分析、行业趋势预测方法（如问卷调查、焦点小组访谈）；</w:t>
            </w:r>
          </w:p>
          <w:p w14:paraId="14CCDE37" w14:textId="77777777" w:rsidR="00487B46" w:rsidRDefault="00000000">
            <w:pPr>
              <w:pStyle w:val="af4"/>
              <w:numPr>
                <w:ilvl w:val="0"/>
                <w:numId w:val="8"/>
              </w:numPr>
              <w:ind w:left="530"/>
            </w:pPr>
            <w:r>
              <w:t>策略制定能力：</w:t>
            </w:r>
            <w:proofErr w:type="gramStart"/>
            <w:r>
              <w:t>熟悉全</w:t>
            </w:r>
            <w:proofErr w:type="gramEnd"/>
            <w:r>
              <w:t>媒体传播逻辑，能根据目标受</w:t>
            </w:r>
            <w:proofErr w:type="gramStart"/>
            <w:r>
              <w:t>众特点</w:t>
            </w:r>
            <w:proofErr w:type="gramEnd"/>
            <w:r>
              <w:t>选择适配渠道组合。</w:t>
            </w:r>
          </w:p>
        </w:tc>
      </w:tr>
      <w:tr w:rsidR="00487B46" w14:paraId="04CC1E51" w14:textId="77777777">
        <w:trPr>
          <w:trHeight w:val="409"/>
        </w:trPr>
        <w:tc>
          <w:tcPr>
            <w:tcW w:w="715" w:type="dxa"/>
            <w:vAlign w:val="center"/>
          </w:tcPr>
          <w:p w14:paraId="457C7DF4" w14:textId="77777777" w:rsidR="00487B46" w:rsidRDefault="00000000">
            <w:pPr>
              <w:kinsoku/>
              <w:overflowPunct w:val="0"/>
              <w:spacing w:before="167" w:line="320" w:lineRule="auto"/>
              <w:ind w:left="312"/>
              <w:jc w:val="center"/>
              <w:rPr>
                <w:rFonts w:ascii="宋体" w:eastAsia="宋体" w:hAnsi="宋体" w:cs="宋体" w:hint="eastAsia"/>
              </w:rPr>
            </w:pPr>
            <w:r>
              <w:rPr>
                <w:rFonts w:ascii="宋体" w:eastAsia="宋体" w:hAnsi="宋体" w:cs="宋体" w:hint="eastAsia"/>
              </w:rPr>
              <w:t>2</w:t>
            </w:r>
          </w:p>
        </w:tc>
        <w:tc>
          <w:tcPr>
            <w:tcW w:w="3399" w:type="dxa"/>
            <w:vAlign w:val="center"/>
          </w:tcPr>
          <w:p w14:paraId="53F8D102" w14:textId="77777777" w:rsidR="00487B46" w:rsidRDefault="00000000">
            <w:pPr>
              <w:kinsoku/>
              <w:overflowPunct w:val="0"/>
              <w:spacing w:line="320" w:lineRule="auto"/>
              <w:jc w:val="center"/>
              <w:rPr>
                <w:rFonts w:ascii="宋体" w:eastAsia="宋体" w:hAnsi="宋体" w:cs="宋体" w:hint="eastAsia"/>
                <w:lang w:eastAsia="zh-CN"/>
              </w:rPr>
            </w:pPr>
            <w:r>
              <w:rPr>
                <w:rFonts w:ascii="宋体" w:eastAsia="宋体" w:hAnsi="宋体" w:cs="宋体" w:hint="eastAsia"/>
                <w:lang w:eastAsia="zh-CN"/>
              </w:rPr>
              <w:t>广告策划与创意设计</w:t>
            </w:r>
          </w:p>
        </w:tc>
        <w:tc>
          <w:tcPr>
            <w:tcW w:w="4731" w:type="dxa"/>
            <w:vAlign w:val="center"/>
          </w:tcPr>
          <w:p w14:paraId="0B770BA0" w14:textId="77777777" w:rsidR="00487B46" w:rsidRDefault="00000000">
            <w:pPr>
              <w:pStyle w:val="af4"/>
              <w:numPr>
                <w:ilvl w:val="0"/>
                <w:numId w:val="9"/>
              </w:numPr>
              <w:ind w:left="530"/>
            </w:pPr>
            <w:r>
              <w:t>创意思维与设计能力：熟练使用</w:t>
            </w:r>
            <w:r>
              <w:t>Photoshop</w:t>
            </w:r>
            <w:r>
              <w:t>、</w:t>
            </w:r>
            <w:r>
              <w:t>Premiere</w:t>
            </w:r>
            <w:r>
              <w:t>等工具进行视觉创作，具备短视频拍摄与制作技能；</w:t>
            </w:r>
          </w:p>
          <w:p w14:paraId="7105C10E" w14:textId="77777777" w:rsidR="00487B46" w:rsidRDefault="00000000">
            <w:pPr>
              <w:pStyle w:val="af4"/>
              <w:numPr>
                <w:ilvl w:val="0"/>
                <w:numId w:val="9"/>
              </w:numPr>
              <w:ind w:left="530"/>
            </w:pPr>
            <w:r>
              <w:t>文案撰写能力：能结合品牌调性撰写精准传播文案，提升用户共鸣。</w:t>
            </w:r>
          </w:p>
        </w:tc>
      </w:tr>
      <w:tr w:rsidR="00487B46" w14:paraId="7D64A4C3" w14:textId="77777777">
        <w:trPr>
          <w:trHeight w:val="410"/>
        </w:trPr>
        <w:tc>
          <w:tcPr>
            <w:tcW w:w="715" w:type="dxa"/>
            <w:vAlign w:val="center"/>
          </w:tcPr>
          <w:p w14:paraId="25B3B004" w14:textId="77777777" w:rsidR="00487B46" w:rsidRDefault="00000000">
            <w:pPr>
              <w:kinsoku/>
              <w:overflowPunct w:val="0"/>
              <w:spacing w:before="166" w:line="320" w:lineRule="auto"/>
              <w:ind w:left="314"/>
              <w:jc w:val="center"/>
              <w:rPr>
                <w:rFonts w:ascii="宋体" w:eastAsia="宋体" w:hAnsi="宋体" w:cs="宋体" w:hint="eastAsia"/>
                <w:lang w:eastAsia="zh-CN"/>
              </w:rPr>
            </w:pPr>
            <w:r>
              <w:rPr>
                <w:rFonts w:ascii="宋体" w:eastAsia="宋体" w:hAnsi="宋体" w:cs="宋体" w:hint="eastAsia"/>
              </w:rPr>
              <w:t>3</w:t>
            </w:r>
          </w:p>
        </w:tc>
        <w:tc>
          <w:tcPr>
            <w:tcW w:w="3399" w:type="dxa"/>
            <w:vAlign w:val="center"/>
          </w:tcPr>
          <w:p w14:paraId="797451D5" w14:textId="77777777" w:rsidR="00487B46" w:rsidRDefault="00000000">
            <w:pPr>
              <w:kinsoku/>
              <w:overflowPunct w:val="0"/>
              <w:spacing w:line="320" w:lineRule="auto"/>
              <w:jc w:val="center"/>
              <w:rPr>
                <w:rFonts w:ascii="宋体" w:eastAsia="宋体" w:hAnsi="宋体" w:cs="宋体" w:hint="eastAsia"/>
                <w:lang w:eastAsia="zh-CN"/>
              </w:rPr>
            </w:pPr>
            <w:r>
              <w:rPr>
                <w:rFonts w:ascii="宋体" w:eastAsia="宋体" w:hAnsi="宋体" w:cs="宋体" w:hint="eastAsia"/>
                <w:lang w:eastAsia="zh-CN"/>
              </w:rPr>
              <w:t>全媒体内容运营与推广</w:t>
            </w:r>
          </w:p>
        </w:tc>
        <w:tc>
          <w:tcPr>
            <w:tcW w:w="4731" w:type="dxa"/>
            <w:vAlign w:val="center"/>
          </w:tcPr>
          <w:p w14:paraId="7E74440C" w14:textId="77777777" w:rsidR="00487B46" w:rsidRDefault="00000000">
            <w:pPr>
              <w:pStyle w:val="af4"/>
              <w:numPr>
                <w:ilvl w:val="0"/>
                <w:numId w:val="10"/>
              </w:numPr>
              <w:ind w:left="530"/>
            </w:pPr>
            <w:r>
              <w:t>跨平台运营能力：精通社交媒体运营规则，擅长策划互动活动（如抽奖、话题挑战）提升用户粘性；</w:t>
            </w:r>
          </w:p>
          <w:p w14:paraId="4D63814F" w14:textId="77777777" w:rsidR="00487B46" w:rsidRDefault="00000000">
            <w:pPr>
              <w:pStyle w:val="af4"/>
              <w:numPr>
                <w:ilvl w:val="0"/>
                <w:numId w:val="10"/>
              </w:numPr>
              <w:ind w:left="530"/>
            </w:pPr>
            <w:r>
              <w:t>数字营销技术应用：掌握</w:t>
            </w:r>
            <w:r>
              <w:t>SEO/SEM</w:t>
            </w:r>
            <w:r>
              <w:t>优化技巧，熟悉</w:t>
            </w:r>
            <w:r>
              <w:t>Google Analytics</w:t>
            </w:r>
            <w:r>
              <w:t>等工具进行效果追踪。</w:t>
            </w:r>
          </w:p>
        </w:tc>
      </w:tr>
      <w:tr w:rsidR="00487B46" w14:paraId="35055AD6" w14:textId="77777777">
        <w:trPr>
          <w:trHeight w:val="410"/>
        </w:trPr>
        <w:tc>
          <w:tcPr>
            <w:tcW w:w="715" w:type="dxa"/>
            <w:vAlign w:val="center"/>
          </w:tcPr>
          <w:p w14:paraId="1911D0B7" w14:textId="77777777" w:rsidR="00487B46" w:rsidRDefault="00000000">
            <w:pPr>
              <w:kinsoku/>
              <w:overflowPunct w:val="0"/>
              <w:spacing w:before="166" w:line="320" w:lineRule="auto"/>
              <w:ind w:left="314"/>
              <w:jc w:val="center"/>
              <w:rPr>
                <w:rFonts w:ascii="宋体" w:eastAsia="宋体" w:hAnsi="宋体" w:cs="宋体" w:hint="eastAsia"/>
                <w:lang w:eastAsia="zh-CN"/>
              </w:rPr>
            </w:pPr>
            <w:r>
              <w:rPr>
                <w:rFonts w:ascii="宋体" w:eastAsia="宋体" w:hAnsi="宋体" w:cs="宋体" w:hint="eastAsia"/>
                <w:lang w:eastAsia="zh-CN"/>
              </w:rPr>
              <w:t>4</w:t>
            </w:r>
          </w:p>
        </w:tc>
        <w:tc>
          <w:tcPr>
            <w:tcW w:w="3399" w:type="dxa"/>
            <w:vAlign w:val="center"/>
          </w:tcPr>
          <w:p w14:paraId="5B80CA54" w14:textId="77777777" w:rsidR="00487B46" w:rsidRDefault="00000000">
            <w:pPr>
              <w:kinsoku/>
              <w:overflowPunct w:val="0"/>
              <w:spacing w:line="320" w:lineRule="auto"/>
              <w:jc w:val="center"/>
              <w:rPr>
                <w:rFonts w:ascii="宋体" w:eastAsia="宋体" w:hAnsi="宋体" w:cs="宋体" w:hint="eastAsia"/>
                <w:lang w:eastAsia="zh-CN"/>
              </w:rPr>
            </w:pPr>
            <w:r>
              <w:rPr>
                <w:rFonts w:ascii="宋体" w:eastAsia="宋体" w:hAnsi="宋体" w:cs="宋体" w:hint="eastAsia"/>
                <w:lang w:eastAsia="zh-CN"/>
              </w:rPr>
              <w:t>客户需求对接与项目管理</w:t>
            </w:r>
          </w:p>
        </w:tc>
        <w:tc>
          <w:tcPr>
            <w:tcW w:w="4731" w:type="dxa"/>
            <w:vAlign w:val="center"/>
          </w:tcPr>
          <w:p w14:paraId="76DEEE26" w14:textId="77777777" w:rsidR="00487B46" w:rsidRDefault="00000000">
            <w:pPr>
              <w:pStyle w:val="af4"/>
              <w:numPr>
                <w:ilvl w:val="0"/>
                <w:numId w:val="11"/>
              </w:numPr>
              <w:ind w:left="530"/>
            </w:pPr>
            <w:r>
              <w:t>客户沟通能力：能将抽象需求转化为具体策划方案，具备商务谈判与提案技巧；</w:t>
            </w:r>
          </w:p>
          <w:p w14:paraId="61632EC0" w14:textId="77777777" w:rsidR="00487B46" w:rsidRDefault="00000000">
            <w:pPr>
              <w:pStyle w:val="af4"/>
              <w:numPr>
                <w:ilvl w:val="0"/>
                <w:numId w:val="11"/>
              </w:numPr>
              <w:ind w:left="530"/>
            </w:pPr>
            <w:r>
              <w:t>项目管理能力：掌握</w:t>
            </w:r>
            <w:proofErr w:type="gramStart"/>
            <w:r>
              <w:t>甘特图</w:t>
            </w:r>
            <w:proofErr w:type="gramEnd"/>
            <w:r>
              <w:t>、敏捷开发等方法，协调团队高效协作。</w:t>
            </w:r>
          </w:p>
        </w:tc>
      </w:tr>
      <w:tr w:rsidR="00487B46" w14:paraId="2DBF6140" w14:textId="77777777">
        <w:trPr>
          <w:trHeight w:val="410"/>
        </w:trPr>
        <w:tc>
          <w:tcPr>
            <w:tcW w:w="715" w:type="dxa"/>
            <w:vAlign w:val="center"/>
          </w:tcPr>
          <w:p w14:paraId="297A8A7A" w14:textId="77777777" w:rsidR="00487B46" w:rsidRDefault="00000000">
            <w:pPr>
              <w:kinsoku/>
              <w:overflowPunct w:val="0"/>
              <w:spacing w:before="166" w:line="320" w:lineRule="auto"/>
              <w:ind w:left="314"/>
              <w:jc w:val="center"/>
              <w:rPr>
                <w:rFonts w:ascii="宋体" w:eastAsia="宋体" w:hAnsi="宋体" w:cs="宋体" w:hint="eastAsia"/>
                <w:lang w:eastAsia="zh-CN"/>
              </w:rPr>
            </w:pPr>
            <w:r>
              <w:rPr>
                <w:rFonts w:ascii="宋体" w:eastAsia="宋体" w:hAnsi="宋体" w:cs="宋体" w:hint="eastAsia"/>
                <w:lang w:eastAsia="zh-CN"/>
              </w:rPr>
              <w:t>5</w:t>
            </w:r>
          </w:p>
        </w:tc>
        <w:tc>
          <w:tcPr>
            <w:tcW w:w="3399" w:type="dxa"/>
            <w:vAlign w:val="center"/>
          </w:tcPr>
          <w:p w14:paraId="5D1F2FC7" w14:textId="77777777" w:rsidR="00487B46" w:rsidRDefault="00000000">
            <w:pPr>
              <w:kinsoku/>
              <w:overflowPunct w:val="0"/>
              <w:spacing w:line="320" w:lineRule="auto"/>
              <w:jc w:val="center"/>
              <w:rPr>
                <w:rFonts w:ascii="宋体" w:eastAsia="宋体" w:hAnsi="宋体" w:cs="宋体" w:hint="eastAsia"/>
                <w:lang w:eastAsia="zh-CN"/>
              </w:rPr>
            </w:pPr>
            <w:r>
              <w:rPr>
                <w:rFonts w:ascii="宋体" w:eastAsia="宋体" w:hAnsi="宋体" w:cs="宋体" w:hint="eastAsia"/>
                <w:lang w:eastAsia="zh-CN"/>
              </w:rPr>
              <w:t>数据监测与效果优化</w:t>
            </w:r>
          </w:p>
        </w:tc>
        <w:tc>
          <w:tcPr>
            <w:tcW w:w="4731" w:type="dxa"/>
            <w:vAlign w:val="center"/>
          </w:tcPr>
          <w:p w14:paraId="1078CDBF" w14:textId="77777777" w:rsidR="00487B46" w:rsidRDefault="00000000">
            <w:pPr>
              <w:pStyle w:val="af4"/>
              <w:numPr>
                <w:ilvl w:val="0"/>
                <w:numId w:val="12"/>
              </w:numPr>
              <w:ind w:left="530"/>
            </w:pPr>
            <w:r>
              <w:t>数据分析能力：熟练使用</w:t>
            </w:r>
            <w:r>
              <w:t>Excel</w:t>
            </w:r>
            <w:r>
              <w:t>等工具进行数据清洗与可视化，解读关键指标（如</w:t>
            </w:r>
            <w:r>
              <w:t>CTR</w:t>
            </w:r>
            <w:r>
              <w:t>、转化率）；</w:t>
            </w:r>
          </w:p>
          <w:p w14:paraId="0579D3CF" w14:textId="1AB8AD02" w:rsidR="00487B46" w:rsidRDefault="00000000">
            <w:pPr>
              <w:pStyle w:val="af4"/>
              <w:numPr>
                <w:ilvl w:val="0"/>
                <w:numId w:val="12"/>
              </w:numPr>
              <w:ind w:left="530"/>
            </w:pPr>
            <w:r>
              <w:t>AI</w:t>
            </w:r>
            <w:r>
              <w:t>技术应用：了解智能投放系统、</w:t>
            </w:r>
            <w:r>
              <w:t>AI</w:t>
            </w:r>
            <w:r>
              <w:t>文案生成工具，提升广告精准度与效率</w:t>
            </w:r>
            <w:r w:rsidR="005B6C7B">
              <w:t>。</w:t>
            </w:r>
          </w:p>
        </w:tc>
      </w:tr>
      <w:tr w:rsidR="00487B46" w14:paraId="26C41134" w14:textId="77777777">
        <w:trPr>
          <w:trHeight w:val="410"/>
        </w:trPr>
        <w:tc>
          <w:tcPr>
            <w:tcW w:w="715" w:type="dxa"/>
            <w:vAlign w:val="center"/>
          </w:tcPr>
          <w:p w14:paraId="22029ECE" w14:textId="77777777" w:rsidR="00487B46" w:rsidRDefault="00000000">
            <w:pPr>
              <w:kinsoku/>
              <w:overflowPunct w:val="0"/>
              <w:spacing w:before="166" w:line="320" w:lineRule="auto"/>
              <w:ind w:left="314"/>
              <w:jc w:val="center"/>
              <w:rPr>
                <w:rFonts w:ascii="宋体" w:eastAsia="宋体" w:hAnsi="宋体" w:cs="宋体" w:hint="eastAsia"/>
                <w:lang w:eastAsia="zh-CN"/>
              </w:rPr>
            </w:pPr>
            <w:r>
              <w:rPr>
                <w:rFonts w:ascii="宋体" w:eastAsia="宋体" w:hAnsi="宋体" w:cs="宋体" w:hint="eastAsia"/>
                <w:lang w:eastAsia="zh-CN"/>
              </w:rPr>
              <w:t>6</w:t>
            </w:r>
          </w:p>
        </w:tc>
        <w:tc>
          <w:tcPr>
            <w:tcW w:w="3399" w:type="dxa"/>
            <w:vAlign w:val="center"/>
          </w:tcPr>
          <w:p w14:paraId="59931469" w14:textId="77777777" w:rsidR="00487B46" w:rsidRDefault="00000000">
            <w:pPr>
              <w:kinsoku/>
              <w:overflowPunct w:val="0"/>
              <w:spacing w:line="320" w:lineRule="auto"/>
              <w:jc w:val="center"/>
              <w:rPr>
                <w:rFonts w:ascii="宋体" w:eastAsia="宋体" w:hAnsi="宋体" w:cs="宋体" w:hint="eastAsia"/>
              </w:rPr>
            </w:pPr>
            <w:r>
              <w:rPr>
                <w:rFonts w:ascii="宋体" w:eastAsia="宋体" w:hAnsi="宋体" w:cs="宋体" w:hint="eastAsia"/>
                <w:lang w:eastAsia="zh-CN"/>
              </w:rPr>
              <w:t>品牌管理与战略规划</w:t>
            </w:r>
          </w:p>
        </w:tc>
        <w:tc>
          <w:tcPr>
            <w:tcW w:w="4731" w:type="dxa"/>
            <w:vAlign w:val="center"/>
          </w:tcPr>
          <w:p w14:paraId="7A82D63C" w14:textId="77777777" w:rsidR="00487B46" w:rsidRDefault="00000000">
            <w:pPr>
              <w:pStyle w:val="af4"/>
              <w:numPr>
                <w:ilvl w:val="0"/>
                <w:numId w:val="13"/>
              </w:numPr>
              <w:ind w:left="530"/>
            </w:pPr>
            <w:r>
              <w:t>品牌战略思维：熟悉品牌定位、</w:t>
            </w:r>
            <w:r>
              <w:t>IP</w:t>
            </w:r>
            <w:r>
              <w:t>孵化方法论，能制定传播计划；</w:t>
            </w:r>
          </w:p>
          <w:p w14:paraId="0861B0B0" w14:textId="77777777" w:rsidR="00487B46" w:rsidRDefault="00000000">
            <w:pPr>
              <w:pStyle w:val="af4"/>
              <w:numPr>
                <w:ilvl w:val="0"/>
                <w:numId w:val="13"/>
              </w:numPr>
              <w:ind w:left="530"/>
            </w:pPr>
            <w:r>
              <w:t>危机公关能力：应对舆情事件时快速反应，维护品牌声誉。</w:t>
            </w:r>
          </w:p>
        </w:tc>
      </w:tr>
    </w:tbl>
    <w:p w14:paraId="5CF298FB" w14:textId="39D1EA23" w:rsidR="00487B46" w:rsidRDefault="00000000">
      <w:pPr>
        <w:kinsoku/>
        <w:overflowPunct w:val="0"/>
        <w:spacing w:before="259" w:line="320" w:lineRule="auto"/>
        <w:ind w:left="564"/>
        <w:jc w:val="both"/>
        <w:outlineLvl w:val="3"/>
        <w:rPr>
          <w:rFonts w:ascii="黑体" w:eastAsia="黑体" w:hAnsi="黑体" w:cs="黑体" w:hint="eastAsia"/>
          <w:sz w:val="28"/>
          <w:szCs w:val="28"/>
          <w:lang w:eastAsia="zh-CN"/>
        </w:rPr>
      </w:pPr>
      <w:r>
        <w:rPr>
          <w:rFonts w:ascii="黑体" w:eastAsia="黑体" w:hAnsi="黑体" w:cs="黑体"/>
          <w:b/>
          <w:bCs/>
          <w:spacing w:val="-6"/>
          <w:sz w:val="28"/>
          <w:szCs w:val="28"/>
          <w:lang w:eastAsia="zh-CN"/>
        </w:rPr>
        <w:lastRenderedPageBreak/>
        <w:t>七、培养模式</w:t>
      </w:r>
    </w:p>
    <w:p w14:paraId="61E3C1FA" w14:textId="4831E771" w:rsidR="00487B46" w:rsidRDefault="00000000">
      <w:pPr>
        <w:pStyle w:val="af1"/>
        <w:ind w:firstLine="396"/>
        <w:rPr>
          <w:rFonts w:hint="eastAsia"/>
        </w:rPr>
      </w:pPr>
      <w:r>
        <w:rPr>
          <w:rFonts w:hint="eastAsia"/>
        </w:rPr>
        <w:t>采用“岗位导向，能力递进”工学结合人才培养模式，以广告策划师、全媒体运营师、数字营销专员、品牌推广经理、市场调研分析师等典型职业岗位的工作内容为依据设置课程，以岗位生产过程（如广告策划→创意设计→执行推广→效果评估）为依据安排教学进程，以课堂教学和现场实践教学交替为主要形式</w:t>
      </w:r>
      <w:r w:rsidR="005B6C7B">
        <w:rPr>
          <w:rFonts w:hint="eastAsia"/>
        </w:rPr>
        <w:t>。</w:t>
      </w:r>
    </w:p>
    <w:p w14:paraId="79958A21" w14:textId="77777777" w:rsidR="00487B46" w:rsidRDefault="00000000">
      <w:pPr>
        <w:pStyle w:val="af1"/>
        <w:ind w:firstLine="396"/>
        <w:rPr>
          <w:rFonts w:hint="eastAsia"/>
        </w:rPr>
      </w:pPr>
      <w:r>
        <w:rPr>
          <w:rFonts w:hint="eastAsia"/>
        </w:rPr>
        <w:t>构建“基础素养→核心技能→实战提升”的分阶段培养体系。按照一年级着力培养夯实基础，掌握全媒体基本知识与方法（掌握广告传播理论、市场营销基础、消费者行为分析等知识，熟练使用</w:t>
      </w:r>
      <w:r>
        <w:rPr>
          <w:rFonts w:hint="eastAsia"/>
        </w:rPr>
        <w:t>Photoshop</w:t>
      </w:r>
      <w:r>
        <w:rPr>
          <w:rFonts w:hint="eastAsia"/>
        </w:rPr>
        <w:t>、</w:t>
      </w:r>
      <w:r>
        <w:rPr>
          <w:rFonts w:hint="eastAsia"/>
        </w:rPr>
        <w:t>Premiere</w:t>
      </w:r>
      <w:r>
        <w:rPr>
          <w:rFonts w:hint="eastAsia"/>
        </w:rPr>
        <w:t>等设计工具，完成基础广告素材如海报、短视频制作），</w:t>
      </w:r>
      <w:r>
        <w:t>二年级</w:t>
      </w:r>
      <w:r>
        <w:rPr>
          <w:rFonts w:hint="eastAsia"/>
        </w:rPr>
        <w:t>分模块强化广告策划、全媒体运营、数字营销等</w:t>
      </w:r>
      <w:r>
        <w:t>岗位</w:t>
      </w:r>
      <w:r>
        <w:rPr>
          <w:rFonts w:hint="eastAsia"/>
        </w:rPr>
        <w:t>专项技能</w:t>
      </w:r>
      <w:r>
        <w:t>，</w:t>
      </w:r>
      <w:r>
        <w:rPr>
          <w:rFonts w:hint="eastAsia"/>
        </w:rPr>
        <w:t>三年级通过岗位实习（如广告公司、新媒体企业）完成全流程项目（如品牌年度传播方案），强化职业素养与岗位适应能力。</w:t>
      </w:r>
    </w:p>
    <w:p w14:paraId="78E10CEB" w14:textId="77777777" w:rsidR="00487B46" w:rsidRDefault="00487B46">
      <w:pPr>
        <w:pStyle w:val="af1"/>
        <w:ind w:firstLine="396"/>
        <w:rPr>
          <w:rFonts w:hint="eastAsia"/>
        </w:rPr>
      </w:pPr>
    </w:p>
    <w:p w14:paraId="6CB99A2A" w14:textId="77777777" w:rsidR="00487B46" w:rsidRDefault="00000000">
      <w:pPr>
        <w:kinsoku/>
        <w:overflowPunct w:val="0"/>
        <w:spacing w:before="259" w:line="320" w:lineRule="auto"/>
        <w:ind w:left="564"/>
        <w:jc w:val="both"/>
        <w:outlineLvl w:val="3"/>
        <w:rPr>
          <w:highlight w:val="yellow"/>
        </w:rPr>
      </w:pPr>
      <w:proofErr w:type="spellStart"/>
      <w:r>
        <w:rPr>
          <w:rFonts w:ascii="黑体" w:eastAsia="黑体" w:hAnsi="黑体" w:cs="黑体"/>
          <w:b/>
          <w:bCs/>
          <w:spacing w:val="-6"/>
          <w:sz w:val="28"/>
          <w:szCs w:val="28"/>
        </w:rPr>
        <w:t>八、课程设置</w:t>
      </w:r>
      <w:proofErr w:type="spellEnd"/>
    </w:p>
    <w:p w14:paraId="275C34C5" w14:textId="77777777" w:rsidR="00487B46" w:rsidRDefault="00000000">
      <w:pPr>
        <w:pStyle w:val="af"/>
        <w:numPr>
          <w:ilvl w:val="0"/>
          <w:numId w:val="14"/>
        </w:numPr>
        <w:ind w:left="0" w:firstLine="458"/>
        <w:rPr>
          <w:rFonts w:hint="eastAsia"/>
        </w:rPr>
      </w:pPr>
      <w:r>
        <w:t>课程体系结构</w:t>
      </w:r>
    </w:p>
    <w:tbl>
      <w:tblPr>
        <w:tblStyle w:val="TableNormal"/>
        <w:tblW w:w="8959" w:type="dxa"/>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70"/>
        <w:gridCol w:w="1687"/>
        <w:gridCol w:w="1336"/>
        <w:gridCol w:w="1235"/>
        <w:gridCol w:w="1402"/>
        <w:gridCol w:w="1229"/>
      </w:tblGrid>
      <w:tr w:rsidR="00487B46" w14:paraId="24730750" w14:textId="77777777" w:rsidTr="00BA0820">
        <w:trPr>
          <w:trHeight w:val="590"/>
          <w:tblHeader/>
        </w:trPr>
        <w:tc>
          <w:tcPr>
            <w:tcW w:w="2070" w:type="dxa"/>
            <w:shd w:val="clear" w:color="auto" w:fill="DBE5F1"/>
          </w:tcPr>
          <w:p w14:paraId="1761389E" w14:textId="77777777" w:rsidR="00487B46" w:rsidRDefault="00000000">
            <w:pPr>
              <w:kinsoku/>
              <w:overflowPunct w:val="0"/>
              <w:spacing w:before="185" w:line="320" w:lineRule="auto"/>
              <w:ind w:left="520"/>
              <w:jc w:val="both"/>
              <w:rPr>
                <w:rFonts w:ascii="宋体" w:eastAsia="宋体" w:hAnsi="宋体" w:cs="宋体" w:hint="eastAsia"/>
                <w:b/>
                <w:bCs/>
              </w:rPr>
            </w:pPr>
            <w:proofErr w:type="spellStart"/>
            <w:r>
              <w:rPr>
                <w:rFonts w:ascii="宋体" w:eastAsia="宋体" w:hAnsi="宋体" w:cs="宋体"/>
                <w:b/>
                <w:bCs/>
                <w:spacing w:val="-4"/>
              </w:rPr>
              <w:t>公共基础课</w:t>
            </w:r>
            <w:proofErr w:type="spellEnd"/>
          </w:p>
        </w:tc>
        <w:tc>
          <w:tcPr>
            <w:tcW w:w="1687" w:type="dxa"/>
            <w:shd w:val="clear" w:color="auto" w:fill="DBE5F1"/>
          </w:tcPr>
          <w:p w14:paraId="07C5D114" w14:textId="77777777" w:rsidR="00487B46" w:rsidRDefault="00000000">
            <w:pPr>
              <w:kinsoku/>
              <w:overflowPunct w:val="0"/>
              <w:spacing w:before="185" w:line="320" w:lineRule="auto"/>
              <w:ind w:left="277"/>
              <w:jc w:val="both"/>
              <w:rPr>
                <w:rFonts w:ascii="宋体" w:eastAsia="宋体" w:hAnsi="宋体" w:cs="宋体" w:hint="eastAsia"/>
                <w:b/>
                <w:bCs/>
              </w:rPr>
            </w:pPr>
            <w:proofErr w:type="spellStart"/>
            <w:r>
              <w:rPr>
                <w:rFonts w:ascii="宋体" w:eastAsia="宋体" w:hAnsi="宋体" w:cs="宋体"/>
                <w:b/>
                <w:bCs/>
                <w:spacing w:val="-3"/>
              </w:rPr>
              <w:t>专业基础课</w:t>
            </w:r>
            <w:proofErr w:type="spellEnd"/>
          </w:p>
        </w:tc>
        <w:tc>
          <w:tcPr>
            <w:tcW w:w="1336" w:type="dxa"/>
            <w:shd w:val="clear" w:color="auto" w:fill="DBE5F1"/>
          </w:tcPr>
          <w:p w14:paraId="4AF2B146" w14:textId="77777777" w:rsidR="00487B46" w:rsidRDefault="00000000">
            <w:pPr>
              <w:kinsoku/>
              <w:overflowPunct w:val="0"/>
              <w:spacing w:before="185" w:line="320" w:lineRule="auto"/>
              <w:ind w:left="128"/>
              <w:jc w:val="both"/>
              <w:rPr>
                <w:rFonts w:ascii="宋体" w:eastAsia="宋体" w:hAnsi="宋体" w:cs="宋体" w:hint="eastAsia"/>
                <w:b/>
                <w:bCs/>
              </w:rPr>
            </w:pPr>
            <w:proofErr w:type="spellStart"/>
            <w:r>
              <w:rPr>
                <w:rFonts w:ascii="宋体" w:eastAsia="宋体" w:hAnsi="宋体" w:cs="宋体"/>
                <w:b/>
                <w:bCs/>
                <w:spacing w:val="-3"/>
              </w:rPr>
              <w:t>专业核心课</w:t>
            </w:r>
            <w:proofErr w:type="spellEnd"/>
          </w:p>
        </w:tc>
        <w:tc>
          <w:tcPr>
            <w:tcW w:w="1235" w:type="dxa"/>
            <w:shd w:val="clear" w:color="auto" w:fill="DBE5F1"/>
          </w:tcPr>
          <w:p w14:paraId="5B87AF6F" w14:textId="77777777" w:rsidR="00487B46" w:rsidRDefault="00000000">
            <w:pPr>
              <w:kinsoku/>
              <w:overflowPunct w:val="0"/>
              <w:spacing w:before="185" w:line="320" w:lineRule="auto"/>
              <w:ind w:left="120"/>
              <w:jc w:val="both"/>
              <w:rPr>
                <w:rFonts w:ascii="宋体" w:eastAsia="宋体" w:hAnsi="宋体" w:cs="宋体" w:hint="eastAsia"/>
                <w:b/>
                <w:bCs/>
              </w:rPr>
            </w:pPr>
            <w:proofErr w:type="spellStart"/>
            <w:r>
              <w:rPr>
                <w:rFonts w:ascii="宋体" w:eastAsia="宋体" w:hAnsi="宋体" w:cs="宋体"/>
                <w:b/>
                <w:bCs/>
                <w:spacing w:val="-3"/>
              </w:rPr>
              <w:t>专业拓展课</w:t>
            </w:r>
            <w:proofErr w:type="spellEnd"/>
          </w:p>
        </w:tc>
        <w:tc>
          <w:tcPr>
            <w:tcW w:w="1402" w:type="dxa"/>
            <w:shd w:val="clear" w:color="auto" w:fill="DBE5F1"/>
          </w:tcPr>
          <w:p w14:paraId="7F620977" w14:textId="77777777" w:rsidR="00487B46" w:rsidRDefault="00000000">
            <w:pPr>
              <w:kinsoku/>
              <w:overflowPunct w:val="0"/>
              <w:spacing w:before="185" w:line="320" w:lineRule="auto"/>
              <w:ind w:left="231"/>
              <w:jc w:val="both"/>
              <w:rPr>
                <w:rFonts w:ascii="宋体" w:eastAsia="宋体" w:hAnsi="宋体" w:cs="宋体" w:hint="eastAsia"/>
                <w:b/>
                <w:bCs/>
              </w:rPr>
            </w:pPr>
            <w:proofErr w:type="spellStart"/>
            <w:r>
              <w:rPr>
                <w:rFonts w:ascii="宋体" w:eastAsia="宋体" w:hAnsi="宋体" w:cs="宋体"/>
                <w:b/>
                <w:bCs/>
                <w:spacing w:val="-4"/>
              </w:rPr>
              <w:t>素质教育课</w:t>
            </w:r>
            <w:proofErr w:type="spellEnd"/>
          </w:p>
        </w:tc>
        <w:tc>
          <w:tcPr>
            <w:tcW w:w="1229" w:type="dxa"/>
            <w:tcBorders>
              <w:bottom w:val="single" w:sz="4" w:space="0" w:color="auto"/>
            </w:tcBorders>
            <w:shd w:val="clear" w:color="auto" w:fill="DBE5F1"/>
          </w:tcPr>
          <w:p w14:paraId="6F1219C2" w14:textId="77777777" w:rsidR="00487B46" w:rsidRDefault="00000000">
            <w:pPr>
              <w:kinsoku/>
              <w:overflowPunct w:val="0"/>
              <w:spacing w:before="185" w:line="320" w:lineRule="auto"/>
              <w:ind w:left="123"/>
              <w:jc w:val="both"/>
              <w:rPr>
                <w:rFonts w:ascii="宋体" w:eastAsia="宋体" w:hAnsi="宋体" w:cs="宋体" w:hint="eastAsia"/>
                <w:b/>
                <w:bCs/>
              </w:rPr>
            </w:pPr>
            <w:proofErr w:type="spellStart"/>
            <w:r>
              <w:rPr>
                <w:rFonts w:ascii="宋体" w:eastAsia="宋体" w:hAnsi="宋体" w:cs="宋体"/>
                <w:b/>
                <w:bCs/>
                <w:spacing w:val="-4"/>
              </w:rPr>
              <w:t>公共选修课</w:t>
            </w:r>
            <w:proofErr w:type="spellEnd"/>
          </w:p>
        </w:tc>
      </w:tr>
      <w:tr w:rsidR="00487B46" w14:paraId="23336E9E" w14:textId="77777777">
        <w:trPr>
          <w:trHeight w:val="403"/>
        </w:trPr>
        <w:tc>
          <w:tcPr>
            <w:tcW w:w="2070" w:type="dxa"/>
            <w:vAlign w:val="center"/>
          </w:tcPr>
          <w:p w14:paraId="6BEC47D3" w14:textId="77777777" w:rsidR="00487B46" w:rsidRDefault="00000000">
            <w:pPr>
              <w:pStyle w:val="af2"/>
              <w:rPr>
                <w:rFonts w:hint="eastAsia"/>
              </w:rPr>
            </w:pPr>
            <w:r>
              <w:rPr>
                <w:rFonts w:hint="eastAsia"/>
              </w:rPr>
              <w:t>军事理论与军训</w:t>
            </w:r>
          </w:p>
        </w:tc>
        <w:tc>
          <w:tcPr>
            <w:tcW w:w="1687" w:type="dxa"/>
            <w:vAlign w:val="center"/>
          </w:tcPr>
          <w:p w14:paraId="628C5998" w14:textId="77777777" w:rsidR="00487B46" w:rsidRDefault="00000000">
            <w:pPr>
              <w:pStyle w:val="af2"/>
              <w:rPr>
                <w:rFonts w:hint="eastAsia"/>
              </w:rPr>
            </w:pPr>
            <w:r>
              <w:rPr>
                <w:rFonts w:hint="eastAsia"/>
              </w:rPr>
              <w:t>专业认识</w:t>
            </w:r>
          </w:p>
        </w:tc>
        <w:tc>
          <w:tcPr>
            <w:tcW w:w="1336" w:type="dxa"/>
            <w:vAlign w:val="center"/>
          </w:tcPr>
          <w:p w14:paraId="3D560472" w14:textId="77777777" w:rsidR="00487B46" w:rsidRDefault="00000000">
            <w:pPr>
              <w:pStyle w:val="af2"/>
              <w:rPr>
                <w:rFonts w:hint="eastAsia"/>
              </w:rPr>
            </w:pPr>
            <w:r>
              <w:rPr>
                <w:rFonts w:hint="eastAsia"/>
              </w:rPr>
              <w:t>新媒体营销</w:t>
            </w:r>
          </w:p>
        </w:tc>
        <w:tc>
          <w:tcPr>
            <w:tcW w:w="1235" w:type="dxa"/>
            <w:vAlign w:val="center"/>
          </w:tcPr>
          <w:p w14:paraId="27F5564B" w14:textId="77777777" w:rsidR="00487B46" w:rsidRDefault="00000000">
            <w:pPr>
              <w:pStyle w:val="af2"/>
              <w:rPr>
                <w:rFonts w:hint="eastAsia"/>
              </w:rPr>
            </w:pPr>
            <w:r>
              <w:rPr>
                <w:rFonts w:hint="eastAsia"/>
              </w:rPr>
              <w:t>品牌策划与推广</w:t>
            </w:r>
          </w:p>
        </w:tc>
        <w:tc>
          <w:tcPr>
            <w:tcW w:w="1402" w:type="dxa"/>
            <w:tcBorders>
              <w:right w:val="single" w:sz="4" w:space="0" w:color="auto"/>
            </w:tcBorders>
            <w:vAlign w:val="center"/>
          </w:tcPr>
          <w:p w14:paraId="09FC3CAA" w14:textId="77777777" w:rsidR="00487B46" w:rsidRDefault="00000000">
            <w:pPr>
              <w:pStyle w:val="af2"/>
              <w:rPr>
                <w:rFonts w:hint="eastAsia"/>
              </w:rPr>
            </w:pPr>
            <w:r>
              <w:rPr>
                <w:rFonts w:hint="eastAsia"/>
              </w:rPr>
              <w:t>入学教育</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14:paraId="2CAFE8D3" w14:textId="77777777" w:rsidR="00487B46" w:rsidRDefault="00000000">
            <w:pPr>
              <w:kinsoku/>
              <w:overflowPunct w:val="0"/>
              <w:spacing w:before="10" w:line="320" w:lineRule="auto"/>
              <w:ind w:left="123"/>
              <w:jc w:val="both"/>
              <w:rPr>
                <w:rFonts w:ascii="宋体" w:eastAsia="宋体" w:hAnsi="宋体" w:cs="宋体" w:hint="eastAsia"/>
                <w:sz w:val="20"/>
                <w:lang w:eastAsia="zh-CN"/>
              </w:rPr>
            </w:pPr>
            <w:r>
              <w:rPr>
                <w:rFonts w:ascii="宋体" w:eastAsia="宋体" w:hAnsi="宋体" w:cs="宋体"/>
                <w:spacing w:val="-2"/>
                <w:sz w:val="20"/>
                <w:lang w:eastAsia="zh-CN"/>
              </w:rPr>
              <w:t>学生在学校</w:t>
            </w:r>
          </w:p>
          <w:p w14:paraId="7383C0CA" w14:textId="77777777" w:rsidR="00487B46" w:rsidRDefault="00000000">
            <w:pPr>
              <w:kinsoku/>
              <w:overflowPunct w:val="0"/>
              <w:spacing w:before="1" w:line="320" w:lineRule="auto"/>
              <w:ind w:left="119"/>
              <w:jc w:val="both"/>
              <w:rPr>
                <w:rFonts w:ascii="宋体" w:eastAsia="宋体" w:hAnsi="宋体" w:cs="宋体" w:hint="eastAsia"/>
                <w:sz w:val="20"/>
                <w:lang w:eastAsia="zh-CN"/>
              </w:rPr>
            </w:pPr>
            <w:r>
              <w:rPr>
                <w:rFonts w:ascii="宋体" w:eastAsia="宋体" w:hAnsi="宋体" w:cs="宋体"/>
                <w:spacing w:val="-2"/>
                <w:sz w:val="20"/>
                <w:lang w:eastAsia="zh-CN"/>
              </w:rPr>
              <w:t>开出的公共</w:t>
            </w:r>
          </w:p>
          <w:p w14:paraId="2087F2EE" w14:textId="77777777" w:rsidR="00487B46" w:rsidRDefault="00000000">
            <w:pPr>
              <w:kinsoku/>
              <w:overflowPunct w:val="0"/>
              <w:spacing w:line="320" w:lineRule="auto"/>
              <w:ind w:left="118"/>
              <w:jc w:val="both"/>
              <w:rPr>
                <w:rFonts w:ascii="宋体" w:eastAsia="宋体" w:hAnsi="宋体" w:cs="宋体" w:hint="eastAsia"/>
                <w:sz w:val="20"/>
                <w:lang w:eastAsia="zh-CN"/>
              </w:rPr>
            </w:pPr>
            <w:r>
              <w:rPr>
                <w:rFonts w:ascii="宋体" w:eastAsia="宋体" w:hAnsi="宋体" w:cs="宋体"/>
                <w:spacing w:val="-1"/>
                <w:sz w:val="20"/>
                <w:lang w:eastAsia="zh-CN"/>
              </w:rPr>
              <w:t>选修课中自</w:t>
            </w:r>
          </w:p>
          <w:p w14:paraId="1A7F5D85" w14:textId="77777777" w:rsidR="00487B46" w:rsidRDefault="00000000">
            <w:pPr>
              <w:kinsoku/>
              <w:overflowPunct w:val="0"/>
              <w:spacing w:line="320" w:lineRule="auto"/>
              <w:ind w:left="353"/>
              <w:jc w:val="both"/>
              <w:rPr>
                <w:rFonts w:ascii="宋体" w:eastAsia="宋体" w:hAnsi="宋体" w:cs="宋体" w:hint="eastAsia"/>
                <w:sz w:val="20"/>
                <w:lang w:eastAsia="zh-CN"/>
              </w:rPr>
            </w:pPr>
            <w:r>
              <w:rPr>
                <w:rFonts w:ascii="宋体" w:eastAsia="宋体" w:hAnsi="宋体" w:cs="宋体"/>
                <w:spacing w:val="-7"/>
                <w:sz w:val="20"/>
                <w:lang w:eastAsia="zh-CN"/>
              </w:rPr>
              <w:t>由选课</w:t>
            </w:r>
          </w:p>
        </w:tc>
      </w:tr>
      <w:tr w:rsidR="00487B46" w14:paraId="77BC0822" w14:textId="77777777">
        <w:trPr>
          <w:trHeight w:val="441"/>
        </w:trPr>
        <w:tc>
          <w:tcPr>
            <w:tcW w:w="2070" w:type="dxa"/>
            <w:vAlign w:val="center"/>
          </w:tcPr>
          <w:p w14:paraId="072758D3" w14:textId="77777777" w:rsidR="00487B46" w:rsidRDefault="00000000">
            <w:pPr>
              <w:pStyle w:val="af2"/>
              <w:rPr>
                <w:rFonts w:hint="eastAsia"/>
              </w:rPr>
            </w:pPr>
            <w:r>
              <w:rPr>
                <w:rFonts w:hint="eastAsia"/>
              </w:rPr>
              <w:t>思想道德与法治</w:t>
            </w:r>
          </w:p>
        </w:tc>
        <w:tc>
          <w:tcPr>
            <w:tcW w:w="1687" w:type="dxa"/>
            <w:vAlign w:val="center"/>
          </w:tcPr>
          <w:p w14:paraId="0B875DB0" w14:textId="77777777" w:rsidR="00487B46" w:rsidRDefault="00000000">
            <w:pPr>
              <w:pStyle w:val="af2"/>
              <w:rPr>
                <w:rFonts w:hint="eastAsia"/>
              </w:rPr>
            </w:pPr>
            <w:r>
              <w:rPr>
                <w:rFonts w:hint="eastAsia"/>
              </w:rPr>
              <w:t>中华优秀传统文化</w:t>
            </w:r>
          </w:p>
        </w:tc>
        <w:tc>
          <w:tcPr>
            <w:tcW w:w="1336" w:type="dxa"/>
            <w:vAlign w:val="center"/>
          </w:tcPr>
          <w:p w14:paraId="6321E3E7" w14:textId="77777777" w:rsidR="00487B46" w:rsidRDefault="00000000">
            <w:pPr>
              <w:pStyle w:val="af2"/>
              <w:rPr>
                <w:rFonts w:hint="eastAsia"/>
              </w:rPr>
            </w:pPr>
            <w:r>
              <w:rPr>
                <w:rFonts w:hint="eastAsia"/>
              </w:rPr>
              <w:t>广告策划与创意</w:t>
            </w:r>
          </w:p>
        </w:tc>
        <w:tc>
          <w:tcPr>
            <w:tcW w:w="1235" w:type="dxa"/>
            <w:vAlign w:val="center"/>
          </w:tcPr>
          <w:p w14:paraId="26311340" w14:textId="77777777" w:rsidR="00487B46" w:rsidRDefault="00000000">
            <w:pPr>
              <w:pStyle w:val="af2"/>
              <w:rPr>
                <w:rFonts w:hint="eastAsia"/>
              </w:rPr>
            </w:pPr>
            <w:r>
              <w:rPr>
                <w:rFonts w:hint="eastAsia"/>
              </w:rPr>
              <w:t>消费心理与行为</w:t>
            </w:r>
          </w:p>
        </w:tc>
        <w:tc>
          <w:tcPr>
            <w:tcW w:w="1402" w:type="dxa"/>
            <w:tcBorders>
              <w:right w:val="single" w:sz="4" w:space="0" w:color="auto"/>
            </w:tcBorders>
            <w:vAlign w:val="center"/>
          </w:tcPr>
          <w:p w14:paraId="43BC3B2B" w14:textId="77777777" w:rsidR="00487B46" w:rsidRDefault="00000000">
            <w:pPr>
              <w:pStyle w:val="af2"/>
              <w:rPr>
                <w:rFonts w:hint="eastAsia"/>
              </w:rPr>
            </w:pPr>
            <w:r>
              <w:rPr>
                <w:rFonts w:hint="eastAsia"/>
              </w:rPr>
              <w:t>毕业教育</w:t>
            </w:r>
          </w:p>
        </w:tc>
        <w:tc>
          <w:tcPr>
            <w:tcW w:w="1229" w:type="dxa"/>
            <w:vMerge/>
            <w:tcBorders>
              <w:top w:val="single" w:sz="4" w:space="0" w:color="auto"/>
              <w:left w:val="single" w:sz="4" w:space="0" w:color="auto"/>
              <w:bottom w:val="single" w:sz="4" w:space="0" w:color="auto"/>
              <w:right w:val="single" w:sz="4" w:space="0" w:color="auto"/>
            </w:tcBorders>
          </w:tcPr>
          <w:p w14:paraId="2736ADF3" w14:textId="77777777" w:rsidR="00487B46" w:rsidRDefault="00487B46">
            <w:pPr>
              <w:kinsoku/>
              <w:overflowPunct w:val="0"/>
              <w:spacing w:before="10" w:line="320" w:lineRule="auto"/>
              <w:ind w:left="123"/>
              <w:jc w:val="both"/>
              <w:rPr>
                <w:rFonts w:ascii="宋体" w:eastAsia="宋体" w:hAnsi="宋体" w:cs="宋体" w:hint="eastAsia"/>
                <w:spacing w:val="-2"/>
                <w:sz w:val="20"/>
              </w:rPr>
            </w:pPr>
          </w:p>
        </w:tc>
      </w:tr>
      <w:tr w:rsidR="00487B46" w14:paraId="02E14083" w14:textId="77777777">
        <w:trPr>
          <w:trHeight w:val="405"/>
        </w:trPr>
        <w:tc>
          <w:tcPr>
            <w:tcW w:w="2070" w:type="dxa"/>
            <w:vAlign w:val="center"/>
          </w:tcPr>
          <w:p w14:paraId="0390FDC9" w14:textId="77777777" w:rsidR="00487B46" w:rsidRDefault="00000000">
            <w:pPr>
              <w:pStyle w:val="af2"/>
              <w:rPr>
                <w:rFonts w:hint="eastAsia"/>
              </w:rPr>
            </w:pPr>
            <w:r>
              <w:rPr>
                <w:rFonts w:hint="eastAsia"/>
              </w:rPr>
              <w:t>毛泽东思想和中国特色社会主义理论体系概论</w:t>
            </w:r>
          </w:p>
        </w:tc>
        <w:tc>
          <w:tcPr>
            <w:tcW w:w="1687" w:type="dxa"/>
            <w:vAlign w:val="center"/>
          </w:tcPr>
          <w:p w14:paraId="6C64BE31" w14:textId="77777777" w:rsidR="00487B46" w:rsidRDefault="00000000">
            <w:pPr>
              <w:pStyle w:val="af2"/>
              <w:rPr>
                <w:rFonts w:hint="eastAsia"/>
              </w:rPr>
            </w:pPr>
            <w:r>
              <w:rPr>
                <w:rFonts w:hint="eastAsia"/>
              </w:rPr>
              <w:t>逻辑思维训练</w:t>
            </w:r>
          </w:p>
        </w:tc>
        <w:tc>
          <w:tcPr>
            <w:tcW w:w="1336" w:type="dxa"/>
            <w:vAlign w:val="center"/>
          </w:tcPr>
          <w:p w14:paraId="6FE14426" w14:textId="77777777" w:rsidR="00487B46" w:rsidRDefault="00000000">
            <w:pPr>
              <w:pStyle w:val="af2"/>
              <w:rPr>
                <w:rFonts w:hint="eastAsia"/>
              </w:rPr>
            </w:pPr>
            <w:r>
              <w:rPr>
                <w:rFonts w:hint="eastAsia"/>
              </w:rPr>
              <w:t>短视频创意与制作</w:t>
            </w:r>
          </w:p>
        </w:tc>
        <w:tc>
          <w:tcPr>
            <w:tcW w:w="1235" w:type="dxa"/>
            <w:vAlign w:val="center"/>
          </w:tcPr>
          <w:p w14:paraId="30006ACE" w14:textId="77777777" w:rsidR="00487B46" w:rsidRDefault="00000000">
            <w:pPr>
              <w:pStyle w:val="af2"/>
              <w:rPr>
                <w:rFonts w:hint="eastAsia"/>
              </w:rPr>
            </w:pPr>
            <w:r>
              <w:rPr>
                <w:rFonts w:hint="eastAsia"/>
              </w:rPr>
              <w:t>H5</w:t>
            </w:r>
            <w:r>
              <w:rPr>
                <w:rFonts w:hint="eastAsia"/>
              </w:rPr>
              <w:t>设计与制作</w:t>
            </w:r>
          </w:p>
        </w:tc>
        <w:tc>
          <w:tcPr>
            <w:tcW w:w="1402" w:type="dxa"/>
            <w:tcBorders>
              <w:right w:val="single" w:sz="4" w:space="0" w:color="auto"/>
            </w:tcBorders>
            <w:vAlign w:val="center"/>
          </w:tcPr>
          <w:p w14:paraId="1B0E2433" w14:textId="77777777" w:rsidR="00487B46" w:rsidRDefault="00000000">
            <w:pPr>
              <w:pStyle w:val="af2"/>
              <w:rPr>
                <w:rFonts w:hint="eastAsia"/>
              </w:rPr>
            </w:pPr>
            <w:r>
              <w:rPr>
                <w:rFonts w:hint="eastAsia"/>
              </w:rPr>
              <w:t>素质拓展训练</w:t>
            </w:r>
          </w:p>
        </w:tc>
        <w:tc>
          <w:tcPr>
            <w:tcW w:w="1229" w:type="dxa"/>
            <w:vMerge/>
            <w:tcBorders>
              <w:top w:val="single" w:sz="4" w:space="0" w:color="auto"/>
              <w:left w:val="single" w:sz="4" w:space="0" w:color="auto"/>
              <w:bottom w:val="single" w:sz="4" w:space="0" w:color="auto"/>
              <w:right w:val="single" w:sz="4" w:space="0" w:color="auto"/>
            </w:tcBorders>
          </w:tcPr>
          <w:p w14:paraId="088F7752" w14:textId="77777777" w:rsidR="00487B46" w:rsidRDefault="00487B46">
            <w:pPr>
              <w:kinsoku/>
              <w:overflowPunct w:val="0"/>
              <w:spacing w:before="10" w:line="320" w:lineRule="auto"/>
              <w:ind w:left="123"/>
              <w:jc w:val="both"/>
              <w:rPr>
                <w:rFonts w:ascii="宋体" w:eastAsia="宋体" w:hAnsi="宋体" w:cs="宋体" w:hint="eastAsia"/>
                <w:spacing w:val="-2"/>
                <w:sz w:val="20"/>
                <w:lang w:eastAsia="zh-CN"/>
              </w:rPr>
            </w:pPr>
          </w:p>
        </w:tc>
      </w:tr>
      <w:tr w:rsidR="00487B46" w14:paraId="50683AAD" w14:textId="77777777">
        <w:trPr>
          <w:trHeight w:val="596"/>
        </w:trPr>
        <w:tc>
          <w:tcPr>
            <w:tcW w:w="2070" w:type="dxa"/>
            <w:vAlign w:val="center"/>
          </w:tcPr>
          <w:p w14:paraId="16748C27" w14:textId="77777777" w:rsidR="00487B46" w:rsidRDefault="00000000">
            <w:pPr>
              <w:pStyle w:val="af2"/>
              <w:rPr>
                <w:rFonts w:hint="eastAsia"/>
              </w:rPr>
            </w:pPr>
            <w:r>
              <w:rPr>
                <w:rFonts w:hint="eastAsia"/>
              </w:rPr>
              <w:t>习近平新时代中国特色社会主义思想概论</w:t>
            </w:r>
          </w:p>
        </w:tc>
        <w:tc>
          <w:tcPr>
            <w:tcW w:w="1687" w:type="dxa"/>
            <w:vAlign w:val="center"/>
          </w:tcPr>
          <w:p w14:paraId="10316E3E" w14:textId="77777777" w:rsidR="00487B46" w:rsidRDefault="00000000">
            <w:pPr>
              <w:pStyle w:val="af2"/>
              <w:rPr>
                <w:rFonts w:hint="eastAsia"/>
              </w:rPr>
            </w:pPr>
            <w:r>
              <w:rPr>
                <w:rFonts w:hint="eastAsia"/>
              </w:rPr>
              <w:t>交际英语（</w:t>
            </w:r>
            <w:r>
              <w:rPr>
                <w:rFonts w:hint="eastAsia"/>
              </w:rPr>
              <w:t>369PGT</w:t>
            </w:r>
            <w:r>
              <w:rPr>
                <w:rFonts w:hint="eastAsia"/>
              </w:rPr>
              <w:t>）</w:t>
            </w:r>
          </w:p>
        </w:tc>
        <w:tc>
          <w:tcPr>
            <w:tcW w:w="1336" w:type="dxa"/>
            <w:vAlign w:val="center"/>
          </w:tcPr>
          <w:p w14:paraId="535F023C" w14:textId="77777777" w:rsidR="00487B46" w:rsidRDefault="00000000">
            <w:pPr>
              <w:pStyle w:val="af2"/>
              <w:rPr>
                <w:rFonts w:hint="eastAsia"/>
              </w:rPr>
            </w:pPr>
            <w:r>
              <w:rPr>
                <w:rFonts w:hint="eastAsia"/>
              </w:rPr>
              <w:t>新媒体数据分析与应用</w:t>
            </w:r>
          </w:p>
        </w:tc>
        <w:tc>
          <w:tcPr>
            <w:tcW w:w="1235" w:type="dxa"/>
            <w:vAlign w:val="center"/>
          </w:tcPr>
          <w:p w14:paraId="7EE59D19" w14:textId="77777777" w:rsidR="00487B46" w:rsidRDefault="00000000">
            <w:pPr>
              <w:pStyle w:val="af2"/>
              <w:rPr>
                <w:rFonts w:hint="eastAsia"/>
              </w:rPr>
            </w:pPr>
            <w:proofErr w:type="gramStart"/>
            <w:r>
              <w:rPr>
                <w:rFonts w:hint="eastAsia"/>
              </w:rPr>
              <w:t>融媒体</w:t>
            </w:r>
            <w:proofErr w:type="gramEnd"/>
            <w:r>
              <w:rPr>
                <w:rFonts w:hint="eastAsia"/>
              </w:rPr>
              <w:t>技术应用</w:t>
            </w:r>
          </w:p>
        </w:tc>
        <w:tc>
          <w:tcPr>
            <w:tcW w:w="1402" w:type="dxa"/>
            <w:tcBorders>
              <w:right w:val="single" w:sz="4" w:space="0" w:color="auto"/>
            </w:tcBorders>
            <w:vAlign w:val="center"/>
          </w:tcPr>
          <w:p w14:paraId="49C8B819" w14:textId="77777777" w:rsidR="00487B46" w:rsidRDefault="00000000">
            <w:pPr>
              <w:pStyle w:val="af2"/>
              <w:rPr>
                <w:rFonts w:hint="eastAsia"/>
              </w:rPr>
            </w:pPr>
            <w:r>
              <w:rPr>
                <w:rFonts w:hint="eastAsia"/>
              </w:rPr>
              <w:t>通用生活技能实训</w:t>
            </w:r>
          </w:p>
        </w:tc>
        <w:tc>
          <w:tcPr>
            <w:tcW w:w="1229" w:type="dxa"/>
            <w:vMerge/>
            <w:tcBorders>
              <w:top w:val="single" w:sz="4" w:space="0" w:color="auto"/>
              <w:left w:val="single" w:sz="4" w:space="0" w:color="auto"/>
              <w:bottom w:val="single" w:sz="4" w:space="0" w:color="auto"/>
              <w:right w:val="single" w:sz="4" w:space="0" w:color="auto"/>
            </w:tcBorders>
          </w:tcPr>
          <w:p w14:paraId="344B8634" w14:textId="77777777" w:rsidR="00487B46" w:rsidRDefault="00487B46">
            <w:pPr>
              <w:kinsoku/>
              <w:overflowPunct w:val="0"/>
              <w:spacing w:before="10" w:line="320" w:lineRule="auto"/>
              <w:ind w:left="123"/>
              <w:jc w:val="both"/>
              <w:rPr>
                <w:rFonts w:ascii="宋体" w:eastAsia="宋体" w:hAnsi="宋体" w:cs="宋体" w:hint="eastAsia"/>
                <w:spacing w:val="-2"/>
                <w:sz w:val="20"/>
                <w:lang w:eastAsia="zh-CN"/>
              </w:rPr>
            </w:pPr>
          </w:p>
        </w:tc>
      </w:tr>
      <w:tr w:rsidR="00487B46" w14:paraId="55DED76E" w14:textId="77777777">
        <w:trPr>
          <w:trHeight w:val="285"/>
        </w:trPr>
        <w:tc>
          <w:tcPr>
            <w:tcW w:w="2070" w:type="dxa"/>
            <w:vAlign w:val="center"/>
          </w:tcPr>
          <w:p w14:paraId="499FEB1E" w14:textId="77777777" w:rsidR="00487B46" w:rsidRDefault="00000000">
            <w:pPr>
              <w:pStyle w:val="af2"/>
              <w:rPr>
                <w:rFonts w:hint="eastAsia"/>
              </w:rPr>
            </w:pPr>
            <w:r>
              <w:rPr>
                <w:rFonts w:hint="eastAsia"/>
              </w:rPr>
              <w:t>形势与政策</w:t>
            </w:r>
          </w:p>
        </w:tc>
        <w:tc>
          <w:tcPr>
            <w:tcW w:w="1687" w:type="dxa"/>
            <w:vAlign w:val="center"/>
          </w:tcPr>
          <w:p w14:paraId="170BC9CC" w14:textId="77777777" w:rsidR="00487B46" w:rsidRDefault="00000000">
            <w:pPr>
              <w:pStyle w:val="af2"/>
              <w:rPr>
                <w:rFonts w:hint="eastAsia"/>
              </w:rPr>
            </w:pPr>
            <w:r>
              <w:rPr>
                <w:rFonts w:hint="eastAsia"/>
              </w:rPr>
              <w:t>AIGC</w:t>
            </w:r>
            <w:r>
              <w:rPr>
                <w:rFonts w:hint="eastAsia"/>
              </w:rPr>
              <w:t>基础与应用</w:t>
            </w:r>
          </w:p>
        </w:tc>
        <w:tc>
          <w:tcPr>
            <w:tcW w:w="1336" w:type="dxa"/>
            <w:vAlign w:val="center"/>
          </w:tcPr>
          <w:p w14:paraId="3A49602A" w14:textId="77777777" w:rsidR="00487B46" w:rsidRDefault="00000000">
            <w:pPr>
              <w:pStyle w:val="af2"/>
              <w:rPr>
                <w:rFonts w:hint="eastAsia"/>
              </w:rPr>
            </w:pPr>
            <w:r>
              <w:rPr>
                <w:rFonts w:hint="eastAsia"/>
              </w:rPr>
              <w:t>影视广告创意与制作</w:t>
            </w:r>
          </w:p>
        </w:tc>
        <w:tc>
          <w:tcPr>
            <w:tcW w:w="1235" w:type="dxa"/>
            <w:vAlign w:val="center"/>
          </w:tcPr>
          <w:p w14:paraId="2BFB08EB" w14:textId="77777777" w:rsidR="00487B46" w:rsidRDefault="00000000">
            <w:pPr>
              <w:pStyle w:val="af2"/>
              <w:rPr>
                <w:rFonts w:hint="eastAsia"/>
              </w:rPr>
            </w:pPr>
            <w:r>
              <w:rPr>
                <w:rFonts w:hint="eastAsia"/>
              </w:rPr>
              <w:t>广告法律法规</w:t>
            </w:r>
          </w:p>
        </w:tc>
        <w:tc>
          <w:tcPr>
            <w:tcW w:w="1402" w:type="dxa"/>
            <w:tcBorders>
              <w:right w:val="single" w:sz="4" w:space="0" w:color="auto"/>
            </w:tcBorders>
            <w:vAlign w:val="center"/>
          </w:tcPr>
          <w:p w14:paraId="5891FB28" w14:textId="77777777" w:rsidR="00487B46" w:rsidRDefault="00000000">
            <w:pPr>
              <w:pStyle w:val="af2"/>
              <w:rPr>
                <w:rFonts w:hint="eastAsia"/>
              </w:rPr>
            </w:pPr>
            <w:r>
              <w:rPr>
                <w:rFonts w:hint="eastAsia"/>
              </w:rPr>
              <w:t>劳动教育</w:t>
            </w:r>
          </w:p>
        </w:tc>
        <w:tc>
          <w:tcPr>
            <w:tcW w:w="1229" w:type="dxa"/>
            <w:vMerge/>
            <w:tcBorders>
              <w:top w:val="single" w:sz="4" w:space="0" w:color="auto"/>
              <w:left w:val="single" w:sz="4" w:space="0" w:color="auto"/>
              <w:bottom w:val="single" w:sz="4" w:space="0" w:color="auto"/>
              <w:right w:val="single" w:sz="4" w:space="0" w:color="auto"/>
            </w:tcBorders>
          </w:tcPr>
          <w:p w14:paraId="735D1AEC" w14:textId="77777777" w:rsidR="00487B46" w:rsidRDefault="00487B46">
            <w:pPr>
              <w:kinsoku/>
              <w:overflowPunct w:val="0"/>
              <w:spacing w:before="10" w:line="320" w:lineRule="auto"/>
              <w:ind w:left="123"/>
              <w:jc w:val="both"/>
              <w:rPr>
                <w:rFonts w:ascii="宋体" w:eastAsia="宋体" w:hAnsi="宋体" w:cs="宋体" w:hint="eastAsia"/>
                <w:spacing w:val="-2"/>
                <w:sz w:val="20"/>
                <w:lang w:eastAsia="zh-CN"/>
              </w:rPr>
            </w:pPr>
          </w:p>
        </w:tc>
      </w:tr>
      <w:tr w:rsidR="00487B46" w14:paraId="5C99786D" w14:textId="77777777">
        <w:trPr>
          <w:trHeight w:val="579"/>
        </w:trPr>
        <w:tc>
          <w:tcPr>
            <w:tcW w:w="2070" w:type="dxa"/>
            <w:tcBorders>
              <w:bottom w:val="single" w:sz="4" w:space="0" w:color="000000"/>
            </w:tcBorders>
            <w:vAlign w:val="center"/>
          </w:tcPr>
          <w:p w14:paraId="60FB6F00" w14:textId="77777777" w:rsidR="00487B46" w:rsidRDefault="00000000">
            <w:pPr>
              <w:pStyle w:val="af2"/>
              <w:rPr>
                <w:rFonts w:hint="eastAsia"/>
              </w:rPr>
            </w:pPr>
            <w:r>
              <w:rPr>
                <w:rFonts w:hint="eastAsia"/>
              </w:rPr>
              <w:t>国家安全教育</w:t>
            </w:r>
          </w:p>
        </w:tc>
        <w:tc>
          <w:tcPr>
            <w:tcW w:w="1687" w:type="dxa"/>
            <w:tcBorders>
              <w:bottom w:val="single" w:sz="4" w:space="0" w:color="000000"/>
            </w:tcBorders>
            <w:vAlign w:val="center"/>
          </w:tcPr>
          <w:p w14:paraId="28DE3D40" w14:textId="77777777" w:rsidR="00487B46" w:rsidRDefault="00000000">
            <w:pPr>
              <w:pStyle w:val="af2"/>
              <w:rPr>
                <w:rFonts w:hint="eastAsia"/>
              </w:rPr>
            </w:pPr>
            <w:r>
              <w:rPr>
                <w:rFonts w:hint="eastAsia"/>
              </w:rPr>
              <w:t>酒店管理学基础</w:t>
            </w:r>
          </w:p>
        </w:tc>
        <w:tc>
          <w:tcPr>
            <w:tcW w:w="1336" w:type="dxa"/>
            <w:tcBorders>
              <w:bottom w:val="single" w:sz="4" w:space="0" w:color="000000"/>
            </w:tcBorders>
            <w:vAlign w:val="center"/>
          </w:tcPr>
          <w:p w14:paraId="70E08974" w14:textId="77777777" w:rsidR="00487B46" w:rsidRDefault="00000000">
            <w:pPr>
              <w:pStyle w:val="af2"/>
              <w:rPr>
                <w:rFonts w:hint="eastAsia"/>
              </w:rPr>
            </w:pPr>
            <w:r>
              <w:rPr>
                <w:rFonts w:hint="eastAsia"/>
              </w:rPr>
              <w:t>新媒体平台运营与推广</w:t>
            </w:r>
          </w:p>
        </w:tc>
        <w:tc>
          <w:tcPr>
            <w:tcW w:w="1235" w:type="dxa"/>
            <w:tcBorders>
              <w:bottom w:val="single" w:sz="4" w:space="0" w:color="000000"/>
            </w:tcBorders>
            <w:vAlign w:val="center"/>
          </w:tcPr>
          <w:p w14:paraId="710612BC" w14:textId="77777777" w:rsidR="00487B46" w:rsidRDefault="00000000">
            <w:pPr>
              <w:pStyle w:val="af2"/>
              <w:rPr>
                <w:rFonts w:hint="eastAsia"/>
              </w:rPr>
            </w:pPr>
            <w:r>
              <w:rPr>
                <w:rFonts w:hint="eastAsia"/>
              </w:rPr>
              <w:t>商务谈判</w:t>
            </w:r>
          </w:p>
        </w:tc>
        <w:tc>
          <w:tcPr>
            <w:tcW w:w="1402" w:type="dxa"/>
            <w:tcBorders>
              <w:bottom w:val="single" w:sz="4" w:space="0" w:color="000000"/>
              <w:right w:val="single" w:sz="4" w:space="0" w:color="auto"/>
            </w:tcBorders>
            <w:vAlign w:val="center"/>
          </w:tcPr>
          <w:p w14:paraId="1109B035" w14:textId="77777777" w:rsidR="00487B46" w:rsidRDefault="00000000">
            <w:pPr>
              <w:pStyle w:val="af2"/>
              <w:rPr>
                <w:rFonts w:hint="eastAsia"/>
              </w:rPr>
            </w:pPr>
            <w:r>
              <w:rPr>
                <w:rFonts w:hint="eastAsia"/>
              </w:rPr>
              <w:t>创新思维导引与实践</w:t>
            </w:r>
          </w:p>
        </w:tc>
        <w:tc>
          <w:tcPr>
            <w:tcW w:w="1229" w:type="dxa"/>
            <w:vMerge/>
            <w:tcBorders>
              <w:top w:val="single" w:sz="4" w:space="0" w:color="auto"/>
              <w:left w:val="single" w:sz="4" w:space="0" w:color="auto"/>
              <w:bottom w:val="single" w:sz="4" w:space="0" w:color="auto"/>
              <w:right w:val="single" w:sz="4" w:space="0" w:color="auto"/>
            </w:tcBorders>
          </w:tcPr>
          <w:p w14:paraId="3BB9A91C" w14:textId="77777777" w:rsidR="00487B46" w:rsidRDefault="00487B46">
            <w:pPr>
              <w:kinsoku/>
              <w:overflowPunct w:val="0"/>
              <w:spacing w:line="320" w:lineRule="auto"/>
              <w:jc w:val="both"/>
              <w:rPr>
                <w:sz w:val="20"/>
              </w:rPr>
            </w:pPr>
          </w:p>
        </w:tc>
      </w:tr>
      <w:tr w:rsidR="00487B46" w14:paraId="4FF91EE9" w14:textId="77777777">
        <w:trPr>
          <w:trHeight w:val="506"/>
        </w:trPr>
        <w:tc>
          <w:tcPr>
            <w:tcW w:w="2070" w:type="dxa"/>
            <w:vAlign w:val="center"/>
          </w:tcPr>
          <w:p w14:paraId="06ADE4F6" w14:textId="77777777" w:rsidR="00487B46" w:rsidRDefault="00000000">
            <w:pPr>
              <w:pStyle w:val="af2"/>
              <w:rPr>
                <w:rFonts w:hint="eastAsia"/>
              </w:rPr>
            </w:pPr>
            <w:r>
              <w:rPr>
                <w:rFonts w:hint="eastAsia"/>
              </w:rPr>
              <w:t>非遗教育</w:t>
            </w:r>
          </w:p>
        </w:tc>
        <w:tc>
          <w:tcPr>
            <w:tcW w:w="1687" w:type="dxa"/>
            <w:vAlign w:val="center"/>
          </w:tcPr>
          <w:p w14:paraId="58357267" w14:textId="77777777" w:rsidR="00487B46" w:rsidRDefault="00000000">
            <w:pPr>
              <w:pStyle w:val="af2"/>
              <w:rPr>
                <w:rFonts w:hint="eastAsia"/>
              </w:rPr>
            </w:pPr>
            <w:r>
              <w:rPr>
                <w:rFonts w:hint="eastAsia"/>
              </w:rPr>
              <w:t>酒店信息管理系统</w:t>
            </w:r>
          </w:p>
        </w:tc>
        <w:tc>
          <w:tcPr>
            <w:tcW w:w="1336" w:type="dxa"/>
            <w:vAlign w:val="center"/>
          </w:tcPr>
          <w:p w14:paraId="1572CCBC" w14:textId="77777777" w:rsidR="00487B46" w:rsidRDefault="00000000">
            <w:pPr>
              <w:pStyle w:val="af2"/>
              <w:rPr>
                <w:rFonts w:hint="eastAsia"/>
              </w:rPr>
            </w:pPr>
            <w:r>
              <w:rPr>
                <w:rFonts w:hint="eastAsia"/>
              </w:rPr>
              <w:t>岗位实习</w:t>
            </w:r>
          </w:p>
        </w:tc>
        <w:tc>
          <w:tcPr>
            <w:tcW w:w="1235" w:type="dxa"/>
            <w:vAlign w:val="center"/>
          </w:tcPr>
          <w:p w14:paraId="702510AD" w14:textId="77777777" w:rsidR="00487B46" w:rsidRDefault="00000000">
            <w:pPr>
              <w:pStyle w:val="af2"/>
              <w:rPr>
                <w:rFonts w:hint="eastAsia"/>
              </w:rPr>
            </w:pPr>
            <w:r>
              <w:rPr>
                <w:rFonts w:hint="eastAsia"/>
              </w:rPr>
              <w:t>技能考试周</w:t>
            </w:r>
          </w:p>
        </w:tc>
        <w:tc>
          <w:tcPr>
            <w:tcW w:w="1402" w:type="dxa"/>
            <w:tcBorders>
              <w:right w:val="single" w:sz="4" w:space="0" w:color="auto"/>
            </w:tcBorders>
          </w:tcPr>
          <w:p w14:paraId="58FDA885" w14:textId="77777777" w:rsidR="00487B46" w:rsidRDefault="00000000">
            <w:pPr>
              <w:pStyle w:val="af2"/>
              <w:rPr>
                <w:rFonts w:hint="eastAsia"/>
              </w:rPr>
            </w:pPr>
            <w:r>
              <w:rPr>
                <w:rFonts w:hint="eastAsia"/>
              </w:rPr>
              <w:t>思想道德与行为规范</w:t>
            </w:r>
          </w:p>
        </w:tc>
        <w:tc>
          <w:tcPr>
            <w:tcW w:w="1229" w:type="dxa"/>
            <w:vMerge/>
            <w:tcBorders>
              <w:top w:val="single" w:sz="4" w:space="0" w:color="auto"/>
              <w:left w:val="single" w:sz="4" w:space="0" w:color="auto"/>
              <w:bottom w:val="single" w:sz="4" w:space="0" w:color="auto"/>
              <w:right w:val="single" w:sz="4" w:space="0" w:color="auto"/>
            </w:tcBorders>
          </w:tcPr>
          <w:p w14:paraId="1636D0E8" w14:textId="77777777" w:rsidR="00487B46" w:rsidRDefault="00487B46">
            <w:pPr>
              <w:kinsoku/>
              <w:overflowPunct w:val="0"/>
              <w:spacing w:line="320" w:lineRule="auto"/>
              <w:jc w:val="both"/>
              <w:rPr>
                <w:sz w:val="20"/>
                <w:lang w:eastAsia="zh-CN"/>
              </w:rPr>
            </w:pPr>
          </w:p>
        </w:tc>
      </w:tr>
      <w:tr w:rsidR="00487B46" w14:paraId="4FAE678F" w14:textId="77777777">
        <w:trPr>
          <w:trHeight w:val="482"/>
        </w:trPr>
        <w:tc>
          <w:tcPr>
            <w:tcW w:w="2070" w:type="dxa"/>
            <w:vAlign w:val="center"/>
          </w:tcPr>
          <w:p w14:paraId="2323A730" w14:textId="77777777" w:rsidR="00487B46" w:rsidRDefault="00000000">
            <w:pPr>
              <w:pStyle w:val="af2"/>
              <w:rPr>
                <w:rFonts w:hint="eastAsia"/>
              </w:rPr>
            </w:pPr>
            <w:r>
              <w:rPr>
                <w:rFonts w:hint="eastAsia"/>
              </w:rPr>
              <w:t>职业英语</w:t>
            </w:r>
          </w:p>
        </w:tc>
        <w:tc>
          <w:tcPr>
            <w:tcW w:w="1687" w:type="dxa"/>
            <w:vAlign w:val="center"/>
          </w:tcPr>
          <w:p w14:paraId="29D1AE69" w14:textId="77777777" w:rsidR="00487B46" w:rsidRDefault="00000000">
            <w:pPr>
              <w:pStyle w:val="af2"/>
              <w:rPr>
                <w:rFonts w:hint="eastAsia"/>
              </w:rPr>
            </w:pPr>
            <w:r>
              <w:rPr>
                <w:rFonts w:hint="eastAsia"/>
              </w:rPr>
              <w:t>服务礼仪</w:t>
            </w:r>
          </w:p>
        </w:tc>
        <w:tc>
          <w:tcPr>
            <w:tcW w:w="1336" w:type="dxa"/>
            <w:vAlign w:val="center"/>
          </w:tcPr>
          <w:p w14:paraId="6C1CC10B" w14:textId="77777777" w:rsidR="00487B46" w:rsidRDefault="00487B46">
            <w:pPr>
              <w:pStyle w:val="af2"/>
              <w:rPr>
                <w:rFonts w:hint="eastAsia"/>
              </w:rPr>
            </w:pPr>
          </w:p>
        </w:tc>
        <w:tc>
          <w:tcPr>
            <w:tcW w:w="1235" w:type="dxa"/>
            <w:vAlign w:val="center"/>
          </w:tcPr>
          <w:p w14:paraId="2626A71A" w14:textId="77777777" w:rsidR="00487B46" w:rsidRDefault="00487B46">
            <w:pPr>
              <w:pStyle w:val="af2"/>
              <w:rPr>
                <w:rFonts w:hint="eastAsia"/>
              </w:rPr>
            </w:pPr>
          </w:p>
        </w:tc>
        <w:tc>
          <w:tcPr>
            <w:tcW w:w="1402" w:type="dxa"/>
            <w:tcBorders>
              <w:right w:val="single" w:sz="4" w:space="0" w:color="auto"/>
            </w:tcBorders>
          </w:tcPr>
          <w:p w14:paraId="33E55DB3" w14:textId="77777777" w:rsidR="00487B46" w:rsidRDefault="00000000">
            <w:pPr>
              <w:pStyle w:val="af2"/>
              <w:rPr>
                <w:rFonts w:hint="eastAsia"/>
              </w:rPr>
            </w:pPr>
            <w:r>
              <w:rPr>
                <w:rFonts w:hint="eastAsia"/>
              </w:rPr>
              <w:t>学习与创新</w:t>
            </w:r>
          </w:p>
        </w:tc>
        <w:tc>
          <w:tcPr>
            <w:tcW w:w="1229" w:type="dxa"/>
            <w:vMerge/>
            <w:tcBorders>
              <w:top w:val="single" w:sz="4" w:space="0" w:color="auto"/>
              <w:left w:val="single" w:sz="4" w:space="0" w:color="auto"/>
              <w:bottom w:val="single" w:sz="4" w:space="0" w:color="auto"/>
              <w:right w:val="single" w:sz="4" w:space="0" w:color="auto"/>
            </w:tcBorders>
          </w:tcPr>
          <w:p w14:paraId="014859EC" w14:textId="77777777" w:rsidR="00487B46" w:rsidRDefault="00487B46">
            <w:pPr>
              <w:kinsoku/>
              <w:overflowPunct w:val="0"/>
              <w:spacing w:line="320" w:lineRule="auto"/>
              <w:jc w:val="both"/>
              <w:rPr>
                <w:sz w:val="20"/>
              </w:rPr>
            </w:pPr>
          </w:p>
        </w:tc>
      </w:tr>
      <w:tr w:rsidR="00487B46" w14:paraId="02015F24" w14:textId="77777777">
        <w:trPr>
          <w:trHeight w:val="405"/>
        </w:trPr>
        <w:tc>
          <w:tcPr>
            <w:tcW w:w="2070" w:type="dxa"/>
            <w:vAlign w:val="center"/>
          </w:tcPr>
          <w:p w14:paraId="70C7B4F6" w14:textId="77777777" w:rsidR="00487B46" w:rsidRDefault="00000000">
            <w:pPr>
              <w:pStyle w:val="af2"/>
              <w:rPr>
                <w:rFonts w:hint="eastAsia"/>
              </w:rPr>
            </w:pPr>
            <w:r>
              <w:rPr>
                <w:rFonts w:hint="eastAsia"/>
              </w:rPr>
              <w:t>信息技术</w:t>
            </w:r>
          </w:p>
        </w:tc>
        <w:tc>
          <w:tcPr>
            <w:tcW w:w="1687" w:type="dxa"/>
            <w:vAlign w:val="center"/>
          </w:tcPr>
          <w:p w14:paraId="387628C5" w14:textId="77777777" w:rsidR="00487B46" w:rsidRDefault="00000000">
            <w:pPr>
              <w:pStyle w:val="af2"/>
              <w:rPr>
                <w:rFonts w:hint="eastAsia"/>
              </w:rPr>
            </w:pPr>
            <w:r>
              <w:rPr>
                <w:rFonts w:hint="eastAsia"/>
              </w:rPr>
              <w:t>广告文案写作</w:t>
            </w:r>
          </w:p>
        </w:tc>
        <w:tc>
          <w:tcPr>
            <w:tcW w:w="1336" w:type="dxa"/>
            <w:vAlign w:val="center"/>
          </w:tcPr>
          <w:p w14:paraId="2806DA85" w14:textId="77777777" w:rsidR="00487B46" w:rsidRDefault="00487B46">
            <w:pPr>
              <w:pStyle w:val="af2"/>
              <w:rPr>
                <w:rFonts w:hint="eastAsia"/>
              </w:rPr>
            </w:pPr>
          </w:p>
        </w:tc>
        <w:tc>
          <w:tcPr>
            <w:tcW w:w="1235" w:type="dxa"/>
            <w:vAlign w:val="center"/>
          </w:tcPr>
          <w:p w14:paraId="29F9E8B3" w14:textId="77777777" w:rsidR="00487B46" w:rsidRDefault="00487B46">
            <w:pPr>
              <w:pStyle w:val="af2"/>
              <w:rPr>
                <w:rFonts w:hint="eastAsia"/>
              </w:rPr>
            </w:pPr>
          </w:p>
        </w:tc>
        <w:tc>
          <w:tcPr>
            <w:tcW w:w="1402" w:type="dxa"/>
            <w:tcBorders>
              <w:right w:val="single" w:sz="4" w:space="0" w:color="auto"/>
            </w:tcBorders>
          </w:tcPr>
          <w:p w14:paraId="7360E055" w14:textId="77777777" w:rsidR="00487B46" w:rsidRDefault="00000000">
            <w:pPr>
              <w:pStyle w:val="af2"/>
              <w:rPr>
                <w:rFonts w:hint="eastAsia"/>
              </w:rPr>
            </w:pPr>
            <w:r>
              <w:rPr>
                <w:rFonts w:hint="eastAsia"/>
              </w:rPr>
              <w:t>职业发展实践</w:t>
            </w:r>
          </w:p>
        </w:tc>
        <w:tc>
          <w:tcPr>
            <w:tcW w:w="1229" w:type="dxa"/>
            <w:vMerge/>
            <w:tcBorders>
              <w:top w:val="single" w:sz="4" w:space="0" w:color="auto"/>
              <w:left w:val="single" w:sz="4" w:space="0" w:color="auto"/>
              <w:bottom w:val="single" w:sz="4" w:space="0" w:color="auto"/>
              <w:right w:val="single" w:sz="4" w:space="0" w:color="auto"/>
            </w:tcBorders>
          </w:tcPr>
          <w:p w14:paraId="668B1DC1" w14:textId="77777777" w:rsidR="00487B46" w:rsidRDefault="00487B46">
            <w:pPr>
              <w:kinsoku/>
              <w:overflowPunct w:val="0"/>
              <w:spacing w:line="320" w:lineRule="auto"/>
              <w:jc w:val="both"/>
              <w:rPr>
                <w:sz w:val="20"/>
              </w:rPr>
            </w:pPr>
          </w:p>
        </w:tc>
      </w:tr>
      <w:tr w:rsidR="00487B46" w14:paraId="311A9033" w14:textId="77777777">
        <w:trPr>
          <w:trHeight w:val="390"/>
        </w:trPr>
        <w:tc>
          <w:tcPr>
            <w:tcW w:w="2070" w:type="dxa"/>
            <w:vAlign w:val="center"/>
          </w:tcPr>
          <w:p w14:paraId="09AB9C62" w14:textId="77777777" w:rsidR="00487B46" w:rsidRDefault="00000000">
            <w:pPr>
              <w:pStyle w:val="af2"/>
              <w:rPr>
                <w:rFonts w:hint="eastAsia"/>
              </w:rPr>
            </w:pPr>
            <w:r>
              <w:rPr>
                <w:rFonts w:hint="eastAsia"/>
              </w:rPr>
              <w:lastRenderedPageBreak/>
              <w:t>体育</w:t>
            </w:r>
          </w:p>
        </w:tc>
        <w:tc>
          <w:tcPr>
            <w:tcW w:w="1687" w:type="dxa"/>
            <w:vAlign w:val="center"/>
          </w:tcPr>
          <w:p w14:paraId="179B06D7" w14:textId="77777777" w:rsidR="00487B46" w:rsidRDefault="00000000">
            <w:pPr>
              <w:pStyle w:val="af2"/>
              <w:rPr>
                <w:rFonts w:hint="eastAsia"/>
              </w:rPr>
            </w:pPr>
            <w:r>
              <w:rPr>
                <w:rFonts w:hint="eastAsia"/>
              </w:rPr>
              <w:t>摄影摄像基础</w:t>
            </w:r>
          </w:p>
        </w:tc>
        <w:tc>
          <w:tcPr>
            <w:tcW w:w="1336" w:type="dxa"/>
            <w:vAlign w:val="center"/>
          </w:tcPr>
          <w:p w14:paraId="31622928" w14:textId="77777777" w:rsidR="00487B46" w:rsidRDefault="00487B46">
            <w:pPr>
              <w:pStyle w:val="af2"/>
              <w:rPr>
                <w:rFonts w:hint="eastAsia"/>
              </w:rPr>
            </w:pPr>
          </w:p>
        </w:tc>
        <w:tc>
          <w:tcPr>
            <w:tcW w:w="1235" w:type="dxa"/>
            <w:vAlign w:val="center"/>
          </w:tcPr>
          <w:p w14:paraId="1DD1C3EE" w14:textId="77777777" w:rsidR="00487B46" w:rsidRDefault="00487B46">
            <w:pPr>
              <w:pStyle w:val="af2"/>
              <w:rPr>
                <w:rFonts w:hint="eastAsia"/>
              </w:rPr>
            </w:pPr>
          </w:p>
        </w:tc>
        <w:tc>
          <w:tcPr>
            <w:tcW w:w="1402" w:type="dxa"/>
            <w:tcBorders>
              <w:right w:val="single" w:sz="4" w:space="0" w:color="auto"/>
            </w:tcBorders>
          </w:tcPr>
          <w:p w14:paraId="13563BDF" w14:textId="77777777" w:rsidR="00487B46" w:rsidRDefault="00000000">
            <w:pPr>
              <w:pStyle w:val="af2"/>
              <w:rPr>
                <w:rFonts w:hint="eastAsia"/>
              </w:rPr>
            </w:pPr>
            <w:r>
              <w:rPr>
                <w:rFonts w:hint="eastAsia"/>
              </w:rPr>
              <w:t>审美修养实践</w:t>
            </w:r>
          </w:p>
        </w:tc>
        <w:tc>
          <w:tcPr>
            <w:tcW w:w="1229" w:type="dxa"/>
            <w:vMerge/>
            <w:tcBorders>
              <w:top w:val="single" w:sz="4" w:space="0" w:color="auto"/>
              <w:left w:val="single" w:sz="4" w:space="0" w:color="auto"/>
              <w:bottom w:val="single" w:sz="4" w:space="0" w:color="auto"/>
              <w:right w:val="single" w:sz="4" w:space="0" w:color="auto"/>
            </w:tcBorders>
          </w:tcPr>
          <w:p w14:paraId="6E4390E5" w14:textId="77777777" w:rsidR="00487B46" w:rsidRDefault="00487B46">
            <w:pPr>
              <w:kinsoku/>
              <w:overflowPunct w:val="0"/>
              <w:spacing w:line="320" w:lineRule="auto"/>
              <w:jc w:val="both"/>
              <w:rPr>
                <w:sz w:val="20"/>
              </w:rPr>
            </w:pPr>
          </w:p>
        </w:tc>
      </w:tr>
      <w:tr w:rsidR="00487B46" w14:paraId="2B6A6FEB" w14:textId="77777777">
        <w:trPr>
          <w:trHeight w:val="284"/>
        </w:trPr>
        <w:tc>
          <w:tcPr>
            <w:tcW w:w="2070" w:type="dxa"/>
            <w:vAlign w:val="center"/>
          </w:tcPr>
          <w:p w14:paraId="631ABF14" w14:textId="77777777" w:rsidR="00487B46" w:rsidRDefault="00000000">
            <w:pPr>
              <w:pStyle w:val="af2"/>
              <w:rPr>
                <w:rFonts w:hint="eastAsia"/>
              </w:rPr>
            </w:pPr>
            <w:r>
              <w:rPr>
                <w:rFonts w:hint="eastAsia"/>
              </w:rPr>
              <w:t>心理健康教育</w:t>
            </w:r>
          </w:p>
        </w:tc>
        <w:tc>
          <w:tcPr>
            <w:tcW w:w="1687" w:type="dxa"/>
            <w:vAlign w:val="center"/>
          </w:tcPr>
          <w:p w14:paraId="14215835" w14:textId="77777777" w:rsidR="00487B46" w:rsidRDefault="00000000">
            <w:pPr>
              <w:pStyle w:val="af2"/>
              <w:rPr>
                <w:rFonts w:hint="eastAsia"/>
              </w:rPr>
            </w:pPr>
            <w:r>
              <w:rPr>
                <w:rFonts w:hint="eastAsia"/>
              </w:rPr>
              <w:t>图形图像设计</w:t>
            </w:r>
          </w:p>
        </w:tc>
        <w:tc>
          <w:tcPr>
            <w:tcW w:w="1336" w:type="dxa"/>
            <w:vAlign w:val="center"/>
          </w:tcPr>
          <w:p w14:paraId="5E4198FB" w14:textId="77777777" w:rsidR="00487B46" w:rsidRDefault="00487B46">
            <w:pPr>
              <w:pStyle w:val="af2"/>
              <w:rPr>
                <w:rFonts w:hint="eastAsia"/>
              </w:rPr>
            </w:pPr>
          </w:p>
        </w:tc>
        <w:tc>
          <w:tcPr>
            <w:tcW w:w="1235" w:type="dxa"/>
            <w:vAlign w:val="center"/>
          </w:tcPr>
          <w:p w14:paraId="1596CA13" w14:textId="77777777" w:rsidR="00487B46" w:rsidRDefault="00487B46">
            <w:pPr>
              <w:pStyle w:val="af2"/>
              <w:rPr>
                <w:rFonts w:hint="eastAsia"/>
              </w:rPr>
            </w:pPr>
          </w:p>
        </w:tc>
        <w:tc>
          <w:tcPr>
            <w:tcW w:w="1402" w:type="dxa"/>
            <w:tcBorders>
              <w:right w:val="single" w:sz="4" w:space="0" w:color="auto"/>
            </w:tcBorders>
          </w:tcPr>
          <w:p w14:paraId="54D2FC2A" w14:textId="77777777" w:rsidR="00487B46" w:rsidRDefault="00000000">
            <w:pPr>
              <w:pStyle w:val="af2"/>
              <w:rPr>
                <w:rFonts w:hint="eastAsia"/>
              </w:rPr>
            </w:pPr>
            <w:r>
              <w:rPr>
                <w:rFonts w:hint="eastAsia"/>
              </w:rPr>
              <w:t>身心健康素质拓展</w:t>
            </w:r>
          </w:p>
        </w:tc>
        <w:tc>
          <w:tcPr>
            <w:tcW w:w="1229" w:type="dxa"/>
            <w:vMerge/>
            <w:tcBorders>
              <w:top w:val="single" w:sz="4" w:space="0" w:color="auto"/>
              <w:left w:val="single" w:sz="4" w:space="0" w:color="auto"/>
              <w:bottom w:val="single" w:sz="4" w:space="0" w:color="auto"/>
              <w:right w:val="single" w:sz="4" w:space="0" w:color="auto"/>
            </w:tcBorders>
          </w:tcPr>
          <w:p w14:paraId="3D20B91D" w14:textId="77777777" w:rsidR="00487B46" w:rsidRDefault="00487B46">
            <w:pPr>
              <w:kinsoku/>
              <w:overflowPunct w:val="0"/>
              <w:spacing w:line="320" w:lineRule="auto"/>
              <w:jc w:val="both"/>
              <w:rPr>
                <w:sz w:val="20"/>
              </w:rPr>
            </w:pPr>
          </w:p>
        </w:tc>
      </w:tr>
      <w:tr w:rsidR="00487B46" w14:paraId="2AD59347" w14:textId="77777777">
        <w:trPr>
          <w:trHeight w:val="285"/>
        </w:trPr>
        <w:tc>
          <w:tcPr>
            <w:tcW w:w="2070" w:type="dxa"/>
            <w:vAlign w:val="center"/>
          </w:tcPr>
          <w:p w14:paraId="2D5450CE" w14:textId="77777777" w:rsidR="00487B46" w:rsidRDefault="00000000">
            <w:pPr>
              <w:pStyle w:val="af2"/>
              <w:rPr>
                <w:rFonts w:hint="eastAsia"/>
              </w:rPr>
            </w:pPr>
            <w:r>
              <w:rPr>
                <w:rFonts w:hint="eastAsia"/>
              </w:rPr>
              <w:t>大学生职业生涯发展与就业指导</w:t>
            </w:r>
          </w:p>
        </w:tc>
        <w:tc>
          <w:tcPr>
            <w:tcW w:w="1687" w:type="dxa"/>
            <w:vAlign w:val="center"/>
          </w:tcPr>
          <w:p w14:paraId="16ACBECA" w14:textId="77777777" w:rsidR="00487B46" w:rsidRDefault="00487B46">
            <w:pPr>
              <w:pStyle w:val="af2"/>
              <w:rPr>
                <w:rFonts w:hint="eastAsia"/>
              </w:rPr>
            </w:pPr>
          </w:p>
        </w:tc>
        <w:tc>
          <w:tcPr>
            <w:tcW w:w="1336" w:type="dxa"/>
            <w:vAlign w:val="center"/>
          </w:tcPr>
          <w:p w14:paraId="7C1FF796" w14:textId="77777777" w:rsidR="00487B46" w:rsidRDefault="00487B46">
            <w:pPr>
              <w:pStyle w:val="af2"/>
              <w:rPr>
                <w:rFonts w:hint="eastAsia"/>
              </w:rPr>
            </w:pPr>
          </w:p>
        </w:tc>
        <w:tc>
          <w:tcPr>
            <w:tcW w:w="1235" w:type="dxa"/>
            <w:vAlign w:val="center"/>
          </w:tcPr>
          <w:p w14:paraId="716A3C23" w14:textId="77777777" w:rsidR="00487B46" w:rsidRDefault="00487B46">
            <w:pPr>
              <w:pStyle w:val="af2"/>
              <w:rPr>
                <w:rFonts w:hint="eastAsia"/>
              </w:rPr>
            </w:pPr>
          </w:p>
        </w:tc>
        <w:tc>
          <w:tcPr>
            <w:tcW w:w="1402" w:type="dxa"/>
            <w:tcBorders>
              <w:right w:val="single" w:sz="4" w:space="0" w:color="auto"/>
            </w:tcBorders>
            <w:vAlign w:val="center"/>
          </w:tcPr>
          <w:p w14:paraId="1391F44B" w14:textId="77777777" w:rsidR="00487B46" w:rsidRDefault="00487B46">
            <w:pPr>
              <w:pStyle w:val="af2"/>
              <w:rPr>
                <w:rFonts w:hint="eastAsia"/>
              </w:rPr>
            </w:pPr>
          </w:p>
        </w:tc>
        <w:tc>
          <w:tcPr>
            <w:tcW w:w="1229" w:type="dxa"/>
            <w:vMerge/>
            <w:tcBorders>
              <w:top w:val="single" w:sz="4" w:space="0" w:color="auto"/>
              <w:left w:val="single" w:sz="4" w:space="0" w:color="auto"/>
              <w:bottom w:val="single" w:sz="4" w:space="0" w:color="auto"/>
              <w:right w:val="single" w:sz="4" w:space="0" w:color="auto"/>
            </w:tcBorders>
          </w:tcPr>
          <w:p w14:paraId="6155922C" w14:textId="77777777" w:rsidR="00487B46" w:rsidRDefault="00487B46">
            <w:pPr>
              <w:kinsoku/>
              <w:overflowPunct w:val="0"/>
              <w:spacing w:line="320" w:lineRule="auto"/>
              <w:jc w:val="both"/>
              <w:rPr>
                <w:sz w:val="20"/>
                <w:lang w:eastAsia="zh-CN"/>
              </w:rPr>
            </w:pPr>
          </w:p>
        </w:tc>
      </w:tr>
    </w:tbl>
    <w:p w14:paraId="5E7FD6D8" w14:textId="77777777" w:rsidR="00487B46" w:rsidRDefault="00000000">
      <w:pPr>
        <w:kinsoku/>
        <w:overflowPunct w:val="0"/>
        <w:spacing w:before="177" w:line="320" w:lineRule="auto"/>
        <w:ind w:left="550"/>
        <w:jc w:val="both"/>
        <w:outlineLvl w:val="1"/>
        <w:rPr>
          <w:rFonts w:ascii="黑体" w:eastAsia="黑体" w:hAnsi="黑体" w:cs="黑体" w:hint="eastAsia"/>
          <w:sz w:val="24"/>
          <w:szCs w:val="24"/>
          <w:lang w:eastAsia="zh-CN"/>
        </w:rPr>
      </w:pPr>
      <w:r>
        <w:rPr>
          <w:rFonts w:ascii="黑体" w:eastAsia="黑体" w:hAnsi="黑体" w:cs="黑体"/>
          <w:b/>
          <w:bCs/>
          <w:spacing w:val="-4"/>
          <w:sz w:val="24"/>
          <w:szCs w:val="24"/>
          <w:lang w:eastAsia="zh-CN"/>
        </w:rPr>
        <w:t>（二）课程与职业标准</w:t>
      </w:r>
      <w:r>
        <w:rPr>
          <w:rFonts w:ascii="黑体" w:eastAsia="黑体" w:hAnsi="黑体" w:cs="黑体" w:hint="eastAsia"/>
          <w:b/>
          <w:bCs/>
          <w:spacing w:val="-4"/>
          <w:sz w:val="24"/>
          <w:szCs w:val="24"/>
          <w:lang w:eastAsia="zh-CN"/>
        </w:rPr>
        <w:t>、证书</w:t>
      </w:r>
      <w:r>
        <w:rPr>
          <w:rFonts w:ascii="黑体" w:eastAsia="黑体" w:hAnsi="黑体" w:cs="黑体"/>
          <w:b/>
          <w:bCs/>
          <w:spacing w:val="-4"/>
          <w:sz w:val="24"/>
          <w:szCs w:val="24"/>
          <w:lang w:eastAsia="zh-CN"/>
        </w:rPr>
        <w:t>对接一览表</w:t>
      </w:r>
    </w:p>
    <w:tbl>
      <w:tblPr>
        <w:tblStyle w:val="TableNormal"/>
        <w:tblW w:w="900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610"/>
        <w:gridCol w:w="1725"/>
        <w:gridCol w:w="2544"/>
        <w:gridCol w:w="1275"/>
        <w:gridCol w:w="1063"/>
      </w:tblGrid>
      <w:tr w:rsidR="00487B46" w14:paraId="6665DE26" w14:textId="77777777" w:rsidTr="00BA0820">
        <w:trPr>
          <w:trHeight w:val="609"/>
          <w:tblHeader/>
        </w:trPr>
        <w:tc>
          <w:tcPr>
            <w:tcW w:w="784" w:type="dxa"/>
            <w:tcBorders>
              <w:bottom w:val="single" w:sz="4" w:space="0" w:color="auto"/>
            </w:tcBorders>
            <w:shd w:val="clear" w:color="auto" w:fill="DBE5F1"/>
            <w:vAlign w:val="center"/>
          </w:tcPr>
          <w:p w14:paraId="69620451" w14:textId="77777777" w:rsidR="00487B46" w:rsidRDefault="00000000">
            <w:pPr>
              <w:pStyle w:val="af0"/>
              <w:rPr>
                <w:rFonts w:hint="eastAsia"/>
              </w:rPr>
            </w:pPr>
            <w:r>
              <w:t>序号</w:t>
            </w:r>
          </w:p>
        </w:tc>
        <w:tc>
          <w:tcPr>
            <w:tcW w:w="1610" w:type="dxa"/>
            <w:tcBorders>
              <w:bottom w:val="single" w:sz="4" w:space="0" w:color="auto"/>
            </w:tcBorders>
            <w:shd w:val="clear" w:color="auto" w:fill="DBE5F1"/>
            <w:vAlign w:val="center"/>
          </w:tcPr>
          <w:p w14:paraId="704C8E2F" w14:textId="77777777" w:rsidR="00487B46" w:rsidRDefault="00000000">
            <w:pPr>
              <w:pStyle w:val="af0"/>
              <w:rPr>
                <w:rFonts w:hint="eastAsia"/>
              </w:rPr>
            </w:pPr>
            <w:r>
              <w:t>课程名称</w:t>
            </w:r>
          </w:p>
        </w:tc>
        <w:tc>
          <w:tcPr>
            <w:tcW w:w="1725" w:type="dxa"/>
            <w:tcBorders>
              <w:bottom w:val="single" w:sz="4" w:space="0" w:color="auto"/>
            </w:tcBorders>
            <w:shd w:val="clear" w:color="auto" w:fill="DBE5F1"/>
            <w:vAlign w:val="center"/>
          </w:tcPr>
          <w:p w14:paraId="43F79D75" w14:textId="77777777" w:rsidR="00487B46" w:rsidRDefault="00000000">
            <w:pPr>
              <w:pStyle w:val="af0"/>
              <w:rPr>
                <w:rFonts w:hint="eastAsia"/>
              </w:rPr>
            </w:pPr>
            <w:r>
              <w:t>国家或行业企业</w:t>
            </w:r>
          </w:p>
          <w:p w14:paraId="0D605910" w14:textId="77777777" w:rsidR="00487B46" w:rsidRDefault="00000000">
            <w:pPr>
              <w:pStyle w:val="af0"/>
              <w:rPr>
                <w:rFonts w:hint="eastAsia"/>
              </w:rPr>
            </w:pPr>
            <w:r>
              <w:t>职业标准名称</w:t>
            </w:r>
          </w:p>
        </w:tc>
        <w:tc>
          <w:tcPr>
            <w:tcW w:w="2544" w:type="dxa"/>
            <w:tcBorders>
              <w:bottom w:val="single" w:sz="4" w:space="0" w:color="auto"/>
            </w:tcBorders>
            <w:shd w:val="clear" w:color="auto" w:fill="DBE5F1"/>
            <w:vAlign w:val="center"/>
          </w:tcPr>
          <w:p w14:paraId="44458032" w14:textId="77777777" w:rsidR="00487B46" w:rsidRDefault="00000000">
            <w:pPr>
              <w:pStyle w:val="af0"/>
              <w:rPr>
                <w:rFonts w:hint="eastAsia"/>
              </w:rPr>
            </w:pPr>
            <w:r>
              <w:rPr>
                <w:rFonts w:hint="eastAsia"/>
              </w:rPr>
              <w:t>职业标准</w:t>
            </w:r>
          </w:p>
          <w:p w14:paraId="3953DFA6" w14:textId="77777777" w:rsidR="00487B46" w:rsidRDefault="00000000">
            <w:pPr>
              <w:pStyle w:val="af0"/>
              <w:rPr>
                <w:rFonts w:hint="eastAsia"/>
              </w:rPr>
            </w:pPr>
            <w:r>
              <w:rPr>
                <w:rFonts w:hint="eastAsia"/>
              </w:rPr>
              <w:t>主要内容</w:t>
            </w:r>
          </w:p>
        </w:tc>
        <w:tc>
          <w:tcPr>
            <w:tcW w:w="1275" w:type="dxa"/>
            <w:tcBorders>
              <w:bottom w:val="single" w:sz="4" w:space="0" w:color="auto"/>
            </w:tcBorders>
            <w:shd w:val="clear" w:color="auto" w:fill="DBE5F1"/>
            <w:vAlign w:val="center"/>
          </w:tcPr>
          <w:p w14:paraId="61B7A2D8" w14:textId="77777777" w:rsidR="00487B46" w:rsidRDefault="00000000">
            <w:pPr>
              <w:pStyle w:val="af0"/>
              <w:rPr>
                <w:rFonts w:hint="eastAsia"/>
              </w:rPr>
            </w:pPr>
            <w:r>
              <w:rPr>
                <w:rFonts w:hint="eastAsia"/>
              </w:rPr>
              <w:t>对应</w:t>
            </w:r>
          </w:p>
          <w:p w14:paraId="5CEF1381" w14:textId="77777777" w:rsidR="00487B46" w:rsidRDefault="00000000">
            <w:pPr>
              <w:pStyle w:val="af0"/>
              <w:rPr>
                <w:rFonts w:hint="eastAsia"/>
              </w:rPr>
            </w:pPr>
            <w:r>
              <w:rPr>
                <w:rFonts w:hint="eastAsia"/>
              </w:rPr>
              <w:t>职业证书</w:t>
            </w:r>
          </w:p>
        </w:tc>
        <w:tc>
          <w:tcPr>
            <w:tcW w:w="1063" w:type="dxa"/>
            <w:tcBorders>
              <w:bottom w:val="single" w:sz="4" w:space="0" w:color="auto"/>
            </w:tcBorders>
            <w:shd w:val="clear" w:color="auto" w:fill="DBE5F1"/>
            <w:vAlign w:val="center"/>
          </w:tcPr>
          <w:p w14:paraId="5ACC304D" w14:textId="77777777" w:rsidR="00487B46" w:rsidRDefault="00000000">
            <w:pPr>
              <w:pStyle w:val="af0"/>
              <w:rPr>
                <w:rFonts w:hint="eastAsia"/>
              </w:rPr>
            </w:pPr>
            <w:r>
              <w:rPr>
                <w:rFonts w:hint="eastAsia"/>
              </w:rPr>
              <w:t>备注</w:t>
            </w:r>
          </w:p>
        </w:tc>
      </w:tr>
      <w:tr w:rsidR="00487B46" w14:paraId="1674AFE0" w14:textId="77777777">
        <w:trPr>
          <w:trHeight w:val="888"/>
        </w:trPr>
        <w:tc>
          <w:tcPr>
            <w:tcW w:w="784" w:type="dxa"/>
            <w:tcBorders>
              <w:top w:val="single" w:sz="4" w:space="0" w:color="auto"/>
              <w:left w:val="single" w:sz="4" w:space="0" w:color="auto"/>
              <w:bottom w:val="single" w:sz="4" w:space="0" w:color="auto"/>
              <w:right w:val="single" w:sz="4" w:space="0" w:color="auto"/>
            </w:tcBorders>
            <w:vAlign w:val="center"/>
          </w:tcPr>
          <w:p w14:paraId="6D085263" w14:textId="77777777" w:rsidR="00487B46" w:rsidRDefault="00000000">
            <w:pPr>
              <w:kinsoku/>
              <w:overflowPunct w:val="0"/>
              <w:spacing w:line="320" w:lineRule="auto"/>
              <w:jc w:val="center"/>
              <w:rPr>
                <w:rFonts w:eastAsia="宋体"/>
                <w:sz w:val="20"/>
                <w:lang w:eastAsia="zh-CN"/>
              </w:rPr>
            </w:pPr>
            <w:r>
              <w:rPr>
                <w:rFonts w:eastAsia="宋体" w:hint="eastAsia"/>
                <w:sz w:val="20"/>
                <w:lang w:eastAsia="zh-CN"/>
              </w:rPr>
              <w:t>1</w:t>
            </w:r>
          </w:p>
        </w:tc>
        <w:tc>
          <w:tcPr>
            <w:tcW w:w="1610" w:type="dxa"/>
            <w:tcBorders>
              <w:top w:val="single" w:sz="4" w:space="0" w:color="auto"/>
              <w:left w:val="single" w:sz="4" w:space="0" w:color="auto"/>
              <w:bottom w:val="single" w:sz="4" w:space="0" w:color="auto"/>
              <w:right w:val="single" w:sz="4" w:space="0" w:color="auto"/>
            </w:tcBorders>
            <w:vAlign w:val="center"/>
          </w:tcPr>
          <w:p w14:paraId="734D8018" w14:textId="77777777" w:rsidR="00487B46" w:rsidRDefault="00000000">
            <w:pPr>
              <w:kinsoku/>
              <w:overflowPunct w:val="0"/>
              <w:spacing w:line="320" w:lineRule="auto"/>
              <w:jc w:val="center"/>
              <w:rPr>
                <w:sz w:val="20"/>
              </w:rPr>
            </w:pPr>
            <w:r>
              <w:rPr>
                <w:rFonts w:ascii="宋体" w:eastAsia="宋体" w:hAnsi="宋体" w:cs="宋体" w:hint="eastAsia"/>
                <w:color w:val="auto"/>
                <w:sz w:val="20"/>
                <w:szCs w:val="20"/>
                <w:lang w:eastAsia="zh-CN" w:bidi="ar"/>
              </w:rPr>
              <w:t>广告策划与创意</w:t>
            </w:r>
          </w:p>
        </w:tc>
        <w:tc>
          <w:tcPr>
            <w:tcW w:w="1725" w:type="dxa"/>
            <w:tcBorders>
              <w:top w:val="single" w:sz="4" w:space="0" w:color="auto"/>
              <w:left w:val="single" w:sz="4" w:space="0" w:color="auto"/>
              <w:bottom w:val="single" w:sz="4" w:space="0" w:color="auto"/>
              <w:right w:val="single" w:sz="4" w:space="0" w:color="auto"/>
            </w:tcBorders>
            <w:vAlign w:val="center"/>
          </w:tcPr>
          <w:p w14:paraId="7F381AB7" w14:textId="77777777" w:rsidR="00487B46" w:rsidRDefault="00000000">
            <w:pPr>
              <w:kinsoku/>
              <w:overflowPunct w:val="0"/>
              <w:spacing w:line="320" w:lineRule="auto"/>
              <w:jc w:val="center"/>
              <w:rPr>
                <w:sz w:val="20"/>
                <w:lang w:eastAsia="zh-CN"/>
              </w:rPr>
            </w:pPr>
            <w:r>
              <w:rPr>
                <w:rFonts w:ascii="宋体" w:eastAsia="宋体" w:hAnsi="宋体" w:cs="宋体" w:hint="eastAsia"/>
                <w:color w:val="auto"/>
                <w:sz w:val="20"/>
                <w:szCs w:val="20"/>
                <w:lang w:eastAsia="zh-CN" w:bidi="ar"/>
              </w:rPr>
              <w:t>《广告设计师国家职业标准》</w:t>
            </w:r>
          </w:p>
        </w:tc>
        <w:tc>
          <w:tcPr>
            <w:tcW w:w="2544" w:type="dxa"/>
            <w:tcBorders>
              <w:top w:val="single" w:sz="4" w:space="0" w:color="auto"/>
              <w:left w:val="single" w:sz="4" w:space="0" w:color="auto"/>
              <w:bottom w:val="single" w:sz="4" w:space="0" w:color="auto"/>
              <w:right w:val="single" w:sz="4" w:space="0" w:color="auto"/>
            </w:tcBorders>
            <w:vAlign w:val="center"/>
          </w:tcPr>
          <w:p w14:paraId="2665E461" w14:textId="77777777" w:rsidR="00487B46" w:rsidRDefault="00000000">
            <w:pPr>
              <w:pStyle w:val="af4"/>
              <w:numPr>
                <w:ilvl w:val="0"/>
                <w:numId w:val="15"/>
              </w:numPr>
              <w:ind w:left="530"/>
            </w:pPr>
            <w:r>
              <w:t>广告市场分析与策略制定能力；</w:t>
            </w:r>
          </w:p>
          <w:p w14:paraId="2DF7277E" w14:textId="77777777" w:rsidR="00487B46" w:rsidRDefault="00000000">
            <w:pPr>
              <w:pStyle w:val="af4"/>
              <w:numPr>
                <w:ilvl w:val="0"/>
                <w:numId w:val="15"/>
              </w:numPr>
              <w:ind w:left="530"/>
            </w:pPr>
            <w:r>
              <w:t>创意设计与视觉表现技能（平面、视频、互动广告等）；</w:t>
            </w:r>
          </w:p>
          <w:p w14:paraId="7DB2E6D5" w14:textId="77777777" w:rsidR="00487B46" w:rsidRDefault="00000000">
            <w:pPr>
              <w:pStyle w:val="af4"/>
              <w:numPr>
                <w:ilvl w:val="0"/>
                <w:numId w:val="15"/>
              </w:numPr>
              <w:ind w:left="530"/>
            </w:pPr>
            <w:r>
              <w:t>全媒体平台的内容策划与执行标准；</w:t>
            </w:r>
          </w:p>
          <w:p w14:paraId="534E8651" w14:textId="77777777" w:rsidR="00487B46" w:rsidRDefault="00000000">
            <w:pPr>
              <w:pStyle w:val="af4"/>
              <w:numPr>
                <w:ilvl w:val="0"/>
                <w:numId w:val="15"/>
              </w:numPr>
              <w:ind w:left="530"/>
            </w:pPr>
            <w:r>
              <w:t>广告效果监测与优化方法</w:t>
            </w:r>
          </w:p>
        </w:tc>
        <w:tc>
          <w:tcPr>
            <w:tcW w:w="1275" w:type="dxa"/>
            <w:tcBorders>
              <w:top w:val="single" w:sz="4" w:space="0" w:color="auto"/>
              <w:left w:val="single" w:sz="4" w:space="0" w:color="auto"/>
              <w:bottom w:val="single" w:sz="4" w:space="0" w:color="auto"/>
              <w:right w:val="single" w:sz="4" w:space="0" w:color="auto"/>
            </w:tcBorders>
            <w:vAlign w:val="center"/>
          </w:tcPr>
          <w:p w14:paraId="0683C4E5" w14:textId="77777777" w:rsidR="00487B46" w:rsidRDefault="00000000">
            <w:pPr>
              <w:kinsoku/>
              <w:overflowPunct w:val="0"/>
              <w:spacing w:line="320" w:lineRule="auto"/>
              <w:jc w:val="center"/>
              <w:rPr>
                <w:sz w:val="20"/>
              </w:rPr>
            </w:pPr>
            <w:r>
              <w:rPr>
                <w:rFonts w:ascii="宋体" w:eastAsia="宋体" w:hAnsi="宋体" w:cs="宋体" w:hint="eastAsia"/>
                <w:color w:val="auto"/>
                <w:sz w:val="20"/>
                <w:szCs w:val="20"/>
                <w:lang w:eastAsia="zh-CN" w:bidi="ar"/>
              </w:rPr>
              <w:t>广告设计师</w:t>
            </w:r>
          </w:p>
        </w:tc>
        <w:tc>
          <w:tcPr>
            <w:tcW w:w="1063" w:type="dxa"/>
            <w:tcBorders>
              <w:top w:val="single" w:sz="4" w:space="0" w:color="auto"/>
              <w:left w:val="single" w:sz="4" w:space="0" w:color="auto"/>
              <w:bottom w:val="single" w:sz="4" w:space="0" w:color="auto"/>
              <w:right w:val="single" w:sz="4" w:space="0" w:color="auto"/>
            </w:tcBorders>
            <w:vAlign w:val="center"/>
          </w:tcPr>
          <w:p w14:paraId="08253526" w14:textId="77777777" w:rsidR="00487B46" w:rsidRDefault="00487B46">
            <w:pPr>
              <w:kinsoku/>
              <w:overflowPunct w:val="0"/>
              <w:spacing w:line="320" w:lineRule="auto"/>
              <w:jc w:val="center"/>
              <w:rPr>
                <w:sz w:val="20"/>
              </w:rPr>
            </w:pPr>
          </w:p>
        </w:tc>
      </w:tr>
      <w:tr w:rsidR="00487B46" w14:paraId="4F6B03F3" w14:textId="77777777">
        <w:trPr>
          <w:trHeight w:val="888"/>
        </w:trPr>
        <w:tc>
          <w:tcPr>
            <w:tcW w:w="784" w:type="dxa"/>
            <w:tcBorders>
              <w:top w:val="single" w:sz="4" w:space="0" w:color="auto"/>
              <w:left w:val="single" w:sz="4" w:space="0" w:color="auto"/>
              <w:bottom w:val="single" w:sz="4" w:space="0" w:color="auto"/>
              <w:right w:val="single" w:sz="4" w:space="0" w:color="auto"/>
            </w:tcBorders>
            <w:vAlign w:val="center"/>
          </w:tcPr>
          <w:p w14:paraId="158BD947" w14:textId="77777777" w:rsidR="00487B46" w:rsidRDefault="00000000">
            <w:pPr>
              <w:kinsoku/>
              <w:overflowPunct w:val="0"/>
              <w:spacing w:line="320" w:lineRule="auto"/>
              <w:jc w:val="center"/>
              <w:rPr>
                <w:rFonts w:eastAsia="宋体"/>
                <w:sz w:val="20"/>
                <w:lang w:eastAsia="zh-CN"/>
              </w:rPr>
            </w:pPr>
            <w:r>
              <w:rPr>
                <w:rFonts w:eastAsia="宋体" w:hint="eastAsia"/>
                <w:sz w:val="20"/>
                <w:lang w:eastAsia="zh-CN"/>
              </w:rPr>
              <w:t>2</w:t>
            </w:r>
          </w:p>
        </w:tc>
        <w:tc>
          <w:tcPr>
            <w:tcW w:w="1610" w:type="dxa"/>
            <w:tcBorders>
              <w:top w:val="single" w:sz="4" w:space="0" w:color="auto"/>
              <w:left w:val="single" w:sz="4" w:space="0" w:color="auto"/>
              <w:bottom w:val="single" w:sz="4" w:space="0" w:color="auto"/>
              <w:right w:val="single" w:sz="4" w:space="0" w:color="auto"/>
            </w:tcBorders>
            <w:vAlign w:val="center"/>
          </w:tcPr>
          <w:p w14:paraId="311B3569" w14:textId="77777777" w:rsidR="00487B46" w:rsidRDefault="00000000">
            <w:pPr>
              <w:pStyle w:val="a3"/>
              <w:ind w:firstLineChars="0" w:firstLine="0"/>
              <w:jc w:val="center"/>
            </w:pPr>
            <w:r>
              <w:rPr>
                <w:rFonts w:ascii="宋体" w:hAnsi="宋体" w:cs="宋体" w:hint="eastAsia"/>
                <w:sz w:val="20"/>
                <w:szCs w:val="20"/>
                <w:lang w:bidi="ar"/>
              </w:rPr>
              <w:t>新媒体平台运营与推广</w:t>
            </w:r>
          </w:p>
        </w:tc>
        <w:tc>
          <w:tcPr>
            <w:tcW w:w="1725" w:type="dxa"/>
            <w:tcBorders>
              <w:top w:val="single" w:sz="4" w:space="0" w:color="auto"/>
              <w:left w:val="single" w:sz="4" w:space="0" w:color="auto"/>
              <w:bottom w:val="single" w:sz="4" w:space="0" w:color="auto"/>
              <w:right w:val="single" w:sz="4" w:space="0" w:color="auto"/>
            </w:tcBorders>
            <w:vAlign w:val="center"/>
          </w:tcPr>
          <w:p w14:paraId="7BDCD4F5" w14:textId="77777777" w:rsidR="00487B46" w:rsidRDefault="00000000">
            <w:pPr>
              <w:kinsoku/>
              <w:overflowPunct w:val="0"/>
              <w:spacing w:line="320" w:lineRule="auto"/>
              <w:jc w:val="center"/>
              <w:rPr>
                <w:sz w:val="20"/>
                <w:lang w:eastAsia="zh-CN"/>
              </w:rPr>
            </w:pPr>
            <w:r>
              <w:rPr>
                <w:rFonts w:ascii="宋体" w:eastAsia="宋体" w:hAnsi="宋体" w:cs="宋体" w:hint="eastAsia"/>
                <w:color w:val="auto"/>
                <w:sz w:val="20"/>
                <w:szCs w:val="20"/>
                <w:lang w:eastAsia="zh-CN" w:bidi="ar"/>
              </w:rPr>
              <w:t>《全媒体运营师国家职业技能标准》</w:t>
            </w:r>
          </w:p>
        </w:tc>
        <w:tc>
          <w:tcPr>
            <w:tcW w:w="2544" w:type="dxa"/>
            <w:tcBorders>
              <w:top w:val="single" w:sz="4" w:space="0" w:color="auto"/>
              <w:left w:val="single" w:sz="4" w:space="0" w:color="auto"/>
              <w:bottom w:val="single" w:sz="4" w:space="0" w:color="auto"/>
              <w:right w:val="single" w:sz="4" w:space="0" w:color="auto"/>
            </w:tcBorders>
            <w:vAlign w:val="center"/>
          </w:tcPr>
          <w:p w14:paraId="61E2B6B5" w14:textId="77777777" w:rsidR="00487B46" w:rsidRDefault="00000000">
            <w:pPr>
              <w:pStyle w:val="af4"/>
              <w:numPr>
                <w:ilvl w:val="0"/>
                <w:numId w:val="16"/>
              </w:numPr>
              <w:ind w:left="530"/>
            </w:pPr>
            <w:r>
              <w:t>多平台内容策划与运营（如短视频、社交媒体、直播）；</w:t>
            </w:r>
          </w:p>
          <w:p w14:paraId="518839C2" w14:textId="77777777" w:rsidR="00487B46" w:rsidRDefault="00000000">
            <w:pPr>
              <w:pStyle w:val="af4"/>
              <w:numPr>
                <w:ilvl w:val="0"/>
                <w:numId w:val="16"/>
              </w:numPr>
              <w:ind w:left="530"/>
            </w:pPr>
            <w:r>
              <w:t>数据采集与分析（用户行为、流量转化）；</w:t>
            </w:r>
          </w:p>
          <w:p w14:paraId="721CB8EA" w14:textId="77777777" w:rsidR="00487B46" w:rsidRDefault="00000000">
            <w:pPr>
              <w:pStyle w:val="af4"/>
              <w:numPr>
                <w:ilvl w:val="0"/>
                <w:numId w:val="16"/>
              </w:numPr>
              <w:ind w:left="530"/>
            </w:pPr>
            <w:r>
              <w:t>品牌推广与用户增长策略；</w:t>
            </w:r>
          </w:p>
          <w:p w14:paraId="52EEE95C" w14:textId="77777777" w:rsidR="00487B46" w:rsidRDefault="00000000">
            <w:pPr>
              <w:pStyle w:val="af4"/>
              <w:numPr>
                <w:ilvl w:val="0"/>
                <w:numId w:val="16"/>
              </w:numPr>
              <w:ind w:left="530"/>
            </w:pPr>
            <w:r>
              <w:t>全媒体资源整合与跨平台协同能力</w:t>
            </w:r>
          </w:p>
        </w:tc>
        <w:tc>
          <w:tcPr>
            <w:tcW w:w="1275" w:type="dxa"/>
            <w:tcBorders>
              <w:top w:val="single" w:sz="4" w:space="0" w:color="auto"/>
              <w:left w:val="single" w:sz="4" w:space="0" w:color="auto"/>
              <w:bottom w:val="single" w:sz="4" w:space="0" w:color="auto"/>
              <w:right w:val="single" w:sz="4" w:space="0" w:color="auto"/>
            </w:tcBorders>
            <w:vAlign w:val="center"/>
          </w:tcPr>
          <w:p w14:paraId="327B4E1B" w14:textId="77777777" w:rsidR="00487B46" w:rsidRDefault="00000000">
            <w:pPr>
              <w:kinsoku/>
              <w:overflowPunct w:val="0"/>
              <w:spacing w:line="320" w:lineRule="auto"/>
              <w:jc w:val="center"/>
              <w:rPr>
                <w:sz w:val="20"/>
              </w:rPr>
            </w:pPr>
            <w:r>
              <w:rPr>
                <w:rFonts w:ascii="宋体" w:eastAsia="宋体" w:hAnsi="宋体" w:cs="宋体" w:hint="eastAsia"/>
                <w:color w:val="auto"/>
                <w:sz w:val="20"/>
                <w:szCs w:val="20"/>
                <w:lang w:eastAsia="zh-CN" w:bidi="ar"/>
              </w:rPr>
              <w:t>全媒体运营师</w:t>
            </w:r>
          </w:p>
        </w:tc>
        <w:tc>
          <w:tcPr>
            <w:tcW w:w="1063" w:type="dxa"/>
            <w:tcBorders>
              <w:top w:val="single" w:sz="4" w:space="0" w:color="auto"/>
              <w:left w:val="single" w:sz="4" w:space="0" w:color="auto"/>
              <w:bottom w:val="single" w:sz="4" w:space="0" w:color="auto"/>
              <w:right w:val="single" w:sz="4" w:space="0" w:color="auto"/>
            </w:tcBorders>
            <w:vAlign w:val="center"/>
          </w:tcPr>
          <w:p w14:paraId="3F7039ED" w14:textId="77777777" w:rsidR="00487B46" w:rsidRDefault="00487B46">
            <w:pPr>
              <w:kinsoku/>
              <w:overflowPunct w:val="0"/>
              <w:spacing w:line="320" w:lineRule="auto"/>
              <w:jc w:val="center"/>
              <w:rPr>
                <w:sz w:val="20"/>
              </w:rPr>
            </w:pPr>
          </w:p>
        </w:tc>
      </w:tr>
      <w:tr w:rsidR="00487B46" w14:paraId="40EA560C" w14:textId="77777777">
        <w:trPr>
          <w:trHeight w:val="888"/>
        </w:trPr>
        <w:tc>
          <w:tcPr>
            <w:tcW w:w="784" w:type="dxa"/>
            <w:vMerge w:val="restart"/>
            <w:tcBorders>
              <w:top w:val="single" w:sz="4" w:space="0" w:color="auto"/>
              <w:left w:val="single" w:sz="4" w:space="0" w:color="auto"/>
              <w:right w:val="single" w:sz="4" w:space="0" w:color="auto"/>
            </w:tcBorders>
            <w:vAlign w:val="center"/>
          </w:tcPr>
          <w:p w14:paraId="57836CB9" w14:textId="77777777" w:rsidR="00487B46" w:rsidRDefault="00000000">
            <w:pPr>
              <w:kinsoku/>
              <w:overflowPunct w:val="0"/>
              <w:spacing w:line="320" w:lineRule="auto"/>
              <w:jc w:val="center"/>
              <w:rPr>
                <w:rFonts w:eastAsia="宋体"/>
                <w:sz w:val="20"/>
                <w:lang w:eastAsia="zh-CN"/>
              </w:rPr>
            </w:pPr>
            <w:r>
              <w:rPr>
                <w:rFonts w:eastAsia="宋体" w:hint="eastAsia"/>
                <w:sz w:val="20"/>
                <w:lang w:eastAsia="zh-CN"/>
              </w:rPr>
              <w:t>3</w:t>
            </w:r>
          </w:p>
        </w:tc>
        <w:tc>
          <w:tcPr>
            <w:tcW w:w="1610" w:type="dxa"/>
            <w:vMerge w:val="restart"/>
            <w:tcBorders>
              <w:top w:val="single" w:sz="4" w:space="0" w:color="auto"/>
              <w:left w:val="single" w:sz="4" w:space="0" w:color="auto"/>
              <w:right w:val="single" w:sz="4" w:space="0" w:color="auto"/>
            </w:tcBorders>
            <w:vAlign w:val="center"/>
          </w:tcPr>
          <w:p w14:paraId="67EEE12D" w14:textId="77777777" w:rsidR="00487B46" w:rsidRDefault="00000000">
            <w:pPr>
              <w:pStyle w:val="a3"/>
              <w:ind w:firstLineChars="0" w:firstLine="0"/>
              <w:jc w:val="center"/>
              <w:rPr>
                <w:rFonts w:ascii="宋体" w:hAnsi="宋体" w:cs="宋体" w:hint="eastAsia"/>
                <w:sz w:val="20"/>
                <w:szCs w:val="20"/>
                <w:lang w:bidi="ar"/>
              </w:rPr>
            </w:pPr>
            <w:r>
              <w:rPr>
                <w:rFonts w:ascii="宋体" w:hAnsi="宋体" w:cs="宋体" w:hint="eastAsia"/>
                <w:sz w:val="20"/>
                <w:szCs w:val="20"/>
                <w:lang w:bidi="ar"/>
              </w:rPr>
              <w:t>短视频创意与制作</w:t>
            </w:r>
          </w:p>
        </w:tc>
        <w:tc>
          <w:tcPr>
            <w:tcW w:w="1725" w:type="dxa"/>
            <w:tcBorders>
              <w:top w:val="single" w:sz="4" w:space="0" w:color="auto"/>
              <w:left w:val="single" w:sz="4" w:space="0" w:color="auto"/>
              <w:bottom w:val="single" w:sz="4" w:space="0" w:color="auto"/>
              <w:right w:val="single" w:sz="4" w:space="0" w:color="auto"/>
            </w:tcBorders>
            <w:vAlign w:val="center"/>
          </w:tcPr>
          <w:p w14:paraId="524171BC"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《全媒体运营师国家职业技能标准》</w:t>
            </w:r>
          </w:p>
        </w:tc>
        <w:tc>
          <w:tcPr>
            <w:tcW w:w="2544" w:type="dxa"/>
            <w:tcBorders>
              <w:top w:val="single" w:sz="4" w:space="0" w:color="auto"/>
              <w:left w:val="single" w:sz="4" w:space="0" w:color="auto"/>
              <w:bottom w:val="single" w:sz="4" w:space="0" w:color="auto"/>
              <w:right w:val="single" w:sz="4" w:space="0" w:color="auto"/>
            </w:tcBorders>
            <w:vAlign w:val="center"/>
          </w:tcPr>
          <w:p w14:paraId="33B512D6" w14:textId="77777777" w:rsidR="00487B46" w:rsidRDefault="00000000">
            <w:pPr>
              <w:pStyle w:val="af4"/>
              <w:numPr>
                <w:ilvl w:val="0"/>
                <w:numId w:val="17"/>
              </w:numPr>
              <w:ind w:left="530"/>
            </w:pPr>
            <w:r>
              <w:t>短视频内容策划与脚本撰写；</w:t>
            </w:r>
          </w:p>
          <w:p w14:paraId="44A077E7" w14:textId="77777777" w:rsidR="00487B46" w:rsidRDefault="00000000">
            <w:pPr>
              <w:pStyle w:val="af4"/>
              <w:numPr>
                <w:ilvl w:val="0"/>
                <w:numId w:val="17"/>
              </w:numPr>
              <w:ind w:left="530"/>
            </w:pPr>
            <w:r>
              <w:rPr>
                <w:rFonts w:hint="default"/>
              </w:rPr>
              <w:lastRenderedPageBreak/>
              <w:t>拍摄、剪辑及后期制作（如特效、字幕）；</w:t>
            </w:r>
          </w:p>
          <w:p w14:paraId="5B24C2CA" w14:textId="77777777" w:rsidR="00487B46" w:rsidRDefault="00000000">
            <w:pPr>
              <w:pStyle w:val="af4"/>
              <w:numPr>
                <w:ilvl w:val="0"/>
                <w:numId w:val="17"/>
              </w:numPr>
              <w:ind w:left="530"/>
            </w:pPr>
            <w:r>
              <w:rPr>
                <w:rFonts w:hint="default"/>
              </w:rPr>
              <w:t>多平台内容分发与账号运营；</w:t>
            </w:r>
          </w:p>
          <w:p w14:paraId="2C51B279" w14:textId="77777777" w:rsidR="00487B46" w:rsidRDefault="00000000">
            <w:pPr>
              <w:pStyle w:val="af4"/>
              <w:numPr>
                <w:ilvl w:val="0"/>
                <w:numId w:val="17"/>
              </w:numPr>
              <w:ind w:left="530"/>
            </w:pPr>
            <w:r>
              <w:rPr>
                <w:rFonts w:hint="default"/>
              </w:rPr>
              <w:t>用户互动与数据分析（流量、转化率优化）。</w:t>
            </w:r>
          </w:p>
        </w:tc>
        <w:tc>
          <w:tcPr>
            <w:tcW w:w="1275" w:type="dxa"/>
            <w:tcBorders>
              <w:top w:val="single" w:sz="4" w:space="0" w:color="auto"/>
              <w:left w:val="single" w:sz="4" w:space="0" w:color="auto"/>
              <w:bottom w:val="single" w:sz="4" w:space="0" w:color="auto"/>
              <w:right w:val="single" w:sz="4" w:space="0" w:color="auto"/>
            </w:tcBorders>
            <w:vAlign w:val="center"/>
          </w:tcPr>
          <w:p w14:paraId="5538A5CC"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lastRenderedPageBreak/>
              <w:t>全媒体运营师</w:t>
            </w:r>
          </w:p>
        </w:tc>
        <w:tc>
          <w:tcPr>
            <w:tcW w:w="1063" w:type="dxa"/>
            <w:tcBorders>
              <w:top w:val="single" w:sz="4" w:space="0" w:color="auto"/>
              <w:left w:val="single" w:sz="4" w:space="0" w:color="auto"/>
              <w:bottom w:val="single" w:sz="4" w:space="0" w:color="auto"/>
              <w:right w:val="single" w:sz="4" w:space="0" w:color="auto"/>
            </w:tcBorders>
            <w:vAlign w:val="center"/>
          </w:tcPr>
          <w:p w14:paraId="793D54C7" w14:textId="77777777" w:rsidR="00487B46" w:rsidRDefault="00487B46">
            <w:pPr>
              <w:kinsoku/>
              <w:overflowPunct w:val="0"/>
              <w:spacing w:line="320" w:lineRule="auto"/>
              <w:jc w:val="center"/>
              <w:rPr>
                <w:sz w:val="20"/>
              </w:rPr>
            </w:pPr>
          </w:p>
        </w:tc>
      </w:tr>
      <w:tr w:rsidR="00487B46" w14:paraId="22D3F381" w14:textId="77777777">
        <w:trPr>
          <w:trHeight w:val="888"/>
        </w:trPr>
        <w:tc>
          <w:tcPr>
            <w:tcW w:w="784" w:type="dxa"/>
            <w:vMerge/>
            <w:tcBorders>
              <w:left w:val="single" w:sz="4" w:space="0" w:color="auto"/>
              <w:bottom w:val="single" w:sz="4" w:space="0" w:color="auto"/>
              <w:right w:val="single" w:sz="4" w:space="0" w:color="auto"/>
            </w:tcBorders>
            <w:vAlign w:val="center"/>
          </w:tcPr>
          <w:p w14:paraId="78F3D8A8" w14:textId="77777777" w:rsidR="00487B46" w:rsidRDefault="00487B46">
            <w:pPr>
              <w:kinsoku/>
              <w:overflowPunct w:val="0"/>
              <w:spacing w:line="320" w:lineRule="auto"/>
              <w:jc w:val="center"/>
              <w:rPr>
                <w:sz w:val="20"/>
              </w:rPr>
            </w:pPr>
          </w:p>
        </w:tc>
        <w:tc>
          <w:tcPr>
            <w:tcW w:w="1610" w:type="dxa"/>
            <w:vMerge/>
            <w:tcBorders>
              <w:left w:val="single" w:sz="4" w:space="0" w:color="auto"/>
              <w:bottom w:val="single" w:sz="4" w:space="0" w:color="auto"/>
              <w:right w:val="single" w:sz="4" w:space="0" w:color="auto"/>
            </w:tcBorders>
            <w:vAlign w:val="center"/>
          </w:tcPr>
          <w:p w14:paraId="3DCB9E1E" w14:textId="77777777" w:rsidR="00487B46" w:rsidRDefault="00487B46">
            <w:pPr>
              <w:pStyle w:val="a3"/>
              <w:ind w:firstLineChars="0" w:firstLine="0"/>
              <w:jc w:val="center"/>
              <w:rPr>
                <w:rFonts w:ascii="宋体" w:hAnsi="宋体" w:cs="宋体" w:hint="eastAsia"/>
                <w:sz w:val="20"/>
                <w:szCs w:val="20"/>
                <w:lang w:bidi="ar"/>
              </w:rPr>
            </w:pPr>
          </w:p>
        </w:tc>
        <w:tc>
          <w:tcPr>
            <w:tcW w:w="1725" w:type="dxa"/>
            <w:tcBorders>
              <w:top w:val="single" w:sz="4" w:space="0" w:color="auto"/>
              <w:left w:val="single" w:sz="4" w:space="0" w:color="auto"/>
              <w:bottom w:val="single" w:sz="4" w:space="0" w:color="auto"/>
              <w:right w:val="single" w:sz="4" w:space="0" w:color="auto"/>
            </w:tcBorders>
            <w:vAlign w:val="center"/>
          </w:tcPr>
          <w:p w14:paraId="477DACC1"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《互联网营销师国家职业技能标准》</w:t>
            </w:r>
          </w:p>
        </w:tc>
        <w:tc>
          <w:tcPr>
            <w:tcW w:w="2544" w:type="dxa"/>
            <w:tcBorders>
              <w:top w:val="single" w:sz="4" w:space="0" w:color="auto"/>
              <w:left w:val="single" w:sz="4" w:space="0" w:color="auto"/>
              <w:bottom w:val="single" w:sz="4" w:space="0" w:color="auto"/>
              <w:right w:val="single" w:sz="4" w:space="0" w:color="auto"/>
            </w:tcBorders>
            <w:vAlign w:val="center"/>
          </w:tcPr>
          <w:p w14:paraId="3B59495F" w14:textId="77777777" w:rsidR="00487B46" w:rsidRDefault="00000000">
            <w:pPr>
              <w:pStyle w:val="af4"/>
              <w:numPr>
                <w:ilvl w:val="0"/>
                <w:numId w:val="18"/>
              </w:numPr>
              <w:ind w:left="530"/>
            </w:pPr>
            <w:r>
              <w:t>短视频营销策略设计（如电商直播、种草视频）；</w:t>
            </w:r>
          </w:p>
          <w:p w14:paraId="6B609282" w14:textId="77777777" w:rsidR="00487B46" w:rsidRDefault="00000000">
            <w:pPr>
              <w:pStyle w:val="af4"/>
              <w:numPr>
                <w:ilvl w:val="0"/>
                <w:numId w:val="18"/>
              </w:numPr>
              <w:ind w:left="530"/>
            </w:pPr>
            <w:r>
              <w:rPr>
                <w:rFonts w:hint="default"/>
              </w:rPr>
              <w:t>短视频与直播结合的场景化营销；</w:t>
            </w:r>
          </w:p>
          <w:p w14:paraId="72E16CA0" w14:textId="77777777" w:rsidR="00487B46" w:rsidRDefault="00000000">
            <w:pPr>
              <w:pStyle w:val="af4"/>
              <w:numPr>
                <w:ilvl w:val="0"/>
                <w:numId w:val="18"/>
              </w:numPr>
              <w:ind w:left="530"/>
            </w:pPr>
            <w:r>
              <w:rPr>
                <w:rFonts w:hint="default"/>
              </w:rPr>
              <w:t>粉丝画像分析与精准投放。</w:t>
            </w:r>
          </w:p>
        </w:tc>
        <w:tc>
          <w:tcPr>
            <w:tcW w:w="1275" w:type="dxa"/>
            <w:tcBorders>
              <w:top w:val="single" w:sz="4" w:space="0" w:color="auto"/>
              <w:left w:val="single" w:sz="4" w:space="0" w:color="auto"/>
              <w:bottom w:val="single" w:sz="4" w:space="0" w:color="auto"/>
              <w:right w:val="single" w:sz="4" w:space="0" w:color="auto"/>
            </w:tcBorders>
            <w:vAlign w:val="center"/>
          </w:tcPr>
          <w:p w14:paraId="4D112970"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互联网营销师</w:t>
            </w:r>
          </w:p>
        </w:tc>
        <w:tc>
          <w:tcPr>
            <w:tcW w:w="1063" w:type="dxa"/>
            <w:tcBorders>
              <w:top w:val="single" w:sz="4" w:space="0" w:color="auto"/>
              <w:left w:val="single" w:sz="4" w:space="0" w:color="auto"/>
              <w:bottom w:val="single" w:sz="4" w:space="0" w:color="auto"/>
              <w:right w:val="single" w:sz="4" w:space="0" w:color="auto"/>
            </w:tcBorders>
            <w:vAlign w:val="center"/>
          </w:tcPr>
          <w:p w14:paraId="266F9C82" w14:textId="77777777" w:rsidR="00487B46" w:rsidRDefault="00487B46">
            <w:pPr>
              <w:kinsoku/>
              <w:overflowPunct w:val="0"/>
              <w:spacing w:line="320" w:lineRule="auto"/>
              <w:jc w:val="center"/>
              <w:rPr>
                <w:sz w:val="20"/>
              </w:rPr>
            </w:pPr>
          </w:p>
        </w:tc>
      </w:tr>
      <w:tr w:rsidR="00487B46" w14:paraId="0BD24CE2" w14:textId="77777777">
        <w:trPr>
          <w:trHeight w:val="888"/>
        </w:trPr>
        <w:tc>
          <w:tcPr>
            <w:tcW w:w="784" w:type="dxa"/>
            <w:tcBorders>
              <w:top w:val="single" w:sz="4" w:space="0" w:color="auto"/>
              <w:left w:val="single" w:sz="4" w:space="0" w:color="auto"/>
              <w:bottom w:val="single" w:sz="4" w:space="0" w:color="auto"/>
              <w:right w:val="single" w:sz="4" w:space="0" w:color="auto"/>
            </w:tcBorders>
            <w:vAlign w:val="center"/>
          </w:tcPr>
          <w:p w14:paraId="38317242" w14:textId="77777777" w:rsidR="00487B46" w:rsidRDefault="00000000">
            <w:pPr>
              <w:kinsoku/>
              <w:overflowPunct w:val="0"/>
              <w:spacing w:line="320" w:lineRule="auto"/>
              <w:jc w:val="center"/>
              <w:rPr>
                <w:rFonts w:eastAsia="宋体"/>
                <w:sz w:val="20"/>
                <w:lang w:eastAsia="zh-CN"/>
              </w:rPr>
            </w:pPr>
            <w:r>
              <w:rPr>
                <w:rFonts w:eastAsia="宋体" w:hint="eastAsia"/>
                <w:sz w:val="20"/>
                <w:lang w:eastAsia="zh-CN"/>
              </w:rPr>
              <w:t>4</w:t>
            </w:r>
          </w:p>
        </w:tc>
        <w:tc>
          <w:tcPr>
            <w:tcW w:w="1610" w:type="dxa"/>
            <w:tcBorders>
              <w:top w:val="single" w:sz="4" w:space="0" w:color="auto"/>
              <w:left w:val="single" w:sz="4" w:space="0" w:color="auto"/>
              <w:bottom w:val="single" w:sz="4" w:space="0" w:color="auto"/>
              <w:right w:val="single" w:sz="4" w:space="0" w:color="auto"/>
            </w:tcBorders>
            <w:vAlign w:val="center"/>
          </w:tcPr>
          <w:p w14:paraId="5BF91203" w14:textId="77777777" w:rsidR="00487B46" w:rsidRDefault="00000000">
            <w:pPr>
              <w:pStyle w:val="a3"/>
              <w:ind w:firstLineChars="0" w:firstLine="0"/>
              <w:jc w:val="center"/>
              <w:rPr>
                <w:rFonts w:ascii="宋体" w:hAnsi="宋体" w:cs="宋体" w:hint="eastAsia"/>
                <w:sz w:val="20"/>
                <w:szCs w:val="20"/>
                <w:lang w:bidi="ar"/>
              </w:rPr>
            </w:pPr>
            <w:r>
              <w:rPr>
                <w:rFonts w:ascii="宋体" w:hAnsi="宋体" w:cs="宋体" w:hint="eastAsia"/>
                <w:sz w:val="20"/>
                <w:szCs w:val="20"/>
                <w:lang w:bidi="ar"/>
              </w:rPr>
              <w:t>影视广告创意与制作</w:t>
            </w:r>
          </w:p>
        </w:tc>
        <w:tc>
          <w:tcPr>
            <w:tcW w:w="1725" w:type="dxa"/>
            <w:tcBorders>
              <w:top w:val="single" w:sz="4" w:space="0" w:color="auto"/>
              <w:left w:val="single" w:sz="4" w:space="0" w:color="auto"/>
              <w:bottom w:val="single" w:sz="4" w:space="0" w:color="auto"/>
              <w:right w:val="single" w:sz="4" w:space="0" w:color="auto"/>
            </w:tcBorders>
            <w:vAlign w:val="center"/>
          </w:tcPr>
          <w:p w14:paraId="7D34D43A"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《广告设计师国家职业标准》</w:t>
            </w:r>
          </w:p>
        </w:tc>
        <w:tc>
          <w:tcPr>
            <w:tcW w:w="2544" w:type="dxa"/>
            <w:tcBorders>
              <w:top w:val="single" w:sz="4" w:space="0" w:color="auto"/>
              <w:left w:val="single" w:sz="4" w:space="0" w:color="auto"/>
              <w:bottom w:val="single" w:sz="4" w:space="0" w:color="auto"/>
              <w:right w:val="single" w:sz="4" w:space="0" w:color="auto"/>
            </w:tcBorders>
            <w:vAlign w:val="center"/>
          </w:tcPr>
          <w:p w14:paraId="6EBEBEC9" w14:textId="77777777" w:rsidR="00487B46" w:rsidRDefault="00000000">
            <w:pPr>
              <w:pStyle w:val="af4"/>
              <w:numPr>
                <w:ilvl w:val="0"/>
                <w:numId w:val="19"/>
              </w:numPr>
              <w:ind w:left="530"/>
            </w:pPr>
            <w:r>
              <w:t>广告创意提案与脚本撰写（故事板、分镜头设计）；</w:t>
            </w:r>
          </w:p>
          <w:p w14:paraId="26AA1FD4" w14:textId="77777777" w:rsidR="00487B46" w:rsidRDefault="00000000">
            <w:pPr>
              <w:pStyle w:val="af4"/>
              <w:numPr>
                <w:ilvl w:val="0"/>
                <w:numId w:val="19"/>
              </w:numPr>
              <w:ind w:left="530"/>
            </w:pPr>
            <w:r>
              <w:rPr>
                <w:rFonts w:hint="default"/>
              </w:rPr>
              <w:t>影视广告拍摄与后期制作（剪辑、调色、特效合成）；</w:t>
            </w:r>
          </w:p>
          <w:p w14:paraId="6793D6C3" w14:textId="77777777" w:rsidR="00487B46" w:rsidRDefault="00000000">
            <w:pPr>
              <w:pStyle w:val="af4"/>
              <w:numPr>
                <w:ilvl w:val="0"/>
                <w:numId w:val="19"/>
              </w:numPr>
              <w:ind w:left="530"/>
            </w:pPr>
            <w:r>
              <w:rPr>
                <w:rFonts w:hint="default"/>
              </w:rPr>
              <w:t>品牌视觉系统（</w:t>
            </w:r>
            <w:r>
              <w:rPr>
                <w:rFonts w:hint="default"/>
              </w:rPr>
              <w:t>VI</w:t>
            </w:r>
            <w:r>
              <w:rPr>
                <w:rFonts w:hint="default"/>
              </w:rPr>
              <w:t>）设计与广告投放策略；</w:t>
            </w:r>
          </w:p>
          <w:p w14:paraId="2DA2F35F" w14:textId="77777777" w:rsidR="00487B46" w:rsidRDefault="00000000">
            <w:pPr>
              <w:pStyle w:val="af4"/>
              <w:numPr>
                <w:ilvl w:val="0"/>
                <w:numId w:val="19"/>
              </w:numPr>
              <w:ind w:left="530"/>
            </w:pPr>
            <w:r>
              <w:rPr>
                <w:rFonts w:hint="default"/>
              </w:rPr>
              <w:t>广告法规与版权合</w:t>
            </w:r>
            <w:proofErr w:type="gramStart"/>
            <w:r>
              <w:rPr>
                <w:rFonts w:hint="default"/>
              </w:rPr>
              <w:t>规</w:t>
            </w:r>
            <w:proofErr w:type="gramEnd"/>
            <w:r>
              <w:rPr>
                <w:rFonts w:hint="default"/>
              </w:rPr>
              <w:t>（《广告法》《互联网广告管理办法》）。</w:t>
            </w:r>
          </w:p>
        </w:tc>
        <w:tc>
          <w:tcPr>
            <w:tcW w:w="1275" w:type="dxa"/>
            <w:tcBorders>
              <w:top w:val="single" w:sz="4" w:space="0" w:color="auto"/>
              <w:left w:val="single" w:sz="4" w:space="0" w:color="auto"/>
              <w:bottom w:val="single" w:sz="4" w:space="0" w:color="auto"/>
              <w:right w:val="single" w:sz="4" w:space="0" w:color="auto"/>
            </w:tcBorders>
            <w:vAlign w:val="center"/>
          </w:tcPr>
          <w:p w14:paraId="5F5F5901"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广告设计师</w:t>
            </w:r>
          </w:p>
        </w:tc>
        <w:tc>
          <w:tcPr>
            <w:tcW w:w="1063" w:type="dxa"/>
            <w:tcBorders>
              <w:top w:val="single" w:sz="4" w:space="0" w:color="auto"/>
              <w:left w:val="single" w:sz="4" w:space="0" w:color="auto"/>
              <w:bottom w:val="single" w:sz="4" w:space="0" w:color="auto"/>
              <w:right w:val="single" w:sz="4" w:space="0" w:color="auto"/>
            </w:tcBorders>
            <w:vAlign w:val="center"/>
          </w:tcPr>
          <w:p w14:paraId="67E65EDE" w14:textId="77777777" w:rsidR="00487B46" w:rsidRDefault="00487B46">
            <w:pPr>
              <w:kinsoku/>
              <w:overflowPunct w:val="0"/>
              <w:spacing w:line="320" w:lineRule="auto"/>
              <w:jc w:val="center"/>
              <w:rPr>
                <w:sz w:val="20"/>
              </w:rPr>
            </w:pPr>
          </w:p>
        </w:tc>
      </w:tr>
      <w:tr w:rsidR="00487B46" w14:paraId="3985C3F4" w14:textId="77777777">
        <w:trPr>
          <w:trHeight w:val="888"/>
        </w:trPr>
        <w:tc>
          <w:tcPr>
            <w:tcW w:w="784" w:type="dxa"/>
            <w:tcBorders>
              <w:top w:val="single" w:sz="4" w:space="0" w:color="auto"/>
              <w:left w:val="single" w:sz="4" w:space="0" w:color="auto"/>
              <w:bottom w:val="single" w:sz="4" w:space="0" w:color="auto"/>
              <w:right w:val="single" w:sz="4" w:space="0" w:color="auto"/>
            </w:tcBorders>
            <w:vAlign w:val="center"/>
          </w:tcPr>
          <w:p w14:paraId="1DDC329A" w14:textId="77777777" w:rsidR="00487B46" w:rsidRDefault="00000000">
            <w:pPr>
              <w:kinsoku/>
              <w:overflowPunct w:val="0"/>
              <w:spacing w:line="320" w:lineRule="auto"/>
              <w:jc w:val="center"/>
              <w:rPr>
                <w:rFonts w:eastAsia="宋体"/>
                <w:sz w:val="20"/>
                <w:lang w:eastAsia="zh-CN"/>
              </w:rPr>
            </w:pPr>
            <w:r>
              <w:rPr>
                <w:rFonts w:eastAsia="宋体" w:hint="eastAsia"/>
                <w:sz w:val="20"/>
                <w:lang w:eastAsia="zh-CN"/>
              </w:rPr>
              <w:t>5</w:t>
            </w:r>
          </w:p>
        </w:tc>
        <w:tc>
          <w:tcPr>
            <w:tcW w:w="1610" w:type="dxa"/>
            <w:tcBorders>
              <w:top w:val="single" w:sz="4" w:space="0" w:color="auto"/>
              <w:left w:val="single" w:sz="4" w:space="0" w:color="auto"/>
              <w:bottom w:val="single" w:sz="4" w:space="0" w:color="auto"/>
              <w:right w:val="single" w:sz="4" w:space="0" w:color="auto"/>
            </w:tcBorders>
            <w:vAlign w:val="center"/>
          </w:tcPr>
          <w:p w14:paraId="238DEFC6" w14:textId="77777777" w:rsidR="00487B46" w:rsidRDefault="00000000">
            <w:pPr>
              <w:pStyle w:val="a3"/>
              <w:ind w:firstLineChars="0" w:firstLine="0"/>
              <w:jc w:val="center"/>
              <w:rPr>
                <w:rFonts w:ascii="宋体" w:hAnsi="宋体" w:cs="宋体" w:hint="eastAsia"/>
                <w:sz w:val="20"/>
                <w:szCs w:val="20"/>
                <w:lang w:bidi="ar"/>
              </w:rPr>
            </w:pPr>
            <w:r>
              <w:rPr>
                <w:rFonts w:ascii="宋体" w:hAnsi="宋体" w:cs="宋体" w:hint="eastAsia"/>
                <w:sz w:val="20"/>
                <w:szCs w:val="20"/>
                <w:lang w:bidi="ar"/>
              </w:rPr>
              <w:t>新媒体营销</w:t>
            </w:r>
          </w:p>
        </w:tc>
        <w:tc>
          <w:tcPr>
            <w:tcW w:w="1725" w:type="dxa"/>
            <w:tcBorders>
              <w:top w:val="single" w:sz="4" w:space="0" w:color="auto"/>
              <w:left w:val="single" w:sz="4" w:space="0" w:color="auto"/>
              <w:bottom w:val="single" w:sz="4" w:space="0" w:color="auto"/>
              <w:right w:val="single" w:sz="4" w:space="0" w:color="auto"/>
            </w:tcBorders>
            <w:vAlign w:val="center"/>
          </w:tcPr>
          <w:p w14:paraId="173450C1"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《互联网营销师国家职业技能标准》</w:t>
            </w:r>
          </w:p>
        </w:tc>
        <w:tc>
          <w:tcPr>
            <w:tcW w:w="2544" w:type="dxa"/>
            <w:tcBorders>
              <w:top w:val="single" w:sz="4" w:space="0" w:color="auto"/>
              <w:left w:val="single" w:sz="4" w:space="0" w:color="auto"/>
              <w:bottom w:val="single" w:sz="4" w:space="0" w:color="auto"/>
              <w:right w:val="single" w:sz="4" w:space="0" w:color="auto"/>
            </w:tcBorders>
            <w:vAlign w:val="center"/>
          </w:tcPr>
          <w:p w14:paraId="4D0ABD13" w14:textId="77777777" w:rsidR="00487B46" w:rsidRDefault="00000000">
            <w:pPr>
              <w:pStyle w:val="af4"/>
              <w:numPr>
                <w:ilvl w:val="0"/>
                <w:numId w:val="20"/>
              </w:numPr>
              <w:ind w:left="530"/>
            </w:pPr>
            <w:r>
              <w:t>新媒体平台（微信、抖音、小红书等）运营策略制定；</w:t>
            </w:r>
          </w:p>
          <w:p w14:paraId="30046E40" w14:textId="77777777" w:rsidR="00487B46" w:rsidRDefault="00000000">
            <w:pPr>
              <w:pStyle w:val="af4"/>
              <w:numPr>
                <w:ilvl w:val="0"/>
                <w:numId w:val="20"/>
              </w:numPr>
              <w:ind w:left="530"/>
            </w:pPr>
            <w:r>
              <w:rPr>
                <w:rFonts w:hint="default"/>
              </w:rPr>
              <w:lastRenderedPageBreak/>
              <w:t>内容创作与传播（图文、短视频、直播）；</w:t>
            </w:r>
          </w:p>
          <w:p w14:paraId="350659C1" w14:textId="77777777" w:rsidR="00487B46" w:rsidRDefault="00000000">
            <w:pPr>
              <w:pStyle w:val="af4"/>
              <w:numPr>
                <w:ilvl w:val="0"/>
                <w:numId w:val="20"/>
              </w:numPr>
              <w:ind w:left="530"/>
            </w:pPr>
            <w:r>
              <w:rPr>
                <w:rFonts w:hint="default"/>
              </w:rPr>
              <w:t>粉丝增长与用户画像分析；</w:t>
            </w:r>
          </w:p>
          <w:p w14:paraId="4FAE060C" w14:textId="77777777" w:rsidR="00487B46" w:rsidRDefault="00000000">
            <w:pPr>
              <w:pStyle w:val="af4"/>
              <w:numPr>
                <w:ilvl w:val="0"/>
                <w:numId w:val="20"/>
              </w:numPr>
              <w:ind w:left="530"/>
            </w:pPr>
            <w:r>
              <w:rPr>
                <w:rFonts w:hint="default"/>
              </w:rPr>
              <w:t>数据化营销（</w:t>
            </w:r>
            <w:r>
              <w:rPr>
                <w:rFonts w:hint="default"/>
              </w:rPr>
              <w:t>ROI</w:t>
            </w:r>
            <w:r>
              <w:rPr>
                <w:rFonts w:hint="default"/>
              </w:rPr>
              <w:t>分析、流量转化优化）；</w:t>
            </w:r>
          </w:p>
          <w:p w14:paraId="622AD865" w14:textId="77777777" w:rsidR="00487B46" w:rsidRDefault="00000000">
            <w:pPr>
              <w:pStyle w:val="af4"/>
              <w:numPr>
                <w:ilvl w:val="0"/>
                <w:numId w:val="20"/>
              </w:numPr>
              <w:ind w:left="530"/>
            </w:pPr>
            <w:r>
              <w:rPr>
                <w:rFonts w:hint="default"/>
              </w:rPr>
              <w:t>广告投放与效果监测（如信息流广告、</w:t>
            </w:r>
            <w:r>
              <w:rPr>
                <w:rFonts w:hint="default"/>
              </w:rPr>
              <w:t>KOL</w:t>
            </w:r>
            <w:r>
              <w:rPr>
                <w:rFonts w:hint="default"/>
              </w:rPr>
              <w:t>合作）。</w:t>
            </w:r>
          </w:p>
        </w:tc>
        <w:tc>
          <w:tcPr>
            <w:tcW w:w="1275" w:type="dxa"/>
            <w:tcBorders>
              <w:top w:val="single" w:sz="4" w:space="0" w:color="auto"/>
              <w:left w:val="single" w:sz="4" w:space="0" w:color="auto"/>
              <w:bottom w:val="single" w:sz="4" w:space="0" w:color="auto"/>
              <w:right w:val="single" w:sz="4" w:space="0" w:color="auto"/>
            </w:tcBorders>
            <w:vAlign w:val="center"/>
          </w:tcPr>
          <w:p w14:paraId="20BC72F6"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lastRenderedPageBreak/>
              <w:t>互联网营销师</w:t>
            </w:r>
          </w:p>
        </w:tc>
        <w:tc>
          <w:tcPr>
            <w:tcW w:w="1063" w:type="dxa"/>
            <w:tcBorders>
              <w:top w:val="single" w:sz="4" w:space="0" w:color="auto"/>
              <w:left w:val="single" w:sz="4" w:space="0" w:color="auto"/>
              <w:bottom w:val="single" w:sz="4" w:space="0" w:color="auto"/>
              <w:right w:val="single" w:sz="4" w:space="0" w:color="auto"/>
            </w:tcBorders>
            <w:vAlign w:val="center"/>
          </w:tcPr>
          <w:p w14:paraId="7892F9CA" w14:textId="77777777" w:rsidR="00487B46" w:rsidRDefault="00487B46">
            <w:pPr>
              <w:kinsoku/>
              <w:overflowPunct w:val="0"/>
              <w:spacing w:line="320" w:lineRule="auto"/>
              <w:jc w:val="center"/>
              <w:rPr>
                <w:sz w:val="20"/>
              </w:rPr>
            </w:pPr>
          </w:p>
        </w:tc>
      </w:tr>
      <w:tr w:rsidR="00487B46" w14:paraId="08786E5A" w14:textId="77777777">
        <w:trPr>
          <w:trHeight w:val="888"/>
        </w:trPr>
        <w:tc>
          <w:tcPr>
            <w:tcW w:w="784" w:type="dxa"/>
            <w:tcBorders>
              <w:top w:val="single" w:sz="4" w:space="0" w:color="auto"/>
              <w:left w:val="single" w:sz="4" w:space="0" w:color="auto"/>
              <w:bottom w:val="single" w:sz="4" w:space="0" w:color="auto"/>
              <w:right w:val="single" w:sz="4" w:space="0" w:color="auto"/>
            </w:tcBorders>
            <w:vAlign w:val="center"/>
          </w:tcPr>
          <w:p w14:paraId="5BBB2DFF" w14:textId="77777777" w:rsidR="00487B46" w:rsidRDefault="00000000">
            <w:pPr>
              <w:kinsoku/>
              <w:overflowPunct w:val="0"/>
              <w:spacing w:line="320" w:lineRule="auto"/>
              <w:jc w:val="center"/>
              <w:rPr>
                <w:rFonts w:eastAsia="宋体"/>
                <w:sz w:val="20"/>
                <w:lang w:eastAsia="zh-CN"/>
              </w:rPr>
            </w:pPr>
            <w:r>
              <w:rPr>
                <w:rFonts w:eastAsia="宋体" w:hint="eastAsia"/>
                <w:sz w:val="20"/>
                <w:lang w:eastAsia="zh-CN"/>
              </w:rPr>
              <w:t>6</w:t>
            </w:r>
          </w:p>
        </w:tc>
        <w:tc>
          <w:tcPr>
            <w:tcW w:w="1610" w:type="dxa"/>
            <w:tcBorders>
              <w:top w:val="single" w:sz="4" w:space="0" w:color="auto"/>
              <w:left w:val="single" w:sz="4" w:space="0" w:color="auto"/>
              <w:bottom w:val="single" w:sz="4" w:space="0" w:color="auto"/>
              <w:right w:val="single" w:sz="4" w:space="0" w:color="auto"/>
            </w:tcBorders>
            <w:vAlign w:val="center"/>
          </w:tcPr>
          <w:p w14:paraId="36E07EFB" w14:textId="77777777" w:rsidR="00487B46" w:rsidRDefault="00000000">
            <w:pPr>
              <w:pStyle w:val="a3"/>
              <w:ind w:firstLineChars="0" w:firstLine="0"/>
              <w:jc w:val="center"/>
              <w:rPr>
                <w:rFonts w:ascii="宋体" w:hAnsi="宋体" w:cs="宋体" w:hint="eastAsia"/>
                <w:sz w:val="20"/>
                <w:szCs w:val="20"/>
                <w:lang w:bidi="ar"/>
              </w:rPr>
            </w:pPr>
            <w:r>
              <w:rPr>
                <w:rFonts w:ascii="宋体" w:hAnsi="宋体" w:cs="宋体" w:hint="eastAsia"/>
                <w:sz w:val="20"/>
                <w:szCs w:val="20"/>
                <w:lang w:bidi="ar"/>
              </w:rPr>
              <w:t>新媒体数据分析与应用</w:t>
            </w:r>
          </w:p>
        </w:tc>
        <w:tc>
          <w:tcPr>
            <w:tcW w:w="1725" w:type="dxa"/>
            <w:tcBorders>
              <w:top w:val="single" w:sz="4" w:space="0" w:color="auto"/>
              <w:left w:val="single" w:sz="4" w:space="0" w:color="auto"/>
              <w:right w:val="single" w:sz="4" w:space="0" w:color="auto"/>
            </w:tcBorders>
            <w:vAlign w:val="center"/>
          </w:tcPr>
          <w:p w14:paraId="5D7439E0"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《互联网营销师国家职业技能标准》</w:t>
            </w:r>
          </w:p>
        </w:tc>
        <w:tc>
          <w:tcPr>
            <w:tcW w:w="2544" w:type="dxa"/>
            <w:tcBorders>
              <w:top w:val="single" w:sz="4" w:space="0" w:color="auto"/>
              <w:left w:val="single" w:sz="4" w:space="0" w:color="auto"/>
              <w:right w:val="single" w:sz="4" w:space="0" w:color="auto"/>
            </w:tcBorders>
            <w:vAlign w:val="center"/>
          </w:tcPr>
          <w:p w14:paraId="4EDD2648" w14:textId="77777777" w:rsidR="00487B46" w:rsidRDefault="00000000">
            <w:pPr>
              <w:pStyle w:val="af4"/>
              <w:numPr>
                <w:ilvl w:val="0"/>
                <w:numId w:val="21"/>
              </w:numPr>
              <w:ind w:left="530"/>
            </w:pPr>
            <w:r>
              <w:t>多平台数据监测（</w:t>
            </w:r>
            <w:proofErr w:type="gramStart"/>
            <w:r>
              <w:t>如抖音</w:t>
            </w:r>
            <w:proofErr w:type="gramEnd"/>
            <w:r>
              <w:t>、微信、</w:t>
            </w:r>
            <w:proofErr w:type="gramStart"/>
            <w:r>
              <w:t>微博后台</w:t>
            </w:r>
            <w:proofErr w:type="gramEnd"/>
            <w:r>
              <w:t>数据）；</w:t>
            </w:r>
          </w:p>
          <w:p w14:paraId="1512852E" w14:textId="77777777" w:rsidR="00487B46" w:rsidRDefault="00000000">
            <w:pPr>
              <w:pStyle w:val="af4"/>
              <w:numPr>
                <w:ilvl w:val="0"/>
                <w:numId w:val="21"/>
              </w:numPr>
              <w:ind w:left="530"/>
            </w:pPr>
            <w:r>
              <w:rPr>
                <w:rFonts w:hint="default"/>
              </w:rPr>
              <w:t>广告投放效果分析（</w:t>
            </w:r>
            <w:r>
              <w:rPr>
                <w:rFonts w:hint="default"/>
              </w:rPr>
              <w:t>CTR</w:t>
            </w:r>
            <w:r>
              <w:rPr>
                <w:rFonts w:hint="default"/>
              </w:rPr>
              <w:t>、</w:t>
            </w:r>
            <w:r>
              <w:rPr>
                <w:rFonts w:hint="default"/>
              </w:rPr>
              <w:t>ROI</w:t>
            </w:r>
            <w:r>
              <w:rPr>
                <w:rFonts w:hint="default"/>
              </w:rPr>
              <w:t>、</w:t>
            </w:r>
            <w:r>
              <w:rPr>
                <w:rFonts w:hint="default"/>
              </w:rPr>
              <w:t>CPA</w:t>
            </w:r>
            <w:r>
              <w:rPr>
                <w:rFonts w:hint="default"/>
              </w:rPr>
              <w:t>指标解读）；</w:t>
            </w:r>
          </w:p>
          <w:p w14:paraId="028BF435" w14:textId="77777777" w:rsidR="00487B46" w:rsidRDefault="00000000">
            <w:pPr>
              <w:pStyle w:val="af4"/>
              <w:numPr>
                <w:ilvl w:val="0"/>
                <w:numId w:val="21"/>
              </w:numPr>
              <w:ind w:left="530"/>
            </w:pPr>
            <w:r>
              <w:rPr>
                <w:rFonts w:hint="default"/>
              </w:rPr>
              <w:t>A/B</w:t>
            </w:r>
            <w:r>
              <w:rPr>
                <w:rFonts w:hint="default"/>
              </w:rPr>
              <w:t>测试与策略迭代（内容、渠道、用户分群测试）。</w:t>
            </w:r>
          </w:p>
        </w:tc>
        <w:tc>
          <w:tcPr>
            <w:tcW w:w="1275" w:type="dxa"/>
            <w:tcBorders>
              <w:top w:val="single" w:sz="4" w:space="0" w:color="auto"/>
              <w:left w:val="single" w:sz="4" w:space="0" w:color="auto"/>
              <w:bottom w:val="single" w:sz="4" w:space="0" w:color="auto"/>
              <w:right w:val="single" w:sz="4" w:space="0" w:color="auto"/>
            </w:tcBorders>
            <w:vAlign w:val="center"/>
          </w:tcPr>
          <w:p w14:paraId="4E243519" w14:textId="77777777" w:rsidR="00487B46" w:rsidRDefault="00000000">
            <w:pPr>
              <w:kinsoku/>
              <w:overflowPunct w:val="0"/>
              <w:spacing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互联网营销师</w:t>
            </w:r>
          </w:p>
        </w:tc>
        <w:tc>
          <w:tcPr>
            <w:tcW w:w="1063" w:type="dxa"/>
            <w:tcBorders>
              <w:top w:val="single" w:sz="4" w:space="0" w:color="auto"/>
              <w:left w:val="single" w:sz="4" w:space="0" w:color="auto"/>
              <w:bottom w:val="single" w:sz="4" w:space="0" w:color="auto"/>
              <w:right w:val="single" w:sz="4" w:space="0" w:color="auto"/>
            </w:tcBorders>
            <w:vAlign w:val="center"/>
          </w:tcPr>
          <w:p w14:paraId="5E15E17D" w14:textId="77777777" w:rsidR="00487B46" w:rsidRDefault="00487B46">
            <w:pPr>
              <w:kinsoku/>
              <w:overflowPunct w:val="0"/>
              <w:spacing w:line="320" w:lineRule="auto"/>
              <w:jc w:val="center"/>
              <w:rPr>
                <w:sz w:val="20"/>
              </w:rPr>
            </w:pPr>
          </w:p>
        </w:tc>
      </w:tr>
    </w:tbl>
    <w:p w14:paraId="0F2E226E" w14:textId="77777777" w:rsidR="00487B46" w:rsidRDefault="00000000">
      <w:pPr>
        <w:kinsoku/>
        <w:overflowPunct w:val="0"/>
        <w:spacing w:before="177" w:line="320" w:lineRule="auto"/>
        <w:ind w:firstLineChars="200" w:firstLine="466"/>
        <w:jc w:val="both"/>
        <w:outlineLvl w:val="1"/>
        <w:rPr>
          <w:rFonts w:ascii="黑体" w:eastAsia="黑体" w:hAnsi="黑体" w:cs="黑体" w:hint="eastAsia"/>
          <w:sz w:val="24"/>
          <w:szCs w:val="24"/>
          <w:lang w:eastAsia="zh-CN"/>
        </w:rPr>
      </w:pPr>
      <w:r>
        <w:rPr>
          <w:rFonts w:ascii="黑体" w:eastAsia="黑体" w:hAnsi="黑体" w:cs="黑体"/>
          <w:b/>
          <w:bCs/>
          <w:spacing w:val="-4"/>
          <w:sz w:val="24"/>
          <w:szCs w:val="24"/>
          <w:lang w:eastAsia="zh-CN"/>
        </w:rPr>
        <w:t>（</w:t>
      </w:r>
      <w:r>
        <w:rPr>
          <w:rFonts w:ascii="黑体" w:eastAsia="黑体" w:hAnsi="黑体" w:cs="黑体" w:hint="eastAsia"/>
          <w:b/>
          <w:bCs/>
          <w:spacing w:val="-4"/>
          <w:sz w:val="24"/>
          <w:szCs w:val="24"/>
          <w:lang w:eastAsia="zh-CN"/>
        </w:rPr>
        <w:t>三</w:t>
      </w:r>
      <w:r>
        <w:rPr>
          <w:rFonts w:ascii="黑体" w:eastAsia="黑体" w:hAnsi="黑体" w:cs="黑体"/>
          <w:b/>
          <w:bCs/>
          <w:spacing w:val="-4"/>
          <w:sz w:val="24"/>
          <w:szCs w:val="24"/>
          <w:lang w:eastAsia="zh-CN"/>
        </w:rPr>
        <w:t>）课程与</w:t>
      </w:r>
      <w:r>
        <w:rPr>
          <w:rFonts w:ascii="黑体" w:eastAsia="黑体" w:hAnsi="黑体" w:cs="黑体" w:hint="eastAsia"/>
          <w:b/>
          <w:bCs/>
          <w:spacing w:val="-4"/>
          <w:sz w:val="24"/>
          <w:szCs w:val="24"/>
          <w:lang w:eastAsia="zh-CN"/>
        </w:rPr>
        <w:t>技能大赛</w:t>
      </w:r>
      <w:r>
        <w:rPr>
          <w:rFonts w:ascii="黑体" w:eastAsia="黑体" w:hAnsi="黑体" w:cs="黑体"/>
          <w:b/>
          <w:bCs/>
          <w:spacing w:val="-4"/>
          <w:sz w:val="24"/>
          <w:szCs w:val="24"/>
          <w:lang w:eastAsia="zh-CN"/>
        </w:rPr>
        <w:t>对接一览表</w:t>
      </w:r>
    </w:p>
    <w:tbl>
      <w:tblPr>
        <w:tblStyle w:val="TableNormal"/>
        <w:tblW w:w="897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811"/>
        <w:gridCol w:w="2550"/>
        <w:gridCol w:w="2769"/>
        <w:gridCol w:w="1063"/>
      </w:tblGrid>
      <w:tr w:rsidR="00487B46" w14:paraId="04734B07" w14:textId="77777777">
        <w:trPr>
          <w:trHeight w:val="609"/>
        </w:trPr>
        <w:tc>
          <w:tcPr>
            <w:tcW w:w="784" w:type="dxa"/>
            <w:tcBorders>
              <w:bottom w:val="single" w:sz="4" w:space="0" w:color="auto"/>
            </w:tcBorders>
            <w:shd w:val="clear" w:color="auto" w:fill="DBE5F1"/>
            <w:vAlign w:val="center"/>
          </w:tcPr>
          <w:p w14:paraId="77EB7E1F" w14:textId="77777777" w:rsidR="00487B46" w:rsidRDefault="00000000">
            <w:pPr>
              <w:pStyle w:val="af0"/>
              <w:rPr>
                <w:rFonts w:hint="eastAsia"/>
              </w:rPr>
            </w:pPr>
            <w:r>
              <w:t>序号</w:t>
            </w:r>
          </w:p>
        </w:tc>
        <w:tc>
          <w:tcPr>
            <w:tcW w:w="1811" w:type="dxa"/>
            <w:tcBorders>
              <w:bottom w:val="single" w:sz="4" w:space="0" w:color="auto"/>
            </w:tcBorders>
            <w:shd w:val="clear" w:color="auto" w:fill="DBE5F1"/>
            <w:vAlign w:val="center"/>
          </w:tcPr>
          <w:p w14:paraId="205252E4" w14:textId="77777777" w:rsidR="00487B46" w:rsidRDefault="00000000">
            <w:pPr>
              <w:pStyle w:val="af0"/>
              <w:rPr>
                <w:rFonts w:hint="eastAsia"/>
              </w:rPr>
            </w:pPr>
            <w:r>
              <w:t>课程名称</w:t>
            </w:r>
          </w:p>
        </w:tc>
        <w:tc>
          <w:tcPr>
            <w:tcW w:w="2550" w:type="dxa"/>
            <w:tcBorders>
              <w:bottom w:val="single" w:sz="4" w:space="0" w:color="auto"/>
            </w:tcBorders>
            <w:shd w:val="clear" w:color="auto" w:fill="DBE5F1"/>
            <w:vAlign w:val="center"/>
          </w:tcPr>
          <w:p w14:paraId="1142B066" w14:textId="77777777" w:rsidR="00487B46" w:rsidRDefault="00000000">
            <w:pPr>
              <w:pStyle w:val="af0"/>
              <w:rPr>
                <w:rFonts w:hint="eastAsia"/>
              </w:rPr>
            </w:pPr>
            <w:r>
              <w:rPr>
                <w:rFonts w:hint="eastAsia"/>
              </w:rPr>
              <w:t>技能大赛名称</w:t>
            </w:r>
          </w:p>
        </w:tc>
        <w:tc>
          <w:tcPr>
            <w:tcW w:w="2769" w:type="dxa"/>
            <w:tcBorders>
              <w:bottom w:val="single" w:sz="4" w:space="0" w:color="auto"/>
            </w:tcBorders>
            <w:shd w:val="clear" w:color="auto" w:fill="DBE5F1"/>
            <w:vAlign w:val="center"/>
          </w:tcPr>
          <w:p w14:paraId="4675FC0A" w14:textId="77777777" w:rsidR="00487B46" w:rsidRDefault="00000000">
            <w:pPr>
              <w:pStyle w:val="af0"/>
              <w:rPr>
                <w:rFonts w:hint="eastAsia"/>
              </w:rPr>
            </w:pPr>
            <w:r>
              <w:rPr>
                <w:rFonts w:hint="eastAsia"/>
              </w:rPr>
              <w:t>技能大赛考核内容</w:t>
            </w:r>
          </w:p>
        </w:tc>
        <w:tc>
          <w:tcPr>
            <w:tcW w:w="1063" w:type="dxa"/>
            <w:shd w:val="clear" w:color="auto" w:fill="DBE5F1"/>
            <w:vAlign w:val="center"/>
          </w:tcPr>
          <w:p w14:paraId="3752F44F" w14:textId="77777777" w:rsidR="00487B46" w:rsidRDefault="00000000">
            <w:pPr>
              <w:pStyle w:val="af0"/>
              <w:rPr>
                <w:rFonts w:hint="eastAsia"/>
              </w:rPr>
            </w:pPr>
            <w:r>
              <w:t>备注</w:t>
            </w:r>
          </w:p>
        </w:tc>
      </w:tr>
      <w:tr w:rsidR="00487B46" w14:paraId="242D161C" w14:textId="77777777">
        <w:trPr>
          <w:trHeight w:val="445"/>
        </w:trPr>
        <w:tc>
          <w:tcPr>
            <w:tcW w:w="784" w:type="dxa"/>
            <w:tcBorders>
              <w:top w:val="single" w:sz="4" w:space="0" w:color="auto"/>
              <w:left w:val="single" w:sz="4" w:space="0" w:color="auto"/>
              <w:bottom w:val="single" w:sz="4" w:space="0" w:color="auto"/>
              <w:right w:val="single" w:sz="4" w:space="0" w:color="auto"/>
            </w:tcBorders>
            <w:vAlign w:val="center"/>
          </w:tcPr>
          <w:p w14:paraId="5611F43A" w14:textId="77777777" w:rsidR="00487B46" w:rsidRDefault="00000000">
            <w:pPr>
              <w:pStyle w:val="af2"/>
              <w:rPr>
                <w:rFonts w:hint="eastAsia"/>
              </w:rPr>
            </w:pPr>
            <w:r>
              <w:rPr>
                <w:rFonts w:hint="eastAsia"/>
              </w:rPr>
              <w:t>1</w:t>
            </w:r>
          </w:p>
        </w:tc>
        <w:tc>
          <w:tcPr>
            <w:tcW w:w="1811" w:type="dxa"/>
            <w:tcBorders>
              <w:top w:val="single" w:sz="4" w:space="0" w:color="auto"/>
              <w:left w:val="single" w:sz="4" w:space="0" w:color="auto"/>
              <w:bottom w:val="single" w:sz="4" w:space="0" w:color="auto"/>
              <w:right w:val="single" w:sz="4" w:space="0" w:color="auto"/>
            </w:tcBorders>
            <w:vAlign w:val="center"/>
          </w:tcPr>
          <w:p w14:paraId="09D3471D" w14:textId="77777777" w:rsidR="00487B46" w:rsidRDefault="00000000">
            <w:pPr>
              <w:pStyle w:val="af2"/>
              <w:rPr>
                <w:rFonts w:hint="eastAsia"/>
              </w:rPr>
            </w:pPr>
            <w:r>
              <w:rPr>
                <w:rFonts w:hint="eastAsia"/>
              </w:rPr>
              <w:t>广告策划与创意、影视广告创意与制作</w:t>
            </w:r>
          </w:p>
        </w:tc>
        <w:tc>
          <w:tcPr>
            <w:tcW w:w="2550" w:type="dxa"/>
            <w:tcBorders>
              <w:top w:val="single" w:sz="4" w:space="0" w:color="auto"/>
              <w:left w:val="single" w:sz="4" w:space="0" w:color="auto"/>
              <w:bottom w:val="single" w:sz="4" w:space="0" w:color="auto"/>
              <w:right w:val="single" w:sz="4" w:space="0" w:color="auto"/>
            </w:tcBorders>
            <w:vAlign w:val="center"/>
          </w:tcPr>
          <w:p w14:paraId="095BE88C" w14:textId="77777777" w:rsidR="00487B46" w:rsidRDefault="00000000">
            <w:pPr>
              <w:pStyle w:val="af2"/>
              <w:rPr>
                <w:rFonts w:hint="eastAsia"/>
              </w:rPr>
            </w:pPr>
            <w:r>
              <w:rPr>
                <w:rFonts w:hint="eastAsia"/>
              </w:rPr>
              <w:t>全国大学生广告艺术大赛（大广赛）</w:t>
            </w:r>
          </w:p>
        </w:tc>
        <w:tc>
          <w:tcPr>
            <w:tcW w:w="2769" w:type="dxa"/>
            <w:tcBorders>
              <w:top w:val="single" w:sz="4" w:space="0" w:color="auto"/>
              <w:left w:val="single" w:sz="4" w:space="0" w:color="auto"/>
              <w:bottom w:val="single" w:sz="4" w:space="0" w:color="auto"/>
              <w:right w:val="single" w:sz="4" w:space="0" w:color="auto"/>
            </w:tcBorders>
            <w:vAlign w:val="center"/>
          </w:tcPr>
          <w:p w14:paraId="25F50180" w14:textId="77777777" w:rsidR="00487B46" w:rsidRDefault="00000000">
            <w:pPr>
              <w:pStyle w:val="af2"/>
              <w:rPr>
                <w:rFonts w:hint="eastAsia"/>
              </w:rPr>
            </w:pPr>
            <w:r>
              <w:rPr>
                <w:rFonts w:hint="eastAsia"/>
              </w:rPr>
              <w:t>品牌命题广告策划、创意提案撰写、平面</w:t>
            </w:r>
            <w:r>
              <w:rPr>
                <w:rFonts w:hint="eastAsia"/>
              </w:rPr>
              <w:t>/</w:t>
            </w:r>
            <w:r>
              <w:rPr>
                <w:rFonts w:hint="eastAsia"/>
              </w:rPr>
              <w:t>视频广告创作、新媒体传播策略设计。</w:t>
            </w:r>
          </w:p>
        </w:tc>
        <w:tc>
          <w:tcPr>
            <w:tcW w:w="1063" w:type="dxa"/>
            <w:vMerge w:val="restart"/>
            <w:tcBorders>
              <w:left w:val="single" w:sz="4" w:space="0" w:color="auto"/>
              <w:bottom w:val="nil"/>
            </w:tcBorders>
            <w:vAlign w:val="center"/>
          </w:tcPr>
          <w:p w14:paraId="43475FA5" w14:textId="77777777" w:rsidR="00487B46" w:rsidRDefault="00487B46">
            <w:pPr>
              <w:kinsoku/>
              <w:overflowPunct w:val="0"/>
              <w:spacing w:line="320" w:lineRule="auto"/>
              <w:jc w:val="center"/>
              <w:rPr>
                <w:sz w:val="20"/>
                <w:lang w:eastAsia="zh-CN"/>
              </w:rPr>
            </w:pPr>
          </w:p>
        </w:tc>
      </w:tr>
      <w:tr w:rsidR="00487B46" w14:paraId="38EA0063" w14:textId="77777777">
        <w:trPr>
          <w:trHeight w:val="443"/>
        </w:trPr>
        <w:tc>
          <w:tcPr>
            <w:tcW w:w="784" w:type="dxa"/>
            <w:tcBorders>
              <w:top w:val="single" w:sz="4" w:space="0" w:color="auto"/>
              <w:left w:val="single" w:sz="4" w:space="0" w:color="auto"/>
              <w:bottom w:val="single" w:sz="4" w:space="0" w:color="auto"/>
              <w:right w:val="single" w:sz="4" w:space="0" w:color="auto"/>
            </w:tcBorders>
            <w:vAlign w:val="center"/>
          </w:tcPr>
          <w:p w14:paraId="70B5E97D" w14:textId="77777777" w:rsidR="00487B46" w:rsidRDefault="00000000">
            <w:pPr>
              <w:pStyle w:val="af2"/>
              <w:rPr>
                <w:rFonts w:hint="eastAsia"/>
              </w:rPr>
            </w:pPr>
            <w:r>
              <w:rPr>
                <w:rFonts w:hint="eastAsia"/>
              </w:rPr>
              <w:t>2</w:t>
            </w:r>
          </w:p>
        </w:tc>
        <w:tc>
          <w:tcPr>
            <w:tcW w:w="1811" w:type="dxa"/>
            <w:tcBorders>
              <w:top w:val="single" w:sz="4" w:space="0" w:color="auto"/>
              <w:left w:val="single" w:sz="4" w:space="0" w:color="auto"/>
              <w:bottom w:val="single" w:sz="4" w:space="0" w:color="auto"/>
              <w:right w:val="single" w:sz="4" w:space="0" w:color="auto"/>
            </w:tcBorders>
            <w:vAlign w:val="center"/>
          </w:tcPr>
          <w:p w14:paraId="0DCB5EE4" w14:textId="77777777" w:rsidR="00487B46" w:rsidRDefault="00000000">
            <w:pPr>
              <w:pStyle w:val="af2"/>
              <w:rPr>
                <w:rFonts w:hint="eastAsia"/>
              </w:rPr>
            </w:pPr>
            <w:r>
              <w:rPr>
                <w:rFonts w:hint="eastAsia"/>
              </w:rPr>
              <w:t>新媒体平台运营与推广、新媒体数据分析与应用</w:t>
            </w:r>
          </w:p>
        </w:tc>
        <w:tc>
          <w:tcPr>
            <w:tcW w:w="2550" w:type="dxa"/>
            <w:tcBorders>
              <w:top w:val="single" w:sz="4" w:space="0" w:color="auto"/>
              <w:left w:val="single" w:sz="4" w:space="0" w:color="auto"/>
              <w:bottom w:val="single" w:sz="4" w:space="0" w:color="auto"/>
              <w:right w:val="single" w:sz="4" w:space="0" w:color="auto"/>
            </w:tcBorders>
            <w:vAlign w:val="center"/>
          </w:tcPr>
          <w:p w14:paraId="4E041BAE" w14:textId="77777777" w:rsidR="00487B46" w:rsidRDefault="00000000">
            <w:pPr>
              <w:pStyle w:val="af2"/>
              <w:rPr>
                <w:rFonts w:hint="eastAsia"/>
              </w:rPr>
            </w:pPr>
            <w:r>
              <w:rPr>
                <w:rFonts w:hint="eastAsia"/>
              </w:rPr>
              <w:t>全国职业院校技能大赛（市场营销技能赛项）</w:t>
            </w:r>
          </w:p>
        </w:tc>
        <w:tc>
          <w:tcPr>
            <w:tcW w:w="2769" w:type="dxa"/>
            <w:tcBorders>
              <w:top w:val="single" w:sz="4" w:space="0" w:color="auto"/>
              <w:left w:val="single" w:sz="4" w:space="0" w:color="auto"/>
              <w:bottom w:val="single" w:sz="4" w:space="0" w:color="auto"/>
              <w:right w:val="single" w:sz="4" w:space="0" w:color="auto"/>
            </w:tcBorders>
            <w:vAlign w:val="center"/>
          </w:tcPr>
          <w:p w14:paraId="0EA6CDA9" w14:textId="77777777" w:rsidR="00487B46" w:rsidRDefault="00000000">
            <w:pPr>
              <w:pStyle w:val="af2"/>
              <w:rPr>
                <w:rFonts w:hint="eastAsia"/>
              </w:rPr>
            </w:pPr>
            <w:r>
              <w:rPr>
                <w:rFonts w:hint="eastAsia"/>
              </w:rPr>
              <w:t>新媒体账号矩阵运营、内容创作与传播效果分析、粉丝增长策略、直播带货实战。</w:t>
            </w:r>
          </w:p>
        </w:tc>
        <w:tc>
          <w:tcPr>
            <w:tcW w:w="1063" w:type="dxa"/>
            <w:vMerge/>
            <w:tcBorders>
              <w:top w:val="nil"/>
              <w:left w:val="single" w:sz="4" w:space="0" w:color="auto"/>
              <w:bottom w:val="single" w:sz="4" w:space="0" w:color="auto"/>
            </w:tcBorders>
            <w:vAlign w:val="center"/>
          </w:tcPr>
          <w:p w14:paraId="302C9201" w14:textId="77777777" w:rsidR="00487B46" w:rsidRDefault="00487B46">
            <w:pPr>
              <w:kinsoku/>
              <w:overflowPunct w:val="0"/>
              <w:spacing w:line="320" w:lineRule="auto"/>
              <w:jc w:val="center"/>
              <w:rPr>
                <w:sz w:val="20"/>
                <w:lang w:eastAsia="zh-CN"/>
              </w:rPr>
            </w:pPr>
          </w:p>
        </w:tc>
      </w:tr>
    </w:tbl>
    <w:p w14:paraId="041DAF82" w14:textId="77777777" w:rsidR="00487B46" w:rsidRDefault="00000000">
      <w:pPr>
        <w:numPr>
          <w:ilvl w:val="0"/>
          <w:numId w:val="22"/>
        </w:numPr>
        <w:kinsoku/>
        <w:overflowPunct w:val="0"/>
        <w:spacing w:before="285" w:line="320" w:lineRule="auto"/>
        <w:ind w:left="560"/>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 xml:space="preserve">专业课程描述 </w:t>
      </w:r>
    </w:p>
    <w:p w14:paraId="01E2C407" w14:textId="77777777" w:rsidR="00487B46" w:rsidRDefault="00000000">
      <w:pPr>
        <w:pStyle w:val="a5"/>
        <w:spacing w:beforeLines="30" w:before="72" w:afterLines="30" w:after="72" w:line="400" w:lineRule="exact"/>
        <w:ind w:firstLineChars="200" w:firstLine="482"/>
        <w:jc w:val="left"/>
        <w:rPr>
          <w:rFonts w:ascii="黑体" w:eastAsia="黑体" w:hAnsi="黑体" w:cs="宋体" w:hint="eastAsia"/>
          <w:b/>
          <w:kern w:val="0"/>
          <w:sz w:val="24"/>
          <w:lang w:val="zh-CN"/>
        </w:rPr>
      </w:pPr>
      <w:r>
        <w:rPr>
          <w:rFonts w:ascii="黑体" w:eastAsia="黑体" w:hAnsi="黑体" w:cs="宋体" w:hint="eastAsia"/>
          <w:b/>
          <w:kern w:val="0"/>
          <w:sz w:val="24"/>
          <w:lang w:val="zh-CN"/>
        </w:rPr>
        <w:t>（见附件）</w:t>
      </w:r>
    </w:p>
    <w:p w14:paraId="1DB359D1" w14:textId="77777777" w:rsidR="00487B46" w:rsidRDefault="00000000">
      <w:pPr>
        <w:numPr>
          <w:ilvl w:val="0"/>
          <w:numId w:val="23"/>
        </w:numPr>
        <w:kinsoku/>
        <w:overflowPunct w:val="0"/>
        <w:spacing w:before="92" w:line="320" w:lineRule="auto"/>
        <w:ind w:left="632"/>
        <w:jc w:val="both"/>
        <w:outlineLvl w:val="3"/>
        <w:rPr>
          <w:rFonts w:ascii="黑体" w:eastAsia="黑体" w:hAnsi="黑体" w:cs="黑体" w:hint="eastAsia"/>
          <w:b/>
          <w:bCs/>
          <w:color w:val="FF0000"/>
          <w:spacing w:val="-5"/>
          <w:sz w:val="28"/>
          <w:szCs w:val="28"/>
          <w:lang w:eastAsia="zh-CN"/>
        </w:rPr>
      </w:pPr>
      <w:r>
        <w:rPr>
          <w:rFonts w:ascii="黑体" w:eastAsia="黑体" w:hAnsi="黑体" w:cs="黑体" w:hint="eastAsia"/>
          <w:b/>
          <w:bCs/>
          <w:spacing w:val="-3"/>
          <w:sz w:val="28"/>
          <w:szCs w:val="28"/>
          <w:lang w:eastAsia="zh-CN"/>
        </w:rPr>
        <w:lastRenderedPageBreak/>
        <w:t>教学安排与规划</w:t>
      </w:r>
    </w:p>
    <w:p w14:paraId="0489717C" w14:textId="77777777" w:rsidR="00487B46" w:rsidRDefault="00000000">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（一）时间分配总表（未安排该教学环节的，填入“—”）</w:t>
      </w:r>
    </w:p>
    <w:p w14:paraId="27D34B42" w14:textId="77777777" w:rsidR="00487B46" w:rsidRDefault="00487B46">
      <w:pPr>
        <w:spacing w:line="320" w:lineRule="auto"/>
        <w:rPr>
          <w:sz w:val="2"/>
          <w:lang w:eastAsia="zh-CN"/>
        </w:rPr>
      </w:pPr>
    </w:p>
    <w:tbl>
      <w:tblPr>
        <w:tblStyle w:val="TableNormal"/>
        <w:tblW w:w="9491"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837"/>
        <w:gridCol w:w="708"/>
        <w:gridCol w:w="844"/>
        <w:gridCol w:w="715"/>
        <w:gridCol w:w="850"/>
        <w:gridCol w:w="1559"/>
        <w:gridCol w:w="994"/>
        <w:gridCol w:w="849"/>
        <w:gridCol w:w="995"/>
      </w:tblGrid>
      <w:tr w:rsidR="00487B46" w14:paraId="639FFD40" w14:textId="77777777">
        <w:trPr>
          <w:trHeight w:val="2031"/>
        </w:trPr>
        <w:tc>
          <w:tcPr>
            <w:tcW w:w="1140" w:type="dxa"/>
            <w:shd w:val="clear" w:color="auto" w:fill="DBE5F1"/>
            <w:vAlign w:val="center"/>
          </w:tcPr>
          <w:p w14:paraId="6FFAF911" w14:textId="77777777" w:rsidR="00487B46" w:rsidRDefault="00000000">
            <w:pPr>
              <w:pStyle w:val="af0"/>
              <w:rPr>
                <w:rFonts w:hint="eastAsia"/>
              </w:rPr>
            </w:pPr>
            <w:r>
              <w:rPr>
                <w:noProof/>
              </w:rPr>
              <mc:AlternateContent>
                <mc:Choice Requires="wps">
                  <w:drawing>
                    <wp:anchor distT="0" distB="0" distL="114300" distR="114300" simplePos="0" relativeHeight="251667456" behindDoc="0" locked="0" layoutInCell="1" allowOverlap="1" wp14:anchorId="44E612B0" wp14:editId="4967B64A">
                      <wp:simplePos x="0" y="0"/>
                      <wp:positionH relativeFrom="column">
                        <wp:posOffset>360680</wp:posOffset>
                      </wp:positionH>
                      <wp:positionV relativeFrom="paragraph">
                        <wp:posOffset>11430</wp:posOffset>
                      </wp:positionV>
                      <wp:extent cx="368935" cy="1294130"/>
                      <wp:effectExtent l="6350" t="1905" r="5715" b="18415"/>
                      <wp:wrapNone/>
                      <wp:docPr id="8" name="直接连接符 8"/>
                      <wp:cNvGraphicFramePr/>
                      <a:graphic xmlns:a="http://schemas.openxmlformats.org/drawingml/2006/main">
                        <a:graphicData uri="http://schemas.microsoft.com/office/word/2010/wordprocessingShape">
                          <wps:wsp>
                            <wps:cNvCnPr/>
                            <wps:spPr>
                              <a:xfrm>
                                <a:off x="0" y="0"/>
                                <a:ext cx="368935" cy="12941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3F2DFFA" id="直接连接符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4pt,.9pt" to="57.4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vLqgEAAJMDAAAOAAAAZHJzL2Uyb0RvYy54bWysU8tu2zAQvBfoPxC8x5LsJkgEyzkkSC9B&#10;GvTxATS1tAjwBZK15L/Pcm3LRdtDUUQHihRndndmV+v7yRq2h5i0dx1vFjVn4KTvtdt1/Mf3p6tb&#10;zlIWrhfGO+j4ARK/33z8sB5DC0s/eNNDZBjEpXYMHR9yDm1VJTmAFWnhAzi8VD5akfEYd1UfxYjR&#10;ramWdX1TjT72IXoJKeHXx+Ml31B8pUDmL0olyMx0HGvLtEZat2WtNmvR7qIIg5anMsR/VGGFdph0&#10;DvUosmA/o/4jlNUy+uRVXkhvK6+UlkAaUE1T/6bm2yACkBY0J4XZpvR+YeXL/sG9RrRhDKlN4TUW&#10;FZOKtryxPjaRWYfZLJgyk/hxdXN7t7rmTOJVs7z71KzIzerCDjHlz+AtK5uOG+2KGNGK/XPKmBGh&#10;ZwgeLvlplw8GCti4r6CY7jHjktg0GvBgItsLbKqQElxuSiMxHqELTWljZmJ9JMbddqY90XNincCF&#10;BzQz/8yc4ZTTuzwzrXY+/q3gPJ2LVUf8WftRcRG/9f2BekKmYOdJ22lKy2j9eib65V/avAEAAP//&#10;AwBQSwMEFAAGAAgAAAAhAANJHgXgAAAACAEAAA8AAABkcnMvZG93bnJldi54bWxMj91OwkAQhe9N&#10;fIfNmHgnW4g0UrslhPgTRQOiDzB0h25Dd7bpLqW+PcuVXk3OnMk53+TzwTaip87XjhWMRwkI4tLp&#10;misFP9/Pdw8gfEDW2DgmBb/kYV5cX+WYaXfiL+q3oRIxhH2GCkwIbSalLw1Z9CPXEkdv7zqLIcqu&#10;krrDUwy3jZwkSSot1hwbDLa0NFQetkerYLl4evl8o1c8rHC2Wb2bvtp/rJW6vRkWjyACDeHvGC74&#10;ER2KyLRzR9ZeNAqmaSQPcR/HxR7fz0DsFEySaQqyyOX/B4ozAAAA//8DAFBLAQItABQABgAIAAAA&#10;IQC2gziS/gAAAOEBAAATAAAAAAAAAAAAAAAAAAAAAABbQ29udGVudF9UeXBlc10ueG1sUEsBAi0A&#10;FAAGAAgAAAAhADj9If/WAAAAlAEAAAsAAAAAAAAAAAAAAAAALwEAAF9yZWxzLy5yZWxzUEsBAi0A&#10;FAAGAAgAAAAhAE5jK8uqAQAAkwMAAA4AAAAAAAAAAAAAAAAALgIAAGRycy9lMm9Eb2MueG1sUEsB&#10;Ai0AFAAGAAgAAAAhAANJHgXgAAAACAEAAA8AAAAAAAAAAAAAAAAABAQAAGRycy9kb3ducmV2Lnht&#10;bFBLBQYAAAAABAAEAPMAAAARBQAAAAA=&#10;" strokecolor="#156082 [3204]" strokeweight="1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2AC9123F" wp14:editId="7ECDBACC">
                      <wp:simplePos x="0" y="0"/>
                      <wp:positionH relativeFrom="column">
                        <wp:posOffset>-6350</wp:posOffset>
                      </wp:positionH>
                      <wp:positionV relativeFrom="paragraph">
                        <wp:posOffset>320675</wp:posOffset>
                      </wp:positionV>
                      <wp:extent cx="720090" cy="969010"/>
                      <wp:effectExtent l="5080" t="3810" r="17780" b="17780"/>
                      <wp:wrapNone/>
                      <wp:docPr id="11" name="直接连接符 11"/>
                      <wp:cNvGraphicFramePr/>
                      <a:graphic xmlns:a="http://schemas.openxmlformats.org/drawingml/2006/main">
                        <a:graphicData uri="http://schemas.microsoft.com/office/word/2010/wordprocessingShape">
                          <wps:wsp>
                            <wps:cNvCnPr/>
                            <wps:spPr>
                              <a:xfrm>
                                <a:off x="937895" y="4512310"/>
                                <a:ext cx="720090" cy="96901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5C71147" id="直接连接符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pt,25.25pt" to="56.2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NKsgEAAJ0DAAAOAAAAZHJzL2Uyb0RvYy54bWysU8tu2zAQvBfoPxC815Kc5iHBcg4J0kvR&#10;Bk3yATS1tAjwBZK15L/vkpLlIu0hCKLDihRndneGq83tqBU5gA/SmpZWq5ISMNx20uxb+vL88OWG&#10;khCZ6ZiyBlp6hEBvt58/bQbXwNr2VnXgCSYxoRlcS/sYXVMUgfegWVhZBwYPhfWaRdz6fdF5NmB2&#10;rYp1WV4Vg/Wd85ZDCPj1fjqk25xfCODxpxABIlEtxd5ijj7HXYrFdsOavWeul3xug72jC82kwaJL&#10;qnsWGfnt5T+ptOTeBiviiltdWCEkh6wB1VTlKzVPPXOQtaA5wS02hY9Ly38c7syjRxsGF5rgHn1S&#10;MQqv0xv7I2NL64vrm/qSkmNLv15W64tq9g3GSDieX+NN1OguR0B9VaOQ5GtxzuN8iN/AapIWLVXS&#10;JFmsYYfvIU7QEwR5507yKh4VJLAyv0AQ2WHBdWbnIYE75cmB4fUyzsHEai6d0YkmpFILsZyIfr9b&#10;aA/5mVkzOPEgT8+bmQs817QmLkwtjfX/aziOp2bFhD9pnxQn8TvbHfPtZFNwBrKt87ymIft7n+nn&#10;v2r7BwAA//8DAFBLAwQUAAYACAAAACEAI5eZm+AAAAAJAQAADwAAAGRycy9kb3ducmV2LnhtbEyP&#10;zU7DMBCE70i8g7VI3Fo7gSII2VRVxY9oQUDhAbbxNoka21HspuHtcU9wHM1o5pt8PppWDNz7xlmE&#10;ZKpAsC2dbmyF8P31OLkF4QNZTa2zjPDDHubF+VlOmXZH+8nDJlQillifEUIdQpdJ6cuaDfmp69hG&#10;b+d6QyHKvpK6p2MsN61MlbqRhhobF2rqeFlzud8cDMJy8fD09sLPtF/T3cd6VQ/V7vUd8fJiXNyD&#10;CDyGvzCc8CM6FJFp6w5We9EiTJJ4JSDM1AzEyU/SaxBbhFRdJSCLXP5/UPwCAAD//wMAUEsBAi0A&#10;FAAGAAgAAAAhALaDOJL+AAAA4QEAABMAAAAAAAAAAAAAAAAAAAAAAFtDb250ZW50X1R5cGVzXS54&#10;bWxQSwECLQAUAAYACAAAACEAOP0h/9YAAACUAQAACwAAAAAAAAAAAAAAAAAvAQAAX3JlbHMvLnJl&#10;bHNQSwECLQAUAAYACAAAACEABmGjSrIBAACdAwAADgAAAAAAAAAAAAAAAAAuAgAAZHJzL2Uyb0Rv&#10;Yy54bWxQSwECLQAUAAYACAAAACEAI5eZm+AAAAAJAQAADwAAAAAAAAAAAAAAAAAMBAAAZHJzL2Rv&#10;d25yZXYueG1sUEsFBgAAAAAEAAQA8wAAABkFAAAAAA==&#10;" strokecolor="#156082 [3204]" strokeweight="1pt">
                      <v:stroke joinstyle="miter"/>
                    </v:line>
                  </w:pict>
                </mc:Fallback>
              </mc:AlternateContent>
            </w:r>
            <w:r>
              <w:rPr>
                <w:rFonts w:hint="eastAsia"/>
                <w:noProof/>
              </w:rPr>
              <mc:AlternateContent>
                <mc:Choice Requires="wps">
                  <w:drawing>
                    <wp:anchor distT="0" distB="0" distL="114300" distR="114300" simplePos="0" relativeHeight="251663360" behindDoc="0" locked="0" layoutInCell="1" allowOverlap="1" wp14:anchorId="358421FD" wp14:editId="2918C6BF">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34CA1466" w14:textId="77777777" w:rsidR="00487B46" w:rsidRDefault="00000000">
                                  <w:pPr>
                                    <w:pStyle w:val="TableText"/>
                                    <w:spacing w:before="19" w:line="250" w:lineRule="auto"/>
                                    <w:ind w:right="20"/>
                                    <w:rPr>
                                      <w:rFonts w:ascii="宋体" w:eastAsia="宋体" w:hAnsi="宋体" w:cs="宋体" w:hint="eastAsia"/>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wps:txbx>
                            <wps:bodyPr lIns="0" tIns="0" rIns="0" bIns="0" upright="1"/>
                          </wps:wsp>
                        </a:graphicData>
                      </a:graphic>
                    </wp:anchor>
                  </w:drawing>
                </mc:Choice>
                <mc:Fallback>
                  <w:pict>
                    <v:shapetype w14:anchorId="358421FD" id="_x0000_t202" coordsize="21600,21600" o:spt="202" path="m,l,21600r21600,l21600,xe">
                      <v:stroke joinstyle="miter"/>
                      <v:path gradientshapeok="t" o:connecttype="rect"/>
                    </v:shapetype>
                    <v:shape id="文本框 5" o:spid="_x0000_s1026" type="#_x0000_t202" style="position:absolute;left:0;text-align:left;margin-left:44.15pt;margin-top:4.45pt;width:12.75pt;height:92.2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GefwEAAP4CAAAOAAAAZHJzL2Uyb0RvYy54bWysUttuGyEQfY/Uf0C8x3gtOZeV15aiKFWk&#10;qq2U5AMwC14kYNBAvOu/70B8Sdu3qi/DMAOHc86w2kzesb3GZCF0vJnNOdNBQW/DruNvr0/Xd5yl&#10;LEMvHQTd8YNOfLP+crUaY6sXMIDrNTICCakdY8eHnGMrRFKD9jLNIOpATQPoZaYt7kSPciR078Ri&#10;Pr8RI2AfEZROiaqPH02+rvjGaJV/GJN0Zq7jxC3XiDVuSxTrlWx3KONg1ZGG/AcWXtpAj56hHmWW&#10;7B3tX1DeKoQEJs8UeAHGWKWrBlLTzP9Q8zLIqKsWMifFs03p/8Gq7/uX+BNZnh5gogEWQ8aY2kTF&#10;omcy6MtKTBn1ycLD2TY9ZabKpZvmfrHkTFGraW6b5e2ywIjL7Ygpf9XgWUk6jjSW6pbcf0v54+jp&#10;SHkswJN1ro7Ghd8KhFkq4kKxZHnaTkfeW+gPJMc9BzKpDPyU4CnZnpL3iHY3EJ0qukKSyZX38UOU&#10;KX7e14cv33b9CwAA//8DAFBLAwQUAAYACAAAACEAhisH3N4AAAAIAQAADwAAAGRycy9kb3ducmV2&#10;LnhtbEyPQU+DQBCF7yb+h82YeLNLpWkAWZrG6MnESPHgcYEpbMrOIrtt8d93erKnmcl7efO9fDPb&#10;QZxw8saRguUiAoHUuNZQp+C7en9KQPigqdWDI1Twhx42xf1drrPWnanE0y50gkPIZ1pBH8KYSemb&#10;Hq32CzcisbZ3k9WBz6mT7aTPHG4H+RxFa2m1If7Q6xFfe2wOu6NVsP2h8s38ftZf5b40VZVG9LE+&#10;KPX4MG9fQAScw78ZrviMDgUz1e5IrReDgiSJ2ckzBXGVlzE3qXlJ4xXIIpe3BYoLAAAA//8DAFBL&#10;AQItABQABgAIAAAAIQC2gziS/gAAAOEBAAATAAAAAAAAAAAAAAAAAAAAAABbQ29udGVudF9UeXBl&#10;c10ueG1sUEsBAi0AFAAGAAgAAAAhADj9If/WAAAAlAEAAAsAAAAAAAAAAAAAAAAALwEAAF9yZWxz&#10;Ly5yZWxzUEsBAi0AFAAGAAgAAAAhAI2TMZ5/AQAA/gIAAA4AAAAAAAAAAAAAAAAALgIAAGRycy9l&#10;Mm9Eb2MueG1sUEsBAi0AFAAGAAgAAAAhAIYrB9zeAAAACAEAAA8AAAAAAAAAAAAAAAAA2QMAAGRy&#10;cy9kb3ducmV2LnhtbFBLBQYAAAAABAAEAPMAAADkBAAAAAA=&#10;" filled="f" stroked="f">
                      <v:textbox inset="0,0,0,0">
                        <w:txbxContent>
                          <w:p w14:paraId="34CA1466" w14:textId="77777777" w:rsidR="00487B46" w:rsidRDefault="00000000">
                            <w:pPr>
                              <w:pStyle w:val="TableText"/>
                              <w:spacing w:before="19" w:line="250" w:lineRule="auto"/>
                              <w:ind w:right="20"/>
                              <w:rPr>
                                <w:rFonts w:ascii="宋体" w:eastAsia="宋体" w:hAnsi="宋体" w:cs="宋体" w:hint="eastAsia"/>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v:textbox>
                      <w10:wrap anchorx="page" anchory="page"/>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368D4D14" wp14:editId="65D2BAE0">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307F7543" w14:textId="77777777" w:rsidR="00487B46" w:rsidRDefault="00000000">
                                  <w:pPr>
                                    <w:pStyle w:val="TableText"/>
                                    <w:spacing w:before="19" w:line="219" w:lineRule="auto"/>
                                    <w:ind w:left="20"/>
                                    <w:rPr>
                                      <w:rFonts w:ascii="宋体" w:eastAsia="宋体" w:hAnsi="宋体" w:cs="宋体" w:hint="eastAsia"/>
                                      <w:b/>
                                      <w:bCs/>
                                      <w:spacing w:val="-5"/>
                                    </w:rPr>
                                  </w:pPr>
                                  <w:r>
                                    <w:rPr>
                                      <w:rFonts w:ascii="宋体" w:eastAsia="宋体" w:hAnsi="宋体" w:cs="宋体" w:hint="eastAsia"/>
                                      <w:b/>
                                      <w:bCs/>
                                      <w:spacing w:val="-5"/>
                                    </w:rPr>
                                    <w:t>学期</w:t>
                                  </w:r>
                                </w:p>
                              </w:txbxContent>
                            </wps:txbx>
                            <wps:bodyPr lIns="0" tIns="0" rIns="0" bIns="0" upright="1"/>
                          </wps:wsp>
                        </a:graphicData>
                      </a:graphic>
                    </wp:anchor>
                  </w:drawing>
                </mc:Choice>
                <mc:Fallback>
                  <w:pict>
                    <v:shape w14:anchorId="368D4D14" id="文本框 6" o:spid="_x0000_s1027" type="#_x0000_t202" style="position:absolute;left:0;text-align:left;margin-left:6.05pt;margin-top:60.85pt;width:26.7pt;height:22.4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XjgQEAAAQDAAAOAAAAZHJzL2Uyb0RvYy54bWysUtFKKzEQfRf8h5B3m7WK1KVbQUQRLnpB&#10;7wek2aQbSDJhErvbv3eSa1vv9U18mZ3MZM+ccybLm8k7ttWYLISOn88aznRQ0Nuw6fif1/uzBWcp&#10;y9BLB0F3fKcTv1mdnizH2Oo5DOB6jYxAQmrH2PEh59gKkdSgvUwziDpQ0wB6memIG9GjHAndOzFv&#10;misxAvYRQemUqHr3t8lXFd8YrfKzMUln5jpO3HKNWOO6RLFaynaDMg5WfdCQ32DhpQ009AB1J7Nk&#10;b2i/QHmrEBKYPFPgBRhjla4aSM1585+al0FGXbWQOSkebEo/B6ueti/xN7I83cJECyyGjDG1iYpF&#10;z2TQly8xZdQnC3cH2/SUmaLixcV1c00dRa354vJyUW0Vx58jpvygwbOSdBxpK9Usuf2VMg2kq/sr&#10;ZVaAe+tc3YwL/xToYqmII8OS5Wk9Mdt/Yr+Gfkei3GMgq8ra9wnuk/U+eYtoNwOxqtIrMlldOX08&#10;i7LLz+c6//h4V+8AAAD//wMAUEsDBBQABgAIAAAAIQD+mslF3QAAAAkBAAAPAAAAZHJzL2Rvd25y&#10;ZXYueG1sTI9BT8MwDIXvSPyHyEjcWLpJLaxrOk0ITkiIrhw4po3XRmuc0mRb+fcYLnCynv30/L1i&#10;O7tBnHEK1pOC5SIBgdR6Y6lT8F4/3z2ACFGT0YMnVPCFAbbl9VWhc+MvVOF5HzvBIRRyraCPccyl&#10;DG2PToeFH5H4dvCT05Hl1Ekz6QuHu0GukiSTTlviD70e8bHH9rg/OQW7D6qe7Odr81YdKlvX64Re&#10;sqNStzfzbgMi4hz/zPCDz+hQMlPjT2SCGFivluz8nfcg2JClKYiGF1mWgiwL+b9B+Q0AAP//AwBQ&#10;SwECLQAUAAYACAAAACEAtoM4kv4AAADhAQAAEwAAAAAAAAAAAAAAAAAAAAAAW0NvbnRlbnRfVHlw&#10;ZXNdLnhtbFBLAQItABQABgAIAAAAIQA4/SH/1gAAAJQBAAALAAAAAAAAAAAAAAAAAC8BAABfcmVs&#10;cy8ucmVsc1BLAQItABQABgAIAAAAIQAwKPXjgQEAAAQDAAAOAAAAAAAAAAAAAAAAAC4CAABkcnMv&#10;ZTJvRG9jLnhtbFBLAQItABQABgAIAAAAIQD+mslF3QAAAAkBAAAPAAAAAAAAAAAAAAAAANsDAABk&#10;cnMvZG93bnJldi54bWxQSwUGAAAAAAQABADzAAAA5QQAAAAA&#10;" filled="f" stroked="f">
                      <v:textbox inset="0,0,0,0">
                        <w:txbxContent>
                          <w:p w14:paraId="307F7543" w14:textId="77777777" w:rsidR="00487B46" w:rsidRDefault="00000000">
                            <w:pPr>
                              <w:pStyle w:val="TableText"/>
                              <w:spacing w:before="19" w:line="219" w:lineRule="auto"/>
                              <w:ind w:left="20"/>
                              <w:rPr>
                                <w:rFonts w:ascii="宋体" w:eastAsia="宋体" w:hAnsi="宋体" w:cs="宋体" w:hint="eastAsia"/>
                                <w:b/>
                                <w:bCs/>
                                <w:spacing w:val="-5"/>
                              </w:rPr>
                            </w:pPr>
                            <w:r>
                              <w:rPr>
                                <w:rFonts w:ascii="宋体" w:eastAsia="宋体" w:hAnsi="宋体" w:cs="宋体" w:hint="eastAsia"/>
                                <w:b/>
                                <w:bCs/>
                                <w:spacing w:val="-5"/>
                              </w:rPr>
                              <w:t>学期</w:t>
                            </w:r>
                          </w:p>
                        </w:txbxContent>
                      </v:textbox>
                      <w10:wrap anchorx="page" anchory="page"/>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60580F92" wp14:editId="2D5A38F8">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4E9F7F2E" w14:textId="77777777" w:rsidR="00487B46" w:rsidRDefault="00000000">
                                  <w:pPr>
                                    <w:pStyle w:val="TableText"/>
                                    <w:spacing w:before="19" w:line="219" w:lineRule="auto"/>
                                    <w:ind w:left="20"/>
                                    <w:rPr>
                                      <w:rFonts w:ascii="宋体" w:eastAsia="宋体" w:hAnsi="宋体" w:cs="宋体" w:hint="eastAsia"/>
                                      <w:b/>
                                      <w:bCs/>
                                    </w:rPr>
                                  </w:pPr>
                                  <w:r>
                                    <w:rPr>
                                      <w:rFonts w:ascii="宋体" w:eastAsia="宋体" w:hAnsi="宋体" w:cs="宋体" w:hint="eastAsia"/>
                                      <w:b/>
                                      <w:bCs/>
                                    </w:rPr>
                                    <w:t>周</w:t>
                                  </w:r>
                                </w:p>
                              </w:txbxContent>
                            </wps:txbx>
                            <wps:bodyPr lIns="0" tIns="0" rIns="0" bIns="0" upright="1"/>
                          </wps:wsp>
                        </a:graphicData>
                      </a:graphic>
                    </wp:anchor>
                  </w:drawing>
                </mc:Choice>
                <mc:Fallback>
                  <w:pict>
                    <v:shape w14:anchorId="60580F92" id="文本框 2" o:spid="_x0000_s1028" type="#_x0000_t202" style="position:absolute;left:0;text-align:left;margin-left:9.8pt;margin-top:8.5pt;width:10.7pt;height:12.7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cMggEAAAQDAAAOAAAAZHJzL2Uyb0RvYy54bWysUttuGyEQfa/Uf0C8x9iOGrkrryNFUapK&#10;URvJ6QdgFrxIwKCBeNd/nwF77V7eqrwMwwwczjnD+n70jh00Jguh5YvZnDMdFHQ27Fv+6/XpZsVZ&#10;yjJ00kHQLT/qxO83nz+th9joJfTgOo2MQEJqhtjyPufYCJFUr71MM4g6UNMAeplpi3vRoRwI3Tux&#10;nM/vxADYRQSlU6Lq46nJNxXfGK3yT2OSzsy1nLjlGrHGXYlis5bNHmXsrTrTkP/Bwksb6NEL1KPM&#10;kr2h/QfKW4WQwOSZAi/AGKt01UBqFvO/1Gx7GXXVQuakeLEpfRys+nHYxhdkeXyAkQZYDBliahIV&#10;i57RoC8rMWXUJwuPF9v0mJkql26/rL5SR1FrcbdYUk4o4no5YsrfNHhWkpYjTaWaJQ/PKZ+OTkfK&#10;WwGerHN1Mi78USDMUhFXhiXL425ktmv5cmK/g+5Iotz3QFaVsU8JTsluSt4i2n1PrKr0ikxWV/rn&#10;b1Fm+fu+vn/9vJt3AAAA//8DAFBLAwQUAAYACAAAACEA+MebTtsAAAAHAQAADwAAAGRycy9kb3du&#10;cmV2LnhtbEyPwU7DMBBE70j8g7VIvVGnVRVoiFNViJ4qIdJw4OjE28RqvA6x26Z/z3KC02g0o9m3&#10;+WZyvbjgGKwnBYt5AgKp8cZSq+Cz2j0+gwhRk9G9J1RwwwCb4v4u15nxVyrxcoit4BEKmVbQxThk&#10;UoamQ6fD3A9InB396HRkO7bSjPrK466XyyRJpdOW+EKnB3ztsDkdzk7B9ovKN/v9Xn+Ux9JW1Tqh&#10;fXpSavYwbV9ARJziXxl+8RkdCmaq/ZlMED37dcpN1id+ifPVgrVmXa5AFrn8z1/8AAAA//8DAFBL&#10;AQItABQABgAIAAAAIQC2gziS/gAAAOEBAAATAAAAAAAAAAAAAAAAAAAAAABbQ29udGVudF9UeXBl&#10;c10ueG1sUEsBAi0AFAAGAAgAAAAhADj9If/WAAAAlAEAAAsAAAAAAAAAAAAAAAAALwEAAF9yZWxz&#10;Ly5yZWxzUEsBAi0AFAAGAAgAAAAhAKoAtwyCAQAABAMAAA4AAAAAAAAAAAAAAAAALgIAAGRycy9l&#10;Mm9Eb2MueG1sUEsBAi0AFAAGAAgAAAAhAPjHm07bAAAABwEAAA8AAAAAAAAAAAAAAAAA3AMAAGRy&#10;cy9kb3ducmV2LnhtbFBLBQYAAAAABAAEAPMAAADkBAAAAAA=&#10;" filled="f" stroked="f">
                      <v:textbox inset="0,0,0,0">
                        <w:txbxContent>
                          <w:p w14:paraId="4E9F7F2E" w14:textId="77777777" w:rsidR="00487B46" w:rsidRDefault="00000000">
                            <w:pPr>
                              <w:pStyle w:val="TableText"/>
                              <w:spacing w:before="19" w:line="219" w:lineRule="auto"/>
                              <w:ind w:left="20"/>
                              <w:rPr>
                                <w:rFonts w:ascii="宋体" w:eastAsia="宋体" w:hAnsi="宋体" w:cs="宋体" w:hint="eastAsia"/>
                                <w:b/>
                                <w:bCs/>
                              </w:rPr>
                            </w:pPr>
                            <w:r>
                              <w:rPr>
                                <w:rFonts w:ascii="宋体" w:eastAsia="宋体" w:hAnsi="宋体" w:cs="宋体" w:hint="eastAsia"/>
                                <w:b/>
                                <w:bCs/>
                              </w:rPr>
                              <w:t>周</w:t>
                            </w:r>
                          </w:p>
                        </w:txbxContent>
                      </v:textbox>
                      <w10:wrap anchorx="page" anchory="page"/>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79484F44" wp14:editId="6615E75A">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1B158031" w14:textId="77777777" w:rsidR="00487B46" w:rsidRDefault="00000000">
                                  <w:pPr>
                                    <w:pStyle w:val="TableText"/>
                                    <w:spacing w:before="19" w:line="219" w:lineRule="auto"/>
                                    <w:ind w:left="20"/>
                                    <w:rPr>
                                      <w:rFonts w:ascii="宋体" w:eastAsia="宋体" w:hAnsi="宋体" w:cs="宋体" w:hint="eastAsia"/>
                                      <w:color w:val="000000" w:themeColor="text1"/>
                                      <w:sz w:val="18"/>
                                      <w:szCs w:val="18"/>
                                    </w:rPr>
                                  </w:pPr>
                                  <w:r>
                                    <w:rPr>
                                      <w:rFonts w:ascii="宋体" w:eastAsia="宋体" w:hAnsi="宋体" w:cs="宋体" w:hint="eastAsia"/>
                                      <w:b/>
                                      <w:bCs/>
                                      <w:color w:val="000000" w:themeColor="text1"/>
                                    </w:rPr>
                                    <w:t>数</w:t>
                                  </w:r>
                                </w:p>
                              </w:txbxContent>
                            </wps:txbx>
                            <wps:bodyPr lIns="0" tIns="0" rIns="0" bIns="0" upright="1"/>
                          </wps:wsp>
                        </a:graphicData>
                      </a:graphic>
                    </wp:anchor>
                  </w:drawing>
                </mc:Choice>
                <mc:Fallback>
                  <w:pict>
                    <v:shape w14:anchorId="79484F44" id="文本框 3" o:spid="_x0000_s1029" type="#_x0000_t202" style="position:absolute;left:0;text-align:left;margin-left:21.85pt;margin-top:23.5pt;width:10.45pt;height:12.7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IYhAEAAAQDAAAOAAAAZHJzL2Uyb0RvYy54bWysUsFuGyEQvVfKPyDuMV5HTZuV15GiKFGl&#10;qK2U9gMwC14kYNBAvOu/z0CzdtLcolxgmIE3771hfT15x/Yak4XQ8Wax5EwHBb0Nu47//XN3/p2z&#10;lGXopYOgO37QiV9vzr6sx9jqFQzgeo2MQEJqx9jxIefYCpHUoL1MC4g6UNEAepnpiDvRoxwJ3Tux&#10;Wi4vxQjYRwSlU6Ls7b8i31R8Y7TKv4xJOjPXceKW64p13ZZVbNay3aGMg1UvNOQHWHhpAzU9Qt3K&#10;LNkT2ndQ3iqEBCYvFHgBxlilqwZS0yz/U/M4yKirFjInxaNN6fNg1c/9Y/yNLE83MNEAiyFjTG2i&#10;ZNEzGfRlJ6aM6mTh4WibnjJT5dHF6lvzlTNFpeayWV1VW8XpccSU7zV4VoKOI02lmiX3DylTQ7o6&#10;Xym9AtxZ5+pkXHiToIslI04MS5Sn7cRs3/GLmf0W+gOJcj8CWVXGPgc4B9s5eIpodwOxqtIrMlld&#10;Ob18izLL1+fa//R5N88AAAD//wMAUEsDBBQABgAIAAAAIQCMIjx/3QAAAAcBAAAPAAAAZHJzL2Rv&#10;d25yZXYueG1sTI/BTsMwEETvSPyDtUjcqEOJEghxqgrBCQmRhgNHJ94mVuN1iN02/D3LCU6j1Yxm&#10;3pabxY3ihHOwnhTcrhIQSJ03lnoFH83LzT2IEDUZPXpCBd8YYFNdXpS6MP5MNZ52sRdcQqHQCoYY&#10;p0LK0A3odFj5CYm9vZ+djnzOvTSzPnO5G+U6STLptCVeGPSETwN2h93RKdh+Uv1sv97a93pf26Z5&#10;SOg1Oyh1fbVsH0FEXOJfGH7xGR0qZmr9kUwQo4L0Lucka84vsZ+lGYhWQb5OQVal/M9f/QAAAP//&#10;AwBQSwECLQAUAAYACAAAACEAtoM4kv4AAADhAQAAEwAAAAAAAAAAAAAAAAAAAAAAW0NvbnRlbnRf&#10;VHlwZXNdLnhtbFBLAQItABQABgAIAAAAIQA4/SH/1gAAAJQBAAALAAAAAAAAAAAAAAAAAC8BAABf&#10;cmVscy8ucmVsc1BLAQItABQABgAIAAAAIQBxCxIYhAEAAAQDAAAOAAAAAAAAAAAAAAAAAC4CAABk&#10;cnMvZTJvRG9jLnhtbFBLAQItABQABgAIAAAAIQCMIjx/3QAAAAcBAAAPAAAAAAAAAAAAAAAAAN4D&#10;AABkcnMvZG93bnJldi54bWxQSwUGAAAAAAQABADzAAAA6AQAAAAA&#10;" filled="f" stroked="f">
                      <v:textbox inset="0,0,0,0">
                        <w:txbxContent>
                          <w:p w14:paraId="1B158031" w14:textId="77777777" w:rsidR="00487B46" w:rsidRDefault="00000000">
                            <w:pPr>
                              <w:pStyle w:val="TableText"/>
                              <w:spacing w:before="19" w:line="219" w:lineRule="auto"/>
                              <w:ind w:left="20"/>
                              <w:rPr>
                                <w:rFonts w:ascii="宋体" w:eastAsia="宋体" w:hAnsi="宋体" w:cs="宋体" w:hint="eastAsia"/>
                                <w:color w:val="000000" w:themeColor="text1"/>
                                <w:sz w:val="18"/>
                                <w:szCs w:val="18"/>
                              </w:rPr>
                            </w:pPr>
                            <w:r>
                              <w:rPr>
                                <w:rFonts w:ascii="宋体" w:eastAsia="宋体" w:hAnsi="宋体" w:cs="宋体" w:hint="eastAsia"/>
                                <w:b/>
                                <w:bCs/>
                                <w:color w:val="000000" w:themeColor="text1"/>
                              </w:rPr>
                              <w:t>数</w:t>
                            </w:r>
                          </w:p>
                        </w:txbxContent>
                      </v:textbox>
                      <w10:wrap anchorx="page" anchory="page"/>
                    </v:shape>
                  </w:pict>
                </mc:Fallback>
              </mc:AlternateContent>
            </w:r>
          </w:p>
        </w:tc>
        <w:tc>
          <w:tcPr>
            <w:tcW w:w="837" w:type="dxa"/>
            <w:shd w:val="clear" w:color="auto" w:fill="DBE5F1"/>
            <w:vAlign w:val="center"/>
          </w:tcPr>
          <w:p w14:paraId="0A31F611" w14:textId="77777777" w:rsidR="00487B46" w:rsidRDefault="00000000">
            <w:pPr>
              <w:pStyle w:val="af0"/>
              <w:rPr>
                <w:rFonts w:hint="eastAsia"/>
              </w:rPr>
            </w:pPr>
            <w:r>
              <w:rPr>
                <w:rFonts w:hint="eastAsia"/>
              </w:rPr>
              <w:t>理论教学与理实一体教学</w:t>
            </w:r>
          </w:p>
        </w:tc>
        <w:tc>
          <w:tcPr>
            <w:tcW w:w="708" w:type="dxa"/>
            <w:shd w:val="clear" w:color="auto" w:fill="DBE5F1"/>
            <w:vAlign w:val="center"/>
          </w:tcPr>
          <w:p w14:paraId="39B9AB70" w14:textId="77777777" w:rsidR="00487B46" w:rsidRDefault="00000000">
            <w:pPr>
              <w:pStyle w:val="af0"/>
              <w:rPr>
                <w:rFonts w:hint="eastAsia"/>
              </w:rPr>
            </w:pPr>
            <w:proofErr w:type="gramStart"/>
            <w:r>
              <w:rPr>
                <w:rFonts w:hint="eastAsia"/>
              </w:rPr>
              <w:t>实训周</w:t>
            </w:r>
            <w:proofErr w:type="gramEnd"/>
          </w:p>
        </w:tc>
        <w:tc>
          <w:tcPr>
            <w:tcW w:w="844" w:type="dxa"/>
            <w:shd w:val="clear" w:color="auto" w:fill="DBE5F1"/>
            <w:vAlign w:val="center"/>
          </w:tcPr>
          <w:p w14:paraId="22F2C98C" w14:textId="77777777" w:rsidR="00487B46" w:rsidRDefault="00000000">
            <w:pPr>
              <w:pStyle w:val="af0"/>
              <w:rPr>
                <w:rFonts w:hint="eastAsia"/>
              </w:rPr>
            </w:pPr>
            <w:r>
              <w:rPr>
                <w:rFonts w:hint="eastAsia"/>
              </w:rPr>
              <w:t>入学教育</w:t>
            </w:r>
          </w:p>
        </w:tc>
        <w:tc>
          <w:tcPr>
            <w:tcW w:w="715" w:type="dxa"/>
            <w:shd w:val="clear" w:color="auto" w:fill="DBE5F1"/>
            <w:vAlign w:val="center"/>
          </w:tcPr>
          <w:p w14:paraId="572ABBE0" w14:textId="77777777" w:rsidR="00487B46" w:rsidRDefault="00000000">
            <w:pPr>
              <w:pStyle w:val="af0"/>
              <w:rPr>
                <w:rFonts w:hint="eastAsia"/>
              </w:rPr>
            </w:pPr>
            <w:r>
              <w:rPr>
                <w:rFonts w:hint="eastAsia"/>
              </w:rPr>
              <w:t>军训</w:t>
            </w:r>
          </w:p>
        </w:tc>
        <w:tc>
          <w:tcPr>
            <w:tcW w:w="850" w:type="dxa"/>
            <w:shd w:val="clear" w:color="auto" w:fill="DBE5F1"/>
            <w:vAlign w:val="center"/>
          </w:tcPr>
          <w:p w14:paraId="1D766D2C" w14:textId="77777777" w:rsidR="00487B46" w:rsidRDefault="00000000">
            <w:pPr>
              <w:pStyle w:val="af0"/>
              <w:rPr>
                <w:rFonts w:hint="eastAsia"/>
              </w:rPr>
            </w:pPr>
            <w:r>
              <w:rPr>
                <w:rFonts w:hint="eastAsia"/>
              </w:rPr>
              <w:t>毕业教育</w:t>
            </w:r>
          </w:p>
        </w:tc>
        <w:tc>
          <w:tcPr>
            <w:tcW w:w="1559" w:type="dxa"/>
            <w:shd w:val="clear" w:color="auto" w:fill="DBE5F1"/>
            <w:vAlign w:val="center"/>
          </w:tcPr>
          <w:p w14:paraId="634700EE" w14:textId="77777777" w:rsidR="00487B46" w:rsidRDefault="00000000">
            <w:pPr>
              <w:pStyle w:val="af0"/>
              <w:rPr>
                <w:rFonts w:hint="eastAsia"/>
              </w:rPr>
            </w:pPr>
            <w:r>
              <w:rPr>
                <w:rFonts w:hint="eastAsia"/>
              </w:rPr>
              <w:t>岗位实习</w:t>
            </w:r>
          </w:p>
        </w:tc>
        <w:tc>
          <w:tcPr>
            <w:tcW w:w="994" w:type="dxa"/>
            <w:shd w:val="clear" w:color="auto" w:fill="DBE5F1"/>
            <w:vAlign w:val="center"/>
          </w:tcPr>
          <w:p w14:paraId="35FBA365" w14:textId="77777777" w:rsidR="00487B46" w:rsidRDefault="00000000">
            <w:pPr>
              <w:pStyle w:val="af0"/>
              <w:rPr>
                <w:rFonts w:hint="eastAsia"/>
              </w:rPr>
            </w:pPr>
            <w:r>
              <w:rPr>
                <w:rFonts w:hint="eastAsia"/>
              </w:rPr>
              <w:t>考核</w:t>
            </w:r>
          </w:p>
        </w:tc>
        <w:tc>
          <w:tcPr>
            <w:tcW w:w="849" w:type="dxa"/>
            <w:shd w:val="clear" w:color="auto" w:fill="DBE5F1"/>
            <w:vAlign w:val="center"/>
          </w:tcPr>
          <w:p w14:paraId="11B839FA" w14:textId="77777777" w:rsidR="00487B46" w:rsidRDefault="00000000">
            <w:pPr>
              <w:pStyle w:val="af0"/>
              <w:rPr>
                <w:rFonts w:hint="eastAsia"/>
              </w:rPr>
            </w:pPr>
            <w:r>
              <w:rPr>
                <w:rFonts w:hint="eastAsia"/>
              </w:rPr>
              <w:t>机动</w:t>
            </w:r>
          </w:p>
        </w:tc>
        <w:tc>
          <w:tcPr>
            <w:tcW w:w="995" w:type="dxa"/>
            <w:shd w:val="clear" w:color="auto" w:fill="DBE5F1"/>
            <w:vAlign w:val="center"/>
          </w:tcPr>
          <w:p w14:paraId="6394EEF4" w14:textId="77777777" w:rsidR="00487B46" w:rsidRDefault="00000000">
            <w:pPr>
              <w:pStyle w:val="af0"/>
              <w:rPr>
                <w:rFonts w:hint="eastAsia"/>
              </w:rPr>
            </w:pPr>
            <w:r>
              <w:rPr>
                <w:rFonts w:hint="eastAsia"/>
              </w:rPr>
              <w:t>合计</w:t>
            </w:r>
          </w:p>
        </w:tc>
      </w:tr>
      <w:tr w:rsidR="00487B46" w14:paraId="242F5010" w14:textId="77777777">
        <w:trPr>
          <w:trHeight w:val="506"/>
        </w:trPr>
        <w:tc>
          <w:tcPr>
            <w:tcW w:w="1140" w:type="dxa"/>
          </w:tcPr>
          <w:p w14:paraId="0BC36EB3" w14:textId="77777777" w:rsidR="00487B46" w:rsidRDefault="00000000">
            <w:pPr>
              <w:pStyle w:val="af2"/>
              <w:rPr>
                <w:rFonts w:hint="eastAsia"/>
              </w:rPr>
            </w:pPr>
            <w:r>
              <w:t>1</w:t>
            </w:r>
          </w:p>
        </w:tc>
        <w:tc>
          <w:tcPr>
            <w:tcW w:w="837" w:type="dxa"/>
            <w:vAlign w:val="center"/>
          </w:tcPr>
          <w:p w14:paraId="637A7276" w14:textId="77777777" w:rsidR="00487B46" w:rsidRDefault="00000000">
            <w:pPr>
              <w:pStyle w:val="af2"/>
              <w:rPr>
                <w:rFonts w:hint="eastAsia"/>
              </w:rPr>
            </w:pPr>
            <w:r>
              <w:rPr>
                <w:rFonts w:hint="eastAsia"/>
              </w:rPr>
              <w:t>14</w:t>
            </w:r>
          </w:p>
        </w:tc>
        <w:tc>
          <w:tcPr>
            <w:tcW w:w="708" w:type="dxa"/>
            <w:vAlign w:val="center"/>
          </w:tcPr>
          <w:p w14:paraId="6B8603DD" w14:textId="77777777" w:rsidR="00487B46" w:rsidRDefault="00000000">
            <w:pPr>
              <w:pStyle w:val="af2"/>
              <w:rPr>
                <w:rFonts w:hint="eastAsia"/>
              </w:rPr>
            </w:pPr>
            <w:r>
              <w:rPr>
                <w:rFonts w:hint="eastAsia"/>
              </w:rPr>
              <w:t>1</w:t>
            </w:r>
          </w:p>
        </w:tc>
        <w:tc>
          <w:tcPr>
            <w:tcW w:w="844" w:type="dxa"/>
            <w:vAlign w:val="center"/>
          </w:tcPr>
          <w:p w14:paraId="0F4F1DD0" w14:textId="77777777" w:rsidR="00487B46" w:rsidRDefault="00000000">
            <w:pPr>
              <w:pStyle w:val="af2"/>
              <w:rPr>
                <w:rFonts w:hint="eastAsia"/>
              </w:rPr>
            </w:pPr>
            <w:r>
              <w:rPr>
                <w:rFonts w:hint="eastAsia"/>
              </w:rPr>
              <w:t>1</w:t>
            </w:r>
          </w:p>
        </w:tc>
        <w:tc>
          <w:tcPr>
            <w:tcW w:w="715" w:type="dxa"/>
            <w:vAlign w:val="center"/>
          </w:tcPr>
          <w:p w14:paraId="69377706" w14:textId="77777777" w:rsidR="00487B46" w:rsidRDefault="00000000">
            <w:pPr>
              <w:pStyle w:val="af2"/>
              <w:rPr>
                <w:rFonts w:hint="eastAsia"/>
              </w:rPr>
            </w:pPr>
            <w:r>
              <w:rPr>
                <w:rFonts w:hint="eastAsia"/>
              </w:rPr>
              <w:t>2</w:t>
            </w:r>
          </w:p>
        </w:tc>
        <w:tc>
          <w:tcPr>
            <w:tcW w:w="850" w:type="dxa"/>
            <w:vAlign w:val="center"/>
          </w:tcPr>
          <w:p w14:paraId="0FDDFF71" w14:textId="77777777" w:rsidR="00487B46" w:rsidRDefault="00000000">
            <w:pPr>
              <w:pStyle w:val="af2"/>
              <w:rPr>
                <w:rFonts w:hint="eastAsia"/>
              </w:rPr>
            </w:pPr>
            <w:r>
              <w:rPr>
                <w:rFonts w:hint="eastAsia"/>
              </w:rPr>
              <w:t>—</w:t>
            </w:r>
          </w:p>
        </w:tc>
        <w:tc>
          <w:tcPr>
            <w:tcW w:w="1559" w:type="dxa"/>
            <w:vAlign w:val="center"/>
          </w:tcPr>
          <w:p w14:paraId="529D58DB" w14:textId="77777777" w:rsidR="00487B46" w:rsidRDefault="00000000">
            <w:pPr>
              <w:pStyle w:val="af2"/>
              <w:rPr>
                <w:rFonts w:hint="eastAsia"/>
              </w:rPr>
            </w:pPr>
            <w:r>
              <w:rPr>
                <w:rFonts w:hint="eastAsia"/>
              </w:rPr>
              <w:t>—</w:t>
            </w:r>
          </w:p>
        </w:tc>
        <w:tc>
          <w:tcPr>
            <w:tcW w:w="994" w:type="dxa"/>
            <w:vAlign w:val="center"/>
          </w:tcPr>
          <w:p w14:paraId="7966BC58" w14:textId="77777777" w:rsidR="00487B46" w:rsidRDefault="00000000">
            <w:pPr>
              <w:pStyle w:val="af2"/>
              <w:rPr>
                <w:rFonts w:hint="eastAsia"/>
              </w:rPr>
            </w:pPr>
            <w:r>
              <w:rPr>
                <w:rFonts w:hint="eastAsia"/>
              </w:rPr>
              <w:t>1</w:t>
            </w:r>
          </w:p>
        </w:tc>
        <w:tc>
          <w:tcPr>
            <w:tcW w:w="849" w:type="dxa"/>
            <w:vAlign w:val="center"/>
          </w:tcPr>
          <w:p w14:paraId="755486A8" w14:textId="77777777" w:rsidR="00487B46" w:rsidRDefault="00000000">
            <w:pPr>
              <w:pStyle w:val="af2"/>
              <w:rPr>
                <w:rFonts w:hint="eastAsia"/>
              </w:rPr>
            </w:pPr>
            <w:r>
              <w:rPr>
                <w:rFonts w:hint="eastAsia"/>
              </w:rPr>
              <w:t>1</w:t>
            </w:r>
          </w:p>
        </w:tc>
        <w:tc>
          <w:tcPr>
            <w:tcW w:w="995" w:type="dxa"/>
            <w:vAlign w:val="center"/>
          </w:tcPr>
          <w:p w14:paraId="46BEE3A0" w14:textId="77777777" w:rsidR="00487B46" w:rsidRDefault="00000000">
            <w:pPr>
              <w:pStyle w:val="af2"/>
              <w:rPr>
                <w:rFonts w:hint="eastAsia"/>
              </w:rPr>
            </w:pPr>
            <w:r>
              <w:rPr>
                <w:rFonts w:hint="eastAsia"/>
              </w:rPr>
              <w:t>20</w:t>
            </w:r>
          </w:p>
        </w:tc>
      </w:tr>
      <w:tr w:rsidR="00487B46" w14:paraId="143784CF" w14:textId="77777777">
        <w:trPr>
          <w:trHeight w:val="503"/>
        </w:trPr>
        <w:tc>
          <w:tcPr>
            <w:tcW w:w="1140" w:type="dxa"/>
          </w:tcPr>
          <w:p w14:paraId="461F2E9C" w14:textId="77777777" w:rsidR="00487B46" w:rsidRDefault="00000000">
            <w:pPr>
              <w:pStyle w:val="af2"/>
              <w:rPr>
                <w:rFonts w:hint="eastAsia"/>
              </w:rPr>
            </w:pPr>
            <w:r>
              <w:t>2</w:t>
            </w:r>
          </w:p>
        </w:tc>
        <w:tc>
          <w:tcPr>
            <w:tcW w:w="837" w:type="dxa"/>
            <w:vAlign w:val="center"/>
          </w:tcPr>
          <w:p w14:paraId="354BE460" w14:textId="77777777" w:rsidR="00487B46" w:rsidRDefault="00000000">
            <w:pPr>
              <w:pStyle w:val="af2"/>
              <w:rPr>
                <w:rFonts w:hint="eastAsia"/>
              </w:rPr>
            </w:pPr>
            <w:r>
              <w:rPr>
                <w:rFonts w:hint="eastAsia"/>
              </w:rPr>
              <w:t>17</w:t>
            </w:r>
          </w:p>
        </w:tc>
        <w:tc>
          <w:tcPr>
            <w:tcW w:w="708" w:type="dxa"/>
            <w:vAlign w:val="center"/>
          </w:tcPr>
          <w:p w14:paraId="3B84F837" w14:textId="77777777" w:rsidR="00487B46" w:rsidRDefault="00000000">
            <w:pPr>
              <w:pStyle w:val="af2"/>
              <w:rPr>
                <w:rFonts w:hint="eastAsia"/>
              </w:rPr>
            </w:pPr>
            <w:r>
              <w:rPr>
                <w:rFonts w:hint="eastAsia"/>
              </w:rPr>
              <w:t>1</w:t>
            </w:r>
          </w:p>
        </w:tc>
        <w:tc>
          <w:tcPr>
            <w:tcW w:w="844" w:type="dxa"/>
            <w:vAlign w:val="center"/>
          </w:tcPr>
          <w:p w14:paraId="77331870" w14:textId="77777777" w:rsidR="00487B46" w:rsidRDefault="00000000">
            <w:pPr>
              <w:pStyle w:val="af2"/>
              <w:rPr>
                <w:rFonts w:hint="eastAsia"/>
              </w:rPr>
            </w:pPr>
            <w:r>
              <w:rPr>
                <w:rFonts w:hint="eastAsia"/>
              </w:rPr>
              <w:t>—</w:t>
            </w:r>
          </w:p>
        </w:tc>
        <w:tc>
          <w:tcPr>
            <w:tcW w:w="715" w:type="dxa"/>
            <w:vAlign w:val="center"/>
          </w:tcPr>
          <w:p w14:paraId="7E3D854F" w14:textId="77777777" w:rsidR="00487B46" w:rsidRDefault="00000000">
            <w:pPr>
              <w:pStyle w:val="af2"/>
              <w:rPr>
                <w:rFonts w:hint="eastAsia"/>
              </w:rPr>
            </w:pPr>
            <w:r>
              <w:rPr>
                <w:rFonts w:hint="eastAsia"/>
              </w:rPr>
              <w:t>—</w:t>
            </w:r>
          </w:p>
        </w:tc>
        <w:tc>
          <w:tcPr>
            <w:tcW w:w="850" w:type="dxa"/>
            <w:vAlign w:val="center"/>
          </w:tcPr>
          <w:p w14:paraId="19301506" w14:textId="77777777" w:rsidR="00487B46" w:rsidRDefault="00000000">
            <w:pPr>
              <w:pStyle w:val="af2"/>
              <w:rPr>
                <w:rFonts w:hint="eastAsia"/>
              </w:rPr>
            </w:pPr>
            <w:r>
              <w:rPr>
                <w:rFonts w:hint="eastAsia"/>
              </w:rPr>
              <w:t>—</w:t>
            </w:r>
          </w:p>
        </w:tc>
        <w:tc>
          <w:tcPr>
            <w:tcW w:w="1559" w:type="dxa"/>
            <w:vAlign w:val="center"/>
          </w:tcPr>
          <w:p w14:paraId="64A33B41" w14:textId="77777777" w:rsidR="00487B46" w:rsidRDefault="00000000">
            <w:pPr>
              <w:pStyle w:val="af2"/>
              <w:rPr>
                <w:rFonts w:hint="eastAsia"/>
              </w:rPr>
            </w:pPr>
            <w:r>
              <w:rPr>
                <w:rFonts w:hint="eastAsia"/>
              </w:rPr>
              <w:t>—</w:t>
            </w:r>
          </w:p>
        </w:tc>
        <w:tc>
          <w:tcPr>
            <w:tcW w:w="994" w:type="dxa"/>
            <w:vAlign w:val="center"/>
          </w:tcPr>
          <w:p w14:paraId="65250FAB" w14:textId="77777777" w:rsidR="00487B46" w:rsidRDefault="00000000">
            <w:pPr>
              <w:pStyle w:val="af2"/>
              <w:rPr>
                <w:rFonts w:hint="eastAsia"/>
              </w:rPr>
            </w:pPr>
            <w:r>
              <w:rPr>
                <w:rFonts w:hint="eastAsia"/>
              </w:rPr>
              <w:t>1</w:t>
            </w:r>
          </w:p>
        </w:tc>
        <w:tc>
          <w:tcPr>
            <w:tcW w:w="849" w:type="dxa"/>
            <w:vAlign w:val="center"/>
          </w:tcPr>
          <w:p w14:paraId="59D6F1E7" w14:textId="77777777" w:rsidR="00487B46" w:rsidRDefault="00000000">
            <w:pPr>
              <w:pStyle w:val="af2"/>
              <w:rPr>
                <w:rFonts w:hint="eastAsia"/>
              </w:rPr>
            </w:pPr>
            <w:r>
              <w:rPr>
                <w:rFonts w:hint="eastAsia"/>
              </w:rPr>
              <w:t>1</w:t>
            </w:r>
          </w:p>
        </w:tc>
        <w:tc>
          <w:tcPr>
            <w:tcW w:w="995" w:type="dxa"/>
            <w:vAlign w:val="center"/>
          </w:tcPr>
          <w:p w14:paraId="260B2281" w14:textId="77777777" w:rsidR="00487B46" w:rsidRDefault="00000000">
            <w:pPr>
              <w:pStyle w:val="af2"/>
              <w:rPr>
                <w:rFonts w:hint="eastAsia"/>
              </w:rPr>
            </w:pPr>
            <w:r>
              <w:rPr>
                <w:rFonts w:hint="eastAsia"/>
              </w:rPr>
              <w:t>20</w:t>
            </w:r>
          </w:p>
        </w:tc>
      </w:tr>
      <w:tr w:rsidR="00487B46" w14:paraId="0B0EB2AF" w14:textId="77777777">
        <w:trPr>
          <w:trHeight w:val="506"/>
        </w:trPr>
        <w:tc>
          <w:tcPr>
            <w:tcW w:w="1140" w:type="dxa"/>
          </w:tcPr>
          <w:p w14:paraId="30EEB9CA" w14:textId="77777777" w:rsidR="00487B46" w:rsidRDefault="00000000">
            <w:pPr>
              <w:pStyle w:val="af2"/>
              <w:rPr>
                <w:rFonts w:hint="eastAsia"/>
              </w:rPr>
            </w:pPr>
            <w:r>
              <w:t>3</w:t>
            </w:r>
          </w:p>
        </w:tc>
        <w:tc>
          <w:tcPr>
            <w:tcW w:w="837" w:type="dxa"/>
            <w:vAlign w:val="center"/>
          </w:tcPr>
          <w:p w14:paraId="515A43E3" w14:textId="77777777" w:rsidR="00487B46" w:rsidRDefault="00000000">
            <w:pPr>
              <w:pStyle w:val="af2"/>
              <w:rPr>
                <w:rFonts w:hint="eastAsia"/>
              </w:rPr>
            </w:pPr>
            <w:r>
              <w:rPr>
                <w:rFonts w:hint="eastAsia"/>
              </w:rPr>
              <w:t>17</w:t>
            </w:r>
          </w:p>
        </w:tc>
        <w:tc>
          <w:tcPr>
            <w:tcW w:w="708" w:type="dxa"/>
            <w:vAlign w:val="center"/>
          </w:tcPr>
          <w:p w14:paraId="0EEB3C93" w14:textId="77777777" w:rsidR="00487B46" w:rsidRDefault="00000000">
            <w:pPr>
              <w:pStyle w:val="af2"/>
              <w:rPr>
                <w:rFonts w:hint="eastAsia"/>
              </w:rPr>
            </w:pPr>
            <w:r>
              <w:rPr>
                <w:rFonts w:hint="eastAsia"/>
              </w:rPr>
              <w:t>1</w:t>
            </w:r>
          </w:p>
        </w:tc>
        <w:tc>
          <w:tcPr>
            <w:tcW w:w="844" w:type="dxa"/>
            <w:vAlign w:val="center"/>
          </w:tcPr>
          <w:p w14:paraId="717F9676" w14:textId="77777777" w:rsidR="00487B46" w:rsidRDefault="00000000">
            <w:pPr>
              <w:pStyle w:val="af2"/>
              <w:rPr>
                <w:rFonts w:hint="eastAsia"/>
              </w:rPr>
            </w:pPr>
            <w:r>
              <w:rPr>
                <w:rFonts w:hint="eastAsia"/>
              </w:rPr>
              <w:t>—</w:t>
            </w:r>
          </w:p>
        </w:tc>
        <w:tc>
          <w:tcPr>
            <w:tcW w:w="715" w:type="dxa"/>
            <w:vAlign w:val="center"/>
          </w:tcPr>
          <w:p w14:paraId="46BC1C83" w14:textId="77777777" w:rsidR="00487B46" w:rsidRDefault="00000000">
            <w:pPr>
              <w:pStyle w:val="af2"/>
              <w:rPr>
                <w:rFonts w:hint="eastAsia"/>
              </w:rPr>
            </w:pPr>
            <w:r>
              <w:rPr>
                <w:rFonts w:hint="eastAsia"/>
              </w:rPr>
              <w:t>—</w:t>
            </w:r>
          </w:p>
        </w:tc>
        <w:tc>
          <w:tcPr>
            <w:tcW w:w="850" w:type="dxa"/>
            <w:vAlign w:val="center"/>
          </w:tcPr>
          <w:p w14:paraId="399E99F1" w14:textId="77777777" w:rsidR="00487B46" w:rsidRDefault="00000000">
            <w:pPr>
              <w:pStyle w:val="af2"/>
              <w:rPr>
                <w:rFonts w:hint="eastAsia"/>
              </w:rPr>
            </w:pPr>
            <w:r>
              <w:rPr>
                <w:rFonts w:hint="eastAsia"/>
              </w:rPr>
              <w:t>—</w:t>
            </w:r>
          </w:p>
        </w:tc>
        <w:tc>
          <w:tcPr>
            <w:tcW w:w="1559" w:type="dxa"/>
            <w:vAlign w:val="center"/>
          </w:tcPr>
          <w:p w14:paraId="14848FEA" w14:textId="77777777" w:rsidR="00487B46" w:rsidRDefault="00000000">
            <w:pPr>
              <w:pStyle w:val="af2"/>
              <w:rPr>
                <w:rFonts w:hint="eastAsia"/>
              </w:rPr>
            </w:pPr>
            <w:r>
              <w:rPr>
                <w:rFonts w:hint="eastAsia"/>
              </w:rPr>
              <w:t>—</w:t>
            </w:r>
          </w:p>
        </w:tc>
        <w:tc>
          <w:tcPr>
            <w:tcW w:w="994" w:type="dxa"/>
            <w:vAlign w:val="center"/>
          </w:tcPr>
          <w:p w14:paraId="3C91C3EC" w14:textId="77777777" w:rsidR="00487B46" w:rsidRDefault="00000000">
            <w:pPr>
              <w:pStyle w:val="af2"/>
              <w:rPr>
                <w:rFonts w:hint="eastAsia"/>
              </w:rPr>
            </w:pPr>
            <w:r>
              <w:rPr>
                <w:rFonts w:hint="eastAsia"/>
              </w:rPr>
              <w:t>1</w:t>
            </w:r>
          </w:p>
        </w:tc>
        <w:tc>
          <w:tcPr>
            <w:tcW w:w="849" w:type="dxa"/>
            <w:vAlign w:val="center"/>
          </w:tcPr>
          <w:p w14:paraId="3F160C40" w14:textId="77777777" w:rsidR="00487B46" w:rsidRDefault="00000000">
            <w:pPr>
              <w:pStyle w:val="af2"/>
              <w:rPr>
                <w:rFonts w:hint="eastAsia"/>
              </w:rPr>
            </w:pPr>
            <w:r>
              <w:rPr>
                <w:rFonts w:hint="eastAsia"/>
              </w:rPr>
              <w:t>1</w:t>
            </w:r>
          </w:p>
        </w:tc>
        <w:tc>
          <w:tcPr>
            <w:tcW w:w="995" w:type="dxa"/>
            <w:vAlign w:val="center"/>
          </w:tcPr>
          <w:p w14:paraId="4BE0D315" w14:textId="77777777" w:rsidR="00487B46" w:rsidRDefault="00000000">
            <w:pPr>
              <w:pStyle w:val="af2"/>
              <w:rPr>
                <w:rFonts w:hint="eastAsia"/>
              </w:rPr>
            </w:pPr>
            <w:r>
              <w:rPr>
                <w:rFonts w:hint="eastAsia"/>
              </w:rPr>
              <w:t>20</w:t>
            </w:r>
          </w:p>
        </w:tc>
      </w:tr>
      <w:tr w:rsidR="00487B46" w14:paraId="6B3951B7" w14:textId="77777777">
        <w:trPr>
          <w:trHeight w:val="503"/>
        </w:trPr>
        <w:tc>
          <w:tcPr>
            <w:tcW w:w="1140" w:type="dxa"/>
          </w:tcPr>
          <w:p w14:paraId="4DE9A62F" w14:textId="77777777" w:rsidR="00487B46" w:rsidRDefault="00000000">
            <w:pPr>
              <w:pStyle w:val="af2"/>
              <w:rPr>
                <w:rFonts w:hint="eastAsia"/>
              </w:rPr>
            </w:pPr>
            <w:r>
              <w:t>4</w:t>
            </w:r>
          </w:p>
        </w:tc>
        <w:tc>
          <w:tcPr>
            <w:tcW w:w="837" w:type="dxa"/>
            <w:vAlign w:val="center"/>
          </w:tcPr>
          <w:p w14:paraId="17994546" w14:textId="77777777" w:rsidR="00487B46" w:rsidRDefault="00000000">
            <w:pPr>
              <w:pStyle w:val="af2"/>
              <w:rPr>
                <w:rFonts w:hint="eastAsia"/>
              </w:rPr>
            </w:pPr>
            <w:r>
              <w:rPr>
                <w:rFonts w:hint="eastAsia"/>
              </w:rPr>
              <w:t>17</w:t>
            </w:r>
          </w:p>
        </w:tc>
        <w:tc>
          <w:tcPr>
            <w:tcW w:w="708" w:type="dxa"/>
            <w:vAlign w:val="center"/>
          </w:tcPr>
          <w:p w14:paraId="6E034CFE" w14:textId="77777777" w:rsidR="00487B46" w:rsidRDefault="00000000">
            <w:pPr>
              <w:pStyle w:val="af2"/>
              <w:rPr>
                <w:rFonts w:hint="eastAsia"/>
              </w:rPr>
            </w:pPr>
            <w:r>
              <w:rPr>
                <w:rFonts w:hint="eastAsia"/>
              </w:rPr>
              <w:t>1</w:t>
            </w:r>
          </w:p>
        </w:tc>
        <w:tc>
          <w:tcPr>
            <w:tcW w:w="844" w:type="dxa"/>
            <w:vAlign w:val="center"/>
          </w:tcPr>
          <w:p w14:paraId="0FAD9FD1" w14:textId="77777777" w:rsidR="00487B46" w:rsidRDefault="00000000">
            <w:pPr>
              <w:pStyle w:val="af2"/>
              <w:rPr>
                <w:rFonts w:hint="eastAsia"/>
              </w:rPr>
            </w:pPr>
            <w:r>
              <w:rPr>
                <w:rFonts w:hint="eastAsia"/>
              </w:rPr>
              <w:t>—</w:t>
            </w:r>
          </w:p>
        </w:tc>
        <w:tc>
          <w:tcPr>
            <w:tcW w:w="715" w:type="dxa"/>
            <w:vAlign w:val="center"/>
          </w:tcPr>
          <w:p w14:paraId="12D8CC00" w14:textId="77777777" w:rsidR="00487B46" w:rsidRDefault="00000000">
            <w:pPr>
              <w:pStyle w:val="af2"/>
              <w:rPr>
                <w:rFonts w:hint="eastAsia"/>
              </w:rPr>
            </w:pPr>
            <w:r>
              <w:rPr>
                <w:rFonts w:hint="eastAsia"/>
              </w:rPr>
              <w:t>—</w:t>
            </w:r>
          </w:p>
        </w:tc>
        <w:tc>
          <w:tcPr>
            <w:tcW w:w="850" w:type="dxa"/>
            <w:vAlign w:val="center"/>
          </w:tcPr>
          <w:p w14:paraId="2216E2E2" w14:textId="77777777" w:rsidR="00487B46" w:rsidRDefault="00000000">
            <w:pPr>
              <w:pStyle w:val="af2"/>
              <w:rPr>
                <w:rFonts w:hint="eastAsia"/>
              </w:rPr>
            </w:pPr>
            <w:r>
              <w:rPr>
                <w:rFonts w:hint="eastAsia"/>
              </w:rPr>
              <w:t>—</w:t>
            </w:r>
          </w:p>
        </w:tc>
        <w:tc>
          <w:tcPr>
            <w:tcW w:w="1559" w:type="dxa"/>
            <w:vAlign w:val="center"/>
          </w:tcPr>
          <w:p w14:paraId="630ACB7F" w14:textId="77777777" w:rsidR="00487B46" w:rsidRDefault="00000000">
            <w:pPr>
              <w:pStyle w:val="af2"/>
              <w:rPr>
                <w:rFonts w:hint="eastAsia"/>
              </w:rPr>
            </w:pPr>
            <w:r>
              <w:rPr>
                <w:rFonts w:hint="eastAsia"/>
              </w:rPr>
              <w:t>—</w:t>
            </w:r>
          </w:p>
        </w:tc>
        <w:tc>
          <w:tcPr>
            <w:tcW w:w="994" w:type="dxa"/>
            <w:vAlign w:val="center"/>
          </w:tcPr>
          <w:p w14:paraId="302DA759" w14:textId="77777777" w:rsidR="00487B46" w:rsidRDefault="00000000">
            <w:pPr>
              <w:pStyle w:val="af2"/>
              <w:rPr>
                <w:rFonts w:hint="eastAsia"/>
              </w:rPr>
            </w:pPr>
            <w:r>
              <w:rPr>
                <w:rFonts w:hint="eastAsia"/>
              </w:rPr>
              <w:t>1</w:t>
            </w:r>
          </w:p>
        </w:tc>
        <w:tc>
          <w:tcPr>
            <w:tcW w:w="849" w:type="dxa"/>
            <w:vAlign w:val="center"/>
          </w:tcPr>
          <w:p w14:paraId="6279BD7F" w14:textId="77777777" w:rsidR="00487B46" w:rsidRDefault="00000000">
            <w:pPr>
              <w:pStyle w:val="af2"/>
              <w:rPr>
                <w:rFonts w:hint="eastAsia"/>
              </w:rPr>
            </w:pPr>
            <w:r>
              <w:rPr>
                <w:rFonts w:hint="eastAsia"/>
              </w:rPr>
              <w:t>1</w:t>
            </w:r>
          </w:p>
        </w:tc>
        <w:tc>
          <w:tcPr>
            <w:tcW w:w="995" w:type="dxa"/>
            <w:vAlign w:val="center"/>
          </w:tcPr>
          <w:p w14:paraId="7367ABDE" w14:textId="77777777" w:rsidR="00487B46" w:rsidRDefault="00000000">
            <w:pPr>
              <w:pStyle w:val="af2"/>
              <w:rPr>
                <w:rFonts w:hint="eastAsia"/>
              </w:rPr>
            </w:pPr>
            <w:r>
              <w:rPr>
                <w:rFonts w:hint="eastAsia"/>
              </w:rPr>
              <w:t>20</w:t>
            </w:r>
          </w:p>
        </w:tc>
      </w:tr>
      <w:tr w:rsidR="00487B46" w14:paraId="77DAD2BE" w14:textId="77777777">
        <w:trPr>
          <w:trHeight w:val="506"/>
        </w:trPr>
        <w:tc>
          <w:tcPr>
            <w:tcW w:w="1140" w:type="dxa"/>
          </w:tcPr>
          <w:p w14:paraId="1100D33E" w14:textId="77777777" w:rsidR="00487B46" w:rsidRDefault="00000000">
            <w:pPr>
              <w:pStyle w:val="af2"/>
              <w:rPr>
                <w:rFonts w:hint="eastAsia"/>
              </w:rPr>
            </w:pPr>
            <w:r>
              <w:t>5</w:t>
            </w:r>
          </w:p>
        </w:tc>
        <w:tc>
          <w:tcPr>
            <w:tcW w:w="837" w:type="dxa"/>
            <w:vAlign w:val="center"/>
          </w:tcPr>
          <w:p w14:paraId="67B4AB71" w14:textId="77777777" w:rsidR="00487B46" w:rsidRDefault="00000000">
            <w:pPr>
              <w:pStyle w:val="af2"/>
              <w:rPr>
                <w:rFonts w:hint="eastAsia"/>
              </w:rPr>
            </w:pPr>
            <w:r>
              <w:rPr>
                <w:rFonts w:hint="eastAsia"/>
              </w:rPr>
              <w:t>6</w:t>
            </w:r>
          </w:p>
        </w:tc>
        <w:tc>
          <w:tcPr>
            <w:tcW w:w="708" w:type="dxa"/>
            <w:vAlign w:val="center"/>
          </w:tcPr>
          <w:p w14:paraId="1921F78D" w14:textId="77777777" w:rsidR="00487B46" w:rsidRDefault="00000000">
            <w:pPr>
              <w:pStyle w:val="af2"/>
              <w:rPr>
                <w:rFonts w:hint="eastAsia"/>
              </w:rPr>
            </w:pPr>
            <w:r>
              <w:rPr>
                <w:rFonts w:hint="eastAsia"/>
              </w:rPr>
              <w:t>0</w:t>
            </w:r>
          </w:p>
        </w:tc>
        <w:tc>
          <w:tcPr>
            <w:tcW w:w="844" w:type="dxa"/>
            <w:vAlign w:val="center"/>
          </w:tcPr>
          <w:p w14:paraId="4722AC79" w14:textId="77777777" w:rsidR="00487B46" w:rsidRDefault="00000000">
            <w:pPr>
              <w:pStyle w:val="af2"/>
              <w:rPr>
                <w:rFonts w:hint="eastAsia"/>
              </w:rPr>
            </w:pPr>
            <w:r>
              <w:rPr>
                <w:rFonts w:hint="eastAsia"/>
              </w:rPr>
              <w:t>—</w:t>
            </w:r>
          </w:p>
        </w:tc>
        <w:tc>
          <w:tcPr>
            <w:tcW w:w="715" w:type="dxa"/>
            <w:vAlign w:val="center"/>
          </w:tcPr>
          <w:p w14:paraId="183F660A" w14:textId="77777777" w:rsidR="00487B46" w:rsidRDefault="00000000">
            <w:pPr>
              <w:pStyle w:val="af2"/>
              <w:rPr>
                <w:rFonts w:hint="eastAsia"/>
              </w:rPr>
            </w:pPr>
            <w:r>
              <w:rPr>
                <w:rFonts w:hint="eastAsia"/>
              </w:rPr>
              <w:t>—</w:t>
            </w:r>
          </w:p>
        </w:tc>
        <w:tc>
          <w:tcPr>
            <w:tcW w:w="850" w:type="dxa"/>
            <w:vAlign w:val="center"/>
          </w:tcPr>
          <w:p w14:paraId="533A5D6E" w14:textId="77777777" w:rsidR="00487B46" w:rsidRDefault="00000000">
            <w:pPr>
              <w:pStyle w:val="af2"/>
              <w:rPr>
                <w:rFonts w:hint="eastAsia"/>
              </w:rPr>
            </w:pPr>
            <w:r>
              <w:rPr>
                <w:rFonts w:hint="eastAsia"/>
              </w:rPr>
              <w:t>—</w:t>
            </w:r>
          </w:p>
        </w:tc>
        <w:tc>
          <w:tcPr>
            <w:tcW w:w="1559" w:type="dxa"/>
            <w:vAlign w:val="center"/>
          </w:tcPr>
          <w:p w14:paraId="011F2FF6" w14:textId="77777777" w:rsidR="00487B46" w:rsidRDefault="00000000">
            <w:pPr>
              <w:pStyle w:val="af2"/>
              <w:rPr>
                <w:rFonts w:hint="eastAsia"/>
              </w:rPr>
            </w:pPr>
            <w:r>
              <w:rPr>
                <w:rFonts w:hint="eastAsia"/>
              </w:rPr>
              <w:t>12</w:t>
            </w:r>
          </w:p>
        </w:tc>
        <w:tc>
          <w:tcPr>
            <w:tcW w:w="994" w:type="dxa"/>
            <w:vAlign w:val="center"/>
          </w:tcPr>
          <w:p w14:paraId="247FB288" w14:textId="77777777" w:rsidR="00487B46" w:rsidRDefault="00000000">
            <w:pPr>
              <w:pStyle w:val="af2"/>
              <w:rPr>
                <w:rFonts w:hint="eastAsia"/>
              </w:rPr>
            </w:pPr>
            <w:r>
              <w:rPr>
                <w:rFonts w:hint="eastAsia"/>
              </w:rPr>
              <w:t>1</w:t>
            </w:r>
          </w:p>
        </w:tc>
        <w:tc>
          <w:tcPr>
            <w:tcW w:w="849" w:type="dxa"/>
            <w:vAlign w:val="center"/>
          </w:tcPr>
          <w:p w14:paraId="51F0CDCB" w14:textId="77777777" w:rsidR="00487B46" w:rsidRDefault="00000000">
            <w:pPr>
              <w:pStyle w:val="af2"/>
              <w:rPr>
                <w:rFonts w:hint="eastAsia"/>
              </w:rPr>
            </w:pPr>
            <w:r>
              <w:rPr>
                <w:rFonts w:hint="eastAsia"/>
              </w:rPr>
              <w:t>1</w:t>
            </w:r>
          </w:p>
        </w:tc>
        <w:tc>
          <w:tcPr>
            <w:tcW w:w="995" w:type="dxa"/>
            <w:vAlign w:val="center"/>
          </w:tcPr>
          <w:p w14:paraId="1E13C78B" w14:textId="77777777" w:rsidR="00487B46" w:rsidRDefault="00000000">
            <w:pPr>
              <w:pStyle w:val="af2"/>
              <w:rPr>
                <w:rFonts w:hint="eastAsia"/>
              </w:rPr>
            </w:pPr>
            <w:r>
              <w:rPr>
                <w:rFonts w:hint="eastAsia"/>
              </w:rPr>
              <w:t>20</w:t>
            </w:r>
          </w:p>
        </w:tc>
      </w:tr>
      <w:tr w:rsidR="00487B46" w14:paraId="6ED1EAE4" w14:textId="77777777">
        <w:trPr>
          <w:trHeight w:val="503"/>
        </w:trPr>
        <w:tc>
          <w:tcPr>
            <w:tcW w:w="1140" w:type="dxa"/>
          </w:tcPr>
          <w:p w14:paraId="20D3CC85" w14:textId="77777777" w:rsidR="00487B46" w:rsidRDefault="00000000">
            <w:pPr>
              <w:pStyle w:val="af2"/>
              <w:rPr>
                <w:rFonts w:hint="eastAsia"/>
              </w:rPr>
            </w:pPr>
            <w:r>
              <w:t>6</w:t>
            </w:r>
          </w:p>
        </w:tc>
        <w:tc>
          <w:tcPr>
            <w:tcW w:w="837" w:type="dxa"/>
            <w:vAlign w:val="center"/>
          </w:tcPr>
          <w:p w14:paraId="7859C9C7" w14:textId="77777777" w:rsidR="00487B46" w:rsidRDefault="00000000">
            <w:pPr>
              <w:pStyle w:val="af2"/>
              <w:rPr>
                <w:rFonts w:hint="eastAsia"/>
              </w:rPr>
            </w:pPr>
            <w:r>
              <w:rPr>
                <w:rFonts w:hint="eastAsia"/>
              </w:rPr>
              <w:t>—</w:t>
            </w:r>
          </w:p>
        </w:tc>
        <w:tc>
          <w:tcPr>
            <w:tcW w:w="708" w:type="dxa"/>
            <w:vAlign w:val="center"/>
          </w:tcPr>
          <w:p w14:paraId="279ED1BA" w14:textId="77777777" w:rsidR="00487B46" w:rsidRDefault="00000000">
            <w:pPr>
              <w:pStyle w:val="af2"/>
              <w:rPr>
                <w:rFonts w:hint="eastAsia"/>
              </w:rPr>
            </w:pPr>
            <w:r>
              <w:rPr>
                <w:rFonts w:hint="eastAsia"/>
              </w:rPr>
              <w:t>—</w:t>
            </w:r>
          </w:p>
        </w:tc>
        <w:tc>
          <w:tcPr>
            <w:tcW w:w="844" w:type="dxa"/>
            <w:vAlign w:val="center"/>
          </w:tcPr>
          <w:p w14:paraId="12E09EEB" w14:textId="77777777" w:rsidR="00487B46" w:rsidRDefault="00000000">
            <w:pPr>
              <w:pStyle w:val="af2"/>
              <w:rPr>
                <w:rFonts w:hint="eastAsia"/>
              </w:rPr>
            </w:pPr>
            <w:r>
              <w:rPr>
                <w:rFonts w:hint="eastAsia"/>
              </w:rPr>
              <w:t>—</w:t>
            </w:r>
          </w:p>
        </w:tc>
        <w:tc>
          <w:tcPr>
            <w:tcW w:w="715" w:type="dxa"/>
            <w:vAlign w:val="center"/>
          </w:tcPr>
          <w:p w14:paraId="4E3D68C0" w14:textId="77777777" w:rsidR="00487B46" w:rsidRDefault="00000000">
            <w:pPr>
              <w:pStyle w:val="af2"/>
              <w:rPr>
                <w:rFonts w:hint="eastAsia"/>
              </w:rPr>
            </w:pPr>
            <w:r>
              <w:rPr>
                <w:rFonts w:hint="eastAsia"/>
              </w:rPr>
              <w:t>—</w:t>
            </w:r>
          </w:p>
        </w:tc>
        <w:tc>
          <w:tcPr>
            <w:tcW w:w="850" w:type="dxa"/>
            <w:vAlign w:val="center"/>
          </w:tcPr>
          <w:p w14:paraId="24E85D40" w14:textId="77777777" w:rsidR="00487B46" w:rsidRDefault="00000000">
            <w:pPr>
              <w:pStyle w:val="af2"/>
              <w:rPr>
                <w:rFonts w:hint="eastAsia"/>
              </w:rPr>
            </w:pPr>
            <w:r>
              <w:rPr>
                <w:rFonts w:hint="eastAsia"/>
              </w:rPr>
              <w:t>1</w:t>
            </w:r>
          </w:p>
        </w:tc>
        <w:tc>
          <w:tcPr>
            <w:tcW w:w="1559" w:type="dxa"/>
            <w:vAlign w:val="center"/>
          </w:tcPr>
          <w:p w14:paraId="014E2F61" w14:textId="77777777" w:rsidR="00487B46" w:rsidRDefault="00000000">
            <w:pPr>
              <w:pStyle w:val="af2"/>
              <w:rPr>
                <w:rFonts w:hint="eastAsia"/>
              </w:rPr>
            </w:pPr>
            <w:r>
              <w:rPr>
                <w:rFonts w:hint="eastAsia"/>
              </w:rPr>
              <w:t>12</w:t>
            </w:r>
          </w:p>
        </w:tc>
        <w:tc>
          <w:tcPr>
            <w:tcW w:w="994" w:type="dxa"/>
            <w:vAlign w:val="center"/>
          </w:tcPr>
          <w:p w14:paraId="2F7C4886" w14:textId="77777777" w:rsidR="00487B46" w:rsidRDefault="00000000">
            <w:pPr>
              <w:pStyle w:val="af2"/>
              <w:rPr>
                <w:rFonts w:hint="eastAsia"/>
              </w:rPr>
            </w:pPr>
            <w:r>
              <w:rPr>
                <w:rFonts w:hint="eastAsia"/>
              </w:rPr>
              <w:t>—</w:t>
            </w:r>
          </w:p>
        </w:tc>
        <w:tc>
          <w:tcPr>
            <w:tcW w:w="849" w:type="dxa"/>
            <w:vAlign w:val="center"/>
          </w:tcPr>
          <w:p w14:paraId="4DF6FD91" w14:textId="77777777" w:rsidR="00487B46" w:rsidRDefault="00000000">
            <w:pPr>
              <w:pStyle w:val="af2"/>
              <w:rPr>
                <w:rFonts w:hint="eastAsia"/>
              </w:rPr>
            </w:pPr>
            <w:r>
              <w:rPr>
                <w:rFonts w:hint="eastAsia"/>
              </w:rPr>
              <w:t>—</w:t>
            </w:r>
          </w:p>
        </w:tc>
        <w:tc>
          <w:tcPr>
            <w:tcW w:w="995" w:type="dxa"/>
            <w:vAlign w:val="center"/>
          </w:tcPr>
          <w:p w14:paraId="176A948F" w14:textId="77777777" w:rsidR="00487B46" w:rsidRDefault="00000000">
            <w:pPr>
              <w:pStyle w:val="af2"/>
              <w:rPr>
                <w:rFonts w:hint="eastAsia"/>
              </w:rPr>
            </w:pPr>
            <w:r>
              <w:rPr>
                <w:rFonts w:hint="eastAsia"/>
              </w:rPr>
              <w:t>13</w:t>
            </w:r>
          </w:p>
        </w:tc>
      </w:tr>
      <w:tr w:rsidR="00487B46" w14:paraId="0C557FBE" w14:textId="77777777">
        <w:trPr>
          <w:trHeight w:val="510"/>
        </w:trPr>
        <w:tc>
          <w:tcPr>
            <w:tcW w:w="1140" w:type="dxa"/>
          </w:tcPr>
          <w:p w14:paraId="062D2ED5" w14:textId="77777777" w:rsidR="00487B46" w:rsidRDefault="00000000">
            <w:pPr>
              <w:spacing w:before="223" w:line="320" w:lineRule="auto"/>
              <w:ind w:left="366"/>
              <w:rPr>
                <w:rFonts w:ascii="宋体" w:eastAsia="宋体" w:hAnsi="宋体" w:cs="宋体" w:hint="eastAsia"/>
              </w:rPr>
            </w:pPr>
            <w:proofErr w:type="spellStart"/>
            <w:r>
              <w:rPr>
                <w:rFonts w:ascii="宋体" w:eastAsia="宋体" w:hAnsi="宋体" w:cs="宋体"/>
                <w:spacing w:val="-2"/>
              </w:rPr>
              <w:t>合计</w:t>
            </w:r>
            <w:proofErr w:type="spellEnd"/>
          </w:p>
        </w:tc>
        <w:tc>
          <w:tcPr>
            <w:tcW w:w="837" w:type="dxa"/>
            <w:vAlign w:val="center"/>
          </w:tcPr>
          <w:p w14:paraId="0E6A5A8D" w14:textId="77777777" w:rsidR="00487B46" w:rsidRDefault="00000000">
            <w:pPr>
              <w:spacing w:line="320" w:lineRule="auto"/>
              <w:jc w:val="center"/>
              <w:rPr>
                <w:rFonts w:eastAsiaTheme="minorEastAsia"/>
                <w:lang w:eastAsia="zh-CN"/>
              </w:rPr>
            </w:pPr>
            <w:r>
              <w:rPr>
                <w:rFonts w:eastAsiaTheme="minorEastAsia" w:hint="eastAsia"/>
                <w:lang w:eastAsia="zh-CN"/>
              </w:rPr>
              <w:t>71</w:t>
            </w:r>
          </w:p>
        </w:tc>
        <w:tc>
          <w:tcPr>
            <w:tcW w:w="708" w:type="dxa"/>
            <w:vAlign w:val="center"/>
          </w:tcPr>
          <w:p w14:paraId="21209D67" w14:textId="77777777" w:rsidR="00487B46" w:rsidRDefault="00000000">
            <w:pPr>
              <w:spacing w:line="320" w:lineRule="auto"/>
              <w:jc w:val="center"/>
              <w:rPr>
                <w:rFonts w:eastAsiaTheme="minorEastAsia"/>
                <w:lang w:eastAsia="zh-CN"/>
              </w:rPr>
            </w:pPr>
            <w:r>
              <w:rPr>
                <w:rFonts w:eastAsiaTheme="minorEastAsia" w:hint="eastAsia"/>
                <w:lang w:eastAsia="zh-CN"/>
              </w:rPr>
              <w:t>4</w:t>
            </w:r>
          </w:p>
        </w:tc>
        <w:tc>
          <w:tcPr>
            <w:tcW w:w="844" w:type="dxa"/>
            <w:vAlign w:val="center"/>
          </w:tcPr>
          <w:p w14:paraId="7B434B83" w14:textId="77777777" w:rsidR="00487B46" w:rsidRDefault="00000000">
            <w:pPr>
              <w:spacing w:line="320" w:lineRule="auto"/>
              <w:jc w:val="center"/>
              <w:rPr>
                <w:rFonts w:eastAsiaTheme="minorEastAsia"/>
                <w:lang w:eastAsia="zh-CN"/>
              </w:rPr>
            </w:pPr>
            <w:r>
              <w:rPr>
                <w:rFonts w:eastAsiaTheme="minorEastAsia" w:hint="eastAsia"/>
                <w:lang w:eastAsia="zh-CN"/>
              </w:rPr>
              <w:t>1</w:t>
            </w:r>
          </w:p>
        </w:tc>
        <w:tc>
          <w:tcPr>
            <w:tcW w:w="715" w:type="dxa"/>
            <w:vAlign w:val="center"/>
          </w:tcPr>
          <w:p w14:paraId="5FB4CB49" w14:textId="77777777" w:rsidR="00487B46" w:rsidRDefault="00000000">
            <w:pPr>
              <w:spacing w:line="320" w:lineRule="auto"/>
              <w:jc w:val="center"/>
              <w:rPr>
                <w:rFonts w:eastAsiaTheme="minorEastAsia"/>
                <w:lang w:eastAsia="zh-CN"/>
              </w:rPr>
            </w:pPr>
            <w:r>
              <w:rPr>
                <w:rFonts w:eastAsiaTheme="minorEastAsia" w:hint="eastAsia"/>
                <w:lang w:eastAsia="zh-CN"/>
              </w:rPr>
              <w:t>2</w:t>
            </w:r>
          </w:p>
        </w:tc>
        <w:tc>
          <w:tcPr>
            <w:tcW w:w="850" w:type="dxa"/>
            <w:vAlign w:val="center"/>
          </w:tcPr>
          <w:p w14:paraId="35E7A289" w14:textId="77777777" w:rsidR="00487B46" w:rsidRDefault="00000000">
            <w:pPr>
              <w:spacing w:line="320" w:lineRule="auto"/>
              <w:jc w:val="center"/>
              <w:rPr>
                <w:rFonts w:eastAsiaTheme="minorEastAsia"/>
                <w:lang w:eastAsia="zh-CN"/>
              </w:rPr>
            </w:pPr>
            <w:r>
              <w:rPr>
                <w:rFonts w:eastAsiaTheme="minorEastAsia" w:hint="eastAsia"/>
                <w:lang w:eastAsia="zh-CN"/>
              </w:rPr>
              <w:t>1</w:t>
            </w:r>
          </w:p>
        </w:tc>
        <w:tc>
          <w:tcPr>
            <w:tcW w:w="1559" w:type="dxa"/>
            <w:vAlign w:val="center"/>
          </w:tcPr>
          <w:p w14:paraId="125334A5" w14:textId="77777777" w:rsidR="00487B46" w:rsidRDefault="00000000">
            <w:pPr>
              <w:spacing w:line="320" w:lineRule="auto"/>
              <w:jc w:val="center"/>
              <w:rPr>
                <w:rFonts w:eastAsiaTheme="minorEastAsia"/>
                <w:lang w:eastAsia="zh-CN"/>
              </w:rPr>
            </w:pPr>
            <w:r>
              <w:rPr>
                <w:rFonts w:eastAsiaTheme="minorEastAsia" w:hint="eastAsia"/>
                <w:lang w:eastAsia="zh-CN"/>
              </w:rPr>
              <w:t>24</w:t>
            </w:r>
          </w:p>
        </w:tc>
        <w:tc>
          <w:tcPr>
            <w:tcW w:w="994" w:type="dxa"/>
            <w:vAlign w:val="center"/>
          </w:tcPr>
          <w:p w14:paraId="1D174D60" w14:textId="77777777" w:rsidR="00487B46" w:rsidRDefault="00000000">
            <w:pPr>
              <w:spacing w:line="320" w:lineRule="auto"/>
              <w:jc w:val="center"/>
              <w:rPr>
                <w:rFonts w:eastAsiaTheme="minorEastAsia"/>
                <w:lang w:eastAsia="zh-CN"/>
              </w:rPr>
            </w:pPr>
            <w:r>
              <w:rPr>
                <w:rFonts w:eastAsiaTheme="minorEastAsia" w:hint="eastAsia"/>
                <w:lang w:eastAsia="zh-CN"/>
              </w:rPr>
              <w:t>5</w:t>
            </w:r>
          </w:p>
        </w:tc>
        <w:tc>
          <w:tcPr>
            <w:tcW w:w="849" w:type="dxa"/>
            <w:vAlign w:val="center"/>
          </w:tcPr>
          <w:p w14:paraId="22000E87" w14:textId="77777777" w:rsidR="00487B46" w:rsidRDefault="00000000">
            <w:pPr>
              <w:spacing w:line="320" w:lineRule="auto"/>
              <w:jc w:val="center"/>
              <w:rPr>
                <w:rFonts w:eastAsiaTheme="minorEastAsia"/>
                <w:lang w:eastAsia="zh-CN"/>
              </w:rPr>
            </w:pPr>
            <w:r>
              <w:rPr>
                <w:rFonts w:eastAsiaTheme="minorEastAsia" w:hint="eastAsia"/>
                <w:lang w:eastAsia="zh-CN"/>
              </w:rPr>
              <w:t>5</w:t>
            </w:r>
          </w:p>
        </w:tc>
        <w:tc>
          <w:tcPr>
            <w:tcW w:w="995" w:type="dxa"/>
            <w:vAlign w:val="center"/>
          </w:tcPr>
          <w:p w14:paraId="773A22C9" w14:textId="77777777" w:rsidR="00487B46" w:rsidRDefault="00000000">
            <w:pPr>
              <w:spacing w:line="320" w:lineRule="auto"/>
              <w:jc w:val="center"/>
              <w:rPr>
                <w:rFonts w:eastAsiaTheme="minorEastAsia"/>
                <w:lang w:eastAsia="zh-CN"/>
              </w:rPr>
            </w:pPr>
            <w:r>
              <w:rPr>
                <w:rFonts w:eastAsiaTheme="minorEastAsia" w:hint="eastAsia"/>
                <w:lang w:eastAsia="zh-CN"/>
              </w:rPr>
              <w:t>113</w:t>
            </w:r>
          </w:p>
        </w:tc>
      </w:tr>
    </w:tbl>
    <w:p w14:paraId="47126647" w14:textId="77777777" w:rsidR="00487B46" w:rsidRDefault="00000000">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（二）理论实践教学学时比例表</w:t>
      </w:r>
    </w:p>
    <w:p w14:paraId="27EA8BDC" w14:textId="77777777" w:rsidR="00487B46" w:rsidRDefault="00487B46">
      <w:pPr>
        <w:spacing w:line="320" w:lineRule="auto"/>
        <w:rPr>
          <w:lang w:eastAsia="zh-CN"/>
        </w:rPr>
      </w:pPr>
    </w:p>
    <w:tbl>
      <w:tblPr>
        <w:tblStyle w:val="TableNormal"/>
        <w:tblW w:w="9257" w:type="dxa"/>
        <w:tblInd w:w="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97"/>
        <w:gridCol w:w="835"/>
        <w:gridCol w:w="1452"/>
        <w:gridCol w:w="1481"/>
        <w:gridCol w:w="1249"/>
        <w:gridCol w:w="1843"/>
      </w:tblGrid>
      <w:tr w:rsidR="00487B46" w14:paraId="28BFF6BE" w14:textId="77777777">
        <w:trPr>
          <w:trHeight w:val="505"/>
        </w:trPr>
        <w:tc>
          <w:tcPr>
            <w:tcW w:w="2397" w:type="dxa"/>
            <w:shd w:val="clear" w:color="auto" w:fill="DBE5F1"/>
          </w:tcPr>
          <w:p w14:paraId="6C043722" w14:textId="77777777" w:rsidR="00487B46" w:rsidRDefault="00000000">
            <w:pPr>
              <w:spacing w:before="80" w:line="320" w:lineRule="auto"/>
              <w:ind w:left="998"/>
              <w:rPr>
                <w:rFonts w:ascii="宋体" w:eastAsia="宋体" w:hAnsi="宋体" w:cs="宋体" w:hint="eastAsia"/>
              </w:rPr>
            </w:pPr>
            <w:proofErr w:type="spellStart"/>
            <w:r>
              <w:rPr>
                <w:rFonts w:ascii="宋体" w:eastAsia="宋体" w:hAnsi="宋体" w:cs="宋体"/>
                <w:b/>
                <w:bCs/>
                <w:spacing w:val="-4"/>
              </w:rPr>
              <w:t>课程</w:t>
            </w:r>
            <w:proofErr w:type="spellEnd"/>
          </w:p>
        </w:tc>
        <w:tc>
          <w:tcPr>
            <w:tcW w:w="835" w:type="dxa"/>
            <w:shd w:val="clear" w:color="auto" w:fill="DBE5F1"/>
          </w:tcPr>
          <w:p w14:paraId="78C406BD" w14:textId="77777777" w:rsidR="00487B46" w:rsidRDefault="00000000">
            <w:pPr>
              <w:spacing w:before="80" w:line="320" w:lineRule="auto"/>
              <w:ind w:left="217"/>
              <w:rPr>
                <w:rFonts w:ascii="宋体" w:eastAsia="宋体" w:hAnsi="宋体" w:cs="宋体" w:hint="eastAsia"/>
              </w:rPr>
            </w:pPr>
            <w:proofErr w:type="spellStart"/>
            <w:r>
              <w:rPr>
                <w:rFonts w:ascii="宋体" w:eastAsia="宋体" w:hAnsi="宋体" w:cs="宋体"/>
                <w:b/>
                <w:bCs/>
                <w:spacing w:val="-5"/>
              </w:rPr>
              <w:t>学分</w:t>
            </w:r>
            <w:proofErr w:type="spellEnd"/>
          </w:p>
        </w:tc>
        <w:tc>
          <w:tcPr>
            <w:tcW w:w="1452" w:type="dxa"/>
            <w:shd w:val="clear" w:color="auto" w:fill="DBE5F1"/>
          </w:tcPr>
          <w:p w14:paraId="13437660" w14:textId="77777777" w:rsidR="00487B46" w:rsidRDefault="00000000">
            <w:pPr>
              <w:spacing w:before="79" w:line="320" w:lineRule="auto"/>
              <w:ind w:left="420"/>
              <w:rPr>
                <w:rFonts w:ascii="宋体" w:eastAsia="宋体" w:hAnsi="宋体" w:cs="宋体" w:hint="eastAsia"/>
              </w:rPr>
            </w:pPr>
            <w:proofErr w:type="spellStart"/>
            <w:r>
              <w:rPr>
                <w:rFonts w:ascii="宋体" w:eastAsia="宋体" w:hAnsi="宋体" w:cs="宋体"/>
                <w:b/>
                <w:bCs/>
                <w:spacing w:val="-4"/>
              </w:rPr>
              <w:t>总学时</w:t>
            </w:r>
            <w:proofErr w:type="spellEnd"/>
          </w:p>
        </w:tc>
        <w:tc>
          <w:tcPr>
            <w:tcW w:w="1481" w:type="dxa"/>
            <w:shd w:val="clear" w:color="auto" w:fill="DBE5F1"/>
          </w:tcPr>
          <w:p w14:paraId="1E210224" w14:textId="77777777" w:rsidR="00487B46" w:rsidRDefault="00000000">
            <w:pPr>
              <w:spacing w:before="79" w:line="320" w:lineRule="auto"/>
              <w:ind w:left="332"/>
              <w:rPr>
                <w:rFonts w:ascii="宋体" w:eastAsia="宋体" w:hAnsi="宋体" w:cs="宋体" w:hint="eastAsia"/>
              </w:rPr>
            </w:pPr>
            <w:proofErr w:type="spellStart"/>
            <w:r>
              <w:rPr>
                <w:rFonts w:ascii="宋体" w:eastAsia="宋体" w:hAnsi="宋体" w:cs="宋体"/>
                <w:b/>
                <w:bCs/>
                <w:spacing w:val="-4"/>
              </w:rPr>
              <w:t>理论学时</w:t>
            </w:r>
            <w:proofErr w:type="spellEnd"/>
          </w:p>
        </w:tc>
        <w:tc>
          <w:tcPr>
            <w:tcW w:w="1249" w:type="dxa"/>
            <w:shd w:val="clear" w:color="auto" w:fill="DBE5F1"/>
          </w:tcPr>
          <w:p w14:paraId="735BDA92" w14:textId="77777777" w:rsidR="00487B46" w:rsidRDefault="00000000">
            <w:pPr>
              <w:spacing w:before="80" w:line="320" w:lineRule="auto"/>
              <w:ind w:left="217"/>
              <w:rPr>
                <w:rFonts w:ascii="宋体" w:eastAsia="宋体" w:hAnsi="宋体" w:cs="宋体" w:hint="eastAsia"/>
              </w:rPr>
            </w:pPr>
            <w:proofErr w:type="spellStart"/>
            <w:r>
              <w:rPr>
                <w:rFonts w:ascii="宋体" w:eastAsia="宋体" w:hAnsi="宋体" w:cs="宋体"/>
                <w:b/>
                <w:bCs/>
                <w:spacing w:val="-4"/>
              </w:rPr>
              <w:t>实践学时</w:t>
            </w:r>
            <w:proofErr w:type="spellEnd"/>
          </w:p>
        </w:tc>
        <w:tc>
          <w:tcPr>
            <w:tcW w:w="1843" w:type="dxa"/>
            <w:shd w:val="clear" w:color="auto" w:fill="DBE5F1"/>
          </w:tcPr>
          <w:p w14:paraId="25DCF56C" w14:textId="77777777" w:rsidR="00487B46" w:rsidRDefault="00000000">
            <w:pPr>
              <w:spacing w:before="79" w:line="320" w:lineRule="auto"/>
              <w:jc w:val="right"/>
              <w:rPr>
                <w:rFonts w:ascii="宋体" w:eastAsia="宋体" w:hAnsi="宋体" w:cs="宋体" w:hint="eastAsia"/>
              </w:rPr>
            </w:pPr>
            <w:proofErr w:type="spellStart"/>
            <w:r>
              <w:rPr>
                <w:rFonts w:ascii="宋体" w:eastAsia="宋体" w:hAnsi="宋体" w:cs="宋体"/>
                <w:b/>
                <w:bCs/>
                <w:spacing w:val="-8"/>
              </w:rPr>
              <w:t>占总学时比率</w:t>
            </w:r>
            <w:proofErr w:type="spellEnd"/>
            <w:r>
              <w:rPr>
                <w:rFonts w:ascii="宋体" w:eastAsia="宋体" w:hAnsi="宋体" w:cs="宋体"/>
                <w:b/>
                <w:bCs/>
                <w:spacing w:val="-8"/>
              </w:rPr>
              <w:t>（%）</w:t>
            </w:r>
          </w:p>
        </w:tc>
      </w:tr>
      <w:tr w:rsidR="00487B46" w14:paraId="638097CD" w14:textId="77777777">
        <w:trPr>
          <w:trHeight w:val="500"/>
        </w:trPr>
        <w:tc>
          <w:tcPr>
            <w:tcW w:w="2397" w:type="dxa"/>
          </w:tcPr>
          <w:p w14:paraId="6769ADF0" w14:textId="77777777" w:rsidR="00487B46" w:rsidRDefault="00000000">
            <w:pPr>
              <w:spacing w:before="76" w:line="320" w:lineRule="auto"/>
              <w:ind w:left="531"/>
              <w:rPr>
                <w:rFonts w:ascii="宋体" w:eastAsia="宋体" w:hAnsi="宋体" w:cs="宋体" w:hint="eastAsia"/>
              </w:rPr>
            </w:pPr>
            <w:proofErr w:type="spellStart"/>
            <w:r>
              <w:rPr>
                <w:rFonts w:ascii="宋体" w:eastAsia="宋体" w:hAnsi="宋体" w:cs="宋体"/>
                <w:spacing w:val="-2"/>
              </w:rPr>
              <w:t>纯理论课（A</w:t>
            </w:r>
            <w:proofErr w:type="spellEnd"/>
            <w:r>
              <w:rPr>
                <w:rFonts w:ascii="宋体" w:eastAsia="宋体" w:hAnsi="宋体" w:cs="宋体"/>
                <w:spacing w:val="-2"/>
              </w:rPr>
              <w:t>）</w:t>
            </w:r>
          </w:p>
        </w:tc>
        <w:tc>
          <w:tcPr>
            <w:tcW w:w="835" w:type="dxa"/>
            <w:vAlign w:val="center"/>
          </w:tcPr>
          <w:p w14:paraId="5C42C500" w14:textId="77777777" w:rsidR="00487B46" w:rsidRDefault="00000000">
            <w:pPr>
              <w:spacing w:line="320" w:lineRule="auto"/>
              <w:rPr>
                <w:rFonts w:eastAsiaTheme="minorEastAsia"/>
                <w:lang w:eastAsia="zh-CN"/>
              </w:rPr>
            </w:pPr>
            <w:r>
              <w:rPr>
                <w:rFonts w:eastAsiaTheme="minorEastAsia" w:hint="eastAsia"/>
                <w:lang w:eastAsia="zh-CN"/>
              </w:rPr>
              <w:t>11</w:t>
            </w:r>
          </w:p>
        </w:tc>
        <w:tc>
          <w:tcPr>
            <w:tcW w:w="1452" w:type="dxa"/>
            <w:vAlign w:val="center"/>
          </w:tcPr>
          <w:p w14:paraId="088C71A9" w14:textId="77777777" w:rsidR="00487B46" w:rsidRDefault="00000000">
            <w:pPr>
              <w:spacing w:line="320" w:lineRule="auto"/>
              <w:rPr>
                <w:rFonts w:eastAsiaTheme="minorEastAsia"/>
                <w:lang w:eastAsia="zh-CN"/>
              </w:rPr>
            </w:pPr>
            <w:r>
              <w:rPr>
                <w:rFonts w:eastAsiaTheme="minorEastAsia" w:hint="eastAsia"/>
                <w:lang w:eastAsia="zh-CN"/>
              </w:rPr>
              <w:t>228</w:t>
            </w:r>
          </w:p>
        </w:tc>
        <w:tc>
          <w:tcPr>
            <w:tcW w:w="1481" w:type="dxa"/>
            <w:vAlign w:val="center"/>
          </w:tcPr>
          <w:p w14:paraId="0EF12003" w14:textId="77777777" w:rsidR="00487B46" w:rsidRDefault="00000000">
            <w:pPr>
              <w:spacing w:line="320" w:lineRule="auto"/>
              <w:rPr>
                <w:rFonts w:eastAsiaTheme="minorEastAsia"/>
                <w:lang w:eastAsia="zh-CN"/>
              </w:rPr>
            </w:pPr>
            <w:r>
              <w:rPr>
                <w:rFonts w:eastAsiaTheme="minorEastAsia" w:hint="eastAsia"/>
                <w:lang w:eastAsia="zh-CN"/>
              </w:rPr>
              <w:t>228</w:t>
            </w:r>
          </w:p>
        </w:tc>
        <w:tc>
          <w:tcPr>
            <w:tcW w:w="1249" w:type="dxa"/>
            <w:vAlign w:val="center"/>
          </w:tcPr>
          <w:p w14:paraId="5365CEBB" w14:textId="77777777" w:rsidR="00487B46" w:rsidRDefault="00000000">
            <w:pPr>
              <w:spacing w:line="320" w:lineRule="auto"/>
              <w:rPr>
                <w:rFonts w:eastAsiaTheme="minorEastAsia"/>
                <w:lang w:eastAsia="zh-CN"/>
              </w:rPr>
            </w:pPr>
            <w:r>
              <w:rPr>
                <w:rFonts w:eastAsiaTheme="minorEastAsia" w:hint="eastAsia"/>
                <w:lang w:eastAsia="zh-CN"/>
              </w:rPr>
              <w:t>0</w:t>
            </w:r>
          </w:p>
        </w:tc>
        <w:tc>
          <w:tcPr>
            <w:tcW w:w="1843" w:type="dxa"/>
            <w:vAlign w:val="center"/>
          </w:tcPr>
          <w:p w14:paraId="03B8CC41" w14:textId="77777777" w:rsidR="00487B46" w:rsidRDefault="00000000">
            <w:pPr>
              <w:spacing w:line="320" w:lineRule="auto"/>
              <w:rPr>
                <w:rFonts w:eastAsiaTheme="minorEastAsia"/>
                <w:lang w:eastAsia="zh-CN"/>
              </w:rPr>
            </w:pPr>
            <w:r>
              <w:rPr>
                <w:rFonts w:eastAsiaTheme="minorEastAsia" w:hint="eastAsia"/>
                <w:lang w:eastAsia="zh-CN"/>
              </w:rPr>
              <w:t>8.73%</w:t>
            </w:r>
          </w:p>
        </w:tc>
      </w:tr>
      <w:tr w:rsidR="00487B46" w14:paraId="33D44514" w14:textId="77777777">
        <w:trPr>
          <w:trHeight w:val="501"/>
        </w:trPr>
        <w:tc>
          <w:tcPr>
            <w:tcW w:w="2397" w:type="dxa"/>
          </w:tcPr>
          <w:p w14:paraId="574C8A88" w14:textId="77777777" w:rsidR="00487B46" w:rsidRDefault="00000000">
            <w:pPr>
              <w:spacing w:before="77" w:line="320" w:lineRule="auto"/>
              <w:ind w:left="167"/>
              <w:rPr>
                <w:rFonts w:ascii="宋体" w:eastAsia="宋体" w:hAnsi="宋体" w:cs="宋体" w:hint="eastAsia"/>
                <w:lang w:eastAsia="zh-CN"/>
              </w:rPr>
            </w:pPr>
            <w:r>
              <w:rPr>
                <w:rFonts w:ascii="宋体" w:eastAsia="宋体" w:hAnsi="宋体" w:cs="宋体"/>
                <w:spacing w:val="-2"/>
                <w:lang w:eastAsia="zh-CN"/>
              </w:rPr>
              <w:t>（理论+实践）课（B）</w:t>
            </w:r>
          </w:p>
        </w:tc>
        <w:tc>
          <w:tcPr>
            <w:tcW w:w="835" w:type="dxa"/>
            <w:vAlign w:val="center"/>
          </w:tcPr>
          <w:p w14:paraId="2E6B754C" w14:textId="77777777" w:rsidR="00487B46" w:rsidRDefault="00000000">
            <w:pPr>
              <w:spacing w:line="320" w:lineRule="auto"/>
              <w:rPr>
                <w:rFonts w:eastAsiaTheme="minorEastAsia"/>
                <w:lang w:eastAsia="zh-CN"/>
              </w:rPr>
            </w:pPr>
            <w:r>
              <w:rPr>
                <w:rFonts w:eastAsiaTheme="minorEastAsia" w:hint="eastAsia"/>
                <w:lang w:eastAsia="zh-CN"/>
              </w:rPr>
              <w:t>77</w:t>
            </w:r>
          </w:p>
        </w:tc>
        <w:tc>
          <w:tcPr>
            <w:tcW w:w="1452" w:type="dxa"/>
            <w:vAlign w:val="center"/>
          </w:tcPr>
          <w:p w14:paraId="6B7FC20B" w14:textId="77777777" w:rsidR="00487B46" w:rsidRDefault="00000000">
            <w:pPr>
              <w:spacing w:line="320" w:lineRule="auto"/>
              <w:rPr>
                <w:rFonts w:eastAsiaTheme="minorEastAsia"/>
                <w:lang w:eastAsia="zh-CN"/>
              </w:rPr>
            </w:pPr>
            <w:r>
              <w:rPr>
                <w:rFonts w:eastAsiaTheme="minorEastAsia" w:hint="eastAsia"/>
                <w:lang w:eastAsia="zh-CN"/>
              </w:rPr>
              <w:t>1386</w:t>
            </w:r>
          </w:p>
        </w:tc>
        <w:tc>
          <w:tcPr>
            <w:tcW w:w="1481" w:type="dxa"/>
            <w:vAlign w:val="center"/>
          </w:tcPr>
          <w:p w14:paraId="1F440D3E" w14:textId="77777777" w:rsidR="00487B46" w:rsidRDefault="00000000">
            <w:pPr>
              <w:spacing w:line="320" w:lineRule="auto"/>
              <w:rPr>
                <w:rFonts w:eastAsiaTheme="minorEastAsia"/>
                <w:lang w:eastAsia="zh-CN"/>
              </w:rPr>
            </w:pPr>
            <w:r>
              <w:rPr>
                <w:rFonts w:eastAsiaTheme="minorEastAsia" w:hint="eastAsia"/>
                <w:lang w:eastAsia="zh-CN"/>
              </w:rPr>
              <w:t>985</w:t>
            </w:r>
          </w:p>
        </w:tc>
        <w:tc>
          <w:tcPr>
            <w:tcW w:w="1249" w:type="dxa"/>
            <w:vAlign w:val="center"/>
          </w:tcPr>
          <w:p w14:paraId="10BCD712" w14:textId="77777777" w:rsidR="00487B46" w:rsidRDefault="00000000">
            <w:pPr>
              <w:spacing w:line="320" w:lineRule="auto"/>
              <w:rPr>
                <w:rFonts w:eastAsiaTheme="minorEastAsia"/>
                <w:lang w:eastAsia="zh-CN"/>
              </w:rPr>
            </w:pPr>
            <w:r>
              <w:rPr>
                <w:rFonts w:eastAsiaTheme="minorEastAsia" w:hint="eastAsia"/>
                <w:lang w:eastAsia="zh-CN"/>
              </w:rPr>
              <w:t>401</w:t>
            </w:r>
          </w:p>
        </w:tc>
        <w:tc>
          <w:tcPr>
            <w:tcW w:w="1843" w:type="dxa"/>
            <w:vAlign w:val="center"/>
          </w:tcPr>
          <w:p w14:paraId="37939552" w14:textId="77777777" w:rsidR="00487B46" w:rsidRDefault="00000000">
            <w:pPr>
              <w:spacing w:line="320" w:lineRule="auto"/>
              <w:rPr>
                <w:rFonts w:eastAsiaTheme="minorEastAsia"/>
                <w:lang w:eastAsia="zh-CN"/>
              </w:rPr>
            </w:pPr>
            <w:r>
              <w:rPr>
                <w:rFonts w:eastAsiaTheme="minorEastAsia" w:hint="eastAsia"/>
                <w:lang w:eastAsia="zh-CN"/>
              </w:rPr>
              <w:t>53.06%</w:t>
            </w:r>
          </w:p>
        </w:tc>
      </w:tr>
      <w:tr w:rsidR="00487B46" w14:paraId="7E094263" w14:textId="77777777">
        <w:trPr>
          <w:trHeight w:val="505"/>
        </w:trPr>
        <w:tc>
          <w:tcPr>
            <w:tcW w:w="2397" w:type="dxa"/>
          </w:tcPr>
          <w:p w14:paraId="716AE562" w14:textId="77777777" w:rsidR="00487B46" w:rsidRDefault="00000000">
            <w:pPr>
              <w:spacing w:before="80" w:line="320" w:lineRule="auto"/>
              <w:ind w:left="531"/>
              <w:rPr>
                <w:rFonts w:ascii="宋体" w:eastAsia="宋体" w:hAnsi="宋体" w:cs="宋体" w:hint="eastAsia"/>
              </w:rPr>
            </w:pPr>
            <w:proofErr w:type="spellStart"/>
            <w:r>
              <w:rPr>
                <w:rFonts w:ascii="宋体" w:eastAsia="宋体" w:hAnsi="宋体" w:cs="宋体"/>
                <w:spacing w:val="-2"/>
              </w:rPr>
              <w:t>纯实践课（C</w:t>
            </w:r>
            <w:proofErr w:type="spellEnd"/>
            <w:r>
              <w:rPr>
                <w:rFonts w:ascii="宋体" w:eastAsia="宋体" w:hAnsi="宋体" w:cs="宋体"/>
                <w:spacing w:val="-2"/>
              </w:rPr>
              <w:t>）</w:t>
            </w:r>
          </w:p>
        </w:tc>
        <w:tc>
          <w:tcPr>
            <w:tcW w:w="835" w:type="dxa"/>
            <w:vAlign w:val="center"/>
          </w:tcPr>
          <w:p w14:paraId="2CEEC7A1" w14:textId="77777777" w:rsidR="00487B46" w:rsidRDefault="00000000">
            <w:pPr>
              <w:spacing w:line="320" w:lineRule="auto"/>
              <w:rPr>
                <w:rFonts w:eastAsiaTheme="minorEastAsia"/>
                <w:lang w:eastAsia="zh-CN"/>
              </w:rPr>
            </w:pPr>
            <w:r>
              <w:rPr>
                <w:rFonts w:eastAsiaTheme="minorEastAsia" w:hint="eastAsia"/>
                <w:lang w:eastAsia="zh-CN"/>
              </w:rPr>
              <w:t>35.5</w:t>
            </w:r>
          </w:p>
        </w:tc>
        <w:tc>
          <w:tcPr>
            <w:tcW w:w="1452" w:type="dxa"/>
            <w:vAlign w:val="center"/>
          </w:tcPr>
          <w:p w14:paraId="5F6D3C09" w14:textId="77777777" w:rsidR="00487B46" w:rsidRDefault="00000000">
            <w:pPr>
              <w:spacing w:line="320" w:lineRule="auto"/>
              <w:rPr>
                <w:rFonts w:eastAsiaTheme="minorEastAsia"/>
                <w:lang w:eastAsia="zh-CN"/>
              </w:rPr>
            </w:pPr>
            <w:r>
              <w:rPr>
                <w:rFonts w:eastAsiaTheme="minorEastAsia" w:hint="eastAsia"/>
                <w:lang w:eastAsia="zh-CN"/>
              </w:rPr>
              <w:t>998</w:t>
            </w:r>
          </w:p>
        </w:tc>
        <w:tc>
          <w:tcPr>
            <w:tcW w:w="1481" w:type="dxa"/>
            <w:vAlign w:val="center"/>
          </w:tcPr>
          <w:p w14:paraId="7CA50938" w14:textId="77777777" w:rsidR="00487B46" w:rsidRDefault="00000000">
            <w:pPr>
              <w:spacing w:line="320" w:lineRule="auto"/>
              <w:rPr>
                <w:rFonts w:eastAsiaTheme="minorEastAsia"/>
                <w:lang w:eastAsia="zh-CN"/>
              </w:rPr>
            </w:pPr>
            <w:r>
              <w:rPr>
                <w:rFonts w:eastAsiaTheme="minorEastAsia" w:hint="eastAsia"/>
                <w:lang w:eastAsia="zh-CN"/>
              </w:rPr>
              <w:t>0</w:t>
            </w:r>
          </w:p>
        </w:tc>
        <w:tc>
          <w:tcPr>
            <w:tcW w:w="1249" w:type="dxa"/>
            <w:vAlign w:val="center"/>
          </w:tcPr>
          <w:p w14:paraId="625FB562" w14:textId="77777777" w:rsidR="00487B46" w:rsidRDefault="00000000">
            <w:pPr>
              <w:spacing w:line="320" w:lineRule="auto"/>
              <w:rPr>
                <w:rFonts w:eastAsiaTheme="minorEastAsia"/>
                <w:lang w:eastAsia="zh-CN"/>
              </w:rPr>
            </w:pPr>
            <w:r>
              <w:rPr>
                <w:rFonts w:eastAsiaTheme="minorEastAsia" w:hint="eastAsia"/>
                <w:lang w:eastAsia="zh-CN"/>
              </w:rPr>
              <w:t>998</w:t>
            </w:r>
          </w:p>
        </w:tc>
        <w:tc>
          <w:tcPr>
            <w:tcW w:w="1843" w:type="dxa"/>
            <w:vAlign w:val="center"/>
          </w:tcPr>
          <w:p w14:paraId="0CBE5D2D" w14:textId="77777777" w:rsidR="00487B46" w:rsidRDefault="00000000">
            <w:pPr>
              <w:spacing w:line="320" w:lineRule="auto"/>
              <w:rPr>
                <w:rFonts w:eastAsiaTheme="minorEastAsia"/>
                <w:lang w:eastAsia="zh-CN"/>
              </w:rPr>
            </w:pPr>
            <w:r>
              <w:rPr>
                <w:rFonts w:eastAsiaTheme="minorEastAsia" w:hint="eastAsia"/>
                <w:lang w:eastAsia="zh-CN"/>
              </w:rPr>
              <w:t>38.21%</w:t>
            </w:r>
          </w:p>
        </w:tc>
      </w:tr>
      <w:tr w:rsidR="00487B46" w14:paraId="23EE99EE" w14:textId="77777777">
        <w:trPr>
          <w:trHeight w:val="503"/>
        </w:trPr>
        <w:tc>
          <w:tcPr>
            <w:tcW w:w="2397" w:type="dxa"/>
            <w:tcBorders>
              <w:bottom w:val="single" w:sz="4" w:space="0" w:color="000000"/>
            </w:tcBorders>
          </w:tcPr>
          <w:p w14:paraId="4444D543" w14:textId="77777777" w:rsidR="00487B46" w:rsidRDefault="00000000">
            <w:pPr>
              <w:spacing w:before="79" w:line="320" w:lineRule="auto"/>
              <w:ind w:left="1002"/>
              <w:rPr>
                <w:rFonts w:ascii="宋体" w:eastAsia="宋体" w:hAnsi="宋体" w:cs="宋体" w:hint="eastAsia"/>
              </w:rPr>
            </w:pPr>
            <w:proofErr w:type="spellStart"/>
            <w:r>
              <w:rPr>
                <w:rFonts w:ascii="宋体" w:eastAsia="宋体" w:hAnsi="宋体" w:cs="宋体"/>
                <w:spacing w:val="-2"/>
              </w:rPr>
              <w:t>合计</w:t>
            </w:r>
            <w:proofErr w:type="spellEnd"/>
          </w:p>
        </w:tc>
        <w:tc>
          <w:tcPr>
            <w:tcW w:w="835" w:type="dxa"/>
            <w:tcBorders>
              <w:bottom w:val="single" w:sz="4" w:space="0" w:color="000000"/>
            </w:tcBorders>
            <w:vAlign w:val="center"/>
          </w:tcPr>
          <w:p w14:paraId="1FB64A93" w14:textId="77777777" w:rsidR="00487B46" w:rsidRDefault="00000000">
            <w:pPr>
              <w:spacing w:line="320" w:lineRule="auto"/>
              <w:rPr>
                <w:rFonts w:eastAsiaTheme="minorEastAsia"/>
                <w:lang w:eastAsia="zh-CN"/>
              </w:rPr>
            </w:pPr>
            <w:r>
              <w:rPr>
                <w:rFonts w:eastAsiaTheme="minorEastAsia" w:hint="eastAsia"/>
                <w:lang w:eastAsia="zh-CN"/>
              </w:rPr>
              <w:t>123.5</w:t>
            </w:r>
          </w:p>
        </w:tc>
        <w:tc>
          <w:tcPr>
            <w:tcW w:w="1452" w:type="dxa"/>
            <w:tcBorders>
              <w:bottom w:val="single" w:sz="4" w:space="0" w:color="000000"/>
            </w:tcBorders>
            <w:vAlign w:val="center"/>
          </w:tcPr>
          <w:p w14:paraId="2F57BE13" w14:textId="77777777" w:rsidR="00487B46" w:rsidRDefault="00000000">
            <w:pPr>
              <w:spacing w:line="320" w:lineRule="auto"/>
              <w:rPr>
                <w:rFonts w:eastAsiaTheme="minorEastAsia"/>
                <w:lang w:eastAsia="zh-CN"/>
              </w:rPr>
            </w:pPr>
            <w:r>
              <w:rPr>
                <w:rFonts w:eastAsiaTheme="minorEastAsia" w:hint="eastAsia"/>
                <w:lang w:eastAsia="zh-CN"/>
              </w:rPr>
              <w:t>2612</w:t>
            </w:r>
          </w:p>
        </w:tc>
        <w:tc>
          <w:tcPr>
            <w:tcW w:w="1481" w:type="dxa"/>
            <w:tcBorders>
              <w:bottom w:val="single" w:sz="4" w:space="0" w:color="000000"/>
            </w:tcBorders>
            <w:vAlign w:val="center"/>
          </w:tcPr>
          <w:p w14:paraId="54239C1E" w14:textId="77777777" w:rsidR="00487B46" w:rsidRDefault="00000000">
            <w:pPr>
              <w:spacing w:line="320" w:lineRule="auto"/>
              <w:rPr>
                <w:rFonts w:eastAsiaTheme="minorEastAsia"/>
                <w:lang w:eastAsia="zh-CN"/>
              </w:rPr>
            </w:pPr>
            <w:r>
              <w:rPr>
                <w:rFonts w:eastAsiaTheme="minorEastAsia" w:hint="eastAsia"/>
                <w:lang w:eastAsia="zh-CN"/>
              </w:rPr>
              <w:t>1213</w:t>
            </w:r>
          </w:p>
        </w:tc>
        <w:tc>
          <w:tcPr>
            <w:tcW w:w="1249" w:type="dxa"/>
            <w:tcBorders>
              <w:bottom w:val="single" w:sz="4" w:space="0" w:color="000000"/>
            </w:tcBorders>
            <w:vAlign w:val="center"/>
          </w:tcPr>
          <w:p w14:paraId="75291418" w14:textId="77777777" w:rsidR="00487B46" w:rsidRDefault="00000000">
            <w:pPr>
              <w:spacing w:line="320" w:lineRule="auto"/>
              <w:rPr>
                <w:rFonts w:eastAsiaTheme="minorEastAsia"/>
                <w:lang w:eastAsia="zh-CN"/>
              </w:rPr>
            </w:pPr>
            <w:r>
              <w:rPr>
                <w:rFonts w:eastAsiaTheme="minorEastAsia" w:hint="eastAsia"/>
                <w:lang w:eastAsia="zh-CN"/>
              </w:rPr>
              <w:t>1399</w:t>
            </w:r>
          </w:p>
        </w:tc>
        <w:tc>
          <w:tcPr>
            <w:tcW w:w="1843" w:type="dxa"/>
            <w:tcBorders>
              <w:bottom w:val="single" w:sz="4" w:space="0" w:color="000000"/>
            </w:tcBorders>
            <w:vAlign w:val="center"/>
          </w:tcPr>
          <w:p w14:paraId="43F4DDD2" w14:textId="77777777" w:rsidR="00487B46" w:rsidRDefault="00000000">
            <w:pPr>
              <w:spacing w:line="320" w:lineRule="auto"/>
              <w:rPr>
                <w:rFonts w:eastAsiaTheme="minorEastAsia"/>
                <w:lang w:eastAsia="zh-CN"/>
              </w:rPr>
            </w:pPr>
            <w:r>
              <w:rPr>
                <w:rFonts w:eastAsiaTheme="minorEastAsia" w:hint="eastAsia"/>
                <w:lang w:eastAsia="zh-CN"/>
              </w:rPr>
              <w:t>100%</w:t>
            </w:r>
          </w:p>
        </w:tc>
      </w:tr>
      <w:tr w:rsidR="00487B46" w14:paraId="26760801" w14:textId="77777777">
        <w:trPr>
          <w:trHeight w:val="534"/>
        </w:trPr>
        <w:tc>
          <w:tcPr>
            <w:tcW w:w="4684" w:type="dxa"/>
            <w:gridSpan w:val="3"/>
            <w:tcBorders>
              <w:top w:val="single" w:sz="4" w:space="0" w:color="000000"/>
            </w:tcBorders>
          </w:tcPr>
          <w:p w14:paraId="139414BB" w14:textId="77777777" w:rsidR="00487B46" w:rsidRDefault="00000000">
            <w:pPr>
              <w:spacing w:before="96" w:line="320" w:lineRule="auto"/>
              <w:ind w:left="1577"/>
              <w:rPr>
                <w:rFonts w:ascii="宋体" w:eastAsia="宋体" w:hAnsi="宋体" w:cs="宋体" w:hint="eastAsia"/>
              </w:rPr>
            </w:pPr>
            <w:r>
              <w:rPr>
                <w:rFonts w:ascii="宋体" w:eastAsia="宋体" w:hAnsi="宋体" w:cs="宋体"/>
                <w:spacing w:val="-1"/>
              </w:rPr>
              <w:t>理论教学时数：</w:t>
            </w:r>
            <w:r>
              <w:rPr>
                <w:rFonts w:eastAsiaTheme="minorEastAsia" w:hint="eastAsia"/>
                <w:lang w:eastAsia="zh-CN"/>
              </w:rPr>
              <w:t>46.63%</w:t>
            </w:r>
          </w:p>
        </w:tc>
        <w:tc>
          <w:tcPr>
            <w:tcW w:w="4573" w:type="dxa"/>
            <w:gridSpan w:val="3"/>
            <w:tcBorders>
              <w:top w:val="single" w:sz="4" w:space="0" w:color="000000"/>
            </w:tcBorders>
          </w:tcPr>
          <w:p w14:paraId="32EC1889" w14:textId="77777777" w:rsidR="00487B46" w:rsidRDefault="00000000">
            <w:pPr>
              <w:spacing w:before="96" w:line="320" w:lineRule="auto"/>
              <w:ind w:left="1522"/>
              <w:rPr>
                <w:rFonts w:ascii="宋体" w:eastAsia="宋体" w:hAnsi="宋体" w:cs="宋体" w:hint="eastAsia"/>
              </w:rPr>
            </w:pPr>
            <w:r>
              <w:rPr>
                <w:rFonts w:ascii="宋体" w:eastAsia="宋体" w:hAnsi="宋体" w:cs="宋体"/>
                <w:spacing w:val="-2"/>
              </w:rPr>
              <w:t>实践教学时数：</w:t>
            </w:r>
            <w:r>
              <w:rPr>
                <w:rFonts w:eastAsiaTheme="minorEastAsia" w:hint="eastAsia"/>
                <w:lang w:eastAsia="zh-CN"/>
              </w:rPr>
              <w:t>53.37%</w:t>
            </w:r>
          </w:p>
        </w:tc>
      </w:tr>
    </w:tbl>
    <w:p w14:paraId="191DC5BD" w14:textId="77777777" w:rsidR="00487B46" w:rsidRDefault="00487B46">
      <w:pPr>
        <w:spacing w:before="259" w:line="320" w:lineRule="auto"/>
        <w:ind w:left="847"/>
        <w:outlineLvl w:val="3"/>
        <w:rPr>
          <w:rFonts w:ascii="黑体" w:eastAsia="黑体" w:hAnsi="黑体" w:cs="黑体" w:hint="eastAsia"/>
          <w:b/>
          <w:bCs/>
          <w:spacing w:val="-5"/>
          <w:sz w:val="28"/>
          <w:szCs w:val="28"/>
          <w:lang w:eastAsia="zh-CN"/>
        </w:rPr>
      </w:pPr>
    </w:p>
    <w:p w14:paraId="7EFF625E" w14:textId="77777777" w:rsidR="0048534C" w:rsidRDefault="0048534C">
      <w:pPr>
        <w:spacing w:before="259" w:line="320" w:lineRule="auto"/>
        <w:ind w:left="847"/>
        <w:outlineLvl w:val="3"/>
        <w:rPr>
          <w:rFonts w:ascii="黑体" w:eastAsia="黑体" w:hAnsi="黑体" w:cs="黑体" w:hint="eastAsia"/>
          <w:b/>
          <w:bCs/>
          <w:spacing w:val="-5"/>
          <w:sz w:val="28"/>
          <w:szCs w:val="28"/>
          <w:lang w:eastAsia="zh-CN"/>
        </w:rPr>
      </w:pPr>
    </w:p>
    <w:p w14:paraId="5949DC0F" w14:textId="77777777" w:rsidR="0048534C" w:rsidRDefault="0048534C">
      <w:pPr>
        <w:spacing w:before="259" w:line="320" w:lineRule="auto"/>
        <w:ind w:left="847"/>
        <w:outlineLvl w:val="3"/>
        <w:rPr>
          <w:rFonts w:ascii="黑体" w:eastAsia="黑体" w:hAnsi="黑体" w:cs="黑体" w:hint="eastAsia"/>
          <w:b/>
          <w:bCs/>
          <w:spacing w:val="-5"/>
          <w:sz w:val="28"/>
          <w:szCs w:val="28"/>
          <w:lang w:eastAsia="zh-CN"/>
        </w:rPr>
      </w:pPr>
    </w:p>
    <w:p w14:paraId="757CC4FD" w14:textId="77777777" w:rsidR="0048534C" w:rsidRDefault="0048534C">
      <w:pPr>
        <w:spacing w:before="259" w:line="320" w:lineRule="auto"/>
        <w:ind w:left="847"/>
        <w:outlineLvl w:val="3"/>
        <w:rPr>
          <w:rFonts w:ascii="黑体" w:eastAsia="黑体" w:hAnsi="黑体" w:cs="黑体" w:hint="eastAsia"/>
          <w:b/>
          <w:bCs/>
          <w:spacing w:val="-5"/>
          <w:sz w:val="28"/>
          <w:szCs w:val="28"/>
          <w:lang w:eastAsia="zh-CN"/>
        </w:rPr>
      </w:pPr>
    </w:p>
    <w:p w14:paraId="2637A00E" w14:textId="77777777" w:rsidR="00487B46" w:rsidRDefault="00000000">
      <w:pPr>
        <w:spacing w:before="259" w:line="320" w:lineRule="auto"/>
        <w:ind w:left="847"/>
        <w:outlineLvl w:val="3"/>
        <w:rPr>
          <w:rFonts w:ascii="黑体" w:eastAsia="黑体" w:hAnsi="黑体" w:cs="黑体" w:hint="eastAsia"/>
          <w:sz w:val="28"/>
          <w:szCs w:val="28"/>
          <w:lang w:eastAsia="zh-CN"/>
        </w:rPr>
      </w:pPr>
      <w:r>
        <w:rPr>
          <w:rFonts w:ascii="黑体" w:eastAsia="黑体" w:hAnsi="黑体" w:cs="黑体"/>
          <w:b/>
          <w:bCs/>
          <w:spacing w:val="-5"/>
          <w:sz w:val="28"/>
          <w:szCs w:val="28"/>
          <w:lang w:eastAsia="zh-CN"/>
        </w:rPr>
        <w:lastRenderedPageBreak/>
        <w:t>十、学历表（三年制）</w:t>
      </w:r>
    </w:p>
    <w:p w14:paraId="3F03FBFF" w14:textId="77777777" w:rsidR="00487B46" w:rsidRDefault="00487B46">
      <w:pPr>
        <w:spacing w:line="320" w:lineRule="auto"/>
        <w:rPr>
          <w:lang w:eastAsia="zh-CN"/>
        </w:rPr>
      </w:pPr>
    </w:p>
    <w:tbl>
      <w:tblPr>
        <w:tblStyle w:val="TableNormal"/>
        <w:tblW w:w="94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rsidR="00487B46" w14:paraId="27ECF557" w14:textId="77777777" w:rsidTr="00BA0820">
        <w:trPr>
          <w:trHeight w:val="609"/>
          <w:jc w:val="center"/>
        </w:trPr>
        <w:tc>
          <w:tcPr>
            <w:tcW w:w="1950" w:type="dxa"/>
            <w:gridSpan w:val="3"/>
            <w:vMerge w:val="restart"/>
            <w:tcBorders>
              <w:bottom w:val="nil"/>
            </w:tcBorders>
            <w:shd w:val="clear" w:color="auto" w:fill="DBE5F1"/>
          </w:tcPr>
          <w:p w14:paraId="16E74759" w14:textId="77777777" w:rsidR="00487B46" w:rsidRDefault="00487B46">
            <w:pPr>
              <w:spacing w:line="320" w:lineRule="auto"/>
              <w:rPr>
                <w:rFonts w:ascii="宋体" w:eastAsia="宋体" w:hAnsi="宋体" w:cs="宋体" w:hint="eastAsia"/>
                <w:lang w:eastAsia="zh-CN"/>
              </w:rPr>
            </w:pPr>
          </w:p>
          <w:p w14:paraId="41A8CF6A" w14:textId="77777777" w:rsidR="00487B46" w:rsidRDefault="00487B46">
            <w:pPr>
              <w:spacing w:line="320" w:lineRule="auto"/>
              <w:rPr>
                <w:rFonts w:ascii="宋体" w:eastAsia="宋体" w:hAnsi="宋体" w:cs="宋体" w:hint="eastAsia"/>
                <w:lang w:eastAsia="zh-CN"/>
              </w:rPr>
            </w:pPr>
          </w:p>
          <w:p w14:paraId="0429E430" w14:textId="77777777" w:rsidR="00487B46" w:rsidRDefault="00000000">
            <w:pPr>
              <w:spacing w:before="68" w:line="320" w:lineRule="auto"/>
              <w:ind w:left="351"/>
              <w:rPr>
                <w:rFonts w:ascii="宋体" w:eastAsia="宋体" w:hAnsi="宋体" w:cs="宋体" w:hint="eastAsia"/>
              </w:rPr>
            </w:pPr>
            <w:proofErr w:type="spellStart"/>
            <w:r>
              <w:rPr>
                <w:rFonts w:ascii="宋体" w:eastAsia="宋体" w:hAnsi="宋体" w:cs="宋体" w:hint="eastAsia"/>
                <w:b/>
                <w:bCs/>
                <w:spacing w:val="-3"/>
              </w:rPr>
              <w:t>教学形式图例</w:t>
            </w:r>
            <w:proofErr w:type="spellEnd"/>
          </w:p>
        </w:tc>
        <w:tc>
          <w:tcPr>
            <w:tcW w:w="1886" w:type="dxa"/>
            <w:gridSpan w:val="5"/>
            <w:shd w:val="clear" w:color="auto" w:fill="DBE5F1"/>
          </w:tcPr>
          <w:p w14:paraId="5623AE46" w14:textId="77777777" w:rsidR="00487B46" w:rsidRDefault="00000000">
            <w:pPr>
              <w:spacing w:before="213" w:line="320" w:lineRule="auto"/>
              <w:ind w:left="411"/>
              <w:rPr>
                <w:rFonts w:ascii="宋体" w:eastAsia="宋体" w:hAnsi="宋体" w:cs="宋体" w:hint="eastAsia"/>
              </w:rPr>
            </w:pPr>
            <w:r>
              <w:rPr>
                <w:rFonts w:ascii="宋体" w:eastAsia="宋体" w:hAnsi="宋体" w:cs="宋体" w:hint="eastAsia"/>
                <w:b/>
                <w:bCs/>
                <w:spacing w:val="-2"/>
              </w:rPr>
              <w:t>┴</w:t>
            </w:r>
            <w:proofErr w:type="spellStart"/>
            <w:r>
              <w:rPr>
                <w:rFonts w:ascii="宋体" w:eastAsia="宋体" w:hAnsi="宋体" w:cs="宋体" w:hint="eastAsia"/>
                <w:b/>
                <w:bCs/>
                <w:spacing w:val="-2"/>
              </w:rPr>
              <w:t>入学教育</w:t>
            </w:r>
            <w:proofErr w:type="spellEnd"/>
          </w:p>
        </w:tc>
        <w:tc>
          <w:tcPr>
            <w:tcW w:w="1886" w:type="dxa"/>
            <w:gridSpan w:val="5"/>
            <w:shd w:val="clear" w:color="auto" w:fill="DBE5F1"/>
          </w:tcPr>
          <w:p w14:paraId="31E18D0C" w14:textId="77777777" w:rsidR="00487B46" w:rsidRDefault="00000000">
            <w:pPr>
              <w:spacing w:before="214" w:line="320" w:lineRule="auto"/>
              <w:ind w:left="635"/>
              <w:rPr>
                <w:rFonts w:ascii="宋体" w:eastAsia="宋体" w:hAnsi="宋体" w:cs="宋体" w:hint="eastAsia"/>
              </w:rPr>
            </w:pPr>
            <w:r>
              <w:rPr>
                <w:rFonts w:ascii="宋体" w:eastAsia="宋体" w:hAnsi="宋体" w:cs="宋体" w:hint="eastAsia"/>
                <w:b/>
                <w:bCs/>
                <w:spacing w:val="-4"/>
              </w:rPr>
              <w:t>☆</w:t>
            </w:r>
            <w:proofErr w:type="spellStart"/>
            <w:r>
              <w:rPr>
                <w:rFonts w:ascii="宋体" w:eastAsia="宋体" w:hAnsi="宋体" w:cs="宋体" w:hint="eastAsia"/>
                <w:b/>
                <w:bCs/>
                <w:spacing w:val="-4"/>
              </w:rPr>
              <w:t>军训</w:t>
            </w:r>
            <w:proofErr w:type="spellEnd"/>
          </w:p>
        </w:tc>
        <w:tc>
          <w:tcPr>
            <w:tcW w:w="1884" w:type="dxa"/>
            <w:gridSpan w:val="5"/>
            <w:shd w:val="clear" w:color="auto" w:fill="DBE5F1"/>
          </w:tcPr>
          <w:p w14:paraId="34ECC221" w14:textId="77777777" w:rsidR="00487B46" w:rsidRDefault="00000000">
            <w:pPr>
              <w:spacing w:before="62" w:line="320" w:lineRule="auto"/>
              <w:ind w:left="674" w:right="112" w:hanging="542"/>
              <w:rPr>
                <w:rFonts w:ascii="宋体" w:eastAsia="宋体" w:hAnsi="宋体" w:cs="宋体" w:hint="eastAsia"/>
                <w:lang w:eastAsia="zh-CN"/>
              </w:rPr>
            </w:pPr>
            <w:r>
              <w:rPr>
                <w:rFonts w:ascii="宋体" w:eastAsia="宋体" w:hAnsi="宋体" w:cs="宋体" w:hint="eastAsia"/>
                <w:b/>
                <w:bCs/>
                <w:spacing w:val="-4"/>
                <w:lang w:eastAsia="zh-CN"/>
              </w:rPr>
              <w:t>…理论教学与理实</w:t>
            </w:r>
            <w:proofErr w:type="gramStart"/>
            <w:r>
              <w:rPr>
                <w:rFonts w:ascii="宋体" w:eastAsia="宋体" w:hAnsi="宋体" w:cs="宋体" w:hint="eastAsia"/>
                <w:b/>
                <w:bCs/>
                <w:spacing w:val="-4"/>
                <w:lang w:eastAsia="zh-CN"/>
              </w:rPr>
              <w:t>一</w:t>
            </w:r>
            <w:proofErr w:type="gramEnd"/>
            <w:r>
              <w:rPr>
                <w:rFonts w:ascii="宋体" w:eastAsia="宋体" w:hAnsi="宋体" w:cs="宋体" w:hint="eastAsia"/>
                <w:spacing w:val="1"/>
                <w:lang w:eastAsia="zh-CN"/>
              </w:rPr>
              <w:t xml:space="preserve"> </w:t>
            </w:r>
            <w:proofErr w:type="gramStart"/>
            <w:r>
              <w:rPr>
                <w:rFonts w:ascii="宋体" w:eastAsia="宋体" w:hAnsi="宋体" w:cs="宋体" w:hint="eastAsia"/>
                <w:b/>
                <w:bCs/>
                <w:spacing w:val="-4"/>
                <w:lang w:eastAsia="zh-CN"/>
              </w:rPr>
              <w:t>体教学</w:t>
            </w:r>
            <w:proofErr w:type="gramEnd"/>
          </w:p>
        </w:tc>
        <w:tc>
          <w:tcPr>
            <w:tcW w:w="1890" w:type="dxa"/>
            <w:gridSpan w:val="5"/>
            <w:shd w:val="clear" w:color="auto" w:fill="DBE5F1"/>
          </w:tcPr>
          <w:p w14:paraId="79E02B60" w14:textId="77777777" w:rsidR="00487B46" w:rsidRDefault="00000000">
            <w:pPr>
              <w:spacing w:before="214" w:line="320" w:lineRule="auto"/>
              <w:ind w:left="651"/>
              <w:rPr>
                <w:rFonts w:ascii="宋体" w:eastAsia="宋体" w:hAnsi="宋体" w:cs="宋体" w:hint="eastAsia"/>
              </w:rPr>
            </w:pPr>
            <w:r>
              <w:rPr>
                <w:rFonts w:ascii="宋体" w:eastAsia="宋体" w:hAnsi="宋体" w:cs="宋体" w:hint="eastAsia"/>
                <w:b/>
                <w:bCs/>
                <w:spacing w:val="-8"/>
              </w:rPr>
              <w:t>◎</w:t>
            </w:r>
            <w:proofErr w:type="spellStart"/>
            <w:r>
              <w:rPr>
                <w:rFonts w:ascii="宋体" w:eastAsia="宋体" w:hAnsi="宋体" w:cs="宋体" w:hint="eastAsia"/>
                <w:b/>
                <w:bCs/>
                <w:spacing w:val="-8"/>
              </w:rPr>
              <w:t>实训</w:t>
            </w:r>
            <w:proofErr w:type="spellEnd"/>
          </w:p>
        </w:tc>
      </w:tr>
      <w:tr w:rsidR="00487B46" w14:paraId="34AB24D9" w14:textId="77777777" w:rsidTr="00BA0820">
        <w:trPr>
          <w:trHeight w:val="606"/>
          <w:jc w:val="center"/>
        </w:trPr>
        <w:tc>
          <w:tcPr>
            <w:tcW w:w="1950" w:type="dxa"/>
            <w:gridSpan w:val="3"/>
            <w:vMerge/>
            <w:tcBorders>
              <w:top w:val="nil"/>
            </w:tcBorders>
          </w:tcPr>
          <w:p w14:paraId="488CE0FF" w14:textId="77777777" w:rsidR="00487B46" w:rsidRDefault="00487B46">
            <w:pPr>
              <w:spacing w:line="320" w:lineRule="auto"/>
              <w:rPr>
                <w:rFonts w:ascii="宋体" w:eastAsia="宋体" w:hAnsi="宋体" w:cs="宋体" w:hint="eastAsia"/>
              </w:rPr>
            </w:pPr>
          </w:p>
        </w:tc>
        <w:tc>
          <w:tcPr>
            <w:tcW w:w="1886" w:type="dxa"/>
            <w:gridSpan w:val="5"/>
            <w:shd w:val="clear" w:color="auto" w:fill="DBE5F1"/>
          </w:tcPr>
          <w:p w14:paraId="5FA08109" w14:textId="77777777" w:rsidR="00487B46" w:rsidRDefault="00000000">
            <w:pPr>
              <w:spacing w:before="59" w:line="320" w:lineRule="auto"/>
              <w:ind w:left="443" w:right="359" w:hanging="58"/>
              <w:rPr>
                <w:rFonts w:ascii="宋体" w:eastAsia="宋体" w:hAnsi="宋体" w:cs="宋体" w:hint="eastAsia"/>
                <w:lang w:eastAsia="zh-CN"/>
              </w:rPr>
            </w:pPr>
            <w:r>
              <w:rPr>
                <w:rFonts w:ascii="宋体" w:eastAsia="宋体" w:hAnsi="宋体" w:cs="宋体" w:hint="eastAsia"/>
                <w:b/>
                <w:bCs/>
                <w:spacing w:val="-6"/>
                <w:lang w:eastAsia="zh-CN"/>
              </w:rPr>
              <w:t>○岗位实习/</w:t>
            </w:r>
            <w:r>
              <w:rPr>
                <w:rFonts w:ascii="宋体" w:eastAsia="宋体" w:hAnsi="宋体" w:cs="宋体" w:hint="eastAsia"/>
                <w:spacing w:val="2"/>
                <w:lang w:eastAsia="zh-CN"/>
              </w:rPr>
              <w:t xml:space="preserve"> </w:t>
            </w:r>
            <w:r>
              <w:rPr>
                <w:rFonts w:ascii="宋体" w:eastAsia="宋体" w:hAnsi="宋体" w:cs="宋体" w:hint="eastAsia"/>
                <w:b/>
                <w:bCs/>
                <w:spacing w:val="-15"/>
              </w:rPr>
              <w:t>φ</w:t>
            </w:r>
            <w:r>
              <w:rPr>
                <w:rFonts w:ascii="宋体" w:eastAsia="宋体" w:hAnsi="宋体" w:cs="宋体" w:hint="eastAsia"/>
                <w:b/>
                <w:bCs/>
                <w:spacing w:val="-15"/>
                <w:lang w:eastAsia="zh-CN"/>
              </w:rPr>
              <w:t>毕业设计</w:t>
            </w:r>
          </w:p>
        </w:tc>
        <w:tc>
          <w:tcPr>
            <w:tcW w:w="1886" w:type="dxa"/>
            <w:gridSpan w:val="5"/>
            <w:shd w:val="clear" w:color="auto" w:fill="DBE5F1"/>
          </w:tcPr>
          <w:p w14:paraId="2B830D6A" w14:textId="77777777" w:rsidR="00487B46" w:rsidRDefault="00000000">
            <w:pPr>
              <w:spacing w:before="210" w:line="320" w:lineRule="auto"/>
              <w:ind w:left="415"/>
              <w:rPr>
                <w:rFonts w:ascii="宋体" w:eastAsia="宋体" w:hAnsi="宋体" w:cs="宋体" w:hint="eastAsia"/>
              </w:rPr>
            </w:pPr>
            <w:r>
              <w:rPr>
                <w:rFonts w:ascii="宋体" w:eastAsia="宋体" w:hAnsi="宋体" w:cs="宋体" w:hint="eastAsia"/>
                <w:b/>
                <w:bCs/>
                <w:spacing w:val="-2"/>
              </w:rPr>
              <w:t>┬</w:t>
            </w:r>
            <w:proofErr w:type="spellStart"/>
            <w:r>
              <w:rPr>
                <w:rFonts w:ascii="宋体" w:eastAsia="宋体" w:hAnsi="宋体" w:cs="宋体" w:hint="eastAsia"/>
                <w:b/>
                <w:bCs/>
                <w:spacing w:val="-2"/>
              </w:rPr>
              <w:t>毕业教育</w:t>
            </w:r>
            <w:proofErr w:type="spellEnd"/>
          </w:p>
        </w:tc>
        <w:tc>
          <w:tcPr>
            <w:tcW w:w="1884" w:type="dxa"/>
            <w:gridSpan w:val="5"/>
            <w:shd w:val="clear" w:color="auto" w:fill="DBE5F1"/>
          </w:tcPr>
          <w:p w14:paraId="5DA6587F" w14:textId="77777777" w:rsidR="00487B46" w:rsidRDefault="00000000">
            <w:pPr>
              <w:spacing w:before="209" w:line="320" w:lineRule="auto"/>
              <w:ind w:left="662"/>
              <w:rPr>
                <w:rFonts w:ascii="宋体" w:eastAsia="宋体" w:hAnsi="宋体" w:cs="宋体" w:hint="eastAsia"/>
              </w:rPr>
            </w:pPr>
            <w:proofErr w:type="gramStart"/>
            <w:r>
              <w:rPr>
                <w:rFonts w:ascii="宋体" w:eastAsia="宋体" w:hAnsi="宋体" w:cs="宋体" w:hint="eastAsia"/>
                <w:b/>
                <w:bCs/>
                <w:spacing w:val="-12"/>
              </w:rPr>
              <w:t>::</w:t>
            </w:r>
            <w:proofErr w:type="spellStart"/>
            <w:proofErr w:type="gramEnd"/>
            <w:r>
              <w:rPr>
                <w:rFonts w:ascii="宋体" w:eastAsia="宋体" w:hAnsi="宋体" w:cs="宋体" w:hint="eastAsia"/>
                <w:b/>
                <w:bCs/>
                <w:spacing w:val="-12"/>
              </w:rPr>
              <w:t>考试</w:t>
            </w:r>
            <w:proofErr w:type="spellEnd"/>
          </w:p>
        </w:tc>
        <w:tc>
          <w:tcPr>
            <w:tcW w:w="1890" w:type="dxa"/>
            <w:gridSpan w:val="5"/>
            <w:shd w:val="clear" w:color="auto" w:fill="DBE5F1"/>
          </w:tcPr>
          <w:p w14:paraId="519DFACB" w14:textId="77777777" w:rsidR="00487B46" w:rsidRDefault="00000000">
            <w:pPr>
              <w:spacing w:before="209" w:line="320" w:lineRule="auto"/>
              <w:ind w:left="660"/>
              <w:rPr>
                <w:rFonts w:ascii="宋体" w:eastAsia="宋体" w:hAnsi="宋体" w:cs="宋体" w:hint="eastAsia"/>
              </w:rPr>
            </w:pPr>
            <w:r>
              <w:rPr>
                <w:rFonts w:ascii="宋体" w:eastAsia="宋体" w:hAnsi="宋体" w:cs="宋体" w:hint="eastAsia"/>
                <w:b/>
                <w:bCs/>
                <w:spacing w:val="17"/>
              </w:rPr>
              <w:t>#机动</w:t>
            </w:r>
          </w:p>
        </w:tc>
      </w:tr>
      <w:tr w:rsidR="00487B46" w14:paraId="35F9113C" w14:textId="77777777" w:rsidTr="00BA0820">
        <w:trPr>
          <w:trHeight w:val="443"/>
          <w:jc w:val="center"/>
        </w:trPr>
        <w:tc>
          <w:tcPr>
            <w:tcW w:w="617" w:type="dxa"/>
            <w:vMerge w:val="restart"/>
            <w:tcBorders>
              <w:bottom w:val="nil"/>
            </w:tcBorders>
            <w:shd w:val="clear" w:color="auto" w:fill="DBE5F1"/>
          </w:tcPr>
          <w:p w14:paraId="24B17046" w14:textId="77777777" w:rsidR="00487B46" w:rsidRDefault="00487B46">
            <w:pPr>
              <w:spacing w:line="320" w:lineRule="auto"/>
              <w:rPr>
                <w:rFonts w:ascii="宋体" w:eastAsia="宋体" w:hAnsi="宋体" w:cs="宋体" w:hint="eastAsia"/>
              </w:rPr>
            </w:pPr>
          </w:p>
          <w:p w14:paraId="462D064B" w14:textId="77777777" w:rsidR="00487B46" w:rsidRDefault="00000000">
            <w:pPr>
              <w:spacing w:before="68" w:line="320" w:lineRule="auto"/>
              <w:ind w:left="106"/>
              <w:rPr>
                <w:rFonts w:ascii="宋体" w:eastAsia="宋体" w:hAnsi="宋体" w:cs="宋体" w:hint="eastAsia"/>
              </w:rPr>
            </w:pPr>
            <w:proofErr w:type="spellStart"/>
            <w:r>
              <w:rPr>
                <w:rFonts w:ascii="宋体" w:eastAsia="宋体" w:hAnsi="宋体" w:cs="宋体" w:hint="eastAsia"/>
                <w:b/>
                <w:bCs/>
                <w:spacing w:val="-5"/>
              </w:rPr>
              <w:t>学年</w:t>
            </w:r>
            <w:proofErr w:type="spellEnd"/>
          </w:p>
        </w:tc>
        <w:tc>
          <w:tcPr>
            <w:tcW w:w="1333" w:type="dxa"/>
            <w:gridSpan w:val="2"/>
            <w:vMerge w:val="restart"/>
            <w:tcBorders>
              <w:bottom w:val="nil"/>
            </w:tcBorders>
            <w:shd w:val="clear" w:color="auto" w:fill="DBE5F1"/>
          </w:tcPr>
          <w:p w14:paraId="4857556B" w14:textId="77777777" w:rsidR="00487B46" w:rsidRDefault="00487B46">
            <w:pPr>
              <w:spacing w:line="320" w:lineRule="auto"/>
              <w:rPr>
                <w:rFonts w:ascii="宋体" w:eastAsia="宋体" w:hAnsi="宋体" w:cs="宋体" w:hint="eastAsia"/>
              </w:rPr>
            </w:pPr>
          </w:p>
          <w:p w14:paraId="5974D278" w14:textId="77777777" w:rsidR="00487B46" w:rsidRDefault="00000000">
            <w:pPr>
              <w:spacing w:before="69" w:line="320" w:lineRule="auto"/>
              <w:ind w:left="463"/>
              <w:rPr>
                <w:rFonts w:ascii="宋体" w:eastAsia="宋体" w:hAnsi="宋体" w:cs="宋体" w:hint="eastAsia"/>
              </w:rPr>
            </w:pPr>
            <w:proofErr w:type="spellStart"/>
            <w:r>
              <w:rPr>
                <w:rFonts w:ascii="宋体" w:eastAsia="宋体" w:hAnsi="宋体" w:cs="宋体" w:hint="eastAsia"/>
                <w:b/>
                <w:bCs/>
                <w:spacing w:val="-5"/>
              </w:rPr>
              <w:t>学期</w:t>
            </w:r>
            <w:proofErr w:type="spellEnd"/>
          </w:p>
        </w:tc>
        <w:tc>
          <w:tcPr>
            <w:tcW w:w="7546" w:type="dxa"/>
            <w:gridSpan w:val="20"/>
            <w:shd w:val="clear" w:color="auto" w:fill="DBE5F1"/>
          </w:tcPr>
          <w:p w14:paraId="71BB354F" w14:textId="77777777" w:rsidR="00487B46" w:rsidRDefault="00000000">
            <w:pPr>
              <w:spacing w:before="172" w:line="320" w:lineRule="auto"/>
              <w:ind w:left="3358"/>
              <w:rPr>
                <w:rFonts w:ascii="宋体" w:eastAsia="宋体" w:hAnsi="宋体" w:cs="宋体" w:hint="eastAsia"/>
              </w:rPr>
            </w:pPr>
            <w:proofErr w:type="spellStart"/>
            <w:r>
              <w:rPr>
                <w:rFonts w:ascii="宋体" w:eastAsia="宋体" w:hAnsi="宋体" w:cs="宋体" w:hint="eastAsia"/>
                <w:b/>
                <w:bCs/>
                <w:spacing w:val="-4"/>
              </w:rPr>
              <w:t>教学周历</w:t>
            </w:r>
            <w:proofErr w:type="spellEnd"/>
          </w:p>
        </w:tc>
      </w:tr>
      <w:tr w:rsidR="00487B46" w14:paraId="0EDBCDF9" w14:textId="77777777" w:rsidTr="00BA0820">
        <w:trPr>
          <w:trHeight w:val="446"/>
          <w:jc w:val="center"/>
        </w:trPr>
        <w:tc>
          <w:tcPr>
            <w:tcW w:w="617" w:type="dxa"/>
            <w:vMerge/>
            <w:tcBorders>
              <w:top w:val="nil"/>
            </w:tcBorders>
          </w:tcPr>
          <w:p w14:paraId="2F16F640" w14:textId="77777777" w:rsidR="00487B46" w:rsidRDefault="00487B46">
            <w:pPr>
              <w:spacing w:line="320" w:lineRule="auto"/>
              <w:rPr>
                <w:rFonts w:ascii="宋体" w:eastAsia="宋体" w:hAnsi="宋体" w:cs="宋体" w:hint="eastAsia"/>
              </w:rPr>
            </w:pPr>
          </w:p>
        </w:tc>
        <w:tc>
          <w:tcPr>
            <w:tcW w:w="1333" w:type="dxa"/>
            <w:gridSpan w:val="2"/>
            <w:vMerge/>
            <w:tcBorders>
              <w:top w:val="nil"/>
            </w:tcBorders>
          </w:tcPr>
          <w:p w14:paraId="1EF1CBB8" w14:textId="77777777" w:rsidR="00487B46" w:rsidRDefault="00487B46">
            <w:pPr>
              <w:spacing w:line="320" w:lineRule="auto"/>
              <w:rPr>
                <w:rFonts w:ascii="宋体" w:eastAsia="宋体" w:hAnsi="宋体" w:cs="宋体" w:hint="eastAsia"/>
              </w:rPr>
            </w:pPr>
          </w:p>
        </w:tc>
        <w:tc>
          <w:tcPr>
            <w:tcW w:w="379" w:type="dxa"/>
            <w:shd w:val="clear" w:color="auto" w:fill="DBE5F1"/>
          </w:tcPr>
          <w:p w14:paraId="3D211CD9" w14:textId="77777777" w:rsidR="00487B46" w:rsidRDefault="00000000">
            <w:pPr>
              <w:spacing w:before="207" w:line="320" w:lineRule="auto"/>
              <w:ind w:left="157"/>
              <w:rPr>
                <w:rFonts w:ascii="宋体" w:eastAsia="宋体" w:hAnsi="宋体" w:cs="宋体" w:hint="eastAsia"/>
              </w:rPr>
            </w:pPr>
            <w:r>
              <w:rPr>
                <w:rFonts w:ascii="宋体" w:eastAsia="宋体" w:hAnsi="宋体" w:cs="宋体" w:hint="eastAsia"/>
                <w:b/>
                <w:bCs/>
                <w:spacing w:val="-3"/>
              </w:rPr>
              <w:t>1</w:t>
            </w:r>
          </w:p>
        </w:tc>
        <w:tc>
          <w:tcPr>
            <w:tcW w:w="377" w:type="dxa"/>
            <w:shd w:val="clear" w:color="auto" w:fill="DBE5F1"/>
          </w:tcPr>
          <w:p w14:paraId="3A5C83DA" w14:textId="77777777" w:rsidR="00487B46" w:rsidRDefault="00000000">
            <w:pPr>
              <w:spacing w:before="208" w:line="320" w:lineRule="auto"/>
              <w:ind w:left="141"/>
              <w:rPr>
                <w:rFonts w:ascii="宋体" w:eastAsia="宋体" w:hAnsi="宋体" w:cs="宋体" w:hint="eastAsia"/>
              </w:rPr>
            </w:pPr>
            <w:r>
              <w:rPr>
                <w:rFonts w:ascii="宋体" w:eastAsia="宋体" w:hAnsi="宋体" w:cs="宋体" w:hint="eastAsia"/>
                <w:b/>
                <w:bCs/>
                <w:spacing w:val="-3"/>
              </w:rPr>
              <w:t>2</w:t>
            </w:r>
          </w:p>
        </w:tc>
        <w:tc>
          <w:tcPr>
            <w:tcW w:w="376" w:type="dxa"/>
            <w:shd w:val="clear" w:color="auto" w:fill="DBE5F1"/>
          </w:tcPr>
          <w:p w14:paraId="0A3B25EE" w14:textId="77777777" w:rsidR="00487B46"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3</w:t>
            </w:r>
          </w:p>
        </w:tc>
        <w:tc>
          <w:tcPr>
            <w:tcW w:w="377" w:type="dxa"/>
            <w:shd w:val="clear" w:color="auto" w:fill="DBE5F1"/>
          </w:tcPr>
          <w:p w14:paraId="1A2AC5DF" w14:textId="77777777" w:rsidR="00487B46" w:rsidRDefault="00000000">
            <w:pPr>
              <w:spacing w:before="208" w:line="320" w:lineRule="auto"/>
              <w:ind w:left="139"/>
              <w:rPr>
                <w:rFonts w:ascii="宋体" w:eastAsia="宋体" w:hAnsi="宋体" w:cs="宋体" w:hint="eastAsia"/>
              </w:rPr>
            </w:pPr>
            <w:r>
              <w:rPr>
                <w:rFonts w:ascii="宋体" w:eastAsia="宋体" w:hAnsi="宋体" w:cs="宋体" w:hint="eastAsia"/>
                <w:b/>
                <w:bCs/>
                <w:spacing w:val="-3"/>
              </w:rPr>
              <w:t>4</w:t>
            </w:r>
          </w:p>
        </w:tc>
        <w:tc>
          <w:tcPr>
            <w:tcW w:w="377" w:type="dxa"/>
            <w:shd w:val="clear" w:color="auto" w:fill="DBE5F1"/>
          </w:tcPr>
          <w:p w14:paraId="75F5CE81" w14:textId="77777777" w:rsidR="00487B46" w:rsidRDefault="00000000">
            <w:pPr>
              <w:spacing w:before="209" w:line="320" w:lineRule="auto"/>
              <w:ind w:left="147"/>
              <w:rPr>
                <w:rFonts w:ascii="宋体" w:eastAsia="宋体" w:hAnsi="宋体" w:cs="宋体" w:hint="eastAsia"/>
              </w:rPr>
            </w:pPr>
            <w:r>
              <w:rPr>
                <w:rFonts w:ascii="宋体" w:eastAsia="宋体" w:hAnsi="宋体" w:cs="宋体" w:hint="eastAsia"/>
                <w:b/>
                <w:bCs/>
                <w:spacing w:val="-3"/>
              </w:rPr>
              <w:t>5</w:t>
            </w:r>
          </w:p>
        </w:tc>
        <w:tc>
          <w:tcPr>
            <w:tcW w:w="376" w:type="dxa"/>
            <w:shd w:val="clear" w:color="auto" w:fill="DBE5F1"/>
          </w:tcPr>
          <w:p w14:paraId="72002A8A" w14:textId="77777777" w:rsidR="00487B46"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6</w:t>
            </w:r>
          </w:p>
        </w:tc>
        <w:tc>
          <w:tcPr>
            <w:tcW w:w="377" w:type="dxa"/>
            <w:shd w:val="clear" w:color="auto" w:fill="DBE5F1"/>
          </w:tcPr>
          <w:p w14:paraId="0B6CDDC2" w14:textId="77777777" w:rsidR="00487B46" w:rsidRDefault="00000000">
            <w:pPr>
              <w:spacing w:before="209" w:line="320" w:lineRule="auto"/>
              <w:ind w:left="148"/>
              <w:rPr>
                <w:rFonts w:ascii="宋体" w:eastAsia="宋体" w:hAnsi="宋体" w:cs="宋体" w:hint="eastAsia"/>
              </w:rPr>
            </w:pPr>
            <w:r>
              <w:rPr>
                <w:rFonts w:ascii="宋体" w:eastAsia="宋体" w:hAnsi="宋体" w:cs="宋体" w:hint="eastAsia"/>
                <w:b/>
                <w:bCs/>
                <w:spacing w:val="-3"/>
              </w:rPr>
              <w:t>7</w:t>
            </w:r>
          </w:p>
        </w:tc>
        <w:tc>
          <w:tcPr>
            <w:tcW w:w="377" w:type="dxa"/>
            <w:shd w:val="clear" w:color="auto" w:fill="DBE5F1"/>
          </w:tcPr>
          <w:p w14:paraId="6A84050F" w14:textId="77777777" w:rsidR="00487B46"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8</w:t>
            </w:r>
          </w:p>
        </w:tc>
        <w:tc>
          <w:tcPr>
            <w:tcW w:w="377" w:type="dxa"/>
            <w:shd w:val="clear" w:color="auto" w:fill="DBE5F1"/>
          </w:tcPr>
          <w:p w14:paraId="65C30962" w14:textId="77777777" w:rsidR="00487B46"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9</w:t>
            </w:r>
          </w:p>
        </w:tc>
        <w:tc>
          <w:tcPr>
            <w:tcW w:w="379" w:type="dxa"/>
            <w:shd w:val="clear" w:color="auto" w:fill="DBE5F1"/>
          </w:tcPr>
          <w:p w14:paraId="064BD4E3" w14:textId="77777777" w:rsidR="00487B46"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10</w:t>
            </w:r>
          </w:p>
        </w:tc>
        <w:tc>
          <w:tcPr>
            <w:tcW w:w="377" w:type="dxa"/>
            <w:shd w:val="clear" w:color="auto" w:fill="DBE5F1"/>
          </w:tcPr>
          <w:p w14:paraId="2632CB9A" w14:textId="77777777" w:rsidR="00487B46" w:rsidRDefault="00000000">
            <w:pPr>
              <w:spacing w:before="207" w:line="320" w:lineRule="auto"/>
              <w:ind w:left="103"/>
              <w:rPr>
                <w:rFonts w:ascii="宋体" w:eastAsia="宋体" w:hAnsi="宋体" w:cs="宋体" w:hint="eastAsia"/>
              </w:rPr>
            </w:pPr>
            <w:r>
              <w:rPr>
                <w:rFonts w:ascii="宋体" w:eastAsia="宋体" w:hAnsi="宋体" w:cs="宋体" w:hint="eastAsia"/>
                <w:b/>
                <w:bCs/>
                <w:spacing w:val="-8"/>
              </w:rPr>
              <w:t>11</w:t>
            </w:r>
          </w:p>
        </w:tc>
        <w:tc>
          <w:tcPr>
            <w:tcW w:w="377" w:type="dxa"/>
            <w:shd w:val="clear" w:color="auto" w:fill="DBE5F1"/>
          </w:tcPr>
          <w:p w14:paraId="05B9A333" w14:textId="77777777" w:rsidR="00487B46"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12</w:t>
            </w:r>
          </w:p>
        </w:tc>
        <w:tc>
          <w:tcPr>
            <w:tcW w:w="377" w:type="dxa"/>
            <w:shd w:val="clear" w:color="auto" w:fill="DBE5F1"/>
          </w:tcPr>
          <w:p w14:paraId="3DB67D3F" w14:textId="77777777" w:rsidR="00487B46" w:rsidRDefault="00000000">
            <w:pPr>
              <w:spacing w:before="207" w:line="320" w:lineRule="auto"/>
              <w:ind w:left="105"/>
              <w:rPr>
                <w:rFonts w:ascii="宋体" w:eastAsia="宋体" w:hAnsi="宋体" w:cs="宋体" w:hint="eastAsia"/>
              </w:rPr>
            </w:pPr>
            <w:r>
              <w:rPr>
                <w:rFonts w:ascii="宋体" w:eastAsia="宋体" w:hAnsi="宋体" w:cs="宋体" w:hint="eastAsia"/>
                <w:b/>
                <w:bCs/>
                <w:spacing w:val="-8"/>
              </w:rPr>
              <w:t>13</w:t>
            </w:r>
          </w:p>
        </w:tc>
        <w:tc>
          <w:tcPr>
            <w:tcW w:w="376" w:type="dxa"/>
            <w:shd w:val="clear" w:color="auto" w:fill="DBE5F1"/>
          </w:tcPr>
          <w:p w14:paraId="1CEFA9B0" w14:textId="77777777" w:rsidR="00487B46" w:rsidRDefault="00000000">
            <w:pPr>
              <w:spacing w:before="207" w:line="320" w:lineRule="auto"/>
              <w:ind w:left="105"/>
              <w:rPr>
                <w:rFonts w:ascii="宋体" w:eastAsia="宋体" w:hAnsi="宋体" w:cs="宋体" w:hint="eastAsia"/>
              </w:rPr>
            </w:pPr>
            <w:r>
              <w:rPr>
                <w:rFonts w:ascii="宋体" w:eastAsia="宋体" w:hAnsi="宋体" w:cs="宋体" w:hint="eastAsia"/>
                <w:b/>
                <w:bCs/>
                <w:spacing w:val="-8"/>
              </w:rPr>
              <w:t>14</w:t>
            </w:r>
          </w:p>
        </w:tc>
        <w:tc>
          <w:tcPr>
            <w:tcW w:w="377" w:type="dxa"/>
            <w:shd w:val="clear" w:color="auto" w:fill="DBE5F1"/>
          </w:tcPr>
          <w:p w14:paraId="314D8993" w14:textId="77777777" w:rsidR="00487B46"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15</w:t>
            </w:r>
          </w:p>
        </w:tc>
        <w:tc>
          <w:tcPr>
            <w:tcW w:w="377" w:type="dxa"/>
            <w:shd w:val="clear" w:color="auto" w:fill="DBE5F1"/>
          </w:tcPr>
          <w:p w14:paraId="06A38E91" w14:textId="77777777" w:rsidR="00487B46"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16</w:t>
            </w:r>
          </w:p>
        </w:tc>
        <w:tc>
          <w:tcPr>
            <w:tcW w:w="376" w:type="dxa"/>
            <w:shd w:val="clear" w:color="auto" w:fill="DBE5F1"/>
          </w:tcPr>
          <w:p w14:paraId="4BA11310" w14:textId="77777777" w:rsidR="00487B46"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17</w:t>
            </w:r>
          </w:p>
        </w:tc>
        <w:tc>
          <w:tcPr>
            <w:tcW w:w="377" w:type="dxa"/>
            <w:shd w:val="clear" w:color="auto" w:fill="DBE5F1"/>
          </w:tcPr>
          <w:p w14:paraId="7D65241A" w14:textId="77777777" w:rsidR="00487B46" w:rsidRDefault="00000000">
            <w:pPr>
              <w:spacing w:before="207" w:line="320" w:lineRule="auto"/>
              <w:ind w:left="107"/>
              <w:rPr>
                <w:rFonts w:ascii="宋体" w:eastAsia="宋体" w:hAnsi="宋体" w:cs="宋体" w:hint="eastAsia"/>
              </w:rPr>
            </w:pPr>
            <w:r>
              <w:rPr>
                <w:rFonts w:ascii="宋体" w:eastAsia="宋体" w:hAnsi="宋体" w:cs="宋体" w:hint="eastAsia"/>
                <w:b/>
                <w:bCs/>
                <w:spacing w:val="-8"/>
              </w:rPr>
              <w:t>18</w:t>
            </w:r>
          </w:p>
        </w:tc>
        <w:tc>
          <w:tcPr>
            <w:tcW w:w="376" w:type="dxa"/>
            <w:shd w:val="clear" w:color="auto" w:fill="DBE5F1"/>
          </w:tcPr>
          <w:p w14:paraId="2C26EABD" w14:textId="77777777" w:rsidR="00487B46" w:rsidRDefault="00000000">
            <w:pPr>
              <w:spacing w:before="207" w:line="320" w:lineRule="auto"/>
              <w:ind w:left="107"/>
              <w:rPr>
                <w:rFonts w:ascii="宋体" w:eastAsia="宋体" w:hAnsi="宋体" w:cs="宋体" w:hint="eastAsia"/>
              </w:rPr>
            </w:pPr>
            <w:r>
              <w:rPr>
                <w:rFonts w:ascii="宋体" w:eastAsia="宋体" w:hAnsi="宋体" w:cs="宋体" w:hint="eastAsia"/>
                <w:b/>
                <w:bCs/>
                <w:spacing w:val="-8"/>
              </w:rPr>
              <w:t>19</w:t>
            </w:r>
          </w:p>
        </w:tc>
        <w:tc>
          <w:tcPr>
            <w:tcW w:w="384" w:type="dxa"/>
            <w:shd w:val="clear" w:color="auto" w:fill="DBE5F1"/>
          </w:tcPr>
          <w:p w14:paraId="6C0820B6" w14:textId="77777777" w:rsidR="00487B46" w:rsidRDefault="00000000">
            <w:pPr>
              <w:spacing w:before="208" w:line="320" w:lineRule="auto"/>
              <w:ind w:left="94"/>
              <w:rPr>
                <w:rFonts w:ascii="宋体" w:eastAsia="宋体" w:hAnsi="宋体" w:cs="宋体" w:hint="eastAsia"/>
              </w:rPr>
            </w:pPr>
            <w:r>
              <w:rPr>
                <w:rFonts w:ascii="宋体" w:eastAsia="宋体" w:hAnsi="宋体" w:cs="宋体" w:hint="eastAsia"/>
                <w:b/>
                <w:bCs/>
                <w:spacing w:val="-5"/>
              </w:rPr>
              <w:t>20</w:t>
            </w:r>
          </w:p>
        </w:tc>
      </w:tr>
      <w:tr w:rsidR="00487B46" w14:paraId="22A885F5" w14:textId="77777777" w:rsidTr="00BA0820">
        <w:trPr>
          <w:trHeight w:val="444"/>
          <w:jc w:val="center"/>
        </w:trPr>
        <w:tc>
          <w:tcPr>
            <w:tcW w:w="617" w:type="dxa"/>
            <w:vMerge w:val="restart"/>
            <w:tcBorders>
              <w:bottom w:val="nil"/>
            </w:tcBorders>
          </w:tcPr>
          <w:p w14:paraId="217973A5" w14:textId="77777777" w:rsidR="00487B46" w:rsidRDefault="00000000">
            <w:pPr>
              <w:spacing w:before="177"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第一</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4B563E88" w14:textId="77777777" w:rsidR="00487B46" w:rsidRDefault="00000000">
            <w:pPr>
              <w:spacing w:before="207" w:line="320" w:lineRule="auto"/>
              <w:ind w:left="98"/>
              <w:rPr>
                <w:rFonts w:ascii="宋体" w:eastAsia="宋体" w:hAnsi="宋体" w:cs="宋体" w:hint="eastAsia"/>
                <w:sz w:val="18"/>
                <w:szCs w:val="18"/>
              </w:rPr>
            </w:pPr>
            <w:r>
              <w:rPr>
                <w:rFonts w:ascii="宋体" w:eastAsia="宋体" w:hAnsi="宋体" w:cs="宋体"/>
                <w:sz w:val="18"/>
                <w:szCs w:val="18"/>
              </w:rPr>
              <w:t>1</w:t>
            </w:r>
          </w:p>
        </w:tc>
        <w:tc>
          <w:tcPr>
            <w:tcW w:w="1072" w:type="dxa"/>
          </w:tcPr>
          <w:p w14:paraId="46A9CD15" w14:textId="77777777" w:rsidR="00487B46"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7B2D8B1F" w14:textId="77777777" w:rsidR="00487B46" w:rsidRDefault="00000000">
            <w:pPr>
              <w:spacing w:line="320" w:lineRule="auto"/>
              <w:jc w:val="center"/>
              <w:rPr>
                <w:sz w:val="18"/>
                <w:szCs w:val="18"/>
              </w:rPr>
            </w:pPr>
            <w:r>
              <w:rPr>
                <w:rFonts w:ascii="宋体" w:eastAsia="宋体" w:hAnsi="宋体" w:cs="宋体" w:hint="eastAsia"/>
                <w:b/>
                <w:bCs/>
                <w:spacing w:val="-2"/>
              </w:rPr>
              <w:t>┴</w:t>
            </w:r>
          </w:p>
        </w:tc>
        <w:tc>
          <w:tcPr>
            <w:tcW w:w="377" w:type="dxa"/>
            <w:vAlign w:val="center"/>
          </w:tcPr>
          <w:p w14:paraId="1D3F2511" w14:textId="77777777" w:rsidR="00487B46" w:rsidRDefault="00000000">
            <w:pPr>
              <w:spacing w:line="320" w:lineRule="auto"/>
              <w:jc w:val="center"/>
              <w:rPr>
                <w:sz w:val="18"/>
                <w:szCs w:val="18"/>
              </w:rPr>
            </w:pPr>
            <w:r>
              <w:rPr>
                <w:rFonts w:ascii="宋体" w:eastAsia="宋体" w:hAnsi="宋体" w:cs="宋体" w:hint="eastAsia"/>
                <w:b/>
                <w:bCs/>
                <w:spacing w:val="-4"/>
              </w:rPr>
              <w:t>☆</w:t>
            </w:r>
          </w:p>
        </w:tc>
        <w:tc>
          <w:tcPr>
            <w:tcW w:w="376" w:type="dxa"/>
            <w:vAlign w:val="center"/>
          </w:tcPr>
          <w:p w14:paraId="1A7DB9F2" w14:textId="77777777" w:rsidR="00487B46" w:rsidRDefault="00000000">
            <w:pPr>
              <w:spacing w:line="320" w:lineRule="auto"/>
              <w:jc w:val="center"/>
              <w:rPr>
                <w:sz w:val="18"/>
                <w:szCs w:val="18"/>
              </w:rPr>
            </w:pPr>
            <w:r>
              <w:rPr>
                <w:rFonts w:ascii="宋体" w:eastAsia="宋体" w:hAnsi="宋体" w:cs="宋体" w:hint="eastAsia"/>
                <w:b/>
                <w:bCs/>
                <w:spacing w:val="-4"/>
              </w:rPr>
              <w:t>☆</w:t>
            </w:r>
          </w:p>
        </w:tc>
        <w:tc>
          <w:tcPr>
            <w:tcW w:w="377" w:type="dxa"/>
            <w:vAlign w:val="center"/>
          </w:tcPr>
          <w:p w14:paraId="6453384D" w14:textId="77777777" w:rsidR="00487B46" w:rsidRDefault="00000000">
            <w:pPr>
              <w:spacing w:line="320" w:lineRule="auto"/>
              <w:jc w:val="center"/>
              <w:rPr>
                <w:sz w:val="18"/>
                <w:szCs w:val="18"/>
                <w:highlight w:val="yellow"/>
              </w:rPr>
            </w:pPr>
            <w:r>
              <w:rPr>
                <w:rFonts w:ascii="宋体" w:eastAsia="宋体" w:hAnsi="宋体" w:cs="宋体" w:hint="eastAsia"/>
                <w:b/>
                <w:bCs/>
                <w:spacing w:val="-8"/>
              </w:rPr>
              <w:t>◎</w:t>
            </w:r>
          </w:p>
        </w:tc>
        <w:tc>
          <w:tcPr>
            <w:tcW w:w="377" w:type="dxa"/>
            <w:vAlign w:val="center"/>
          </w:tcPr>
          <w:p w14:paraId="67A3D56F"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13400002"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94D09CC"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B7D8C02"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A710BB5"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3DDAF692"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4321463"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044C92B"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9E66118"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627B3D5"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C2AAB40"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BF88AEB"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8F63CF4"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98D1F8D"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160045EF" w14:textId="77777777" w:rsidR="00487B46"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23878FE8" w14:textId="77777777" w:rsidR="00487B46" w:rsidRDefault="00000000">
            <w:pPr>
              <w:spacing w:line="320" w:lineRule="auto"/>
              <w:jc w:val="center"/>
              <w:rPr>
                <w:sz w:val="18"/>
                <w:szCs w:val="18"/>
              </w:rPr>
            </w:pPr>
            <w:r>
              <w:rPr>
                <w:rFonts w:ascii="宋体" w:eastAsia="宋体" w:hAnsi="宋体" w:cs="宋体" w:hint="eastAsia"/>
                <w:b/>
                <w:bCs/>
                <w:spacing w:val="17"/>
              </w:rPr>
              <w:t>#</w:t>
            </w:r>
          </w:p>
        </w:tc>
      </w:tr>
      <w:tr w:rsidR="00487B46" w14:paraId="7C3E0C89" w14:textId="77777777" w:rsidTr="00BA0820">
        <w:trPr>
          <w:trHeight w:val="446"/>
          <w:jc w:val="center"/>
        </w:trPr>
        <w:tc>
          <w:tcPr>
            <w:tcW w:w="617" w:type="dxa"/>
            <w:vMerge/>
            <w:tcBorders>
              <w:top w:val="nil"/>
            </w:tcBorders>
          </w:tcPr>
          <w:p w14:paraId="3627D734" w14:textId="77777777" w:rsidR="00487B46" w:rsidRDefault="00487B46">
            <w:pPr>
              <w:spacing w:line="320" w:lineRule="auto"/>
              <w:rPr>
                <w:sz w:val="18"/>
                <w:szCs w:val="18"/>
              </w:rPr>
            </w:pPr>
          </w:p>
        </w:tc>
        <w:tc>
          <w:tcPr>
            <w:tcW w:w="261" w:type="dxa"/>
          </w:tcPr>
          <w:p w14:paraId="3177BF82" w14:textId="77777777" w:rsidR="00487B46" w:rsidRDefault="00000000">
            <w:pPr>
              <w:spacing w:before="209" w:line="320" w:lineRule="auto"/>
              <w:ind w:left="85"/>
              <w:rPr>
                <w:rFonts w:ascii="宋体" w:eastAsia="宋体" w:hAnsi="宋体" w:cs="宋体" w:hint="eastAsia"/>
                <w:sz w:val="18"/>
                <w:szCs w:val="18"/>
              </w:rPr>
            </w:pPr>
            <w:r>
              <w:rPr>
                <w:rFonts w:ascii="宋体" w:eastAsia="宋体" w:hAnsi="宋体" w:cs="宋体"/>
                <w:sz w:val="18"/>
                <w:szCs w:val="18"/>
              </w:rPr>
              <w:t>2</w:t>
            </w:r>
          </w:p>
        </w:tc>
        <w:tc>
          <w:tcPr>
            <w:tcW w:w="1072" w:type="dxa"/>
          </w:tcPr>
          <w:p w14:paraId="59FA9AFE" w14:textId="77777777" w:rsidR="00487B46"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7E18E806"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C8A21A6"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7A398D55"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CEFE048"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97BDAEF"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F8AE62E"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EAD4702"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889D876"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B4224AC"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1385B36D"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B412761"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D90725A"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97FD6CB"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085FD309"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F2FB6F7"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48B127F"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6517A24"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EC76F0D" w14:textId="77777777" w:rsidR="00487B46"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63FC137F" w14:textId="77777777" w:rsidR="00487B46"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5884DDCE" w14:textId="77777777" w:rsidR="00487B46" w:rsidRDefault="00000000">
            <w:pPr>
              <w:spacing w:line="320" w:lineRule="auto"/>
              <w:jc w:val="center"/>
              <w:rPr>
                <w:sz w:val="18"/>
                <w:szCs w:val="18"/>
              </w:rPr>
            </w:pPr>
            <w:r>
              <w:rPr>
                <w:rFonts w:ascii="宋体" w:eastAsia="宋体" w:hAnsi="宋体" w:cs="宋体" w:hint="eastAsia"/>
                <w:b/>
                <w:bCs/>
                <w:spacing w:val="17"/>
              </w:rPr>
              <w:t>#</w:t>
            </w:r>
          </w:p>
        </w:tc>
      </w:tr>
      <w:tr w:rsidR="00487B46" w14:paraId="37AF49DC" w14:textId="77777777" w:rsidTr="00BA0820">
        <w:trPr>
          <w:trHeight w:val="443"/>
          <w:jc w:val="center"/>
        </w:trPr>
        <w:tc>
          <w:tcPr>
            <w:tcW w:w="617" w:type="dxa"/>
            <w:vMerge w:val="restart"/>
            <w:tcBorders>
              <w:bottom w:val="nil"/>
            </w:tcBorders>
          </w:tcPr>
          <w:p w14:paraId="7373E8C4" w14:textId="77777777" w:rsidR="00487B46" w:rsidRDefault="00000000">
            <w:pPr>
              <w:spacing w:before="178"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第二</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40B590ED" w14:textId="77777777" w:rsidR="00487B46" w:rsidRDefault="00000000">
            <w:pPr>
              <w:spacing w:before="209" w:line="320" w:lineRule="auto"/>
              <w:ind w:left="86"/>
              <w:rPr>
                <w:rFonts w:ascii="宋体" w:eastAsia="宋体" w:hAnsi="宋体" w:cs="宋体" w:hint="eastAsia"/>
                <w:sz w:val="18"/>
                <w:szCs w:val="18"/>
              </w:rPr>
            </w:pPr>
            <w:r>
              <w:rPr>
                <w:rFonts w:ascii="宋体" w:eastAsia="宋体" w:hAnsi="宋体" w:cs="宋体"/>
                <w:sz w:val="18"/>
                <w:szCs w:val="18"/>
              </w:rPr>
              <w:t>3</w:t>
            </w:r>
          </w:p>
        </w:tc>
        <w:tc>
          <w:tcPr>
            <w:tcW w:w="1072" w:type="dxa"/>
          </w:tcPr>
          <w:p w14:paraId="1085B954" w14:textId="77777777" w:rsidR="00487B46"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75238E33"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0132DB1"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ACCC02F"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BF59FAC"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8FB3FBB"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09C8D642"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8D055F9"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B7F33E8"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9F72E44"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6AB6983A"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9FAEBBE"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A32CFD6"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A5C094C"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7DDB088"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ECA1810"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A0A02AB"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D152055"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E8617ED" w14:textId="77777777" w:rsidR="00487B46"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195097AC" w14:textId="77777777" w:rsidR="00487B46"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43D75A48" w14:textId="77777777" w:rsidR="00487B46" w:rsidRDefault="00000000">
            <w:pPr>
              <w:spacing w:line="320" w:lineRule="auto"/>
              <w:jc w:val="center"/>
              <w:rPr>
                <w:sz w:val="18"/>
                <w:szCs w:val="18"/>
              </w:rPr>
            </w:pPr>
            <w:r>
              <w:rPr>
                <w:rFonts w:ascii="宋体" w:eastAsia="宋体" w:hAnsi="宋体" w:cs="宋体" w:hint="eastAsia"/>
                <w:b/>
                <w:bCs/>
                <w:spacing w:val="17"/>
              </w:rPr>
              <w:t>#</w:t>
            </w:r>
          </w:p>
        </w:tc>
      </w:tr>
      <w:tr w:rsidR="00487B46" w14:paraId="6006DD2F" w14:textId="77777777" w:rsidTr="00BA0820">
        <w:trPr>
          <w:trHeight w:val="446"/>
          <w:jc w:val="center"/>
        </w:trPr>
        <w:tc>
          <w:tcPr>
            <w:tcW w:w="617" w:type="dxa"/>
            <w:vMerge/>
            <w:tcBorders>
              <w:top w:val="nil"/>
            </w:tcBorders>
          </w:tcPr>
          <w:p w14:paraId="5AB13E42" w14:textId="77777777" w:rsidR="00487B46" w:rsidRDefault="00487B46">
            <w:pPr>
              <w:spacing w:line="320" w:lineRule="auto"/>
              <w:rPr>
                <w:sz w:val="18"/>
                <w:szCs w:val="18"/>
              </w:rPr>
            </w:pPr>
          </w:p>
        </w:tc>
        <w:tc>
          <w:tcPr>
            <w:tcW w:w="261" w:type="dxa"/>
          </w:tcPr>
          <w:p w14:paraId="5CAE52CD" w14:textId="77777777" w:rsidR="00487B46" w:rsidRDefault="00000000">
            <w:pPr>
              <w:spacing w:before="210" w:line="320" w:lineRule="auto"/>
              <w:ind w:left="81"/>
              <w:rPr>
                <w:rFonts w:ascii="宋体" w:eastAsia="宋体" w:hAnsi="宋体" w:cs="宋体" w:hint="eastAsia"/>
                <w:sz w:val="18"/>
                <w:szCs w:val="18"/>
              </w:rPr>
            </w:pPr>
            <w:r>
              <w:rPr>
                <w:rFonts w:ascii="宋体" w:eastAsia="宋体" w:hAnsi="宋体" w:cs="宋体"/>
                <w:sz w:val="18"/>
                <w:szCs w:val="18"/>
              </w:rPr>
              <w:t>4</w:t>
            </w:r>
          </w:p>
        </w:tc>
        <w:tc>
          <w:tcPr>
            <w:tcW w:w="1072" w:type="dxa"/>
          </w:tcPr>
          <w:p w14:paraId="26AB60BC" w14:textId="77777777" w:rsidR="00487B46" w:rsidRDefault="00000000">
            <w:pPr>
              <w:spacing w:before="174"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17AAD31B"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F717F3D"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102B0521"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D707EC8"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FBC968C"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0E8552C"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C184A6F"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AEC48CF"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5B207CA"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69E19B02"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F0498A3"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E6050D3"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0097D8E"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57226E53"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EEF59C4"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F539876"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50C9BB1"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FBDB150" w14:textId="77777777" w:rsidR="00487B46"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1B482601" w14:textId="77777777" w:rsidR="00487B46"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39E6A2F8" w14:textId="77777777" w:rsidR="00487B46" w:rsidRDefault="00000000">
            <w:pPr>
              <w:spacing w:line="320" w:lineRule="auto"/>
              <w:jc w:val="center"/>
              <w:rPr>
                <w:sz w:val="18"/>
                <w:szCs w:val="18"/>
              </w:rPr>
            </w:pPr>
            <w:r>
              <w:rPr>
                <w:rFonts w:ascii="宋体" w:eastAsia="宋体" w:hAnsi="宋体" w:cs="宋体" w:hint="eastAsia"/>
                <w:b/>
                <w:bCs/>
                <w:spacing w:val="17"/>
              </w:rPr>
              <w:t>#</w:t>
            </w:r>
          </w:p>
        </w:tc>
      </w:tr>
      <w:tr w:rsidR="00487B46" w14:paraId="793D2267" w14:textId="77777777" w:rsidTr="00BA0820">
        <w:trPr>
          <w:trHeight w:val="443"/>
          <w:jc w:val="center"/>
        </w:trPr>
        <w:tc>
          <w:tcPr>
            <w:tcW w:w="617" w:type="dxa"/>
            <w:vMerge w:val="restart"/>
            <w:tcBorders>
              <w:bottom w:val="nil"/>
            </w:tcBorders>
          </w:tcPr>
          <w:p w14:paraId="02602CCB" w14:textId="77777777" w:rsidR="00487B46" w:rsidRDefault="00000000">
            <w:pPr>
              <w:spacing w:before="180"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第三</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3EA31D9F" w14:textId="77777777" w:rsidR="00487B46" w:rsidRDefault="00000000">
            <w:pPr>
              <w:spacing w:before="211" w:line="320" w:lineRule="auto"/>
              <w:ind w:left="86"/>
              <w:rPr>
                <w:rFonts w:ascii="宋体" w:eastAsia="宋体" w:hAnsi="宋体" w:cs="宋体" w:hint="eastAsia"/>
                <w:sz w:val="18"/>
                <w:szCs w:val="18"/>
              </w:rPr>
            </w:pPr>
            <w:r>
              <w:rPr>
                <w:rFonts w:ascii="宋体" w:eastAsia="宋体" w:hAnsi="宋体" w:cs="宋体"/>
                <w:sz w:val="18"/>
                <w:szCs w:val="18"/>
              </w:rPr>
              <w:t>5</w:t>
            </w:r>
          </w:p>
        </w:tc>
        <w:tc>
          <w:tcPr>
            <w:tcW w:w="1072" w:type="dxa"/>
          </w:tcPr>
          <w:p w14:paraId="12B4273F" w14:textId="77777777" w:rsidR="00487B46" w:rsidRDefault="00000000">
            <w:pPr>
              <w:spacing w:before="174"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24525522"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598CA81"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519D5F79"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D649008"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5F64C0A"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4CFD9E6" w14:textId="77777777" w:rsidR="00487B46"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4E72438"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265661D"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70B446B"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14:paraId="364CAD90"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36AB4E58"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4E9686C"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957EAFF"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6CDF2AD3"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487AD9F6"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C088F34"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5F6A99C0"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17994F1E"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6F7CE8BE" w14:textId="77777777" w:rsidR="00487B46"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25F9BFBB" w14:textId="77777777" w:rsidR="00487B46" w:rsidRDefault="00000000">
            <w:pPr>
              <w:spacing w:line="320" w:lineRule="auto"/>
              <w:jc w:val="center"/>
              <w:rPr>
                <w:sz w:val="18"/>
                <w:szCs w:val="18"/>
              </w:rPr>
            </w:pPr>
            <w:r>
              <w:rPr>
                <w:rFonts w:ascii="宋体" w:eastAsia="宋体" w:hAnsi="宋体" w:cs="宋体" w:hint="eastAsia"/>
                <w:b/>
                <w:bCs/>
                <w:spacing w:val="17"/>
              </w:rPr>
              <w:t>#</w:t>
            </w:r>
          </w:p>
        </w:tc>
      </w:tr>
      <w:tr w:rsidR="00487B46" w14:paraId="37B5066D" w14:textId="77777777" w:rsidTr="00BA0820">
        <w:trPr>
          <w:trHeight w:val="450"/>
          <w:jc w:val="center"/>
        </w:trPr>
        <w:tc>
          <w:tcPr>
            <w:tcW w:w="617" w:type="dxa"/>
            <w:vMerge/>
            <w:tcBorders>
              <w:top w:val="nil"/>
            </w:tcBorders>
          </w:tcPr>
          <w:p w14:paraId="395DAF79" w14:textId="77777777" w:rsidR="00487B46" w:rsidRDefault="00487B46">
            <w:pPr>
              <w:spacing w:line="320" w:lineRule="auto"/>
              <w:rPr>
                <w:sz w:val="18"/>
                <w:szCs w:val="18"/>
              </w:rPr>
            </w:pPr>
          </w:p>
        </w:tc>
        <w:tc>
          <w:tcPr>
            <w:tcW w:w="261" w:type="dxa"/>
          </w:tcPr>
          <w:p w14:paraId="5A2177B8" w14:textId="77777777" w:rsidR="00487B46" w:rsidRDefault="00000000">
            <w:pPr>
              <w:spacing w:before="211" w:line="320" w:lineRule="auto"/>
              <w:ind w:left="84"/>
              <w:rPr>
                <w:rFonts w:ascii="宋体" w:eastAsia="宋体" w:hAnsi="宋体" w:cs="宋体" w:hint="eastAsia"/>
                <w:sz w:val="18"/>
                <w:szCs w:val="18"/>
              </w:rPr>
            </w:pPr>
            <w:r>
              <w:rPr>
                <w:rFonts w:ascii="宋体" w:eastAsia="宋体" w:hAnsi="宋体" w:cs="宋体"/>
                <w:sz w:val="18"/>
                <w:szCs w:val="18"/>
              </w:rPr>
              <w:t>6</w:t>
            </w:r>
          </w:p>
        </w:tc>
        <w:tc>
          <w:tcPr>
            <w:tcW w:w="1072" w:type="dxa"/>
          </w:tcPr>
          <w:p w14:paraId="50FAA19D" w14:textId="77777777" w:rsidR="00487B46" w:rsidRDefault="00000000">
            <w:pPr>
              <w:spacing w:before="175"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3A16E0B9"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1AB7E723"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1C2AD999"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32EA78AE"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8248A98"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5CE5CBD3"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6C938FD"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09C2BDC"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24B6AC5"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14:paraId="424BC4DC"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FCBF5B9"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E9EB72F" w14:textId="77777777" w:rsidR="00487B46"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9E68561" w14:textId="77777777" w:rsidR="00487B46" w:rsidRDefault="00000000">
            <w:pPr>
              <w:spacing w:line="320" w:lineRule="auto"/>
              <w:jc w:val="center"/>
              <w:rPr>
                <w:sz w:val="18"/>
                <w:szCs w:val="18"/>
              </w:rPr>
            </w:pPr>
            <w:r>
              <w:rPr>
                <w:rFonts w:ascii="宋体" w:eastAsia="宋体" w:hAnsi="宋体" w:cs="宋体" w:hint="eastAsia"/>
                <w:b/>
                <w:bCs/>
                <w:spacing w:val="-2"/>
              </w:rPr>
              <w:t>┬</w:t>
            </w:r>
          </w:p>
        </w:tc>
        <w:tc>
          <w:tcPr>
            <w:tcW w:w="376" w:type="dxa"/>
            <w:vAlign w:val="center"/>
          </w:tcPr>
          <w:p w14:paraId="0B97A518" w14:textId="77777777" w:rsidR="00487B46" w:rsidRDefault="00487B46">
            <w:pPr>
              <w:spacing w:line="320" w:lineRule="auto"/>
              <w:jc w:val="center"/>
              <w:rPr>
                <w:sz w:val="18"/>
                <w:szCs w:val="18"/>
              </w:rPr>
            </w:pPr>
          </w:p>
        </w:tc>
        <w:tc>
          <w:tcPr>
            <w:tcW w:w="377" w:type="dxa"/>
            <w:vAlign w:val="center"/>
          </w:tcPr>
          <w:p w14:paraId="53A54ECD" w14:textId="77777777" w:rsidR="00487B46" w:rsidRDefault="00487B46">
            <w:pPr>
              <w:spacing w:line="320" w:lineRule="auto"/>
              <w:jc w:val="center"/>
              <w:rPr>
                <w:sz w:val="18"/>
                <w:szCs w:val="18"/>
              </w:rPr>
            </w:pPr>
          </w:p>
        </w:tc>
        <w:tc>
          <w:tcPr>
            <w:tcW w:w="377" w:type="dxa"/>
            <w:vAlign w:val="center"/>
          </w:tcPr>
          <w:p w14:paraId="07CCFA73" w14:textId="77777777" w:rsidR="00487B46" w:rsidRDefault="00487B46">
            <w:pPr>
              <w:spacing w:line="320" w:lineRule="auto"/>
              <w:jc w:val="center"/>
              <w:rPr>
                <w:sz w:val="18"/>
                <w:szCs w:val="18"/>
              </w:rPr>
            </w:pPr>
          </w:p>
        </w:tc>
        <w:tc>
          <w:tcPr>
            <w:tcW w:w="376" w:type="dxa"/>
            <w:vAlign w:val="center"/>
          </w:tcPr>
          <w:p w14:paraId="5DB0B770" w14:textId="77777777" w:rsidR="00487B46" w:rsidRDefault="00487B46">
            <w:pPr>
              <w:spacing w:line="320" w:lineRule="auto"/>
              <w:jc w:val="center"/>
              <w:rPr>
                <w:sz w:val="18"/>
                <w:szCs w:val="18"/>
              </w:rPr>
            </w:pPr>
          </w:p>
        </w:tc>
        <w:tc>
          <w:tcPr>
            <w:tcW w:w="377" w:type="dxa"/>
            <w:vAlign w:val="center"/>
          </w:tcPr>
          <w:p w14:paraId="5F7A1D3A" w14:textId="77777777" w:rsidR="00487B46" w:rsidRDefault="00487B46">
            <w:pPr>
              <w:spacing w:line="320" w:lineRule="auto"/>
              <w:jc w:val="center"/>
              <w:rPr>
                <w:sz w:val="18"/>
                <w:szCs w:val="18"/>
              </w:rPr>
            </w:pPr>
          </w:p>
        </w:tc>
        <w:tc>
          <w:tcPr>
            <w:tcW w:w="376" w:type="dxa"/>
            <w:vAlign w:val="center"/>
          </w:tcPr>
          <w:p w14:paraId="6AC0163B" w14:textId="77777777" w:rsidR="00487B46" w:rsidRDefault="00487B46">
            <w:pPr>
              <w:spacing w:line="320" w:lineRule="auto"/>
              <w:jc w:val="center"/>
              <w:rPr>
                <w:sz w:val="18"/>
                <w:szCs w:val="18"/>
              </w:rPr>
            </w:pPr>
          </w:p>
        </w:tc>
        <w:tc>
          <w:tcPr>
            <w:tcW w:w="384" w:type="dxa"/>
            <w:vAlign w:val="center"/>
          </w:tcPr>
          <w:p w14:paraId="6621BF4E" w14:textId="77777777" w:rsidR="00487B46" w:rsidRDefault="00487B46">
            <w:pPr>
              <w:spacing w:line="320" w:lineRule="auto"/>
              <w:jc w:val="center"/>
              <w:rPr>
                <w:sz w:val="18"/>
                <w:szCs w:val="18"/>
              </w:rPr>
            </w:pPr>
          </w:p>
        </w:tc>
      </w:tr>
    </w:tbl>
    <w:p w14:paraId="36C45D70" w14:textId="77777777" w:rsidR="00487B46" w:rsidRDefault="00487B46">
      <w:pPr>
        <w:kinsoku/>
        <w:overflowPunct w:val="0"/>
        <w:spacing w:before="92" w:line="320" w:lineRule="auto"/>
        <w:jc w:val="both"/>
        <w:outlineLvl w:val="3"/>
        <w:rPr>
          <w:rFonts w:ascii="黑体" w:eastAsia="黑体" w:hAnsi="黑体" w:cs="黑体" w:hint="eastAsia"/>
          <w:b/>
          <w:bCs/>
          <w:color w:val="FF0000"/>
          <w:spacing w:val="-5"/>
          <w:sz w:val="28"/>
          <w:szCs w:val="28"/>
          <w:lang w:eastAsia="zh-CN"/>
        </w:rPr>
      </w:pPr>
    </w:p>
    <w:p w14:paraId="2641635C" w14:textId="77777777" w:rsidR="00487B46" w:rsidRDefault="00000000">
      <w:pPr>
        <w:spacing w:before="91" w:line="320" w:lineRule="auto"/>
        <w:ind w:left="568"/>
        <w:outlineLvl w:val="3"/>
        <w:rPr>
          <w:rFonts w:ascii="黑体" w:eastAsia="黑体" w:hAnsi="黑体" w:cs="黑体" w:hint="eastAsia"/>
          <w:sz w:val="28"/>
          <w:szCs w:val="28"/>
          <w:lang w:eastAsia="zh-CN"/>
        </w:rPr>
      </w:pPr>
      <w:r>
        <w:rPr>
          <w:rFonts w:ascii="黑体" w:eastAsia="黑体" w:hAnsi="宋体" w:cs="Times New Roman" w:hint="eastAsia"/>
          <w:b/>
          <w:bCs/>
          <w:color w:val="000000" w:themeColor="text1"/>
          <w:sz w:val="24"/>
          <w:lang w:eastAsia="zh-CN"/>
        </w:rPr>
        <w:t xml:space="preserve"> </w:t>
      </w:r>
      <w:r>
        <w:rPr>
          <w:rFonts w:ascii="黑体" w:eastAsia="黑体" w:hAnsi="黑体" w:cs="黑体"/>
          <w:b/>
          <w:bCs/>
          <w:spacing w:val="-5"/>
          <w:sz w:val="28"/>
          <w:szCs w:val="28"/>
          <w:lang w:eastAsia="zh-CN"/>
        </w:rPr>
        <w:t>十一、教学进程总体安排</w:t>
      </w:r>
    </w:p>
    <w:p w14:paraId="358D99D0" w14:textId="77777777" w:rsidR="00487B46" w:rsidRDefault="00000000">
      <w:pPr>
        <w:pStyle w:val="af1"/>
        <w:ind w:firstLine="412"/>
        <w:rPr>
          <w:rFonts w:hint="eastAsia"/>
        </w:rPr>
      </w:pPr>
      <w:r>
        <w:rPr>
          <w:rFonts w:ascii="宋体" w:hAnsi="宋体" w:cs="宋体"/>
          <w:spacing w:val="-2"/>
        </w:rPr>
        <w:t>说明：教学进程</w:t>
      </w:r>
      <w:r>
        <w:t>总体安排是对本专业技术技能人才培养、教育教学实施进程的总体安排，是专</w:t>
      </w:r>
      <w:r>
        <w:t xml:space="preserve"> </w:t>
      </w:r>
      <w:r>
        <w:t>业人才培养模式的具体体现。应尊重学生的学习规律，科学构建课程体系，注重公共基础课程与专业课程的衔接，优化课程安排次序，明确学期分配，科学编制教学</w:t>
      </w:r>
      <w:r>
        <w:rPr>
          <w:rFonts w:hint="eastAsia"/>
        </w:rPr>
        <w:t>进程</w:t>
      </w:r>
      <w:r>
        <w:t>总体安排表。有关要求如下：</w:t>
      </w:r>
    </w:p>
    <w:p w14:paraId="14528ECA" w14:textId="77777777" w:rsidR="00487B46" w:rsidRDefault="00000000">
      <w:pPr>
        <w:pStyle w:val="af1"/>
        <w:ind w:firstLine="396"/>
        <w:rPr>
          <w:rFonts w:hint="eastAsia"/>
        </w:rPr>
      </w:pPr>
      <w:r>
        <w:t>1.</w:t>
      </w:r>
      <w:r>
        <w:t>总学时控制在</w:t>
      </w:r>
      <w:r>
        <w:rPr>
          <w:rFonts w:hint="eastAsia"/>
        </w:rPr>
        <w:t>2600</w:t>
      </w:r>
      <w:r>
        <w:rPr>
          <w:rFonts w:hint="eastAsia"/>
        </w:rPr>
        <w:t>左右。</w:t>
      </w:r>
    </w:p>
    <w:p w14:paraId="3E3CA723" w14:textId="77777777" w:rsidR="00487B46" w:rsidRDefault="00000000">
      <w:pPr>
        <w:pStyle w:val="af1"/>
        <w:ind w:firstLine="396"/>
        <w:rPr>
          <w:rFonts w:hint="eastAsia"/>
        </w:rPr>
      </w:pPr>
      <w:r>
        <w:t>2.</w:t>
      </w:r>
      <w:r>
        <w:t>课程类型分为</w:t>
      </w:r>
      <w:r>
        <w:t xml:space="preserve"> A</w:t>
      </w:r>
      <w:r>
        <w:t>、</w:t>
      </w:r>
      <w:r>
        <w:t>B</w:t>
      </w:r>
      <w:r>
        <w:t>、</w:t>
      </w:r>
      <w:r>
        <w:t>C</w:t>
      </w:r>
      <w:r>
        <w:t>、</w:t>
      </w:r>
      <w:r>
        <w:t xml:space="preserve">D </w:t>
      </w:r>
      <w:r>
        <w:t>四类：</w:t>
      </w:r>
      <w:r>
        <w:t>A</w:t>
      </w:r>
      <w:proofErr w:type="gramStart"/>
      <w:r>
        <w:t>—</w:t>
      </w:r>
      <w:r>
        <w:t>纯理论</w:t>
      </w:r>
      <w:proofErr w:type="gramEnd"/>
      <w:r>
        <w:t>课、</w:t>
      </w:r>
      <w:r>
        <w:t>B—</w:t>
      </w:r>
      <w:r>
        <w:t>（理论</w:t>
      </w:r>
      <w:r>
        <w:t>+</w:t>
      </w:r>
      <w:r>
        <w:t>实践）课、</w:t>
      </w:r>
      <w:r>
        <w:t>C</w:t>
      </w:r>
      <w:proofErr w:type="gramStart"/>
      <w:r>
        <w:t>—</w:t>
      </w:r>
      <w:r>
        <w:t>纯实践</w:t>
      </w:r>
      <w:proofErr w:type="gramEnd"/>
      <w:r>
        <w:t>课、</w:t>
      </w:r>
      <w:r>
        <w:t>D</w:t>
      </w:r>
      <w:proofErr w:type="gramStart"/>
      <w:r>
        <w:t>—</w:t>
      </w:r>
      <w:r>
        <w:t>素质</w:t>
      </w:r>
      <w:proofErr w:type="gramEnd"/>
      <w:r>
        <w:t>教育活动。</w:t>
      </w:r>
    </w:p>
    <w:p w14:paraId="37E4B5B1" w14:textId="77777777" w:rsidR="00487B46" w:rsidRDefault="00000000">
      <w:pPr>
        <w:pStyle w:val="af1"/>
        <w:ind w:firstLine="396"/>
        <w:rPr>
          <w:rFonts w:hint="eastAsia"/>
        </w:rPr>
      </w:pPr>
      <w:r>
        <w:t>3.</w:t>
      </w:r>
      <w:r>
        <w:t>课程性质分为必修课、选修课。</w:t>
      </w:r>
    </w:p>
    <w:p w14:paraId="5C1B282F" w14:textId="77777777" w:rsidR="00487B46" w:rsidRDefault="00000000">
      <w:pPr>
        <w:pStyle w:val="af1"/>
        <w:ind w:firstLine="396"/>
        <w:rPr>
          <w:rFonts w:hint="eastAsia"/>
        </w:rPr>
      </w:pPr>
      <w:r>
        <w:t>4.</w:t>
      </w:r>
      <w:r>
        <w:t>考核类型以</w:t>
      </w:r>
      <w:r>
        <w:rPr>
          <w:rFonts w:hint="eastAsia"/>
        </w:rPr>
        <w:t>简写</w:t>
      </w:r>
      <w:r>
        <w:t>标示，考试：</w:t>
      </w:r>
      <w:r>
        <w:rPr>
          <w:rFonts w:hint="eastAsia"/>
        </w:rPr>
        <w:t>试</w:t>
      </w:r>
      <w:r>
        <w:t xml:space="preserve">, </w:t>
      </w:r>
      <w:r>
        <w:t>考查：</w:t>
      </w:r>
      <w:r>
        <w:rPr>
          <w:rFonts w:hint="eastAsia"/>
        </w:rPr>
        <w:t>查</w:t>
      </w:r>
      <w:r>
        <w:t>。</w:t>
      </w:r>
    </w:p>
    <w:p w14:paraId="18E16799" w14:textId="77777777" w:rsidR="00487B46" w:rsidRDefault="00000000">
      <w:pPr>
        <w:pStyle w:val="af1"/>
        <w:ind w:firstLine="396"/>
        <w:rPr>
          <w:rFonts w:ascii="宋体" w:hAnsi="宋体" w:cs="宋体" w:hint="eastAsia"/>
        </w:rPr>
      </w:pPr>
      <w:r>
        <w:t xml:space="preserve">5. </w:t>
      </w:r>
      <w:r>
        <w:t>公共基础课程中英语类课程以及《毛泽东思想和中国特色社会主义理论体系概论》</w:t>
      </w:r>
      <w:r>
        <w:rPr>
          <w:rFonts w:hint="eastAsia"/>
        </w:rPr>
        <w:t>、</w:t>
      </w:r>
      <w:r>
        <w:t>《</w:t>
      </w:r>
      <w:r>
        <w:rPr>
          <w:rFonts w:hint="eastAsia"/>
        </w:rPr>
        <w:t>习近平新时代中国特色社会主义思想概论</w:t>
      </w:r>
      <w:r>
        <w:t>》课程须为考试课程。专业核心课程（</w:t>
      </w:r>
      <w:r>
        <w:rPr>
          <w:rFonts w:hint="eastAsia"/>
        </w:rPr>
        <w:t>岗位</w:t>
      </w:r>
      <w:r>
        <w:t>实习除外）须为考试课程。专业基础课程和专业拓展课程中的重</w:t>
      </w:r>
      <w:r>
        <w:rPr>
          <w:rFonts w:ascii="宋体" w:hAnsi="宋体" w:cs="宋体"/>
          <w:spacing w:val="-1"/>
        </w:rPr>
        <w:t>要课程应为考试课程。</w:t>
      </w:r>
    </w:p>
    <w:p w14:paraId="1A5007DD" w14:textId="77777777" w:rsidR="00487B46" w:rsidRDefault="00487B46">
      <w:pPr>
        <w:spacing w:line="320" w:lineRule="auto"/>
        <w:rPr>
          <w:rFonts w:ascii="宋体" w:eastAsia="宋体" w:hAnsi="宋体" w:cs="宋体" w:hint="eastAsia"/>
          <w:lang w:eastAsia="zh-CN"/>
        </w:rPr>
        <w:sectPr w:rsidR="00487B46">
          <w:footerReference w:type="default" r:id="rId11"/>
          <w:pgSz w:w="11907" w:h="16839"/>
          <w:pgMar w:top="1474" w:right="1474" w:bottom="1474" w:left="1474" w:header="0" w:footer="967" w:gutter="0"/>
          <w:pgNumType w:start="1"/>
          <w:cols w:space="720"/>
        </w:sectPr>
      </w:pPr>
    </w:p>
    <w:p w14:paraId="0B4A745E" w14:textId="77777777" w:rsidR="00487B46" w:rsidRDefault="00487B46">
      <w:pPr>
        <w:spacing w:line="320" w:lineRule="auto"/>
        <w:rPr>
          <w:lang w:eastAsia="zh-CN"/>
        </w:rPr>
      </w:pPr>
    </w:p>
    <w:tbl>
      <w:tblPr>
        <w:tblStyle w:val="TableNormal"/>
        <w:tblpPr w:leftFromText="180" w:rightFromText="180" w:vertAnchor="text" w:horzAnchor="page" w:tblpX="1133" w:tblpY="339"/>
        <w:tblOverlap w:val="never"/>
        <w:tblW w:w="14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rsidR="00487B46" w14:paraId="6E0F745E" w14:textId="77777777">
        <w:trPr>
          <w:trHeight w:val="364"/>
        </w:trPr>
        <w:tc>
          <w:tcPr>
            <w:tcW w:w="1061" w:type="dxa"/>
            <w:vMerge w:val="restart"/>
            <w:tcBorders>
              <w:bottom w:val="nil"/>
            </w:tcBorders>
            <w:shd w:val="clear" w:color="auto" w:fill="DBE5F1"/>
            <w:vAlign w:val="center"/>
          </w:tcPr>
          <w:p w14:paraId="425EEDC6" w14:textId="77777777" w:rsidR="00487B46" w:rsidRDefault="00487B46">
            <w:pPr>
              <w:spacing w:line="320" w:lineRule="auto"/>
              <w:jc w:val="center"/>
              <w:rPr>
                <w:lang w:eastAsia="zh-CN"/>
              </w:rPr>
            </w:pPr>
          </w:p>
          <w:p w14:paraId="4ED4A48A" w14:textId="77777777" w:rsidR="00487B46" w:rsidRDefault="00000000">
            <w:pPr>
              <w:spacing w:before="58" w:line="320" w:lineRule="auto"/>
              <w:ind w:left="166"/>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课程属性</w:t>
            </w:r>
            <w:proofErr w:type="spellEnd"/>
          </w:p>
        </w:tc>
        <w:tc>
          <w:tcPr>
            <w:tcW w:w="556" w:type="dxa"/>
            <w:vMerge w:val="restart"/>
            <w:tcBorders>
              <w:bottom w:val="nil"/>
            </w:tcBorders>
            <w:shd w:val="clear" w:color="auto" w:fill="DBE5F1"/>
            <w:vAlign w:val="center"/>
          </w:tcPr>
          <w:p w14:paraId="4EB91348" w14:textId="77777777" w:rsidR="00487B46" w:rsidRDefault="00487B46">
            <w:pPr>
              <w:spacing w:line="320" w:lineRule="auto"/>
              <w:jc w:val="center"/>
            </w:pPr>
          </w:p>
          <w:p w14:paraId="2D258022" w14:textId="77777777" w:rsidR="00487B46" w:rsidRDefault="00000000">
            <w:pPr>
              <w:spacing w:before="58" w:line="320" w:lineRule="auto"/>
              <w:ind w:left="92"/>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233" w:type="dxa"/>
            <w:vMerge w:val="restart"/>
            <w:tcBorders>
              <w:bottom w:val="nil"/>
            </w:tcBorders>
            <w:shd w:val="clear" w:color="auto" w:fill="DBE5F1"/>
            <w:vAlign w:val="center"/>
          </w:tcPr>
          <w:p w14:paraId="12B15D10" w14:textId="77777777" w:rsidR="00487B46" w:rsidRDefault="00487B46">
            <w:pPr>
              <w:spacing w:line="320" w:lineRule="auto"/>
              <w:jc w:val="center"/>
            </w:pPr>
          </w:p>
          <w:p w14:paraId="394BF7F1" w14:textId="77777777" w:rsidR="00487B46" w:rsidRDefault="00000000">
            <w:pPr>
              <w:spacing w:before="59" w:line="320" w:lineRule="auto"/>
              <w:ind w:left="251"/>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72" w:type="dxa"/>
            <w:vMerge w:val="restart"/>
            <w:tcBorders>
              <w:bottom w:val="nil"/>
            </w:tcBorders>
            <w:shd w:val="clear" w:color="auto" w:fill="DBE5F1"/>
            <w:vAlign w:val="center"/>
          </w:tcPr>
          <w:p w14:paraId="3273BD2E" w14:textId="77777777" w:rsidR="00487B46" w:rsidRDefault="00487B46">
            <w:pPr>
              <w:spacing w:line="320" w:lineRule="auto"/>
              <w:jc w:val="center"/>
            </w:pPr>
          </w:p>
          <w:p w14:paraId="1D2D6561" w14:textId="77777777" w:rsidR="00487B46" w:rsidRDefault="00000000">
            <w:pPr>
              <w:spacing w:before="58" w:line="320" w:lineRule="auto"/>
              <w:ind w:left="1123"/>
              <w:jc w:val="both"/>
              <w:rPr>
                <w:rFonts w:ascii="宋体" w:eastAsia="宋体" w:hAnsi="宋体" w:cs="宋体" w:hint="eastAsia"/>
                <w:sz w:val="18"/>
                <w:szCs w:val="18"/>
              </w:rPr>
            </w:pPr>
            <w:proofErr w:type="spellStart"/>
            <w:r>
              <w:rPr>
                <w:rFonts w:ascii="宋体" w:eastAsia="宋体" w:hAnsi="宋体" w:cs="宋体"/>
                <w:b/>
                <w:bCs/>
                <w:spacing w:val="-3"/>
                <w:sz w:val="18"/>
                <w:szCs w:val="18"/>
              </w:rPr>
              <w:t>课程名称</w:t>
            </w:r>
            <w:proofErr w:type="spellEnd"/>
          </w:p>
        </w:tc>
        <w:tc>
          <w:tcPr>
            <w:tcW w:w="523" w:type="dxa"/>
            <w:vMerge w:val="restart"/>
            <w:tcBorders>
              <w:bottom w:val="nil"/>
            </w:tcBorders>
            <w:shd w:val="clear" w:color="auto" w:fill="DBE5F1"/>
            <w:textDirection w:val="tbRlV"/>
            <w:vAlign w:val="center"/>
          </w:tcPr>
          <w:p w14:paraId="719701A4" w14:textId="77777777" w:rsidR="00487B46" w:rsidRDefault="00000000">
            <w:pPr>
              <w:spacing w:before="14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4" w:type="dxa"/>
            <w:vMerge w:val="restart"/>
            <w:tcBorders>
              <w:bottom w:val="nil"/>
            </w:tcBorders>
            <w:shd w:val="clear" w:color="auto" w:fill="DBE5F1"/>
            <w:textDirection w:val="tbRlV"/>
            <w:vAlign w:val="center"/>
          </w:tcPr>
          <w:p w14:paraId="4926F4C0" w14:textId="77777777" w:rsidR="00487B46" w:rsidRDefault="00000000">
            <w:pPr>
              <w:spacing w:before="14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1" w:type="dxa"/>
            <w:vMerge w:val="restart"/>
            <w:tcBorders>
              <w:bottom w:val="nil"/>
            </w:tcBorders>
            <w:shd w:val="clear" w:color="auto" w:fill="DBE5F1"/>
            <w:textDirection w:val="tbRlV"/>
            <w:vAlign w:val="center"/>
          </w:tcPr>
          <w:p w14:paraId="76885379" w14:textId="77777777" w:rsidR="00487B46" w:rsidRDefault="00000000">
            <w:pPr>
              <w:spacing w:before="114"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44" w:type="dxa"/>
            <w:vMerge w:val="restart"/>
            <w:tcBorders>
              <w:bottom w:val="nil"/>
            </w:tcBorders>
            <w:shd w:val="clear" w:color="auto" w:fill="DBE5F1"/>
            <w:textDirection w:val="tbRlV"/>
            <w:vAlign w:val="center"/>
          </w:tcPr>
          <w:p w14:paraId="66F72E1C" w14:textId="77777777" w:rsidR="00487B46" w:rsidRDefault="00000000">
            <w:pPr>
              <w:spacing w:before="12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46" w:type="dxa"/>
            <w:vMerge w:val="restart"/>
            <w:tcBorders>
              <w:bottom w:val="nil"/>
            </w:tcBorders>
            <w:shd w:val="clear" w:color="auto" w:fill="DBE5F1"/>
            <w:textDirection w:val="tbRlV"/>
            <w:vAlign w:val="center"/>
          </w:tcPr>
          <w:p w14:paraId="33B0CA67" w14:textId="77777777" w:rsidR="00487B46" w:rsidRDefault="00000000">
            <w:pPr>
              <w:spacing w:before="131" w:line="320" w:lineRule="auto"/>
              <w:ind w:left="387"/>
              <w:jc w:val="center"/>
              <w:rPr>
                <w:rFonts w:ascii="宋体" w:eastAsia="宋体" w:hAnsi="宋体" w:cs="宋体" w:hint="eastAsia"/>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0" w:type="dxa"/>
            <w:gridSpan w:val="6"/>
            <w:tcBorders>
              <w:right w:val="single" w:sz="2" w:space="0" w:color="000000"/>
            </w:tcBorders>
            <w:shd w:val="clear" w:color="auto" w:fill="DBE5F1"/>
            <w:vAlign w:val="center"/>
          </w:tcPr>
          <w:p w14:paraId="2051B048" w14:textId="77777777" w:rsidR="00487B46" w:rsidRDefault="00000000">
            <w:pPr>
              <w:spacing w:before="98" w:line="320" w:lineRule="auto"/>
              <w:ind w:left="1387"/>
              <w:jc w:val="center"/>
              <w:rPr>
                <w:rFonts w:ascii="宋体" w:eastAsia="宋体" w:hAnsi="宋体" w:cs="宋体" w:hint="eastAsia"/>
                <w:sz w:val="18"/>
                <w:szCs w:val="18"/>
              </w:rPr>
            </w:pPr>
            <w:proofErr w:type="spellStart"/>
            <w:r>
              <w:rPr>
                <w:rFonts w:ascii="宋体" w:eastAsia="宋体" w:hAnsi="宋体" w:cs="宋体"/>
                <w:b/>
                <w:bCs/>
                <w:spacing w:val="-4"/>
                <w:sz w:val="18"/>
                <w:szCs w:val="18"/>
              </w:rPr>
              <w:t>教学时数</w:t>
            </w:r>
            <w:proofErr w:type="spellEnd"/>
          </w:p>
        </w:tc>
        <w:tc>
          <w:tcPr>
            <w:tcW w:w="3675" w:type="dxa"/>
            <w:gridSpan w:val="6"/>
            <w:tcBorders>
              <w:top w:val="single" w:sz="2" w:space="0" w:color="000000"/>
              <w:left w:val="single" w:sz="2" w:space="0" w:color="000000"/>
              <w:right w:val="single" w:sz="2" w:space="0" w:color="000000"/>
            </w:tcBorders>
            <w:shd w:val="clear" w:color="auto" w:fill="DBE5F1"/>
            <w:vAlign w:val="center"/>
          </w:tcPr>
          <w:p w14:paraId="78E46BFB" w14:textId="77777777" w:rsidR="00487B46" w:rsidRDefault="00000000">
            <w:pPr>
              <w:spacing w:before="98" w:line="320" w:lineRule="auto"/>
              <w:ind w:left="580"/>
              <w:jc w:val="center"/>
              <w:rPr>
                <w:rFonts w:ascii="宋体" w:eastAsia="宋体" w:hAnsi="宋体" w:cs="宋体" w:hint="eastAsia"/>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487B46" w14:paraId="637D809C" w14:textId="77777777">
        <w:trPr>
          <w:trHeight w:val="347"/>
        </w:trPr>
        <w:tc>
          <w:tcPr>
            <w:tcW w:w="1061" w:type="dxa"/>
            <w:vMerge/>
            <w:tcBorders>
              <w:top w:val="nil"/>
              <w:bottom w:val="nil"/>
            </w:tcBorders>
            <w:vAlign w:val="center"/>
          </w:tcPr>
          <w:p w14:paraId="61F02179" w14:textId="77777777" w:rsidR="00487B46" w:rsidRDefault="00487B46">
            <w:pPr>
              <w:spacing w:line="320" w:lineRule="auto"/>
              <w:jc w:val="center"/>
              <w:rPr>
                <w:lang w:eastAsia="zh-CN"/>
              </w:rPr>
            </w:pPr>
          </w:p>
        </w:tc>
        <w:tc>
          <w:tcPr>
            <w:tcW w:w="556" w:type="dxa"/>
            <w:vMerge/>
            <w:tcBorders>
              <w:top w:val="nil"/>
              <w:bottom w:val="nil"/>
            </w:tcBorders>
            <w:vAlign w:val="center"/>
          </w:tcPr>
          <w:p w14:paraId="54410B61" w14:textId="77777777" w:rsidR="00487B46" w:rsidRDefault="00487B46">
            <w:pPr>
              <w:spacing w:line="320" w:lineRule="auto"/>
              <w:jc w:val="center"/>
              <w:rPr>
                <w:lang w:eastAsia="zh-CN"/>
              </w:rPr>
            </w:pPr>
          </w:p>
        </w:tc>
        <w:tc>
          <w:tcPr>
            <w:tcW w:w="1233" w:type="dxa"/>
            <w:vMerge/>
            <w:tcBorders>
              <w:top w:val="nil"/>
              <w:bottom w:val="nil"/>
            </w:tcBorders>
            <w:vAlign w:val="center"/>
          </w:tcPr>
          <w:p w14:paraId="5E5E5BB5" w14:textId="77777777" w:rsidR="00487B46" w:rsidRDefault="00487B46">
            <w:pPr>
              <w:spacing w:line="320" w:lineRule="auto"/>
              <w:jc w:val="center"/>
              <w:rPr>
                <w:lang w:eastAsia="zh-CN"/>
              </w:rPr>
            </w:pPr>
          </w:p>
        </w:tc>
        <w:tc>
          <w:tcPr>
            <w:tcW w:w="2972" w:type="dxa"/>
            <w:vMerge/>
            <w:tcBorders>
              <w:top w:val="nil"/>
              <w:bottom w:val="nil"/>
            </w:tcBorders>
            <w:vAlign w:val="center"/>
          </w:tcPr>
          <w:p w14:paraId="64F115EE" w14:textId="77777777" w:rsidR="00487B46" w:rsidRDefault="00487B46">
            <w:pPr>
              <w:spacing w:line="320" w:lineRule="auto"/>
              <w:jc w:val="center"/>
              <w:rPr>
                <w:lang w:eastAsia="zh-CN"/>
              </w:rPr>
            </w:pPr>
          </w:p>
        </w:tc>
        <w:tc>
          <w:tcPr>
            <w:tcW w:w="523" w:type="dxa"/>
            <w:vMerge/>
            <w:tcBorders>
              <w:top w:val="nil"/>
              <w:bottom w:val="nil"/>
            </w:tcBorders>
            <w:textDirection w:val="tbRlV"/>
            <w:vAlign w:val="center"/>
          </w:tcPr>
          <w:p w14:paraId="0FE329E0" w14:textId="77777777" w:rsidR="00487B46" w:rsidRDefault="00487B46">
            <w:pPr>
              <w:spacing w:line="320" w:lineRule="auto"/>
              <w:jc w:val="center"/>
              <w:rPr>
                <w:lang w:eastAsia="zh-CN"/>
              </w:rPr>
            </w:pPr>
          </w:p>
        </w:tc>
        <w:tc>
          <w:tcPr>
            <w:tcW w:w="484" w:type="dxa"/>
            <w:vMerge/>
            <w:tcBorders>
              <w:top w:val="nil"/>
              <w:bottom w:val="nil"/>
            </w:tcBorders>
            <w:textDirection w:val="tbRlV"/>
            <w:vAlign w:val="center"/>
          </w:tcPr>
          <w:p w14:paraId="18CA24C2" w14:textId="77777777" w:rsidR="00487B46" w:rsidRDefault="00487B46">
            <w:pPr>
              <w:spacing w:line="320" w:lineRule="auto"/>
              <w:jc w:val="center"/>
              <w:rPr>
                <w:lang w:eastAsia="zh-CN"/>
              </w:rPr>
            </w:pPr>
          </w:p>
        </w:tc>
        <w:tc>
          <w:tcPr>
            <w:tcW w:w="451" w:type="dxa"/>
            <w:vMerge/>
            <w:tcBorders>
              <w:top w:val="nil"/>
              <w:bottom w:val="nil"/>
            </w:tcBorders>
            <w:textDirection w:val="tbRlV"/>
            <w:vAlign w:val="center"/>
          </w:tcPr>
          <w:p w14:paraId="1DF0EAAA" w14:textId="77777777" w:rsidR="00487B46" w:rsidRDefault="00487B46">
            <w:pPr>
              <w:spacing w:line="320" w:lineRule="auto"/>
              <w:jc w:val="center"/>
              <w:rPr>
                <w:lang w:eastAsia="zh-CN"/>
              </w:rPr>
            </w:pPr>
          </w:p>
        </w:tc>
        <w:tc>
          <w:tcPr>
            <w:tcW w:w="444" w:type="dxa"/>
            <w:vMerge/>
            <w:tcBorders>
              <w:top w:val="nil"/>
              <w:bottom w:val="nil"/>
            </w:tcBorders>
            <w:textDirection w:val="tbRlV"/>
            <w:vAlign w:val="center"/>
          </w:tcPr>
          <w:p w14:paraId="3E673A79" w14:textId="77777777" w:rsidR="00487B46" w:rsidRDefault="00487B46">
            <w:pPr>
              <w:spacing w:line="320" w:lineRule="auto"/>
              <w:jc w:val="center"/>
              <w:rPr>
                <w:lang w:eastAsia="zh-CN"/>
              </w:rPr>
            </w:pPr>
          </w:p>
        </w:tc>
        <w:tc>
          <w:tcPr>
            <w:tcW w:w="446" w:type="dxa"/>
            <w:vMerge/>
            <w:tcBorders>
              <w:top w:val="nil"/>
              <w:bottom w:val="nil"/>
            </w:tcBorders>
            <w:textDirection w:val="tbRlV"/>
            <w:vAlign w:val="center"/>
          </w:tcPr>
          <w:p w14:paraId="193B0F13" w14:textId="77777777" w:rsidR="00487B46" w:rsidRDefault="00487B46">
            <w:pPr>
              <w:spacing w:line="320" w:lineRule="auto"/>
              <w:jc w:val="center"/>
              <w:rPr>
                <w:lang w:eastAsia="zh-CN"/>
              </w:rPr>
            </w:pPr>
          </w:p>
        </w:tc>
        <w:tc>
          <w:tcPr>
            <w:tcW w:w="526" w:type="dxa"/>
            <w:vMerge w:val="restart"/>
            <w:tcBorders>
              <w:bottom w:val="nil"/>
            </w:tcBorders>
            <w:shd w:val="clear" w:color="auto" w:fill="DBE5F1"/>
            <w:vAlign w:val="center"/>
          </w:tcPr>
          <w:p w14:paraId="09BDFA96" w14:textId="77777777" w:rsidR="00487B46" w:rsidRDefault="00000000">
            <w:pPr>
              <w:spacing w:before="201" w:line="320" w:lineRule="auto"/>
              <w:ind w:left="85" w:right="79" w:firstLine="89"/>
              <w:jc w:val="center"/>
              <w:rPr>
                <w:rFonts w:ascii="宋体" w:eastAsia="宋体" w:hAnsi="宋体" w:cs="宋体" w:hint="eastAsia"/>
                <w:sz w:val="18"/>
                <w:szCs w:val="18"/>
              </w:rPr>
            </w:pPr>
            <w:proofErr w:type="gramStart"/>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roofErr w:type="gramEnd"/>
          </w:p>
        </w:tc>
        <w:tc>
          <w:tcPr>
            <w:tcW w:w="516" w:type="dxa"/>
            <w:vMerge w:val="restart"/>
            <w:tcBorders>
              <w:bottom w:val="nil"/>
              <w:right w:val="single" w:sz="2" w:space="0" w:color="000000"/>
            </w:tcBorders>
            <w:shd w:val="clear" w:color="auto" w:fill="DBE5F1"/>
            <w:vAlign w:val="center"/>
          </w:tcPr>
          <w:p w14:paraId="58430630" w14:textId="77777777" w:rsidR="00487B46" w:rsidRDefault="00000000">
            <w:pPr>
              <w:spacing w:before="201" w:line="320" w:lineRule="auto"/>
              <w:ind w:left="82" w:right="71" w:hanging="1"/>
              <w:jc w:val="center"/>
              <w:rPr>
                <w:rFonts w:ascii="宋体" w:eastAsia="宋体" w:hAnsi="宋体" w:cs="宋体" w:hint="eastAsia"/>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908" w:type="dxa"/>
            <w:gridSpan w:val="4"/>
            <w:tcBorders>
              <w:right w:val="single" w:sz="2" w:space="0" w:color="000000"/>
            </w:tcBorders>
            <w:shd w:val="clear" w:color="auto" w:fill="DBE5F1"/>
            <w:vAlign w:val="center"/>
          </w:tcPr>
          <w:p w14:paraId="1E513409" w14:textId="77777777" w:rsidR="00487B46" w:rsidRDefault="00000000">
            <w:pPr>
              <w:spacing w:before="80" w:line="320" w:lineRule="auto"/>
              <w:jc w:val="center"/>
              <w:rPr>
                <w:rFonts w:ascii="宋体" w:eastAsia="宋体" w:hAnsi="宋体" w:cs="宋体" w:hint="eastAsia"/>
                <w:sz w:val="18"/>
                <w:szCs w:val="18"/>
              </w:rPr>
            </w:pPr>
            <w:proofErr w:type="spellStart"/>
            <w:r>
              <w:rPr>
                <w:rFonts w:ascii="宋体" w:eastAsia="宋体" w:hAnsi="宋体" w:cs="宋体"/>
                <w:b/>
                <w:bCs/>
                <w:spacing w:val="-5"/>
                <w:sz w:val="18"/>
                <w:szCs w:val="18"/>
              </w:rPr>
              <w:t>实践学时</w:t>
            </w:r>
            <w:proofErr w:type="spellEnd"/>
          </w:p>
        </w:tc>
        <w:tc>
          <w:tcPr>
            <w:tcW w:w="720" w:type="dxa"/>
            <w:tcBorders>
              <w:left w:val="single" w:sz="2" w:space="0" w:color="000000"/>
              <w:right w:val="single" w:sz="2" w:space="0" w:color="000000"/>
            </w:tcBorders>
            <w:shd w:val="clear" w:color="auto" w:fill="DBE5F1"/>
            <w:vAlign w:val="center"/>
          </w:tcPr>
          <w:p w14:paraId="2C45F385" w14:textId="77777777" w:rsidR="00487B46" w:rsidRDefault="00000000">
            <w:pPr>
              <w:spacing w:before="152" w:line="320" w:lineRule="auto"/>
              <w:ind w:left="170"/>
              <w:jc w:val="center"/>
              <w:rPr>
                <w:rFonts w:ascii="宋体" w:eastAsia="宋体" w:hAnsi="宋体" w:cs="宋体" w:hint="eastAsia"/>
                <w:sz w:val="18"/>
                <w:szCs w:val="18"/>
              </w:rPr>
            </w:pPr>
            <w:r>
              <w:rPr>
                <w:rFonts w:ascii="宋体" w:eastAsia="宋体" w:hAnsi="宋体" w:cs="宋体"/>
                <w:b/>
                <w:bCs/>
                <w:spacing w:val="-2"/>
                <w:position w:val="-4"/>
                <w:sz w:val="18"/>
                <w:szCs w:val="18"/>
              </w:rPr>
              <w:t>一</w:t>
            </w:r>
          </w:p>
        </w:tc>
        <w:tc>
          <w:tcPr>
            <w:tcW w:w="705" w:type="dxa"/>
            <w:tcBorders>
              <w:left w:val="single" w:sz="2" w:space="0" w:color="000000"/>
              <w:right w:val="single" w:sz="2" w:space="0" w:color="000000"/>
            </w:tcBorders>
            <w:shd w:val="clear" w:color="auto" w:fill="DBE5F1"/>
            <w:vAlign w:val="center"/>
          </w:tcPr>
          <w:p w14:paraId="129BFC47" w14:textId="77777777" w:rsidR="00487B46" w:rsidRDefault="00000000">
            <w:pPr>
              <w:spacing w:before="118" w:line="320" w:lineRule="auto"/>
              <w:ind w:left="171"/>
              <w:jc w:val="center"/>
              <w:rPr>
                <w:rFonts w:ascii="宋体" w:eastAsia="宋体" w:hAnsi="宋体" w:cs="宋体" w:hint="eastAsia"/>
                <w:sz w:val="18"/>
                <w:szCs w:val="18"/>
              </w:rPr>
            </w:pPr>
            <w:r>
              <w:rPr>
                <w:rFonts w:ascii="宋体" w:eastAsia="宋体" w:hAnsi="宋体" w:cs="宋体"/>
                <w:b/>
                <w:bCs/>
                <w:spacing w:val="-2"/>
                <w:sz w:val="18"/>
                <w:szCs w:val="18"/>
              </w:rPr>
              <w:t>二</w:t>
            </w:r>
          </w:p>
        </w:tc>
        <w:tc>
          <w:tcPr>
            <w:tcW w:w="570" w:type="dxa"/>
            <w:tcBorders>
              <w:left w:val="single" w:sz="2" w:space="0" w:color="000000"/>
              <w:right w:val="single" w:sz="2" w:space="0" w:color="000000"/>
            </w:tcBorders>
            <w:shd w:val="clear" w:color="auto" w:fill="DBE5F1"/>
            <w:vAlign w:val="center"/>
          </w:tcPr>
          <w:p w14:paraId="0529E3CC" w14:textId="77777777" w:rsidR="00487B46" w:rsidRDefault="00000000">
            <w:pPr>
              <w:spacing w:before="85" w:line="320" w:lineRule="auto"/>
              <w:ind w:left="173"/>
              <w:jc w:val="center"/>
              <w:rPr>
                <w:rFonts w:ascii="宋体" w:eastAsia="宋体" w:hAnsi="宋体" w:cs="宋体" w:hint="eastAsia"/>
                <w:sz w:val="18"/>
                <w:szCs w:val="18"/>
              </w:rPr>
            </w:pPr>
            <w:r>
              <w:rPr>
                <w:rFonts w:ascii="宋体" w:eastAsia="宋体" w:hAnsi="宋体" w:cs="宋体"/>
                <w:b/>
                <w:bCs/>
                <w:spacing w:val="-2"/>
                <w:sz w:val="18"/>
                <w:szCs w:val="18"/>
              </w:rPr>
              <w:t>三</w:t>
            </w:r>
          </w:p>
        </w:tc>
        <w:tc>
          <w:tcPr>
            <w:tcW w:w="525" w:type="dxa"/>
            <w:tcBorders>
              <w:left w:val="single" w:sz="2" w:space="0" w:color="000000"/>
              <w:right w:val="single" w:sz="2" w:space="0" w:color="000000"/>
            </w:tcBorders>
            <w:shd w:val="clear" w:color="auto" w:fill="DBE5F1"/>
            <w:vAlign w:val="center"/>
          </w:tcPr>
          <w:p w14:paraId="3314BED6" w14:textId="77777777" w:rsidR="00487B46" w:rsidRDefault="00000000">
            <w:pPr>
              <w:spacing w:before="85" w:line="320" w:lineRule="auto"/>
              <w:ind w:left="217"/>
              <w:jc w:val="center"/>
              <w:rPr>
                <w:rFonts w:ascii="宋体" w:eastAsia="宋体" w:hAnsi="宋体" w:cs="宋体" w:hint="eastAsia"/>
                <w:sz w:val="18"/>
                <w:szCs w:val="18"/>
              </w:rPr>
            </w:pPr>
            <w:r>
              <w:rPr>
                <w:rFonts w:ascii="宋体" w:eastAsia="宋体" w:hAnsi="宋体" w:cs="宋体"/>
                <w:b/>
                <w:bCs/>
                <w:spacing w:val="-2"/>
                <w:sz w:val="18"/>
                <w:szCs w:val="18"/>
              </w:rPr>
              <w:t>四</w:t>
            </w:r>
          </w:p>
        </w:tc>
        <w:tc>
          <w:tcPr>
            <w:tcW w:w="540" w:type="dxa"/>
            <w:tcBorders>
              <w:left w:val="single" w:sz="2" w:space="0" w:color="000000"/>
              <w:right w:val="single" w:sz="2" w:space="0" w:color="000000"/>
            </w:tcBorders>
            <w:shd w:val="clear" w:color="auto" w:fill="DBE5F1"/>
            <w:vAlign w:val="center"/>
          </w:tcPr>
          <w:p w14:paraId="3DE9D449" w14:textId="77777777" w:rsidR="00487B46" w:rsidRDefault="00000000">
            <w:pPr>
              <w:spacing w:before="85" w:line="320" w:lineRule="auto"/>
              <w:ind w:left="167"/>
              <w:jc w:val="center"/>
              <w:rPr>
                <w:rFonts w:ascii="宋体" w:eastAsia="宋体" w:hAnsi="宋体" w:cs="宋体" w:hint="eastAsia"/>
                <w:sz w:val="18"/>
                <w:szCs w:val="18"/>
              </w:rPr>
            </w:pPr>
            <w:r>
              <w:rPr>
                <w:rFonts w:ascii="宋体" w:eastAsia="宋体" w:hAnsi="宋体" w:cs="宋体"/>
                <w:b/>
                <w:bCs/>
                <w:spacing w:val="-2"/>
                <w:sz w:val="18"/>
                <w:szCs w:val="18"/>
              </w:rPr>
              <w:t>五</w:t>
            </w:r>
          </w:p>
        </w:tc>
        <w:tc>
          <w:tcPr>
            <w:tcW w:w="615" w:type="dxa"/>
            <w:tcBorders>
              <w:left w:val="single" w:sz="2" w:space="0" w:color="000000"/>
              <w:right w:val="single" w:sz="2" w:space="0" w:color="000000"/>
            </w:tcBorders>
            <w:shd w:val="clear" w:color="auto" w:fill="DBE5F1"/>
            <w:vAlign w:val="center"/>
          </w:tcPr>
          <w:p w14:paraId="4E81C55E" w14:textId="77777777" w:rsidR="00487B46" w:rsidRDefault="00000000">
            <w:pPr>
              <w:spacing w:before="85" w:line="320" w:lineRule="auto"/>
              <w:ind w:left="193"/>
              <w:jc w:val="center"/>
              <w:rPr>
                <w:rFonts w:ascii="宋体" w:eastAsia="宋体" w:hAnsi="宋体" w:cs="宋体" w:hint="eastAsia"/>
                <w:sz w:val="18"/>
                <w:szCs w:val="18"/>
              </w:rPr>
            </w:pPr>
            <w:r>
              <w:rPr>
                <w:rFonts w:ascii="宋体" w:eastAsia="宋体" w:hAnsi="宋体" w:cs="宋体"/>
                <w:b/>
                <w:bCs/>
                <w:spacing w:val="-2"/>
                <w:sz w:val="18"/>
                <w:szCs w:val="18"/>
              </w:rPr>
              <w:t>六</w:t>
            </w:r>
          </w:p>
        </w:tc>
      </w:tr>
      <w:tr w:rsidR="00487B46" w14:paraId="2BA4B250" w14:textId="77777777" w:rsidTr="0048534C">
        <w:trPr>
          <w:trHeight w:val="1789"/>
        </w:trPr>
        <w:tc>
          <w:tcPr>
            <w:tcW w:w="1061" w:type="dxa"/>
            <w:vMerge/>
            <w:tcBorders>
              <w:top w:val="nil"/>
              <w:bottom w:val="single" w:sz="4" w:space="0" w:color="auto"/>
            </w:tcBorders>
            <w:vAlign w:val="center"/>
          </w:tcPr>
          <w:p w14:paraId="60BBDC3A" w14:textId="77777777" w:rsidR="00487B46" w:rsidRDefault="00487B46">
            <w:pPr>
              <w:spacing w:line="320" w:lineRule="auto"/>
              <w:jc w:val="center"/>
            </w:pPr>
          </w:p>
        </w:tc>
        <w:tc>
          <w:tcPr>
            <w:tcW w:w="556" w:type="dxa"/>
            <w:vMerge/>
            <w:tcBorders>
              <w:top w:val="nil"/>
              <w:bottom w:val="single" w:sz="4" w:space="0" w:color="auto"/>
            </w:tcBorders>
            <w:vAlign w:val="center"/>
          </w:tcPr>
          <w:p w14:paraId="21FC8B11" w14:textId="77777777" w:rsidR="00487B46" w:rsidRDefault="00487B46">
            <w:pPr>
              <w:spacing w:line="320" w:lineRule="auto"/>
              <w:jc w:val="center"/>
            </w:pPr>
          </w:p>
        </w:tc>
        <w:tc>
          <w:tcPr>
            <w:tcW w:w="1233" w:type="dxa"/>
            <w:vMerge/>
            <w:tcBorders>
              <w:top w:val="nil"/>
              <w:bottom w:val="single" w:sz="4" w:space="0" w:color="auto"/>
            </w:tcBorders>
            <w:vAlign w:val="center"/>
          </w:tcPr>
          <w:p w14:paraId="706FD786" w14:textId="77777777" w:rsidR="00487B46" w:rsidRDefault="00487B46">
            <w:pPr>
              <w:spacing w:line="320" w:lineRule="auto"/>
              <w:jc w:val="center"/>
            </w:pPr>
          </w:p>
        </w:tc>
        <w:tc>
          <w:tcPr>
            <w:tcW w:w="2972" w:type="dxa"/>
            <w:vMerge/>
            <w:tcBorders>
              <w:top w:val="nil"/>
              <w:bottom w:val="single" w:sz="4" w:space="0" w:color="auto"/>
            </w:tcBorders>
            <w:vAlign w:val="center"/>
          </w:tcPr>
          <w:p w14:paraId="0DAC3368" w14:textId="77777777" w:rsidR="00487B46" w:rsidRDefault="00487B46">
            <w:pPr>
              <w:spacing w:line="320" w:lineRule="auto"/>
              <w:jc w:val="center"/>
            </w:pPr>
          </w:p>
        </w:tc>
        <w:tc>
          <w:tcPr>
            <w:tcW w:w="523" w:type="dxa"/>
            <w:vMerge/>
            <w:tcBorders>
              <w:top w:val="nil"/>
              <w:bottom w:val="single" w:sz="4" w:space="0" w:color="auto"/>
            </w:tcBorders>
            <w:textDirection w:val="tbRlV"/>
            <w:vAlign w:val="center"/>
          </w:tcPr>
          <w:p w14:paraId="223CDCD9" w14:textId="77777777" w:rsidR="00487B46" w:rsidRDefault="00487B46">
            <w:pPr>
              <w:spacing w:line="320" w:lineRule="auto"/>
              <w:jc w:val="center"/>
            </w:pPr>
          </w:p>
        </w:tc>
        <w:tc>
          <w:tcPr>
            <w:tcW w:w="484" w:type="dxa"/>
            <w:vMerge/>
            <w:tcBorders>
              <w:top w:val="nil"/>
              <w:bottom w:val="single" w:sz="4" w:space="0" w:color="auto"/>
            </w:tcBorders>
            <w:textDirection w:val="tbRlV"/>
            <w:vAlign w:val="center"/>
          </w:tcPr>
          <w:p w14:paraId="13F12FED" w14:textId="77777777" w:rsidR="00487B46" w:rsidRDefault="00487B46">
            <w:pPr>
              <w:spacing w:line="320" w:lineRule="auto"/>
              <w:jc w:val="center"/>
            </w:pPr>
          </w:p>
        </w:tc>
        <w:tc>
          <w:tcPr>
            <w:tcW w:w="451" w:type="dxa"/>
            <w:vMerge/>
            <w:tcBorders>
              <w:top w:val="nil"/>
              <w:bottom w:val="single" w:sz="4" w:space="0" w:color="auto"/>
            </w:tcBorders>
            <w:textDirection w:val="tbRlV"/>
            <w:vAlign w:val="center"/>
          </w:tcPr>
          <w:p w14:paraId="26C84854" w14:textId="77777777" w:rsidR="00487B46" w:rsidRDefault="00487B46">
            <w:pPr>
              <w:spacing w:line="320" w:lineRule="auto"/>
              <w:jc w:val="center"/>
            </w:pPr>
          </w:p>
        </w:tc>
        <w:tc>
          <w:tcPr>
            <w:tcW w:w="444" w:type="dxa"/>
            <w:vMerge/>
            <w:tcBorders>
              <w:top w:val="nil"/>
              <w:bottom w:val="single" w:sz="4" w:space="0" w:color="auto"/>
            </w:tcBorders>
            <w:textDirection w:val="tbRlV"/>
            <w:vAlign w:val="center"/>
          </w:tcPr>
          <w:p w14:paraId="6C8B7EF4" w14:textId="77777777" w:rsidR="00487B46" w:rsidRDefault="00487B46">
            <w:pPr>
              <w:spacing w:line="320" w:lineRule="auto"/>
              <w:jc w:val="center"/>
            </w:pPr>
          </w:p>
        </w:tc>
        <w:tc>
          <w:tcPr>
            <w:tcW w:w="446" w:type="dxa"/>
            <w:vMerge/>
            <w:tcBorders>
              <w:top w:val="nil"/>
              <w:bottom w:val="single" w:sz="4" w:space="0" w:color="auto"/>
            </w:tcBorders>
            <w:textDirection w:val="tbRlV"/>
            <w:vAlign w:val="center"/>
          </w:tcPr>
          <w:p w14:paraId="3E923893" w14:textId="77777777" w:rsidR="00487B46" w:rsidRDefault="00487B46">
            <w:pPr>
              <w:spacing w:line="320" w:lineRule="auto"/>
              <w:jc w:val="center"/>
            </w:pPr>
          </w:p>
        </w:tc>
        <w:tc>
          <w:tcPr>
            <w:tcW w:w="526" w:type="dxa"/>
            <w:vMerge/>
            <w:tcBorders>
              <w:top w:val="nil"/>
              <w:bottom w:val="single" w:sz="4" w:space="0" w:color="auto"/>
            </w:tcBorders>
            <w:vAlign w:val="center"/>
          </w:tcPr>
          <w:p w14:paraId="0A912277" w14:textId="77777777" w:rsidR="00487B46" w:rsidRDefault="00487B46">
            <w:pPr>
              <w:spacing w:line="320" w:lineRule="auto"/>
              <w:jc w:val="center"/>
            </w:pPr>
          </w:p>
        </w:tc>
        <w:tc>
          <w:tcPr>
            <w:tcW w:w="516" w:type="dxa"/>
            <w:vMerge/>
            <w:tcBorders>
              <w:top w:val="nil"/>
              <w:bottom w:val="single" w:sz="4" w:space="0" w:color="auto"/>
              <w:right w:val="single" w:sz="2" w:space="0" w:color="000000"/>
            </w:tcBorders>
            <w:vAlign w:val="center"/>
          </w:tcPr>
          <w:p w14:paraId="7CE3F882" w14:textId="77777777" w:rsidR="00487B46" w:rsidRDefault="00487B46">
            <w:pPr>
              <w:spacing w:line="320" w:lineRule="auto"/>
              <w:jc w:val="center"/>
            </w:pPr>
          </w:p>
        </w:tc>
        <w:tc>
          <w:tcPr>
            <w:tcW w:w="468" w:type="dxa"/>
            <w:tcBorders>
              <w:left w:val="single" w:sz="2" w:space="0" w:color="000000"/>
              <w:bottom w:val="single" w:sz="4" w:space="0" w:color="auto"/>
              <w:right w:val="single" w:sz="2" w:space="0" w:color="000000"/>
            </w:tcBorders>
            <w:shd w:val="clear" w:color="auto" w:fill="DBE5F1"/>
            <w:vAlign w:val="center"/>
          </w:tcPr>
          <w:p w14:paraId="50C185CB" w14:textId="77777777" w:rsidR="00487B46" w:rsidRDefault="00000000">
            <w:pPr>
              <w:spacing w:before="20" w:line="320" w:lineRule="auto"/>
              <w:ind w:left="64" w:right="54"/>
              <w:jc w:val="center"/>
              <w:rPr>
                <w:rFonts w:ascii="宋体" w:eastAsia="宋体" w:hAnsi="宋体" w:cs="宋体" w:hint="eastAsia"/>
                <w:sz w:val="18"/>
                <w:szCs w:val="18"/>
              </w:rPr>
            </w:pPr>
            <w:proofErr w:type="spellStart"/>
            <w:r>
              <w:rPr>
                <w:rFonts w:ascii="宋体" w:eastAsia="宋体" w:hAnsi="宋体" w:cs="宋体"/>
                <w:b/>
                <w:bCs/>
                <w:spacing w:val="-4"/>
                <w:sz w:val="18"/>
                <w:szCs w:val="18"/>
              </w:rPr>
              <w:t>课内实验实训</w:t>
            </w:r>
            <w:proofErr w:type="spellEnd"/>
          </w:p>
        </w:tc>
        <w:tc>
          <w:tcPr>
            <w:tcW w:w="495" w:type="dxa"/>
            <w:tcBorders>
              <w:left w:val="single" w:sz="2" w:space="0" w:color="000000"/>
              <w:bottom w:val="single" w:sz="4" w:space="0" w:color="auto"/>
              <w:right w:val="single" w:sz="2" w:space="0" w:color="000000"/>
            </w:tcBorders>
            <w:shd w:val="clear" w:color="auto" w:fill="DBE5F1"/>
            <w:vAlign w:val="center"/>
          </w:tcPr>
          <w:p w14:paraId="2B368C3F" w14:textId="77777777" w:rsidR="00487B46" w:rsidRDefault="00000000">
            <w:pPr>
              <w:spacing w:before="20" w:line="320" w:lineRule="auto"/>
              <w:ind w:left="32" w:right="24" w:hanging="2"/>
              <w:jc w:val="center"/>
              <w:rPr>
                <w:rFonts w:ascii="宋体" w:eastAsia="宋体" w:hAnsi="宋体" w:cs="宋体" w:hint="eastAsia"/>
                <w:sz w:val="18"/>
                <w:szCs w:val="18"/>
              </w:rPr>
            </w:pPr>
            <w:proofErr w:type="spellStart"/>
            <w:r>
              <w:rPr>
                <w:rFonts w:ascii="宋体" w:eastAsia="宋体" w:hAnsi="宋体" w:cs="宋体"/>
                <w:b/>
                <w:bCs/>
                <w:spacing w:val="-4"/>
                <w:sz w:val="18"/>
                <w:szCs w:val="18"/>
              </w:rPr>
              <w:t>单个实</w:t>
            </w:r>
            <w:r>
              <w:rPr>
                <w:rFonts w:ascii="宋体" w:eastAsia="宋体" w:hAnsi="宋体" w:cs="宋体"/>
                <w:b/>
                <w:bCs/>
                <w:spacing w:val="-5"/>
                <w:sz w:val="18"/>
                <w:szCs w:val="18"/>
              </w:rPr>
              <w:t>践环节</w:t>
            </w:r>
            <w:proofErr w:type="spellEnd"/>
          </w:p>
        </w:tc>
        <w:tc>
          <w:tcPr>
            <w:tcW w:w="510" w:type="dxa"/>
            <w:tcBorders>
              <w:left w:val="single" w:sz="2" w:space="0" w:color="000000"/>
              <w:bottom w:val="single" w:sz="4" w:space="0" w:color="auto"/>
              <w:right w:val="single" w:sz="2" w:space="0" w:color="000000"/>
            </w:tcBorders>
            <w:shd w:val="clear" w:color="auto" w:fill="DBE5F1"/>
            <w:vAlign w:val="center"/>
          </w:tcPr>
          <w:p w14:paraId="66AF1C02" w14:textId="77777777" w:rsidR="00487B46" w:rsidRDefault="00000000">
            <w:pPr>
              <w:spacing w:before="20" w:line="320" w:lineRule="auto"/>
              <w:ind w:left="30" w:right="24" w:firstLine="2"/>
              <w:jc w:val="center"/>
              <w:rPr>
                <w:rFonts w:ascii="宋体" w:eastAsia="宋体" w:hAnsi="宋体" w:cs="宋体" w:hint="eastAsia"/>
                <w:sz w:val="18"/>
                <w:szCs w:val="18"/>
              </w:rPr>
            </w:pPr>
            <w:proofErr w:type="spellStart"/>
            <w:r>
              <w:rPr>
                <w:rFonts w:ascii="宋体" w:eastAsia="宋体" w:hAnsi="宋体" w:cs="宋体"/>
                <w:b/>
                <w:bCs/>
                <w:spacing w:val="-5"/>
                <w:sz w:val="18"/>
                <w:szCs w:val="18"/>
              </w:rPr>
              <w:t>一体化</w:t>
            </w:r>
            <w:r>
              <w:rPr>
                <w:rFonts w:ascii="宋体" w:eastAsia="宋体" w:hAnsi="宋体" w:cs="宋体"/>
                <w:b/>
                <w:bCs/>
                <w:spacing w:val="-4"/>
                <w:sz w:val="18"/>
                <w:szCs w:val="18"/>
              </w:rPr>
              <w:t>专用周</w:t>
            </w:r>
            <w:proofErr w:type="spellEnd"/>
          </w:p>
        </w:tc>
        <w:tc>
          <w:tcPr>
            <w:tcW w:w="435" w:type="dxa"/>
            <w:tcBorders>
              <w:left w:val="single" w:sz="2" w:space="0" w:color="000000"/>
              <w:bottom w:val="single" w:sz="4" w:space="0" w:color="auto"/>
              <w:right w:val="single" w:sz="2" w:space="0" w:color="000000"/>
            </w:tcBorders>
            <w:shd w:val="clear" w:color="auto" w:fill="DBE5F1"/>
            <w:vAlign w:val="center"/>
          </w:tcPr>
          <w:p w14:paraId="66D271BC" w14:textId="77777777" w:rsidR="00487B46" w:rsidRDefault="00000000">
            <w:pPr>
              <w:spacing w:before="20" w:line="320" w:lineRule="auto"/>
              <w:ind w:left="128" w:right="112" w:firstLine="15"/>
              <w:jc w:val="center"/>
              <w:rPr>
                <w:rFonts w:ascii="宋体" w:eastAsia="宋体" w:hAnsi="宋体" w:cs="宋体" w:hint="eastAsia"/>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实习</w:t>
            </w:r>
            <w:proofErr w:type="spellEnd"/>
          </w:p>
        </w:tc>
        <w:tc>
          <w:tcPr>
            <w:tcW w:w="720" w:type="dxa"/>
            <w:tcBorders>
              <w:left w:val="single" w:sz="2" w:space="0" w:color="000000"/>
              <w:bottom w:val="single" w:sz="4" w:space="0" w:color="auto"/>
              <w:right w:val="single" w:sz="2" w:space="0" w:color="000000"/>
            </w:tcBorders>
            <w:shd w:val="clear" w:color="auto" w:fill="DBE5F1"/>
            <w:vAlign w:val="center"/>
          </w:tcPr>
          <w:p w14:paraId="3262208D" w14:textId="77777777" w:rsidR="00487B46" w:rsidRDefault="00487B46">
            <w:pPr>
              <w:spacing w:before="168" w:line="320" w:lineRule="auto"/>
              <w:ind w:left="44"/>
              <w:jc w:val="center"/>
              <w:rPr>
                <w:rFonts w:ascii="宋体" w:eastAsia="宋体" w:hAnsi="宋体" w:cs="宋体" w:hint="eastAsia"/>
                <w:sz w:val="18"/>
                <w:szCs w:val="18"/>
                <w:lang w:eastAsia="zh-CN"/>
              </w:rPr>
            </w:pPr>
          </w:p>
        </w:tc>
        <w:tc>
          <w:tcPr>
            <w:tcW w:w="705" w:type="dxa"/>
            <w:tcBorders>
              <w:left w:val="single" w:sz="2" w:space="0" w:color="000000"/>
              <w:bottom w:val="single" w:sz="4" w:space="0" w:color="auto"/>
              <w:right w:val="single" w:sz="2" w:space="0" w:color="000000"/>
            </w:tcBorders>
            <w:shd w:val="clear" w:color="auto" w:fill="DBE5F1"/>
            <w:vAlign w:val="center"/>
          </w:tcPr>
          <w:p w14:paraId="7987803C" w14:textId="77777777" w:rsidR="00487B46" w:rsidRDefault="00487B46">
            <w:pPr>
              <w:spacing w:before="168" w:line="320" w:lineRule="auto"/>
              <w:ind w:left="45"/>
              <w:jc w:val="center"/>
              <w:rPr>
                <w:rFonts w:ascii="宋体" w:eastAsia="宋体" w:hAnsi="宋体" w:cs="宋体" w:hint="eastAsia"/>
                <w:sz w:val="18"/>
                <w:szCs w:val="18"/>
                <w:lang w:eastAsia="zh-CN"/>
              </w:rPr>
            </w:pPr>
          </w:p>
        </w:tc>
        <w:tc>
          <w:tcPr>
            <w:tcW w:w="570" w:type="dxa"/>
            <w:tcBorders>
              <w:left w:val="single" w:sz="2" w:space="0" w:color="000000"/>
              <w:bottom w:val="single" w:sz="4" w:space="0" w:color="auto"/>
              <w:right w:val="single" w:sz="2" w:space="0" w:color="000000"/>
            </w:tcBorders>
            <w:shd w:val="clear" w:color="auto" w:fill="DBE5F1"/>
            <w:vAlign w:val="center"/>
          </w:tcPr>
          <w:p w14:paraId="5E4F74C8" w14:textId="77777777" w:rsidR="00487B46" w:rsidRDefault="00487B46">
            <w:pPr>
              <w:spacing w:before="168" w:line="320" w:lineRule="auto"/>
              <w:ind w:left="50"/>
              <w:jc w:val="center"/>
              <w:rPr>
                <w:rFonts w:ascii="宋体" w:eastAsia="宋体" w:hAnsi="宋体" w:cs="宋体" w:hint="eastAsia"/>
                <w:sz w:val="18"/>
                <w:szCs w:val="18"/>
              </w:rPr>
            </w:pPr>
          </w:p>
        </w:tc>
        <w:tc>
          <w:tcPr>
            <w:tcW w:w="525" w:type="dxa"/>
            <w:tcBorders>
              <w:left w:val="single" w:sz="2" w:space="0" w:color="000000"/>
              <w:bottom w:val="single" w:sz="4" w:space="0" w:color="auto"/>
              <w:right w:val="single" w:sz="2" w:space="0" w:color="000000"/>
            </w:tcBorders>
            <w:shd w:val="clear" w:color="auto" w:fill="DBE5F1"/>
            <w:vAlign w:val="center"/>
          </w:tcPr>
          <w:p w14:paraId="29400795" w14:textId="77777777" w:rsidR="00487B46" w:rsidRDefault="00487B46">
            <w:pPr>
              <w:spacing w:before="168" w:line="320" w:lineRule="auto"/>
              <w:ind w:left="77"/>
              <w:jc w:val="center"/>
              <w:rPr>
                <w:rFonts w:ascii="宋体" w:eastAsia="宋体" w:hAnsi="宋体" w:cs="宋体" w:hint="eastAsia"/>
                <w:sz w:val="18"/>
                <w:szCs w:val="18"/>
                <w:lang w:eastAsia="zh-CN"/>
              </w:rPr>
            </w:pPr>
          </w:p>
        </w:tc>
        <w:tc>
          <w:tcPr>
            <w:tcW w:w="540" w:type="dxa"/>
            <w:tcBorders>
              <w:left w:val="single" w:sz="2" w:space="0" w:color="000000"/>
              <w:bottom w:val="single" w:sz="4" w:space="0" w:color="auto"/>
              <w:right w:val="single" w:sz="2" w:space="0" w:color="000000"/>
            </w:tcBorders>
            <w:shd w:val="clear" w:color="auto" w:fill="DBE5F1"/>
            <w:vAlign w:val="center"/>
          </w:tcPr>
          <w:p w14:paraId="186F9A53" w14:textId="77777777" w:rsidR="00487B46" w:rsidRDefault="00487B46">
            <w:pPr>
              <w:spacing w:before="168" w:line="320" w:lineRule="auto"/>
              <w:ind w:left="41"/>
              <w:jc w:val="center"/>
              <w:rPr>
                <w:rFonts w:ascii="宋体" w:eastAsia="宋体" w:hAnsi="宋体" w:cs="宋体" w:hint="eastAsia"/>
                <w:sz w:val="18"/>
                <w:szCs w:val="18"/>
                <w:lang w:eastAsia="zh-CN"/>
              </w:rPr>
            </w:pPr>
          </w:p>
        </w:tc>
        <w:tc>
          <w:tcPr>
            <w:tcW w:w="615" w:type="dxa"/>
            <w:tcBorders>
              <w:left w:val="single" w:sz="2" w:space="0" w:color="000000"/>
              <w:bottom w:val="single" w:sz="4" w:space="0" w:color="auto"/>
              <w:right w:val="single" w:sz="2" w:space="0" w:color="000000"/>
            </w:tcBorders>
            <w:shd w:val="clear" w:color="auto" w:fill="DBE5F1"/>
            <w:vAlign w:val="center"/>
          </w:tcPr>
          <w:p w14:paraId="0C8028AA" w14:textId="77777777" w:rsidR="00487B46" w:rsidRDefault="00487B46">
            <w:pPr>
              <w:spacing w:before="168" w:line="320" w:lineRule="auto"/>
              <w:ind w:left="56"/>
              <w:jc w:val="center"/>
              <w:rPr>
                <w:rFonts w:ascii="宋体" w:eastAsia="宋体" w:hAnsi="宋体" w:cs="宋体" w:hint="eastAsia"/>
                <w:sz w:val="18"/>
                <w:szCs w:val="18"/>
                <w:lang w:eastAsia="zh-CN"/>
              </w:rPr>
            </w:pPr>
          </w:p>
        </w:tc>
      </w:tr>
      <w:tr w:rsidR="00487B46" w14:paraId="152F577E" w14:textId="77777777">
        <w:trPr>
          <w:trHeight w:val="498"/>
        </w:trPr>
        <w:tc>
          <w:tcPr>
            <w:tcW w:w="1061" w:type="dxa"/>
            <w:vMerge w:val="restart"/>
            <w:tcBorders>
              <w:top w:val="single" w:sz="4" w:space="0" w:color="auto"/>
              <w:left w:val="single" w:sz="4" w:space="0" w:color="auto"/>
              <w:bottom w:val="single" w:sz="4" w:space="0" w:color="auto"/>
              <w:right w:val="single" w:sz="4" w:space="0" w:color="auto"/>
            </w:tcBorders>
          </w:tcPr>
          <w:p w14:paraId="68597583" w14:textId="77777777" w:rsidR="00487B46" w:rsidRDefault="00487B46">
            <w:pPr>
              <w:spacing w:line="320" w:lineRule="auto"/>
              <w:rPr>
                <w:sz w:val="20"/>
                <w:szCs w:val="20"/>
              </w:rPr>
            </w:pPr>
          </w:p>
          <w:p w14:paraId="4AFE033F" w14:textId="77777777" w:rsidR="00487B46" w:rsidRDefault="00487B46">
            <w:pPr>
              <w:spacing w:line="320" w:lineRule="auto"/>
              <w:rPr>
                <w:sz w:val="20"/>
                <w:szCs w:val="20"/>
              </w:rPr>
            </w:pPr>
          </w:p>
          <w:p w14:paraId="0DCF6DDE" w14:textId="77777777" w:rsidR="00487B46" w:rsidRDefault="00487B46">
            <w:pPr>
              <w:spacing w:line="320" w:lineRule="auto"/>
              <w:rPr>
                <w:sz w:val="20"/>
                <w:szCs w:val="20"/>
              </w:rPr>
            </w:pPr>
          </w:p>
          <w:p w14:paraId="69B6994A" w14:textId="77777777" w:rsidR="00487B46" w:rsidRDefault="00487B46">
            <w:pPr>
              <w:spacing w:line="320" w:lineRule="auto"/>
              <w:rPr>
                <w:sz w:val="20"/>
                <w:szCs w:val="20"/>
              </w:rPr>
            </w:pPr>
          </w:p>
          <w:p w14:paraId="1D239C34" w14:textId="77777777" w:rsidR="00487B46" w:rsidRDefault="00487B46">
            <w:pPr>
              <w:spacing w:line="320" w:lineRule="auto"/>
              <w:rPr>
                <w:sz w:val="20"/>
                <w:szCs w:val="20"/>
              </w:rPr>
            </w:pPr>
          </w:p>
          <w:p w14:paraId="7A2C3514" w14:textId="77777777" w:rsidR="00487B46" w:rsidRDefault="00487B46">
            <w:pPr>
              <w:spacing w:line="320" w:lineRule="auto"/>
              <w:rPr>
                <w:sz w:val="20"/>
                <w:szCs w:val="20"/>
              </w:rPr>
            </w:pPr>
          </w:p>
          <w:p w14:paraId="0CFD3755" w14:textId="77777777" w:rsidR="00487B46" w:rsidRDefault="00487B46">
            <w:pPr>
              <w:spacing w:line="320" w:lineRule="auto"/>
              <w:rPr>
                <w:sz w:val="20"/>
                <w:szCs w:val="20"/>
              </w:rPr>
            </w:pPr>
          </w:p>
          <w:p w14:paraId="69405D1E" w14:textId="77777777" w:rsidR="00487B46" w:rsidRDefault="00487B46">
            <w:pPr>
              <w:spacing w:line="320" w:lineRule="auto"/>
              <w:rPr>
                <w:sz w:val="20"/>
                <w:szCs w:val="20"/>
              </w:rPr>
            </w:pPr>
          </w:p>
          <w:p w14:paraId="65412C4D" w14:textId="77777777" w:rsidR="00487B46" w:rsidRDefault="00487B46">
            <w:pPr>
              <w:spacing w:line="320" w:lineRule="auto"/>
              <w:rPr>
                <w:sz w:val="20"/>
                <w:szCs w:val="20"/>
              </w:rPr>
            </w:pPr>
          </w:p>
          <w:p w14:paraId="104D6F1A" w14:textId="77777777" w:rsidR="00487B46" w:rsidRDefault="00487B46">
            <w:pPr>
              <w:spacing w:line="320" w:lineRule="auto"/>
              <w:rPr>
                <w:sz w:val="20"/>
                <w:szCs w:val="20"/>
              </w:rPr>
            </w:pPr>
          </w:p>
          <w:p w14:paraId="05ABE5DB" w14:textId="77777777" w:rsidR="00487B46" w:rsidRDefault="00000000">
            <w:pPr>
              <w:spacing w:before="59" w:line="320" w:lineRule="auto"/>
              <w:rPr>
                <w:rFonts w:ascii="宋体" w:eastAsia="宋体" w:hAnsi="宋体" w:cs="宋体" w:hint="eastAsia"/>
                <w:sz w:val="20"/>
                <w:szCs w:val="20"/>
              </w:rPr>
            </w:pPr>
            <w:proofErr w:type="spellStart"/>
            <w:r>
              <w:rPr>
                <w:rFonts w:ascii="宋体" w:eastAsia="宋体" w:hAnsi="宋体" w:cs="宋体"/>
                <w:spacing w:val="-3"/>
                <w:sz w:val="20"/>
                <w:szCs w:val="20"/>
              </w:rPr>
              <w:t>公共基础课</w:t>
            </w:r>
            <w:proofErr w:type="spellEnd"/>
          </w:p>
        </w:tc>
        <w:tc>
          <w:tcPr>
            <w:tcW w:w="556" w:type="dxa"/>
            <w:tcBorders>
              <w:top w:val="single" w:sz="4" w:space="0" w:color="auto"/>
              <w:left w:val="single" w:sz="4" w:space="0" w:color="auto"/>
              <w:bottom w:val="single" w:sz="4" w:space="0" w:color="auto"/>
              <w:right w:val="single" w:sz="4" w:space="0" w:color="auto"/>
            </w:tcBorders>
            <w:vAlign w:val="center"/>
          </w:tcPr>
          <w:p w14:paraId="2E9DB8E2" w14:textId="77777777" w:rsidR="00487B46" w:rsidRDefault="00000000">
            <w:pPr>
              <w:spacing w:before="80" w:line="320" w:lineRule="auto"/>
              <w:ind w:left="243"/>
              <w:rPr>
                <w:rFonts w:ascii="宋体" w:eastAsia="宋体" w:hAnsi="宋体" w:cs="宋体" w:hint="eastAsia"/>
                <w:sz w:val="20"/>
                <w:szCs w:val="20"/>
              </w:rPr>
            </w:pPr>
            <w:r>
              <w:rPr>
                <w:rFonts w:ascii="宋体" w:eastAsia="宋体" w:hAnsi="宋体" w:cs="宋体"/>
                <w:sz w:val="20"/>
                <w:szCs w:val="20"/>
              </w:rPr>
              <w:t>1</w:t>
            </w:r>
          </w:p>
        </w:tc>
        <w:tc>
          <w:tcPr>
            <w:tcW w:w="1233" w:type="dxa"/>
            <w:tcBorders>
              <w:top w:val="single" w:sz="4" w:space="0" w:color="auto"/>
              <w:left w:val="single" w:sz="4" w:space="0" w:color="auto"/>
              <w:bottom w:val="single" w:sz="4" w:space="0" w:color="auto"/>
              <w:right w:val="single" w:sz="4" w:space="0" w:color="auto"/>
            </w:tcBorders>
            <w:vAlign w:val="center"/>
          </w:tcPr>
          <w:p w14:paraId="73CA8406"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1090001</w:t>
            </w:r>
          </w:p>
        </w:tc>
        <w:tc>
          <w:tcPr>
            <w:tcW w:w="2972" w:type="dxa"/>
            <w:tcBorders>
              <w:top w:val="single" w:sz="4" w:space="0" w:color="auto"/>
              <w:left w:val="single" w:sz="4" w:space="0" w:color="auto"/>
              <w:bottom w:val="single" w:sz="4" w:space="0" w:color="auto"/>
              <w:right w:val="single" w:sz="4" w:space="0" w:color="auto"/>
            </w:tcBorders>
            <w:vAlign w:val="center"/>
          </w:tcPr>
          <w:p w14:paraId="3B37D6C9" w14:textId="77777777" w:rsidR="00487B46" w:rsidRDefault="00000000">
            <w:pPr>
              <w:spacing w:before="84" w:line="320" w:lineRule="auto"/>
              <w:ind w:left="180"/>
              <w:rPr>
                <w:rFonts w:ascii="宋体" w:eastAsia="宋体" w:hAnsi="宋体" w:cs="宋体" w:hint="eastAsia"/>
                <w:sz w:val="20"/>
                <w:szCs w:val="20"/>
              </w:rPr>
            </w:pPr>
            <w:proofErr w:type="spellStart"/>
            <w:r>
              <w:rPr>
                <w:rFonts w:ascii="宋体" w:eastAsia="宋体" w:hAnsi="宋体" w:cs="宋体" w:hint="eastAsia"/>
                <w:sz w:val="20"/>
                <w:szCs w:val="20"/>
              </w:rPr>
              <w:t>军事理论与军训</w:t>
            </w:r>
            <w:proofErr w:type="spellEnd"/>
          </w:p>
        </w:tc>
        <w:tc>
          <w:tcPr>
            <w:tcW w:w="523" w:type="dxa"/>
            <w:tcBorders>
              <w:top w:val="single" w:sz="4" w:space="0" w:color="auto"/>
              <w:left w:val="single" w:sz="4" w:space="0" w:color="auto"/>
              <w:bottom w:val="single" w:sz="4" w:space="0" w:color="auto"/>
              <w:right w:val="single" w:sz="4" w:space="0" w:color="auto"/>
            </w:tcBorders>
            <w:vAlign w:val="center"/>
          </w:tcPr>
          <w:p w14:paraId="6837B98E" w14:textId="77777777" w:rsidR="00487B46" w:rsidRDefault="00000000">
            <w:pPr>
              <w:spacing w:before="84" w:line="320" w:lineRule="auto"/>
              <w:ind w:left="180"/>
              <w:jc w:val="both"/>
              <w:rPr>
                <w:rFonts w:ascii="宋体" w:eastAsia="宋体" w:hAnsi="宋体" w:cs="宋体" w:hint="eastAsia"/>
                <w:sz w:val="20"/>
                <w:szCs w:val="20"/>
              </w:rPr>
            </w:pPr>
            <w:r>
              <w:rPr>
                <w:rFonts w:ascii="宋体" w:eastAsia="宋体" w:hAnsi="宋体" w:cs="宋体" w:hint="eastAsia"/>
                <w:sz w:val="20"/>
                <w:szCs w:val="20"/>
              </w:rPr>
              <w:t>B</w:t>
            </w:r>
          </w:p>
        </w:tc>
        <w:tc>
          <w:tcPr>
            <w:tcW w:w="484" w:type="dxa"/>
            <w:tcBorders>
              <w:top w:val="single" w:sz="4" w:space="0" w:color="auto"/>
              <w:left w:val="single" w:sz="4" w:space="0" w:color="auto"/>
              <w:bottom w:val="single" w:sz="4" w:space="0" w:color="auto"/>
              <w:right w:val="single" w:sz="4" w:space="0" w:color="auto"/>
            </w:tcBorders>
            <w:vAlign w:val="center"/>
          </w:tcPr>
          <w:p w14:paraId="3CD662F0" w14:textId="77777777" w:rsidR="00487B46" w:rsidRDefault="00000000">
            <w:pPr>
              <w:spacing w:before="50" w:line="320" w:lineRule="auto"/>
              <w:ind w:left="63"/>
              <w:jc w:val="center"/>
              <w:rPr>
                <w:rFonts w:ascii="宋体" w:eastAsia="宋体" w:hAnsi="宋体" w:cs="宋体" w:hint="eastAsia"/>
                <w:sz w:val="20"/>
                <w:szCs w:val="20"/>
              </w:rPr>
            </w:pPr>
            <w:proofErr w:type="spellStart"/>
            <w:r>
              <w:rPr>
                <w:rFonts w:ascii="宋体" w:eastAsia="宋体" w:hAnsi="宋体" w:cs="宋体" w:hint="eastAsia"/>
                <w:spacing w:val="-3"/>
                <w:sz w:val="20"/>
                <w:szCs w:val="20"/>
              </w:rPr>
              <w:t>必修</w:t>
            </w:r>
            <w:proofErr w:type="spellEnd"/>
          </w:p>
        </w:tc>
        <w:tc>
          <w:tcPr>
            <w:tcW w:w="451" w:type="dxa"/>
            <w:tcBorders>
              <w:top w:val="single" w:sz="4" w:space="0" w:color="auto"/>
              <w:left w:val="single" w:sz="4" w:space="0" w:color="auto"/>
              <w:bottom w:val="single" w:sz="4" w:space="0" w:color="auto"/>
              <w:right w:val="single" w:sz="4" w:space="0" w:color="auto"/>
            </w:tcBorders>
            <w:vAlign w:val="center"/>
          </w:tcPr>
          <w:p w14:paraId="079E6FAD" w14:textId="77777777" w:rsidR="00487B46" w:rsidRDefault="00000000">
            <w:pPr>
              <w:spacing w:before="84" w:line="320" w:lineRule="auto"/>
              <w:ind w:left="180"/>
              <w:jc w:val="both"/>
              <w:rPr>
                <w:rFonts w:ascii="宋体" w:eastAsia="宋体" w:hAnsi="宋体" w:cs="宋体" w:hint="eastAsia"/>
                <w:sz w:val="20"/>
                <w:szCs w:val="20"/>
              </w:rPr>
            </w:pPr>
            <w:r>
              <w:rPr>
                <w:rFonts w:ascii="宋体" w:eastAsia="宋体" w:hAnsi="宋体" w:cs="宋体" w:hint="eastAsia"/>
                <w:sz w:val="20"/>
                <w:szCs w:val="20"/>
              </w:rPr>
              <w:t>查</w:t>
            </w:r>
          </w:p>
        </w:tc>
        <w:tc>
          <w:tcPr>
            <w:tcW w:w="444" w:type="dxa"/>
            <w:tcBorders>
              <w:top w:val="single" w:sz="4" w:space="0" w:color="auto"/>
              <w:left w:val="single" w:sz="4" w:space="0" w:color="auto"/>
              <w:bottom w:val="single" w:sz="4" w:space="0" w:color="auto"/>
              <w:right w:val="single" w:sz="4" w:space="0" w:color="auto"/>
            </w:tcBorders>
            <w:vAlign w:val="center"/>
          </w:tcPr>
          <w:p w14:paraId="642EF532" w14:textId="77777777" w:rsidR="00487B46" w:rsidRDefault="00000000">
            <w:pPr>
              <w:spacing w:before="80" w:line="320" w:lineRule="auto"/>
              <w:jc w:val="center"/>
              <w:rPr>
                <w:rFonts w:ascii="宋体" w:eastAsia="宋体" w:hAnsi="宋体" w:cs="宋体" w:hint="eastAsia"/>
                <w:sz w:val="20"/>
                <w:szCs w:val="20"/>
              </w:rPr>
            </w:pPr>
            <w:r>
              <w:rPr>
                <w:rFonts w:ascii="宋体" w:eastAsia="宋体" w:hAnsi="宋体" w:cs="宋体" w:hint="eastAsia"/>
                <w:sz w:val="20"/>
                <w:szCs w:val="20"/>
              </w:rPr>
              <w:t>1</w:t>
            </w:r>
          </w:p>
        </w:tc>
        <w:tc>
          <w:tcPr>
            <w:tcW w:w="446" w:type="dxa"/>
            <w:tcBorders>
              <w:top w:val="single" w:sz="4" w:space="0" w:color="auto"/>
              <w:left w:val="single" w:sz="4" w:space="0" w:color="auto"/>
              <w:bottom w:val="single" w:sz="4" w:space="0" w:color="auto"/>
              <w:right w:val="single" w:sz="4" w:space="0" w:color="auto"/>
            </w:tcBorders>
            <w:vAlign w:val="center"/>
          </w:tcPr>
          <w:p w14:paraId="78816597" w14:textId="77777777" w:rsidR="00487B46" w:rsidRDefault="00000000">
            <w:pPr>
              <w:kinsoku/>
              <w:overflowPunct w:val="0"/>
              <w:spacing w:line="320" w:lineRule="auto"/>
              <w:jc w:val="center"/>
              <w:rPr>
                <w:rFonts w:ascii="宋体" w:eastAsia="宋体" w:hAnsi="宋体" w:cs="宋体" w:hint="eastAsia"/>
                <w:sz w:val="20"/>
                <w:szCs w:val="20"/>
              </w:rPr>
            </w:pPr>
            <w:r>
              <w:rPr>
                <w:rFonts w:ascii="宋体" w:eastAsia="宋体" w:hAnsi="宋体" w:cs="宋体" w:hint="eastAsia"/>
                <w:color w:val="000000" w:themeColor="text1"/>
                <w:sz w:val="20"/>
                <w:szCs w:val="20"/>
              </w:rPr>
              <w:t>3</w:t>
            </w:r>
          </w:p>
        </w:tc>
        <w:tc>
          <w:tcPr>
            <w:tcW w:w="526" w:type="dxa"/>
            <w:tcBorders>
              <w:top w:val="single" w:sz="4" w:space="0" w:color="auto"/>
              <w:left w:val="single" w:sz="4" w:space="0" w:color="auto"/>
              <w:bottom w:val="single" w:sz="4" w:space="0" w:color="auto"/>
              <w:right w:val="single" w:sz="4" w:space="0" w:color="auto"/>
            </w:tcBorders>
            <w:vAlign w:val="center"/>
          </w:tcPr>
          <w:p w14:paraId="17233750" w14:textId="77777777" w:rsidR="00487B46" w:rsidRDefault="00000000">
            <w:pPr>
              <w:kinsoku/>
              <w:overflowPunct w:val="0"/>
              <w:spacing w:line="320" w:lineRule="auto"/>
              <w:jc w:val="center"/>
              <w:rPr>
                <w:rFonts w:ascii="宋体" w:eastAsia="宋体" w:hAnsi="宋体" w:cs="宋体" w:hint="eastAsia"/>
                <w:sz w:val="20"/>
                <w:szCs w:val="20"/>
              </w:rPr>
            </w:pPr>
            <w:r>
              <w:rPr>
                <w:rFonts w:ascii="宋体" w:eastAsia="宋体" w:hAnsi="宋体" w:cs="宋体" w:hint="eastAsia"/>
                <w:color w:val="000000" w:themeColor="text1"/>
                <w:sz w:val="20"/>
                <w:szCs w:val="20"/>
              </w:rPr>
              <w:t>54</w:t>
            </w:r>
          </w:p>
        </w:tc>
        <w:tc>
          <w:tcPr>
            <w:tcW w:w="516" w:type="dxa"/>
            <w:tcBorders>
              <w:top w:val="single" w:sz="4" w:space="0" w:color="auto"/>
              <w:left w:val="single" w:sz="4" w:space="0" w:color="auto"/>
              <w:bottom w:val="single" w:sz="4" w:space="0" w:color="auto"/>
              <w:right w:val="single" w:sz="4" w:space="0" w:color="auto"/>
            </w:tcBorders>
            <w:vAlign w:val="center"/>
          </w:tcPr>
          <w:p w14:paraId="3D0DA971" w14:textId="77777777" w:rsidR="00487B46" w:rsidRDefault="00000000">
            <w:pPr>
              <w:kinsoku/>
              <w:overflowPunct w:val="0"/>
              <w:spacing w:line="320" w:lineRule="auto"/>
              <w:jc w:val="center"/>
              <w:rPr>
                <w:rFonts w:ascii="宋体" w:eastAsia="宋体" w:hAnsi="宋体" w:cs="宋体" w:hint="eastAsia"/>
                <w:sz w:val="20"/>
                <w:szCs w:val="20"/>
              </w:rPr>
            </w:pPr>
            <w:r>
              <w:rPr>
                <w:rFonts w:ascii="宋体" w:eastAsia="宋体" w:hAnsi="宋体" w:cs="宋体" w:hint="eastAsia"/>
                <w:color w:val="000000" w:themeColor="text1"/>
                <w:sz w:val="20"/>
                <w:szCs w:val="20"/>
              </w:rPr>
              <w:t>18</w:t>
            </w: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14:paraId="502A226D" w14:textId="77777777" w:rsidR="00487B46" w:rsidRDefault="00000000">
            <w:pPr>
              <w:kinsoku/>
              <w:overflowPunct w:val="0"/>
              <w:spacing w:line="320" w:lineRule="auto"/>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36</w:t>
            </w:r>
          </w:p>
        </w:tc>
        <w:tc>
          <w:tcPr>
            <w:tcW w:w="495" w:type="dxa"/>
            <w:tcBorders>
              <w:top w:val="single" w:sz="4" w:space="0" w:color="auto"/>
              <w:left w:val="single" w:sz="4" w:space="0" w:color="auto"/>
              <w:bottom w:val="single" w:sz="4" w:space="0" w:color="auto"/>
              <w:right w:val="single" w:sz="4" w:space="0" w:color="auto"/>
            </w:tcBorders>
            <w:vAlign w:val="center"/>
          </w:tcPr>
          <w:p w14:paraId="7B778949" w14:textId="77777777" w:rsidR="00487B46" w:rsidRDefault="00487B46">
            <w:pPr>
              <w:spacing w:before="81" w:line="320" w:lineRule="auto"/>
              <w:ind w:left="212"/>
              <w:jc w:val="center"/>
              <w:rPr>
                <w:rFonts w:ascii="宋体" w:eastAsia="宋体" w:hAnsi="宋体" w:cs="宋体" w:hint="eastAsia"/>
                <w:sz w:val="20"/>
                <w:szCs w:val="20"/>
              </w:rPr>
            </w:pPr>
          </w:p>
        </w:tc>
        <w:tc>
          <w:tcPr>
            <w:tcW w:w="510" w:type="dxa"/>
            <w:tcBorders>
              <w:top w:val="single" w:sz="4" w:space="0" w:color="auto"/>
              <w:left w:val="single" w:sz="4" w:space="0" w:color="auto"/>
              <w:bottom w:val="single" w:sz="4" w:space="0" w:color="auto"/>
              <w:right w:val="single" w:sz="4" w:space="0" w:color="auto"/>
            </w:tcBorders>
            <w:vAlign w:val="center"/>
          </w:tcPr>
          <w:p w14:paraId="33DA9F9E" w14:textId="77777777" w:rsidR="00487B46" w:rsidRDefault="00487B46">
            <w:pPr>
              <w:spacing w:line="320" w:lineRule="auto"/>
              <w:jc w:val="center"/>
              <w:rPr>
                <w:rFonts w:ascii="宋体" w:eastAsia="宋体" w:hAnsi="宋体" w:cs="宋体" w:hint="eastAsia"/>
                <w:sz w:val="20"/>
                <w:szCs w:val="20"/>
              </w:rPr>
            </w:pPr>
          </w:p>
        </w:tc>
        <w:tc>
          <w:tcPr>
            <w:tcW w:w="435" w:type="dxa"/>
            <w:tcBorders>
              <w:top w:val="single" w:sz="4" w:space="0" w:color="auto"/>
              <w:left w:val="single" w:sz="4" w:space="0" w:color="auto"/>
              <w:bottom w:val="single" w:sz="4" w:space="0" w:color="auto"/>
              <w:right w:val="single" w:sz="4" w:space="0" w:color="auto"/>
            </w:tcBorders>
            <w:vAlign w:val="center"/>
          </w:tcPr>
          <w:p w14:paraId="652A5207" w14:textId="77777777" w:rsidR="00487B46" w:rsidRDefault="00487B46">
            <w:pPr>
              <w:spacing w:line="320" w:lineRule="auto"/>
              <w:jc w:val="center"/>
              <w:rPr>
                <w:rFonts w:ascii="宋体" w:eastAsia="宋体" w:hAnsi="宋体" w:cs="宋体" w:hint="eastAsia"/>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399CA62" w14:textId="77777777" w:rsidR="00487B46" w:rsidRDefault="00000000">
            <w:pPr>
              <w:spacing w:before="71" w:line="320" w:lineRule="auto"/>
              <w:jc w:val="center"/>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3W</w:t>
            </w:r>
          </w:p>
        </w:tc>
        <w:tc>
          <w:tcPr>
            <w:tcW w:w="705" w:type="dxa"/>
            <w:tcBorders>
              <w:top w:val="single" w:sz="4" w:space="0" w:color="auto"/>
              <w:left w:val="single" w:sz="4" w:space="0" w:color="auto"/>
              <w:bottom w:val="single" w:sz="4" w:space="0" w:color="auto"/>
              <w:right w:val="single" w:sz="4" w:space="0" w:color="auto"/>
            </w:tcBorders>
            <w:vAlign w:val="center"/>
          </w:tcPr>
          <w:p w14:paraId="5DF5E465" w14:textId="77777777" w:rsidR="00487B46" w:rsidRDefault="00487B46">
            <w:pPr>
              <w:spacing w:line="320" w:lineRule="auto"/>
              <w:jc w:val="center"/>
              <w:rPr>
                <w:sz w:val="20"/>
                <w:szCs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3D47EBE1" w14:textId="77777777" w:rsidR="00487B46" w:rsidRDefault="00487B46">
            <w:pPr>
              <w:spacing w:line="320" w:lineRule="auto"/>
              <w:jc w:val="center"/>
              <w:rPr>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14:paraId="0B30F3E1" w14:textId="77777777" w:rsidR="00487B46" w:rsidRDefault="00487B46">
            <w:pPr>
              <w:spacing w:line="320" w:lineRule="auto"/>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7008A9BF" w14:textId="77777777" w:rsidR="00487B46" w:rsidRDefault="00487B46">
            <w:pPr>
              <w:spacing w:line="320" w:lineRule="auto"/>
              <w:jc w:val="center"/>
              <w:rPr>
                <w:sz w:val="20"/>
                <w:szCs w:val="20"/>
              </w:rPr>
            </w:pPr>
          </w:p>
        </w:tc>
        <w:tc>
          <w:tcPr>
            <w:tcW w:w="615" w:type="dxa"/>
            <w:tcBorders>
              <w:top w:val="single" w:sz="4" w:space="0" w:color="auto"/>
              <w:left w:val="single" w:sz="4" w:space="0" w:color="auto"/>
              <w:bottom w:val="single" w:sz="4" w:space="0" w:color="auto"/>
              <w:right w:val="single" w:sz="4" w:space="0" w:color="auto"/>
            </w:tcBorders>
            <w:vAlign w:val="center"/>
          </w:tcPr>
          <w:p w14:paraId="1764E845" w14:textId="77777777" w:rsidR="00487B46" w:rsidRDefault="00487B46">
            <w:pPr>
              <w:spacing w:line="320" w:lineRule="auto"/>
              <w:jc w:val="center"/>
              <w:rPr>
                <w:sz w:val="20"/>
                <w:szCs w:val="20"/>
              </w:rPr>
            </w:pPr>
          </w:p>
        </w:tc>
      </w:tr>
      <w:tr w:rsidR="00487B46" w14:paraId="66C8781E" w14:textId="77777777">
        <w:trPr>
          <w:trHeight w:val="373"/>
        </w:trPr>
        <w:tc>
          <w:tcPr>
            <w:tcW w:w="1061" w:type="dxa"/>
            <w:vMerge/>
            <w:tcBorders>
              <w:top w:val="single" w:sz="4" w:space="0" w:color="auto"/>
              <w:left w:val="single" w:sz="4" w:space="0" w:color="auto"/>
              <w:bottom w:val="nil"/>
            </w:tcBorders>
          </w:tcPr>
          <w:p w14:paraId="543C27A2" w14:textId="77777777" w:rsidR="00487B46" w:rsidRDefault="00487B46">
            <w:pPr>
              <w:spacing w:line="320" w:lineRule="auto"/>
              <w:rPr>
                <w:sz w:val="20"/>
                <w:szCs w:val="20"/>
              </w:rPr>
            </w:pPr>
          </w:p>
        </w:tc>
        <w:tc>
          <w:tcPr>
            <w:tcW w:w="556" w:type="dxa"/>
            <w:tcBorders>
              <w:top w:val="single" w:sz="4" w:space="0" w:color="auto"/>
            </w:tcBorders>
            <w:vAlign w:val="center"/>
          </w:tcPr>
          <w:p w14:paraId="22C947CC" w14:textId="77777777" w:rsidR="00487B46" w:rsidRDefault="00000000">
            <w:pPr>
              <w:spacing w:before="81" w:line="320" w:lineRule="auto"/>
              <w:ind w:left="232"/>
              <w:rPr>
                <w:rFonts w:ascii="宋体" w:eastAsia="宋体" w:hAnsi="宋体" w:cs="宋体" w:hint="eastAsia"/>
                <w:sz w:val="20"/>
                <w:szCs w:val="20"/>
              </w:rPr>
            </w:pPr>
            <w:r>
              <w:rPr>
                <w:rFonts w:ascii="宋体" w:eastAsia="宋体" w:hAnsi="宋体" w:cs="宋体"/>
                <w:sz w:val="20"/>
                <w:szCs w:val="20"/>
              </w:rPr>
              <w:t>2</w:t>
            </w:r>
          </w:p>
        </w:tc>
        <w:tc>
          <w:tcPr>
            <w:tcW w:w="1233" w:type="dxa"/>
            <w:tcBorders>
              <w:top w:val="single" w:sz="4" w:space="0" w:color="auto"/>
            </w:tcBorders>
            <w:vAlign w:val="center"/>
          </w:tcPr>
          <w:p w14:paraId="1ED41DB3"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1080001</w:t>
            </w:r>
          </w:p>
        </w:tc>
        <w:tc>
          <w:tcPr>
            <w:tcW w:w="2972" w:type="dxa"/>
            <w:tcBorders>
              <w:top w:val="single" w:sz="4" w:space="0" w:color="auto"/>
            </w:tcBorders>
            <w:vAlign w:val="center"/>
          </w:tcPr>
          <w:p w14:paraId="4A842588" w14:textId="77777777" w:rsidR="00487B46" w:rsidRDefault="00000000">
            <w:pPr>
              <w:spacing w:before="84" w:line="320" w:lineRule="auto"/>
              <w:ind w:left="180"/>
              <w:rPr>
                <w:rFonts w:ascii="宋体" w:eastAsia="宋体" w:hAnsi="宋体" w:cs="宋体" w:hint="eastAsia"/>
                <w:sz w:val="20"/>
                <w:szCs w:val="20"/>
              </w:rPr>
            </w:pPr>
            <w:proofErr w:type="spellStart"/>
            <w:r>
              <w:rPr>
                <w:rFonts w:ascii="宋体" w:eastAsia="宋体" w:hAnsi="宋体" w:cs="宋体" w:hint="eastAsia"/>
                <w:sz w:val="20"/>
                <w:szCs w:val="20"/>
              </w:rPr>
              <w:t>思想道德</w:t>
            </w:r>
            <w:proofErr w:type="spellEnd"/>
            <w:r>
              <w:rPr>
                <w:rFonts w:ascii="宋体" w:eastAsia="宋体" w:hAnsi="宋体" w:cs="宋体" w:hint="eastAsia"/>
                <w:sz w:val="20"/>
                <w:szCs w:val="20"/>
                <w:lang w:eastAsia="zh-CN"/>
              </w:rPr>
              <w:t>与法治</w:t>
            </w:r>
          </w:p>
        </w:tc>
        <w:tc>
          <w:tcPr>
            <w:tcW w:w="523" w:type="dxa"/>
            <w:tcBorders>
              <w:top w:val="single" w:sz="4" w:space="0" w:color="auto"/>
            </w:tcBorders>
            <w:vAlign w:val="center"/>
          </w:tcPr>
          <w:p w14:paraId="4AA0B383" w14:textId="77777777" w:rsidR="00487B46" w:rsidRDefault="00000000">
            <w:pPr>
              <w:spacing w:before="84" w:line="320" w:lineRule="auto"/>
              <w:ind w:left="180"/>
              <w:jc w:val="both"/>
              <w:rPr>
                <w:rFonts w:ascii="宋体" w:eastAsia="宋体" w:hAnsi="宋体" w:cs="宋体" w:hint="eastAsia"/>
                <w:sz w:val="20"/>
                <w:szCs w:val="20"/>
              </w:rPr>
            </w:pPr>
            <w:r>
              <w:rPr>
                <w:rFonts w:ascii="宋体" w:eastAsia="宋体" w:hAnsi="宋体" w:cs="宋体" w:hint="eastAsia"/>
                <w:sz w:val="20"/>
                <w:szCs w:val="20"/>
              </w:rPr>
              <w:t>B</w:t>
            </w:r>
          </w:p>
        </w:tc>
        <w:tc>
          <w:tcPr>
            <w:tcW w:w="484" w:type="dxa"/>
            <w:tcBorders>
              <w:top w:val="single" w:sz="4" w:space="0" w:color="auto"/>
            </w:tcBorders>
            <w:vAlign w:val="center"/>
          </w:tcPr>
          <w:p w14:paraId="12139204" w14:textId="77777777" w:rsidR="00487B46" w:rsidRDefault="00000000">
            <w:pPr>
              <w:spacing w:before="51" w:line="320" w:lineRule="auto"/>
              <w:ind w:left="63"/>
              <w:jc w:val="center"/>
              <w:rPr>
                <w:rFonts w:ascii="宋体" w:eastAsia="宋体" w:hAnsi="宋体" w:cs="宋体" w:hint="eastAsia"/>
                <w:sz w:val="20"/>
                <w:szCs w:val="20"/>
              </w:rPr>
            </w:pPr>
            <w:proofErr w:type="spellStart"/>
            <w:r>
              <w:rPr>
                <w:rFonts w:ascii="宋体" w:eastAsia="宋体" w:hAnsi="宋体" w:cs="宋体" w:hint="eastAsia"/>
                <w:spacing w:val="-3"/>
                <w:sz w:val="20"/>
                <w:szCs w:val="20"/>
              </w:rPr>
              <w:t>必修</w:t>
            </w:r>
            <w:proofErr w:type="spellEnd"/>
          </w:p>
        </w:tc>
        <w:tc>
          <w:tcPr>
            <w:tcW w:w="451" w:type="dxa"/>
            <w:tcBorders>
              <w:top w:val="single" w:sz="4" w:space="0" w:color="auto"/>
            </w:tcBorders>
            <w:vAlign w:val="center"/>
          </w:tcPr>
          <w:p w14:paraId="13D56CBC" w14:textId="77777777" w:rsidR="00487B46" w:rsidRDefault="00000000">
            <w:pPr>
              <w:spacing w:before="84" w:line="320" w:lineRule="auto"/>
              <w:ind w:left="180"/>
              <w:jc w:val="both"/>
              <w:rPr>
                <w:rFonts w:ascii="宋体" w:eastAsia="宋体" w:hAnsi="宋体" w:cs="宋体" w:hint="eastAsia"/>
                <w:sz w:val="20"/>
                <w:szCs w:val="20"/>
              </w:rPr>
            </w:pPr>
            <w:r>
              <w:rPr>
                <w:rFonts w:ascii="宋体" w:eastAsia="宋体" w:hAnsi="宋体" w:cs="宋体" w:hint="eastAsia"/>
                <w:sz w:val="20"/>
                <w:szCs w:val="20"/>
              </w:rPr>
              <w:t>试</w:t>
            </w:r>
          </w:p>
        </w:tc>
        <w:tc>
          <w:tcPr>
            <w:tcW w:w="444" w:type="dxa"/>
            <w:tcBorders>
              <w:top w:val="single" w:sz="4" w:space="0" w:color="auto"/>
            </w:tcBorders>
            <w:vAlign w:val="center"/>
          </w:tcPr>
          <w:p w14:paraId="7DB9347F" w14:textId="77777777" w:rsidR="00487B46" w:rsidRDefault="00000000">
            <w:pPr>
              <w:spacing w:before="80" w:line="320" w:lineRule="auto"/>
              <w:jc w:val="center"/>
              <w:rPr>
                <w:rFonts w:ascii="宋体" w:eastAsia="宋体" w:hAnsi="宋体" w:cs="宋体" w:hint="eastAsia"/>
                <w:sz w:val="20"/>
                <w:szCs w:val="20"/>
              </w:rPr>
            </w:pPr>
            <w:r>
              <w:rPr>
                <w:rFonts w:ascii="宋体" w:eastAsia="宋体" w:hAnsi="宋体" w:cs="宋体" w:hint="eastAsia"/>
                <w:sz w:val="20"/>
                <w:szCs w:val="20"/>
              </w:rPr>
              <w:t>1</w:t>
            </w:r>
          </w:p>
        </w:tc>
        <w:tc>
          <w:tcPr>
            <w:tcW w:w="446" w:type="dxa"/>
            <w:tcBorders>
              <w:top w:val="single" w:sz="4" w:space="0" w:color="auto"/>
            </w:tcBorders>
            <w:vAlign w:val="center"/>
          </w:tcPr>
          <w:p w14:paraId="451FE1ED" w14:textId="77777777" w:rsidR="00487B46" w:rsidRDefault="00000000">
            <w:pPr>
              <w:kinsoku/>
              <w:overflowPunct w:val="0"/>
              <w:spacing w:line="320" w:lineRule="auto"/>
              <w:jc w:val="center"/>
              <w:textAlignment w:val="center"/>
              <w:rPr>
                <w:rFonts w:ascii="宋体" w:eastAsia="宋体" w:hAnsi="宋体" w:cs="宋体" w:hint="eastAsia"/>
                <w:sz w:val="20"/>
                <w:szCs w:val="20"/>
              </w:rPr>
            </w:pPr>
            <w:r>
              <w:rPr>
                <w:rFonts w:ascii="宋体" w:eastAsia="宋体" w:hAnsi="宋体" w:cs="宋体" w:hint="eastAsia"/>
                <w:color w:val="000000" w:themeColor="text1"/>
                <w:sz w:val="20"/>
                <w:szCs w:val="20"/>
              </w:rPr>
              <w:t>3</w:t>
            </w:r>
          </w:p>
        </w:tc>
        <w:tc>
          <w:tcPr>
            <w:tcW w:w="526" w:type="dxa"/>
            <w:tcBorders>
              <w:top w:val="single" w:sz="4" w:space="0" w:color="auto"/>
            </w:tcBorders>
            <w:vAlign w:val="center"/>
          </w:tcPr>
          <w:p w14:paraId="732B0940" w14:textId="77777777" w:rsidR="00487B46" w:rsidRDefault="00000000">
            <w:pPr>
              <w:kinsoku/>
              <w:overflowPunct w:val="0"/>
              <w:spacing w:line="320" w:lineRule="auto"/>
              <w:jc w:val="center"/>
              <w:textAlignment w:val="center"/>
              <w:rPr>
                <w:rFonts w:ascii="宋体" w:eastAsia="宋体" w:hAnsi="宋体" w:cs="宋体" w:hint="eastAsia"/>
                <w:sz w:val="20"/>
                <w:szCs w:val="20"/>
              </w:rPr>
            </w:pPr>
            <w:r>
              <w:rPr>
                <w:rFonts w:ascii="宋体" w:eastAsia="宋体" w:hAnsi="宋体" w:cs="宋体" w:hint="eastAsia"/>
                <w:color w:val="000000" w:themeColor="text1"/>
                <w:sz w:val="20"/>
                <w:szCs w:val="20"/>
              </w:rPr>
              <w:t>54</w:t>
            </w:r>
          </w:p>
        </w:tc>
        <w:tc>
          <w:tcPr>
            <w:tcW w:w="516" w:type="dxa"/>
            <w:tcBorders>
              <w:top w:val="single" w:sz="4" w:space="0" w:color="auto"/>
              <w:right w:val="single" w:sz="2" w:space="0" w:color="000000"/>
            </w:tcBorders>
            <w:vAlign w:val="center"/>
          </w:tcPr>
          <w:p w14:paraId="550ED961" w14:textId="77777777" w:rsidR="00487B46" w:rsidRDefault="00000000">
            <w:pPr>
              <w:kinsoku/>
              <w:overflowPunct w:val="0"/>
              <w:spacing w:line="320" w:lineRule="auto"/>
              <w:jc w:val="center"/>
              <w:textAlignment w:val="center"/>
              <w:rPr>
                <w:rFonts w:ascii="宋体" w:eastAsia="宋体" w:hAnsi="宋体" w:cs="宋体" w:hint="eastAsia"/>
                <w:sz w:val="20"/>
                <w:szCs w:val="20"/>
              </w:rPr>
            </w:pPr>
            <w:r>
              <w:rPr>
                <w:rFonts w:ascii="宋体" w:eastAsia="宋体" w:hAnsi="宋体" w:cs="宋体" w:hint="eastAsia"/>
                <w:color w:val="000000" w:themeColor="text1"/>
                <w:sz w:val="20"/>
                <w:szCs w:val="20"/>
                <w:lang w:eastAsia="zh-CN"/>
              </w:rPr>
              <w:t>46</w:t>
            </w:r>
          </w:p>
        </w:tc>
        <w:tc>
          <w:tcPr>
            <w:tcW w:w="468" w:type="dxa"/>
            <w:tcBorders>
              <w:top w:val="single" w:sz="4" w:space="0" w:color="auto"/>
              <w:left w:val="single" w:sz="2" w:space="0" w:color="000000"/>
              <w:right w:val="single" w:sz="2" w:space="0" w:color="000000"/>
            </w:tcBorders>
            <w:vAlign w:val="center"/>
          </w:tcPr>
          <w:p w14:paraId="35B64544" w14:textId="77777777" w:rsidR="00487B46" w:rsidRDefault="00000000">
            <w:pPr>
              <w:kinsoku/>
              <w:overflowPunct w:val="0"/>
              <w:spacing w:line="320" w:lineRule="auto"/>
              <w:jc w:val="center"/>
              <w:textAlignment w:val="center"/>
              <w:rPr>
                <w:rFonts w:ascii="宋体" w:eastAsia="宋体" w:hAnsi="宋体" w:cs="宋体" w:hint="eastAsia"/>
                <w:kern w:val="2"/>
                <w:sz w:val="20"/>
                <w:szCs w:val="20"/>
                <w:lang w:eastAsia="zh-CN"/>
              </w:rPr>
            </w:pPr>
            <w:r>
              <w:rPr>
                <w:rFonts w:ascii="宋体" w:eastAsia="宋体" w:hAnsi="宋体" w:cs="宋体" w:hint="eastAsia"/>
                <w:kern w:val="2"/>
                <w:sz w:val="20"/>
                <w:szCs w:val="20"/>
                <w:lang w:eastAsia="zh-CN"/>
              </w:rPr>
              <w:t>8</w:t>
            </w:r>
          </w:p>
        </w:tc>
        <w:tc>
          <w:tcPr>
            <w:tcW w:w="495" w:type="dxa"/>
            <w:tcBorders>
              <w:top w:val="single" w:sz="4" w:space="0" w:color="auto"/>
              <w:left w:val="single" w:sz="2" w:space="0" w:color="000000"/>
              <w:right w:val="single" w:sz="2" w:space="0" w:color="000000"/>
            </w:tcBorders>
            <w:vAlign w:val="center"/>
          </w:tcPr>
          <w:p w14:paraId="2C8C122D" w14:textId="77777777" w:rsidR="00487B46" w:rsidRDefault="00487B46">
            <w:pPr>
              <w:spacing w:line="320" w:lineRule="auto"/>
              <w:jc w:val="center"/>
              <w:rPr>
                <w:rFonts w:ascii="宋体" w:eastAsia="宋体" w:hAnsi="宋体" w:cs="宋体" w:hint="eastAsia"/>
                <w:sz w:val="20"/>
                <w:szCs w:val="20"/>
              </w:rPr>
            </w:pPr>
          </w:p>
        </w:tc>
        <w:tc>
          <w:tcPr>
            <w:tcW w:w="510" w:type="dxa"/>
            <w:tcBorders>
              <w:top w:val="single" w:sz="4" w:space="0" w:color="auto"/>
              <w:left w:val="single" w:sz="2" w:space="0" w:color="000000"/>
              <w:right w:val="single" w:sz="2" w:space="0" w:color="000000"/>
            </w:tcBorders>
            <w:vAlign w:val="center"/>
          </w:tcPr>
          <w:p w14:paraId="14A22556" w14:textId="77777777" w:rsidR="00487B46" w:rsidRDefault="00487B46">
            <w:pPr>
              <w:spacing w:line="320" w:lineRule="auto"/>
              <w:jc w:val="center"/>
              <w:rPr>
                <w:rFonts w:ascii="宋体" w:eastAsia="宋体" w:hAnsi="宋体" w:cs="宋体" w:hint="eastAsia"/>
                <w:sz w:val="20"/>
                <w:szCs w:val="20"/>
              </w:rPr>
            </w:pPr>
          </w:p>
        </w:tc>
        <w:tc>
          <w:tcPr>
            <w:tcW w:w="435" w:type="dxa"/>
            <w:tcBorders>
              <w:top w:val="single" w:sz="4" w:space="0" w:color="auto"/>
              <w:left w:val="single" w:sz="2" w:space="0" w:color="000000"/>
            </w:tcBorders>
            <w:vAlign w:val="center"/>
          </w:tcPr>
          <w:p w14:paraId="2B7F17AE" w14:textId="77777777" w:rsidR="00487B46" w:rsidRDefault="00487B46">
            <w:pPr>
              <w:spacing w:line="320" w:lineRule="auto"/>
              <w:jc w:val="center"/>
              <w:rPr>
                <w:rFonts w:ascii="宋体" w:eastAsia="宋体" w:hAnsi="宋体" w:cs="宋体" w:hint="eastAsia"/>
                <w:sz w:val="20"/>
                <w:szCs w:val="20"/>
              </w:rPr>
            </w:pPr>
          </w:p>
        </w:tc>
        <w:tc>
          <w:tcPr>
            <w:tcW w:w="720" w:type="dxa"/>
            <w:tcBorders>
              <w:top w:val="single" w:sz="4" w:space="0" w:color="auto"/>
              <w:right w:val="single" w:sz="2" w:space="0" w:color="000000"/>
            </w:tcBorders>
            <w:vAlign w:val="center"/>
          </w:tcPr>
          <w:p w14:paraId="45BC33F8" w14:textId="77777777" w:rsidR="00487B46" w:rsidRDefault="00000000">
            <w:pPr>
              <w:spacing w:before="71" w:line="320" w:lineRule="auto"/>
              <w:jc w:val="center"/>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4/14</w:t>
            </w:r>
          </w:p>
        </w:tc>
        <w:tc>
          <w:tcPr>
            <w:tcW w:w="705" w:type="dxa"/>
            <w:tcBorders>
              <w:top w:val="single" w:sz="4" w:space="0" w:color="auto"/>
              <w:left w:val="single" w:sz="2" w:space="0" w:color="000000"/>
              <w:right w:val="single" w:sz="2" w:space="0" w:color="000000"/>
            </w:tcBorders>
            <w:vAlign w:val="center"/>
          </w:tcPr>
          <w:p w14:paraId="60228F0D" w14:textId="77777777" w:rsidR="00487B46" w:rsidRDefault="00487B46">
            <w:pPr>
              <w:spacing w:line="320" w:lineRule="auto"/>
              <w:jc w:val="center"/>
              <w:rPr>
                <w:sz w:val="20"/>
                <w:szCs w:val="20"/>
              </w:rPr>
            </w:pPr>
          </w:p>
        </w:tc>
        <w:tc>
          <w:tcPr>
            <w:tcW w:w="570" w:type="dxa"/>
            <w:tcBorders>
              <w:top w:val="single" w:sz="4" w:space="0" w:color="auto"/>
              <w:left w:val="single" w:sz="2" w:space="0" w:color="000000"/>
              <w:right w:val="single" w:sz="2" w:space="0" w:color="000000"/>
            </w:tcBorders>
            <w:vAlign w:val="center"/>
          </w:tcPr>
          <w:p w14:paraId="28D6DD63" w14:textId="77777777" w:rsidR="00487B46" w:rsidRDefault="00487B46">
            <w:pPr>
              <w:spacing w:line="320" w:lineRule="auto"/>
              <w:jc w:val="center"/>
              <w:rPr>
                <w:sz w:val="20"/>
                <w:szCs w:val="20"/>
              </w:rPr>
            </w:pPr>
          </w:p>
        </w:tc>
        <w:tc>
          <w:tcPr>
            <w:tcW w:w="525" w:type="dxa"/>
            <w:tcBorders>
              <w:top w:val="single" w:sz="4" w:space="0" w:color="auto"/>
              <w:left w:val="single" w:sz="2" w:space="0" w:color="000000"/>
              <w:right w:val="single" w:sz="2" w:space="0" w:color="000000"/>
            </w:tcBorders>
            <w:vAlign w:val="center"/>
          </w:tcPr>
          <w:p w14:paraId="55F7D583" w14:textId="77777777" w:rsidR="00487B46" w:rsidRDefault="00487B46">
            <w:pPr>
              <w:spacing w:line="320" w:lineRule="auto"/>
              <w:jc w:val="center"/>
              <w:rPr>
                <w:sz w:val="20"/>
                <w:szCs w:val="20"/>
              </w:rPr>
            </w:pPr>
          </w:p>
        </w:tc>
        <w:tc>
          <w:tcPr>
            <w:tcW w:w="540" w:type="dxa"/>
            <w:tcBorders>
              <w:top w:val="single" w:sz="4" w:space="0" w:color="auto"/>
              <w:left w:val="single" w:sz="2" w:space="0" w:color="000000"/>
              <w:right w:val="single" w:sz="2" w:space="0" w:color="000000"/>
            </w:tcBorders>
            <w:vAlign w:val="center"/>
          </w:tcPr>
          <w:p w14:paraId="1FC6E56C" w14:textId="77777777" w:rsidR="00487B46" w:rsidRDefault="00487B46">
            <w:pPr>
              <w:spacing w:line="320" w:lineRule="auto"/>
              <w:jc w:val="center"/>
              <w:rPr>
                <w:sz w:val="20"/>
                <w:szCs w:val="20"/>
              </w:rPr>
            </w:pPr>
          </w:p>
        </w:tc>
        <w:tc>
          <w:tcPr>
            <w:tcW w:w="615" w:type="dxa"/>
            <w:tcBorders>
              <w:top w:val="single" w:sz="4" w:space="0" w:color="auto"/>
              <w:left w:val="single" w:sz="2" w:space="0" w:color="000000"/>
            </w:tcBorders>
            <w:vAlign w:val="center"/>
          </w:tcPr>
          <w:p w14:paraId="2C5C2A1D" w14:textId="77777777" w:rsidR="00487B46" w:rsidRDefault="00487B46">
            <w:pPr>
              <w:spacing w:line="320" w:lineRule="auto"/>
              <w:jc w:val="center"/>
              <w:rPr>
                <w:sz w:val="20"/>
                <w:szCs w:val="20"/>
              </w:rPr>
            </w:pPr>
          </w:p>
        </w:tc>
      </w:tr>
      <w:tr w:rsidR="00487B46" w14:paraId="16237275" w14:textId="77777777" w:rsidTr="0048534C">
        <w:trPr>
          <w:trHeight w:val="652"/>
        </w:trPr>
        <w:tc>
          <w:tcPr>
            <w:tcW w:w="1061" w:type="dxa"/>
            <w:vMerge/>
            <w:tcBorders>
              <w:top w:val="nil"/>
              <w:left w:val="single" w:sz="4" w:space="0" w:color="auto"/>
              <w:bottom w:val="nil"/>
            </w:tcBorders>
          </w:tcPr>
          <w:p w14:paraId="33B51215" w14:textId="77777777" w:rsidR="00487B46" w:rsidRDefault="00487B46">
            <w:pPr>
              <w:spacing w:line="320" w:lineRule="auto"/>
              <w:rPr>
                <w:sz w:val="20"/>
                <w:szCs w:val="20"/>
              </w:rPr>
            </w:pPr>
          </w:p>
        </w:tc>
        <w:tc>
          <w:tcPr>
            <w:tcW w:w="556" w:type="dxa"/>
            <w:vAlign w:val="center"/>
          </w:tcPr>
          <w:p w14:paraId="44837AC8" w14:textId="77777777" w:rsidR="00487B46" w:rsidRDefault="00000000">
            <w:pPr>
              <w:spacing w:before="84" w:line="320" w:lineRule="auto"/>
              <w:ind w:left="233"/>
              <w:rPr>
                <w:rFonts w:ascii="宋体" w:eastAsia="宋体" w:hAnsi="宋体" w:cs="宋体" w:hint="eastAsia"/>
                <w:sz w:val="20"/>
                <w:szCs w:val="20"/>
              </w:rPr>
            </w:pPr>
            <w:r>
              <w:rPr>
                <w:rFonts w:ascii="宋体" w:eastAsia="宋体" w:hAnsi="宋体" w:cs="宋体"/>
                <w:sz w:val="20"/>
                <w:szCs w:val="20"/>
              </w:rPr>
              <w:t>3</w:t>
            </w:r>
          </w:p>
        </w:tc>
        <w:tc>
          <w:tcPr>
            <w:tcW w:w="1233" w:type="dxa"/>
            <w:vAlign w:val="center"/>
          </w:tcPr>
          <w:p w14:paraId="030A2B9E"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1080002</w:t>
            </w:r>
          </w:p>
        </w:tc>
        <w:tc>
          <w:tcPr>
            <w:tcW w:w="2972" w:type="dxa"/>
            <w:vAlign w:val="center"/>
          </w:tcPr>
          <w:p w14:paraId="38380186" w14:textId="77777777" w:rsidR="00487B46" w:rsidRDefault="00000000">
            <w:pPr>
              <w:spacing w:before="84" w:line="320" w:lineRule="auto"/>
              <w:ind w:left="180"/>
              <w:rPr>
                <w:rFonts w:ascii="宋体" w:eastAsia="宋体" w:hAnsi="宋体" w:cs="宋体" w:hint="eastAsia"/>
                <w:sz w:val="20"/>
                <w:szCs w:val="20"/>
                <w:lang w:eastAsia="zh-CN"/>
              </w:rPr>
            </w:pPr>
            <w:r>
              <w:rPr>
                <w:rFonts w:ascii="宋体" w:eastAsia="宋体" w:hAnsi="宋体" w:cs="宋体" w:hint="eastAsia"/>
                <w:sz w:val="20"/>
                <w:szCs w:val="20"/>
                <w:lang w:eastAsia="zh-CN"/>
              </w:rPr>
              <w:t>毛泽东思想和中国特色社会主义理论体系概论</w:t>
            </w:r>
          </w:p>
        </w:tc>
        <w:tc>
          <w:tcPr>
            <w:tcW w:w="523" w:type="dxa"/>
            <w:vAlign w:val="center"/>
          </w:tcPr>
          <w:p w14:paraId="579F4334" w14:textId="77777777" w:rsidR="00487B46" w:rsidRDefault="00000000">
            <w:pPr>
              <w:spacing w:before="84" w:line="320" w:lineRule="auto"/>
              <w:ind w:left="180"/>
              <w:jc w:val="both"/>
              <w:rPr>
                <w:rFonts w:ascii="宋体" w:eastAsia="宋体" w:hAnsi="宋体" w:cs="宋体" w:hint="eastAsia"/>
                <w:sz w:val="20"/>
                <w:szCs w:val="20"/>
              </w:rPr>
            </w:pPr>
            <w:r>
              <w:rPr>
                <w:rFonts w:ascii="宋体" w:eastAsia="宋体" w:hAnsi="宋体" w:cs="宋体" w:hint="eastAsia"/>
                <w:sz w:val="20"/>
                <w:szCs w:val="20"/>
                <w:lang w:eastAsia="zh-CN"/>
              </w:rPr>
              <w:t>A</w:t>
            </w:r>
          </w:p>
        </w:tc>
        <w:tc>
          <w:tcPr>
            <w:tcW w:w="484" w:type="dxa"/>
            <w:vAlign w:val="center"/>
          </w:tcPr>
          <w:p w14:paraId="13E20459" w14:textId="77777777" w:rsidR="00487B46" w:rsidRDefault="00000000">
            <w:pPr>
              <w:spacing w:before="53" w:line="320" w:lineRule="auto"/>
              <w:ind w:left="63"/>
              <w:jc w:val="center"/>
              <w:rPr>
                <w:rFonts w:ascii="宋体" w:eastAsia="宋体" w:hAnsi="宋体" w:cs="宋体" w:hint="eastAsia"/>
                <w:sz w:val="20"/>
                <w:szCs w:val="20"/>
              </w:rPr>
            </w:pPr>
            <w:proofErr w:type="spellStart"/>
            <w:r>
              <w:rPr>
                <w:rFonts w:ascii="宋体" w:eastAsia="宋体" w:hAnsi="宋体" w:cs="宋体" w:hint="eastAsia"/>
                <w:spacing w:val="-3"/>
                <w:sz w:val="20"/>
                <w:szCs w:val="20"/>
              </w:rPr>
              <w:t>必修</w:t>
            </w:r>
            <w:proofErr w:type="spellEnd"/>
          </w:p>
        </w:tc>
        <w:tc>
          <w:tcPr>
            <w:tcW w:w="451" w:type="dxa"/>
            <w:vAlign w:val="center"/>
          </w:tcPr>
          <w:p w14:paraId="60CD97BB" w14:textId="77777777" w:rsidR="00487B46" w:rsidRDefault="00000000">
            <w:pPr>
              <w:spacing w:before="84" w:line="320" w:lineRule="auto"/>
              <w:ind w:left="180"/>
              <w:jc w:val="both"/>
              <w:rPr>
                <w:rFonts w:ascii="宋体" w:eastAsia="宋体" w:hAnsi="宋体" w:cs="宋体" w:hint="eastAsia"/>
                <w:sz w:val="20"/>
                <w:szCs w:val="20"/>
              </w:rPr>
            </w:pPr>
            <w:r>
              <w:rPr>
                <w:rFonts w:ascii="宋体" w:eastAsia="宋体" w:hAnsi="宋体" w:cs="宋体" w:hint="eastAsia"/>
                <w:sz w:val="20"/>
                <w:szCs w:val="20"/>
              </w:rPr>
              <w:t>试</w:t>
            </w:r>
          </w:p>
        </w:tc>
        <w:tc>
          <w:tcPr>
            <w:tcW w:w="444" w:type="dxa"/>
            <w:vAlign w:val="center"/>
          </w:tcPr>
          <w:p w14:paraId="4A42D320" w14:textId="77777777" w:rsidR="00487B46" w:rsidRDefault="00000000">
            <w:pPr>
              <w:spacing w:before="82"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w:t>
            </w:r>
          </w:p>
        </w:tc>
        <w:tc>
          <w:tcPr>
            <w:tcW w:w="446" w:type="dxa"/>
            <w:vAlign w:val="center"/>
          </w:tcPr>
          <w:p w14:paraId="00AA4593" w14:textId="77777777" w:rsidR="00487B46" w:rsidRDefault="00000000">
            <w:pPr>
              <w:kinsoku/>
              <w:overflowPunct w:val="0"/>
              <w:spacing w:line="320" w:lineRule="auto"/>
              <w:jc w:val="center"/>
              <w:textAlignment w:val="center"/>
              <w:rPr>
                <w:rFonts w:ascii="宋体" w:eastAsia="宋体" w:hAnsi="宋体" w:cs="宋体" w:hint="eastAsia"/>
                <w:sz w:val="20"/>
                <w:szCs w:val="20"/>
              </w:rPr>
            </w:pPr>
            <w:r>
              <w:rPr>
                <w:rFonts w:ascii="宋体" w:eastAsia="宋体" w:hAnsi="宋体" w:cs="宋体" w:hint="eastAsia"/>
                <w:color w:val="000000" w:themeColor="text1"/>
                <w:sz w:val="20"/>
                <w:szCs w:val="20"/>
                <w:lang w:eastAsia="zh-CN"/>
              </w:rPr>
              <w:t>2</w:t>
            </w:r>
          </w:p>
        </w:tc>
        <w:tc>
          <w:tcPr>
            <w:tcW w:w="526" w:type="dxa"/>
            <w:vAlign w:val="center"/>
          </w:tcPr>
          <w:p w14:paraId="1F3BCECD" w14:textId="77777777" w:rsidR="00487B46" w:rsidRDefault="00000000">
            <w:pPr>
              <w:kinsoku/>
              <w:overflowPunct w:val="0"/>
              <w:spacing w:line="320" w:lineRule="auto"/>
              <w:jc w:val="center"/>
              <w:textAlignment w:val="center"/>
              <w:rPr>
                <w:rFonts w:ascii="宋体" w:eastAsia="宋体" w:hAnsi="宋体" w:cs="宋体" w:hint="eastAsia"/>
                <w:sz w:val="20"/>
                <w:szCs w:val="20"/>
              </w:rPr>
            </w:pPr>
            <w:r>
              <w:rPr>
                <w:rFonts w:ascii="宋体" w:eastAsia="宋体" w:hAnsi="宋体" w:cs="宋体" w:hint="eastAsia"/>
                <w:color w:val="000000" w:themeColor="text1"/>
                <w:sz w:val="20"/>
                <w:szCs w:val="20"/>
                <w:lang w:eastAsia="zh-CN"/>
              </w:rPr>
              <w:t>36</w:t>
            </w:r>
          </w:p>
        </w:tc>
        <w:tc>
          <w:tcPr>
            <w:tcW w:w="516" w:type="dxa"/>
            <w:tcBorders>
              <w:right w:val="single" w:sz="2" w:space="0" w:color="000000"/>
            </w:tcBorders>
            <w:vAlign w:val="center"/>
          </w:tcPr>
          <w:p w14:paraId="5479635E" w14:textId="77777777" w:rsidR="00487B46" w:rsidRDefault="00000000">
            <w:pPr>
              <w:kinsoku/>
              <w:overflowPunct w:val="0"/>
              <w:spacing w:line="320" w:lineRule="auto"/>
              <w:jc w:val="center"/>
              <w:textAlignment w:val="center"/>
              <w:rPr>
                <w:rFonts w:ascii="宋体" w:eastAsia="宋体" w:hAnsi="宋体" w:cs="宋体" w:hint="eastAsia"/>
                <w:sz w:val="20"/>
                <w:szCs w:val="20"/>
              </w:rPr>
            </w:pPr>
            <w:r>
              <w:rPr>
                <w:rFonts w:ascii="宋体" w:eastAsia="宋体" w:hAnsi="宋体" w:cs="宋体" w:hint="eastAsia"/>
                <w:color w:val="000000" w:themeColor="text1"/>
                <w:sz w:val="20"/>
                <w:szCs w:val="20"/>
                <w:lang w:eastAsia="zh-CN"/>
              </w:rPr>
              <w:t>36</w:t>
            </w:r>
          </w:p>
        </w:tc>
        <w:tc>
          <w:tcPr>
            <w:tcW w:w="468" w:type="dxa"/>
            <w:tcBorders>
              <w:left w:val="single" w:sz="2" w:space="0" w:color="000000"/>
              <w:right w:val="single" w:sz="2" w:space="0" w:color="000000"/>
            </w:tcBorders>
            <w:vAlign w:val="center"/>
          </w:tcPr>
          <w:p w14:paraId="4FE5EAC5" w14:textId="77777777" w:rsidR="00487B46" w:rsidRDefault="00487B46">
            <w:pPr>
              <w:kinsoku/>
              <w:overflowPunct w:val="0"/>
              <w:spacing w:line="320" w:lineRule="auto"/>
              <w:jc w:val="center"/>
              <w:textAlignment w:val="center"/>
              <w:rPr>
                <w:rFonts w:ascii="宋体" w:eastAsia="宋体" w:hAnsi="宋体" w:cs="宋体" w:hint="eastAsia"/>
                <w:color w:val="000000" w:themeColor="text1"/>
                <w:sz w:val="20"/>
                <w:szCs w:val="20"/>
              </w:rPr>
            </w:pPr>
          </w:p>
        </w:tc>
        <w:tc>
          <w:tcPr>
            <w:tcW w:w="495" w:type="dxa"/>
            <w:tcBorders>
              <w:left w:val="single" w:sz="2" w:space="0" w:color="000000"/>
              <w:right w:val="single" w:sz="2" w:space="0" w:color="000000"/>
            </w:tcBorders>
            <w:vAlign w:val="center"/>
          </w:tcPr>
          <w:p w14:paraId="426C7304" w14:textId="77777777" w:rsidR="00487B46" w:rsidRDefault="00487B46">
            <w:pPr>
              <w:spacing w:line="320" w:lineRule="auto"/>
              <w:jc w:val="center"/>
              <w:rPr>
                <w:rFonts w:ascii="宋体" w:eastAsia="宋体" w:hAnsi="宋体" w:cs="宋体" w:hint="eastAsia"/>
                <w:sz w:val="20"/>
                <w:szCs w:val="20"/>
              </w:rPr>
            </w:pPr>
          </w:p>
        </w:tc>
        <w:tc>
          <w:tcPr>
            <w:tcW w:w="510" w:type="dxa"/>
            <w:tcBorders>
              <w:left w:val="single" w:sz="2" w:space="0" w:color="000000"/>
              <w:right w:val="single" w:sz="2" w:space="0" w:color="000000"/>
            </w:tcBorders>
            <w:vAlign w:val="center"/>
          </w:tcPr>
          <w:p w14:paraId="5585260F" w14:textId="77777777" w:rsidR="00487B46" w:rsidRDefault="00487B46">
            <w:pPr>
              <w:spacing w:line="320" w:lineRule="auto"/>
              <w:jc w:val="center"/>
              <w:rPr>
                <w:rFonts w:ascii="宋体" w:eastAsia="宋体" w:hAnsi="宋体" w:cs="宋体" w:hint="eastAsia"/>
                <w:sz w:val="20"/>
                <w:szCs w:val="20"/>
              </w:rPr>
            </w:pPr>
          </w:p>
        </w:tc>
        <w:tc>
          <w:tcPr>
            <w:tcW w:w="435" w:type="dxa"/>
            <w:tcBorders>
              <w:left w:val="single" w:sz="2" w:space="0" w:color="000000"/>
            </w:tcBorders>
            <w:vAlign w:val="center"/>
          </w:tcPr>
          <w:p w14:paraId="701203D5" w14:textId="77777777" w:rsidR="00487B46" w:rsidRDefault="00487B46">
            <w:pPr>
              <w:spacing w:line="320" w:lineRule="auto"/>
              <w:jc w:val="center"/>
              <w:rPr>
                <w:rFonts w:ascii="宋体" w:eastAsia="宋体" w:hAnsi="宋体" w:cs="宋体" w:hint="eastAsia"/>
                <w:sz w:val="20"/>
                <w:szCs w:val="20"/>
              </w:rPr>
            </w:pPr>
          </w:p>
        </w:tc>
        <w:tc>
          <w:tcPr>
            <w:tcW w:w="720" w:type="dxa"/>
            <w:tcBorders>
              <w:right w:val="single" w:sz="2" w:space="0" w:color="000000"/>
            </w:tcBorders>
            <w:vAlign w:val="center"/>
          </w:tcPr>
          <w:p w14:paraId="7E2A0247" w14:textId="77777777" w:rsidR="00487B46" w:rsidRDefault="00487B46">
            <w:pPr>
              <w:spacing w:before="71" w:line="320" w:lineRule="auto"/>
              <w:ind w:left="34"/>
              <w:jc w:val="center"/>
              <w:rPr>
                <w:rFonts w:ascii="宋体" w:eastAsia="宋体" w:hAnsi="宋体" w:cs="宋体" w:hint="eastAsia"/>
                <w:sz w:val="20"/>
                <w:szCs w:val="20"/>
              </w:rPr>
            </w:pPr>
          </w:p>
        </w:tc>
        <w:tc>
          <w:tcPr>
            <w:tcW w:w="705" w:type="dxa"/>
            <w:tcBorders>
              <w:left w:val="single" w:sz="2" w:space="0" w:color="000000"/>
              <w:right w:val="single" w:sz="2" w:space="0" w:color="000000"/>
            </w:tcBorders>
            <w:vAlign w:val="center"/>
          </w:tcPr>
          <w:p w14:paraId="2CA66065" w14:textId="77777777" w:rsidR="00487B46" w:rsidRDefault="00000000">
            <w:pPr>
              <w:spacing w:line="320" w:lineRule="auto"/>
              <w:jc w:val="center"/>
              <w:rPr>
                <w:sz w:val="20"/>
                <w:szCs w:val="20"/>
              </w:rPr>
            </w:pPr>
            <w:r>
              <w:rPr>
                <w:rFonts w:ascii="宋体" w:eastAsia="宋体" w:hAnsi="宋体" w:cs="宋体" w:hint="eastAsia"/>
                <w:spacing w:val="-3"/>
                <w:sz w:val="20"/>
                <w:szCs w:val="20"/>
                <w:lang w:eastAsia="zh-CN"/>
              </w:rPr>
              <w:t>4/9</w:t>
            </w:r>
          </w:p>
        </w:tc>
        <w:tc>
          <w:tcPr>
            <w:tcW w:w="570" w:type="dxa"/>
            <w:tcBorders>
              <w:left w:val="single" w:sz="2" w:space="0" w:color="000000"/>
              <w:right w:val="single" w:sz="2" w:space="0" w:color="000000"/>
            </w:tcBorders>
            <w:vAlign w:val="center"/>
          </w:tcPr>
          <w:p w14:paraId="05CCCD40" w14:textId="77777777" w:rsidR="00487B46" w:rsidRDefault="00487B46">
            <w:pPr>
              <w:spacing w:line="320" w:lineRule="auto"/>
              <w:jc w:val="center"/>
              <w:rPr>
                <w:sz w:val="20"/>
                <w:szCs w:val="20"/>
              </w:rPr>
            </w:pPr>
          </w:p>
        </w:tc>
        <w:tc>
          <w:tcPr>
            <w:tcW w:w="525" w:type="dxa"/>
            <w:tcBorders>
              <w:left w:val="single" w:sz="2" w:space="0" w:color="000000"/>
              <w:right w:val="single" w:sz="2" w:space="0" w:color="000000"/>
            </w:tcBorders>
            <w:vAlign w:val="center"/>
          </w:tcPr>
          <w:p w14:paraId="1CEAB977" w14:textId="77777777" w:rsidR="00487B46" w:rsidRDefault="00487B46">
            <w:pPr>
              <w:spacing w:line="320" w:lineRule="auto"/>
              <w:jc w:val="center"/>
              <w:rPr>
                <w:sz w:val="20"/>
                <w:szCs w:val="20"/>
              </w:rPr>
            </w:pPr>
          </w:p>
        </w:tc>
        <w:tc>
          <w:tcPr>
            <w:tcW w:w="540" w:type="dxa"/>
            <w:tcBorders>
              <w:left w:val="single" w:sz="2" w:space="0" w:color="000000"/>
              <w:right w:val="single" w:sz="2" w:space="0" w:color="000000"/>
            </w:tcBorders>
            <w:vAlign w:val="center"/>
          </w:tcPr>
          <w:p w14:paraId="73D9B9F5" w14:textId="77777777" w:rsidR="00487B46" w:rsidRDefault="00487B46">
            <w:pPr>
              <w:spacing w:line="320" w:lineRule="auto"/>
              <w:jc w:val="center"/>
              <w:rPr>
                <w:sz w:val="20"/>
                <w:szCs w:val="20"/>
              </w:rPr>
            </w:pPr>
          </w:p>
        </w:tc>
        <w:tc>
          <w:tcPr>
            <w:tcW w:w="615" w:type="dxa"/>
            <w:tcBorders>
              <w:left w:val="single" w:sz="2" w:space="0" w:color="000000"/>
            </w:tcBorders>
            <w:vAlign w:val="center"/>
          </w:tcPr>
          <w:p w14:paraId="02BFE0E5" w14:textId="77777777" w:rsidR="00487B46" w:rsidRDefault="00487B46">
            <w:pPr>
              <w:spacing w:line="320" w:lineRule="auto"/>
              <w:jc w:val="center"/>
              <w:rPr>
                <w:sz w:val="20"/>
                <w:szCs w:val="20"/>
              </w:rPr>
            </w:pPr>
          </w:p>
        </w:tc>
      </w:tr>
      <w:tr w:rsidR="00487B46" w14:paraId="0E06E003" w14:textId="77777777">
        <w:trPr>
          <w:trHeight w:val="643"/>
        </w:trPr>
        <w:tc>
          <w:tcPr>
            <w:tcW w:w="1061" w:type="dxa"/>
            <w:vMerge/>
            <w:tcBorders>
              <w:top w:val="nil"/>
              <w:left w:val="single" w:sz="4" w:space="0" w:color="auto"/>
              <w:bottom w:val="nil"/>
            </w:tcBorders>
          </w:tcPr>
          <w:p w14:paraId="68EAADFF" w14:textId="77777777" w:rsidR="00487B46" w:rsidRDefault="00487B46">
            <w:pPr>
              <w:spacing w:line="320" w:lineRule="auto"/>
              <w:rPr>
                <w:sz w:val="20"/>
                <w:szCs w:val="20"/>
              </w:rPr>
            </w:pPr>
          </w:p>
        </w:tc>
        <w:tc>
          <w:tcPr>
            <w:tcW w:w="556" w:type="dxa"/>
            <w:vAlign w:val="center"/>
          </w:tcPr>
          <w:p w14:paraId="0E220906" w14:textId="77777777" w:rsidR="00487B46" w:rsidRDefault="00000000">
            <w:pPr>
              <w:spacing w:before="197" w:line="320" w:lineRule="auto"/>
              <w:ind w:left="229"/>
              <w:rPr>
                <w:rFonts w:ascii="宋体" w:eastAsia="宋体" w:hAnsi="宋体" w:cs="宋体" w:hint="eastAsia"/>
                <w:sz w:val="20"/>
                <w:szCs w:val="20"/>
              </w:rPr>
            </w:pPr>
            <w:r>
              <w:rPr>
                <w:rFonts w:ascii="宋体" w:eastAsia="宋体" w:hAnsi="宋体" w:cs="宋体"/>
                <w:sz w:val="20"/>
                <w:szCs w:val="20"/>
              </w:rPr>
              <w:t>4</w:t>
            </w:r>
          </w:p>
        </w:tc>
        <w:tc>
          <w:tcPr>
            <w:tcW w:w="1233" w:type="dxa"/>
            <w:vAlign w:val="center"/>
          </w:tcPr>
          <w:p w14:paraId="4AC0E88C"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1080003</w:t>
            </w:r>
          </w:p>
        </w:tc>
        <w:tc>
          <w:tcPr>
            <w:tcW w:w="2972" w:type="dxa"/>
            <w:vAlign w:val="center"/>
          </w:tcPr>
          <w:p w14:paraId="65A613A1"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习近平新时代中国特色社会主义思想概论</w:t>
            </w:r>
          </w:p>
        </w:tc>
        <w:tc>
          <w:tcPr>
            <w:tcW w:w="523" w:type="dxa"/>
            <w:vAlign w:val="center"/>
          </w:tcPr>
          <w:p w14:paraId="2F4C0059"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B</w:t>
            </w:r>
          </w:p>
        </w:tc>
        <w:tc>
          <w:tcPr>
            <w:tcW w:w="484" w:type="dxa"/>
            <w:vAlign w:val="center"/>
          </w:tcPr>
          <w:p w14:paraId="11B62FA6" w14:textId="77777777" w:rsidR="00487B46" w:rsidRDefault="00000000">
            <w:pPr>
              <w:spacing w:before="84" w:line="200"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必修</w:t>
            </w:r>
          </w:p>
        </w:tc>
        <w:tc>
          <w:tcPr>
            <w:tcW w:w="451" w:type="dxa"/>
            <w:vAlign w:val="center"/>
          </w:tcPr>
          <w:p w14:paraId="154EBA90"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试</w:t>
            </w:r>
          </w:p>
        </w:tc>
        <w:tc>
          <w:tcPr>
            <w:tcW w:w="444" w:type="dxa"/>
            <w:vAlign w:val="center"/>
          </w:tcPr>
          <w:p w14:paraId="0857F631"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2</w:t>
            </w:r>
          </w:p>
        </w:tc>
        <w:tc>
          <w:tcPr>
            <w:tcW w:w="446" w:type="dxa"/>
            <w:vAlign w:val="center"/>
          </w:tcPr>
          <w:p w14:paraId="318C5B0B"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3</w:t>
            </w:r>
          </w:p>
        </w:tc>
        <w:tc>
          <w:tcPr>
            <w:tcW w:w="526" w:type="dxa"/>
            <w:vAlign w:val="center"/>
          </w:tcPr>
          <w:p w14:paraId="708D7309"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54</w:t>
            </w:r>
          </w:p>
        </w:tc>
        <w:tc>
          <w:tcPr>
            <w:tcW w:w="516" w:type="dxa"/>
            <w:tcBorders>
              <w:right w:val="single" w:sz="2" w:space="0" w:color="000000"/>
            </w:tcBorders>
            <w:vAlign w:val="center"/>
          </w:tcPr>
          <w:p w14:paraId="7D830964"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46</w:t>
            </w:r>
          </w:p>
        </w:tc>
        <w:tc>
          <w:tcPr>
            <w:tcW w:w="468" w:type="dxa"/>
            <w:tcBorders>
              <w:left w:val="single" w:sz="2" w:space="0" w:color="000000"/>
              <w:right w:val="single" w:sz="2" w:space="0" w:color="000000"/>
            </w:tcBorders>
            <w:shd w:val="clear" w:color="auto" w:fill="FFFFFF"/>
            <w:vAlign w:val="center"/>
          </w:tcPr>
          <w:p w14:paraId="270C3B8A"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8</w:t>
            </w:r>
          </w:p>
        </w:tc>
        <w:tc>
          <w:tcPr>
            <w:tcW w:w="495" w:type="dxa"/>
            <w:tcBorders>
              <w:left w:val="single" w:sz="2" w:space="0" w:color="000000"/>
              <w:right w:val="single" w:sz="2" w:space="0" w:color="000000"/>
            </w:tcBorders>
            <w:vAlign w:val="center"/>
          </w:tcPr>
          <w:p w14:paraId="1B54DA80" w14:textId="77777777" w:rsidR="00487B46" w:rsidRDefault="00487B46">
            <w:pPr>
              <w:spacing w:before="84" w:line="200" w:lineRule="exact"/>
              <w:ind w:left="181"/>
              <w:rPr>
                <w:rFonts w:ascii="宋体" w:eastAsia="宋体" w:hAnsi="宋体" w:cs="宋体" w:hint="eastAsia"/>
                <w:sz w:val="20"/>
                <w:szCs w:val="20"/>
                <w:lang w:eastAsia="zh-CN"/>
              </w:rPr>
            </w:pPr>
          </w:p>
        </w:tc>
        <w:tc>
          <w:tcPr>
            <w:tcW w:w="510" w:type="dxa"/>
            <w:tcBorders>
              <w:left w:val="single" w:sz="2" w:space="0" w:color="000000"/>
              <w:right w:val="single" w:sz="2" w:space="0" w:color="000000"/>
            </w:tcBorders>
            <w:vAlign w:val="center"/>
          </w:tcPr>
          <w:p w14:paraId="214F3146" w14:textId="77777777" w:rsidR="00487B46" w:rsidRDefault="00487B46">
            <w:pPr>
              <w:spacing w:before="84" w:line="200" w:lineRule="exact"/>
              <w:ind w:left="181"/>
              <w:rPr>
                <w:rFonts w:ascii="宋体" w:eastAsia="宋体" w:hAnsi="宋体" w:cs="宋体" w:hint="eastAsia"/>
                <w:sz w:val="20"/>
                <w:szCs w:val="20"/>
                <w:lang w:eastAsia="zh-CN"/>
              </w:rPr>
            </w:pPr>
          </w:p>
        </w:tc>
        <w:tc>
          <w:tcPr>
            <w:tcW w:w="435" w:type="dxa"/>
            <w:tcBorders>
              <w:left w:val="single" w:sz="2" w:space="0" w:color="000000"/>
            </w:tcBorders>
            <w:vAlign w:val="center"/>
          </w:tcPr>
          <w:p w14:paraId="76221CEC" w14:textId="77777777" w:rsidR="00487B46" w:rsidRDefault="00487B46">
            <w:pPr>
              <w:spacing w:before="84" w:line="200" w:lineRule="exact"/>
              <w:ind w:left="181"/>
              <w:rPr>
                <w:rFonts w:ascii="宋体" w:eastAsia="宋体" w:hAnsi="宋体" w:cs="宋体" w:hint="eastAsia"/>
                <w:sz w:val="20"/>
                <w:szCs w:val="20"/>
                <w:lang w:eastAsia="zh-CN"/>
              </w:rPr>
            </w:pPr>
          </w:p>
        </w:tc>
        <w:tc>
          <w:tcPr>
            <w:tcW w:w="720" w:type="dxa"/>
            <w:tcBorders>
              <w:right w:val="single" w:sz="2" w:space="0" w:color="000000"/>
            </w:tcBorders>
            <w:vAlign w:val="center"/>
          </w:tcPr>
          <w:p w14:paraId="15BC896A" w14:textId="77777777" w:rsidR="00487B46" w:rsidRDefault="00487B46">
            <w:pPr>
              <w:spacing w:before="84" w:line="200" w:lineRule="exact"/>
              <w:ind w:left="181"/>
              <w:rPr>
                <w:rFonts w:ascii="宋体" w:eastAsia="宋体" w:hAnsi="宋体" w:cs="宋体" w:hint="eastAsia"/>
                <w:sz w:val="20"/>
                <w:szCs w:val="20"/>
                <w:lang w:eastAsia="zh-CN"/>
              </w:rPr>
            </w:pPr>
          </w:p>
        </w:tc>
        <w:tc>
          <w:tcPr>
            <w:tcW w:w="705" w:type="dxa"/>
            <w:tcBorders>
              <w:left w:val="single" w:sz="2" w:space="0" w:color="000000"/>
              <w:right w:val="single" w:sz="2" w:space="0" w:color="000000"/>
            </w:tcBorders>
            <w:vAlign w:val="center"/>
          </w:tcPr>
          <w:p w14:paraId="7CF06EC3"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4/14</w:t>
            </w:r>
          </w:p>
        </w:tc>
        <w:tc>
          <w:tcPr>
            <w:tcW w:w="570" w:type="dxa"/>
            <w:tcBorders>
              <w:left w:val="single" w:sz="2" w:space="0" w:color="000000"/>
              <w:right w:val="single" w:sz="2" w:space="0" w:color="000000"/>
            </w:tcBorders>
            <w:vAlign w:val="center"/>
          </w:tcPr>
          <w:p w14:paraId="2ED62514" w14:textId="77777777" w:rsidR="00487B46" w:rsidRDefault="00487B46">
            <w:pPr>
              <w:spacing w:before="84" w:line="200" w:lineRule="exact"/>
              <w:ind w:left="181"/>
              <w:rPr>
                <w:rFonts w:ascii="宋体" w:eastAsia="宋体" w:hAnsi="宋体" w:cs="宋体" w:hint="eastAsia"/>
                <w:sz w:val="20"/>
                <w:szCs w:val="20"/>
                <w:lang w:eastAsia="zh-CN"/>
              </w:rPr>
            </w:pPr>
          </w:p>
        </w:tc>
        <w:tc>
          <w:tcPr>
            <w:tcW w:w="525" w:type="dxa"/>
            <w:tcBorders>
              <w:left w:val="single" w:sz="2" w:space="0" w:color="000000"/>
              <w:right w:val="single" w:sz="2" w:space="0" w:color="000000"/>
            </w:tcBorders>
            <w:vAlign w:val="center"/>
          </w:tcPr>
          <w:p w14:paraId="68593C04" w14:textId="77777777" w:rsidR="00487B46" w:rsidRDefault="00487B46">
            <w:pPr>
              <w:spacing w:before="84" w:line="200" w:lineRule="exact"/>
              <w:ind w:left="181"/>
              <w:rPr>
                <w:rFonts w:ascii="宋体" w:eastAsia="宋体" w:hAnsi="宋体" w:cs="宋体" w:hint="eastAsia"/>
                <w:sz w:val="20"/>
                <w:szCs w:val="20"/>
                <w:lang w:eastAsia="zh-CN"/>
              </w:rPr>
            </w:pPr>
          </w:p>
        </w:tc>
        <w:tc>
          <w:tcPr>
            <w:tcW w:w="540" w:type="dxa"/>
            <w:tcBorders>
              <w:left w:val="single" w:sz="2" w:space="0" w:color="000000"/>
              <w:right w:val="single" w:sz="2" w:space="0" w:color="000000"/>
            </w:tcBorders>
            <w:vAlign w:val="center"/>
          </w:tcPr>
          <w:p w14:paraId="426057CB" w14:textId="77777777" w:rsidR="00487B46" w:rsidRDefault="00487B46">
            <w:pPr>
              <w:spacing w:before="84" w:line="200" w:lineRule="exact"/>
              <w:ind w:left="181"/>
              <w:rPr>
                <w:rFonts w:ascii="宋体" w:eastAsia="宋体" w:hAnsi="宋体" w:cs="宋体" w:hint="eastAsia"/>
                <w:sz w:val="20"/>
                <w:szCs w:val="20"/>
                <w:lang w:eastAsia="zh-CN"/>
              </w:rPr>
            </w:pPr>
          </w:p>
        </w:tc>
        <w:tc>
          <w:tcPr>
            <w:tcW w:w="615" w:type="dxa"/>
            <w:tcBorders>
              <w:left w:val="single" w:sz="2" w:space="0" w:color="000000"/>
            </w:tcBorders>
            <w:vAlign w:val="center"/>
          </w:tcPr>
          <w:p w14:paraId="0514E7A2" w14:textId="77777777" w:rsidR="00487B46" w:rsidRDefault="00487B46">
            <w:pPr>
              <w:spacing w:line="320" w:lineRule="auto"/>
              <w:jc w:val="center"/>
              <w:rPr>
                <w:sz w:val="20"/>
                <w:szCs w:val="20"/>
              </w:rPr>
            </w:pPr>
          </w:p>
        </w:tc>
      </w:tr>
      <w:tr w:rsidR="00487B46" w14:paraId="2EA39CDE" w14:textId="77777777">
        <w:trPr>
          <w:trHeight w:val="330"/>
        </w:trPr>
        <w:tc>
          <w:tcPr>
            <w:tcW w:w="1061" w:type="dxa"/>
            <w:vMerge/>
            <w:tcBorders>
              <w:top w:val="nil"/>
              <w:left w:val="single" w:sz="4" w:space="0" w:color="auto"/>
              <w:bottom w:val="nil"/>
            </w:tcBorders>
          </w:tcPr>
          <w:p w14:paraId="38CC825F" w14:textId="77777777" w:rsidR="00487B46" w:rsidRDefault="00487B46">
            <w:pPr>
              <w:spacing w:line="320" w:lineRule="auto"/>
              <w:rPr>
                <w:sz w:val="20"/>
                <w:szCs w:val="20"/>
              </w:rPr>
            </w:pPr>
          </w:p>
        </w:tc>
        <w:tc>
          <w:tcPr>
            <w:tcW w:w="556" w:type="dxa"/>
            <w:vAlign w:val="center"/>
          </w:tcPr>
          <w:p w14:paraId="18B24198" w14:textId="77777777" w:rsidR="00487B46" w:rsidRDefault="00000000">
            <w:pPr>
              <w:spacing w:before="232" w:line="320" w:lineRule="auto"/>
              <w:ind w:left="233"/>
              <w:rPr>
                <w:rFonts w:ascii="宋体" w:eastAsia="宋体" w:hAnsi="宋体" w:cs="宋体" w:hint="eastAsia"/>
                <w:sz w:val="20"/>
                <w:szCs w:val="20"/>
              </w:rPr>
            </w:pPr>
            <w:r>
              <w:rPr>
                <w:rFonts w:ascii="宋体" w:eastAsia="宋体" w:hAnsi="宋体" w:cs="宋体"/>
                <w:sz w:val="20"/>
                <w:szCs w:val="20"/>
              </w:rPr>
              <w:t>5</w:t>
            </w:r>
          </w:p>
        </w:tc>
        <w:tc>
          <w:tcPr>
            <w:tcW w:w="1233" w:type="dxa"/>
            <w:vAlign w:val="center"/>
          </w:tcPr>
          <w:p w14:paraId="098B17D9"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1080004</w:t>
            </w:r>
          </w:p>
        </w:tc>
        <w:tc>
          <w:tcPr>
            <w:tcW w:w="2972" w:type="dxa"/>
            <w:vAlign w:val="center"/>
          </w:tcPr>
          <w:p w14:paraId="381E9914"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形势与政策</w:t>
            </w:r>
          </w:p>
        </w:tc>
        <w:tc>
          <w:tcPr>
            <w:tcW w:w="523" w:type="dxa"/>
            <w:vAlign w:val="center"/>
          </w:tcPr>
          <w:p w14:paraId="08E3656B"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A</w:t>
            </w:r>
          </w:p>
        </w:tc>
        <w:tc>
          <w:tcPr>
            <w:tcW w:w="484" w:type="dxa"/>
            <w:vAlign w:val="center"/>
          </w:tcPr>
          <w:p w14:paraId="16B6627C" w14:textId="77777777" w:rsidR="00487B46" w:rsidRDefault="00000000">
            <w:pPr>
              <w:spacing w:before="84" w:line="200"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必修</w:t>
            </w:r>
          </w:p>
        </w:tc>
        <w:tc>
          <w:tcPr>
            <w:tcW w:w="451" w:type="dxa"/>
            <w:vAlign w:val="center"/>
          </w:tcPr>
          <w:p w14:paraId="6DECF3C1"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查</w:t>
            </w:r>
          </w:p>
        </w:tc>
        <w:tc>
          <w:tcPr>
            <w:tcW w:w="444" w:type="dxa"/>
            <w:vAlign w:val="center"/>
          </w:tcPr>
          <w:p w14:paraId="3650229C" w14:textId="77777777" w:rsidR="00487B46" w:rsidRDefault="00000000">
            <w:pPr>
              <w:spacing w:before="84" w:line="200"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1-6</w:t>
            </w:r>
          </w:p>
        </w:tc>
        <w:tc>
          <w:tcPr>
            <w:tcW w:w="446" w:type="dxa"/>
            <w:vAlign w:val="center"/>
          </w:tcPr>
          <w:p w14:paraId="3B4C78F0"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526" w:type="dxa"/>
            <w:vAlign w:val="center"/>
          </w:tcPr>
          <w:p w14:paraId="7FC866DA"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48</w:t>
            </w:r>
          </w:p>
        </w:tc>
        <w:tc>
          <w:tcPr>
            <w:tcW w:w="516" w:type="dxa"/>
            <w:tcBorders>
              <w:right w:val="single" w:sz="2" w:space="0" w:color="000000"/>
            </w:tcBorders>
            <w:vAlign w:val="center"/>
          </w:tcPr>
          <w:p w14:paraId="461EA6F7"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48</w:t>
            </w:r>
          </w:p>
        </w:tc>
        <w:tc>
          <w:tcPr>
            <w:tcW w:w="468" w:type="dxa"/>
            <w:tcBorders>
              <w:left w:val="single" w:sz="2" w:space="0" w:color="000000"/>
              <w:right w:val="single" w:sz="2" w:space="0" w:color="000000"/>
            </w:tcBorders>
            <w:vAlign w:val="center"/>
          </w:tcPr>
          <w:p w14:paraId="20F82F9E" w14:textId="77777777" w:rsidR="00487B46" w:rsidRDefault="00487B46">
            <w:pPr>
              <w:spacing w:before="84" w:line="200" w:lineRule="exact"/>
              <w:ind w:left="181"/>
              <w:rPr>
                <w:rFonts w:ascii="宋体" w:eastAsia="宋体" w:hAnsi="宋体" w:cs="宋体" w:hint="eastAsia"/>
                <w:sz w:val="20"/>
                <w:szCs w:val="20"/>
                <w:lang w:eastAsia="zh-CN"/>
              </w:rPr>
            </w:pPr>
          </w:p>
        </w:tc>
        <w:tc>
          <w:tcPr>
            <w:tcW w:w="495" w:type="dxa"/>
            <w:tcBorders>
              <w:left w:val="single" w:sz="2" w:space="0" w:color="000000"/>
              <w:right w:val="single" w:sz="2" w:space="0" w:color="000000"/>
            </w:tcBorders>
            <w:vAlign w:val="center"/>
          </w:tcPr>
          <w:p w14:paraId="6C478ABA" w14:textId="77777777" w:rsidR="00487B46" w:rsidRDefault="00487B46">
            <w:pPr>
              <w:spacing w:before="84" w:line="200" w:lineRule="exact"/>
              <w:ind w:left="181"/>
              <w:rPr>
                <w:rFonts w:ascii="宋体" w:eastAsia="宋体" w:hAnsi="宋体" w:cs="宋体" w:hint="eastAsia"/>
                <w:sz w:val="20"/>
                <w:szCs w:val="20"/>
                <w:lang w:eastAsia="zh-CN"/>
              </w:rPr>
            </w:pPr>
          </w:p>
        </w:tc>
        <w:tc>
          <w:tcPr>
            <w:tcW w:w="510" w:type="dxa"/>
            <w:tcBorders>
              <w:left w:val="single" w:sz="2" w:space="0" w:color="000000"/>
              <w:right w:val="single" w:sz="2" w:space="0" w:color="000000"/>
            </w:tcBorders>
            <w:vAlign w:val="center"/>
          </w:tcPr>
          <w:p w14:paraId="0FA1E29B" w14:textId="77777777" w:rsidR="00487B46" w:rsidRDefault="00487B46">
            <w:pPr>
              <w:spacing w:before="84" w:line="200" w:lineRule="exact"/>
              <w:ind w:left="181"/>
              <w:rPr>
                <w:rFonts w:ascii="宋体" w:eastAsia="宋体" w:hAnsi="宋体" w:cs="宋体" w:hint="eastAsia"/>
                <w:sz w:val="20"/>
                <w:szCs w:val="20"/>
                <w:lang w:eastAsia="zh-CN"/>
              </w:rPr>
            </w:pPr>
          </w:p>
        </w:tc>
        <w:tc>
          <w:tcPr>
            <w:tcW w:w="435" w:type="dxa"/>
            <w:tcBorders>
              <w:left w:val="single" w:sz="2" w:space="0" w:color="000000"/>
            </w:tcBorders>
            <w:vAlign w:val="center"/>
          </w:tcPr>
          <w:p w14:paraId="507F107A" w14:textId="77777777" w:rsidR="00487B46" w:rsidRDefault="00487B46">
            <w:pPr>
              <w:spacing w:before="84" w:line="200" w:lineRule="exact"/>
              <w:ind w:left="181"/>
              <w:rPr>
                <w:rFonts w:ascii="宋体" w:eastAsia="宋体" w:hAnsi="宋体" w:cs="宋体" w:hint="eastAsia"/>
                <w:sz w:val="20"/>
                <w:szCs w:val="20"/>
                <w:lang w:eastAsia="zh-CN"/>
              </w:rPr>
            </w:pPr>
          </w:p>
        </w:tc>
        <w:tc>
          <w:tcPr>
            <w:tcW w:w="720" w:type="dxa"/>
            <w:tcBorders>
              <w:right w:val="single" w:sz="2" w:space="0" w:color="000000"/>
            </w:tcBorders>
            <w:vAlign w:val="center"/>
          </w:tcPr>
          <w:p w14:paraId="35A7ECB1"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4/2</w:t>
            </w:r>
          </w:p>
        </w:tc>
        <w:tc>
          <w:tcPr>
            <w:tcW w:w="705" w:type="dxa"/>
            <w:tcBorders>
              <w:left w:val="single" w:sz="2" w:space="0" w:color="000000"/>
              <w:right w:val="single" w:sz="2" w:space="0" w:color="000000"/>
            </w:tcBorders>
            <w:vAlign w:val="center"/>
          </w:tcPr>
          <w:p w14:paraId="06300A03"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4/2</w:t>
            </w:r>
          </w:p>
        </w:tc>
        <w:tc>
          <w:tcPr>
            <w:tcW w:w="570" w:type="dxa"/>
            <w:tcBorders>
              <w:left w:val="single" w:sz="2" w:space="0" w:color="000000"/>
              <w:right w:val="single" w:sz="2" w:space="0" w:color="000000"/>
            </w:tcBorders>
            <w:vAlign w:val="center"/>
          </w:tcPr>
          <w:p w14:paraId="7BFCC20B"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4/2</w:t>
            </w:r>
          </w:p>
        </w:tc>
        <w:tc>
          <w:tcPr>
            <w:tcW w:w="525" w:type="dxa"/>
            <w:tcBorders>
              <w:left w:val="single" w:sz="2" w:space="0" w:color="000000"/>
              <w:right w:val="single" w:sz="2" w:space="0" w:color="000000"/>
            </w:tcBorders>
            <w:vAlign w:val="center"/>
          </w:tcPr>
          <w:p w14:paraId="2AAD1F9A"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4/2</w:t>
            </w:r>
          </w:p>
        </w:tc>
        <w:tc>
          <w:tcPr>
            <w:tcW w:w="540" w:type="dxa"/>
            <w:tcBorders>
              <w:left w:val="single" w:sz="2" w:space="0" w:color="000000"/>
              <w:right w:val="single" w:sz="2" w:space="0" w:color="000000"/>
            </w:tcBorders>
            <w:vAlign w:val="center"/>
          </w:tcPr>
          <w:p w14:paraId="4EA2174F"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4/2</w:t>
            </w:r>
          </w:p>
        </w:tc>
        <w:tc>
          <w:tcPr>
            <w:tcW w:w="615" w:type="dxa"/>
            <w:tcBorders>
              <w:left w:val="single" w:sz="2" w:space="0" w:color="000000"/>
            </w:tcBorders>
            <w:vAlign w:val="center"/>
          </w:tcPr>
          <w:p w14:paraId="3B650CAA"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4/2</w:t>
            </w:r>
          </w:p>
        </w:tc>
      </w:tr>
      <w:tr w:rsidR="00487B46" w14:paraId="0E195091" w14:textId="77777777">
        <w:trPr>
          <w:trHeight w:val="388"/>
        </w:trPr>
        <w:tc>
          <w:tcPr>
            <w:tcW w:w="1061" w:type="dxa"/>
            <w:vMerge/>
            <w:tcBorders>
              <w:top w:val="nil"/>
              <w:left w:val="single" w:sz="4" w:space="0" w:color="auto"/>
              <w:bottom w:val="nil"/>
            </w:tcBorders>
          </w:tcPr>
          <w:p w14:paraId="55C5B296" w14:textId="77777777" w:rsidR="00487B46" w:rsidRDefault="00487B46">
            <w:pPr>
              <w:spacing w:line="320" w:lineRule="auto"/>
              <w:rPr>
                <w:sz w:val="20"/>
                <w:szCs w:val="20"/>
              </w:rPr>
            </w:pPr>
          </w:p>
        </w:tc>
        <w:tc>
          <w:tcPr>
            <w:tcW w:w="556" w:type="dxa"/>
            <w:vAlign w:val="center"/>
          </w:tcPr>
          <w:p w14:paraId="1C60F857" w14:textId="77777777" w:rsidR="00487B46" w:rsidRDefault="00000000">
            <w:pPr>
              <w:spacing w:before="83" w:line="320" w:lineRule="auto"/>
              <w:ind w:left="231"/>
              <w:rPr>
                <w:rFonts w:ascii="宋体" w:eastAsia="宋体" w:hAnsi="宋体" w:cs="宋体" w:hint="eastAsia"/>
                <w:sz w:val="20"/>
                <w:szCs w:val="20"/>
              </w:rPr>
            </w:pPr>
            <w:r>
              <w:rPr>
                <w:rFonts w:ascii="宋体" w:eastAsia="宋体" w:hAnsi="宋体" w:cs="宋体"/>
                <w:sz w:val="20"/>
                <w:szCs w:val="20"/>
              </w:rPr>
              <w:t>6</w:t>
            </w:r>
          </w:p>
        </w:tc>
        <w:tc>
          <w:tcPr>
            <w:tcW w:w="1233" w:type="dxa"/>
            <w:vAlign w:val="center"/>
          </w:tcPr>
          <w:p w14:paraId="4F23DEE5"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1090002</w:t>
            </w:r>
          </w:p>
        </w:tc>
        <w:tc>
          <w:tcPr>
            <w:tcW w:w="2972" w:type="dxa"/>
            <w:vAlign w:val="center"/>
          </w:tcPr>
          <w:p w14:paraId="2E2AE75C"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国家安全教育</w:t>
            </w:r>
          </w:p>
        </w:tc>
        <w:tc>
          <w:tcPr>
            <w:tcW w:w="523" w:type="dxa"/>
            <w:vAlign w:val="center"/>
          </w:tcPr>
          <w:p w14:paraId="3EFA8B0A"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B</w:t>
            </w:r>
          </w:p>
        </w:tc>
        <w:tc>
          <w:tcPr>
            <w:tcW w:w="484" w:type="dxa"/>
            <w:vAlign w:val="center"/>
          </w:tcPr>
          <w:p w14:paraId="2CB4D793" w14:textId="77777777" w:rsidR="00487B46" w:rsidRDefault="00000000">
            <w:pPr>
              <w:spacing w:before="84" w:line="200"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必修</w:t>
            </w:r>
          </w:p>
        </w:tc>
        <w:tc>
          <w:tcPr>
            <w:tcW w:w="451" w:type="dxa"/>
            <w:vAlign w:val="center"/>
          </w:tcPr>
          <w:p w14:paraId="30BEED2F"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查</w:t>
            </w:r>
          </w:p>
        </w:tc>
        <w:tc>
          <w:tcPr>
            <w:tcW w:w="444" w:type="dxa"/>
            <w:vAlign w:val="center"/>
          </w:tcPr>
          <w:p w14:paraId="279DE231"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446" w:type="dxa"/>
            <w:vAlign w:val="center"/>
          </w:tcPr>
          <w:p w14:paraId="6EFB3B87"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526" w:type="dxa"/>
            <w:vAlign w:val="center"/>
          </w:tcPr>
          <w:p w14:paraId="3727A00E"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18</w:t>
            </w:r>
          </w:p>
        </w:tc>
        <w:tc>
          <w:tcPr>
            <w:tcW w:w="516" w:type="dxa"/>
            <w:tcBorders>
              <w:right w:val="single" w:sz="2" w:space="0" w:color="000000"/>
            </w:tcBorders>
            <w:vAlign w:val="center"/>
          </w:tcPr>
          <w:p w14:paraId="0634163A"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14</w:t>
            </w:r>
          </w:p>
        </w:tc>
        <w:tc>
          <w:tcPr>
            <w:tcW w:w="468" w:type="dxa"/>
            <w:tcBorders>
              <w:left w:val="single" w:sz="2" w:space="0" w:color="000000"/>
              <w:right w:val="single" w:sz="2" w:space="0" w:color="000000"/>
            </w:tcBorders>
            <w:shd w:val="clear" w:color="auto" w:fill="FFFFFF"/>
            <w:vAlign w:val="center"/>
          </w:tcPr>
          <w:p w14:paraId="17455A15"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w:t>
            </w:r>
          </w:p>
        </w:tc>
        <w:tc>
          <w:tcPr>
            <w:tcW w:w="495" w:type="dxa"/>
            <w:tcBorders>
              <w:left w:val="single" w:sz="2" w:space="0" w:color="000000"/>
              <w:right w:val="single" w:sz="2" w:space="0" w:color="000000"/>
            </w:tcBorders>
            <w:vAlign w:val="center"/>
          </w:tcPr>
          <w:p w14:paraId="5A9D9525" w14:textId="77777777" w:rsidR="00487B46" w:rsidRDefault="00487B46">
            <w:pPr>
              <w:spacing w:before="84" w:line="200" w:lineRule="exact"/>
              <w:ind w:left="181"/>
              <w:rPr>
                <w:rFonts w:ascii="宋体" w:eastAsia="宋体" w:hAnsi="宋体" w:cs="宋体" w:hint="eastAsia"/>
                <w:sz w:val="20"/>
                <w:szCs w:val="20"/>
                <w:lang w:eastAsia="zh-CN"/>
              </w:rPr>
            </w:pPr>
          </w:p>
        </w:tc>
        <w:tc>
          <w:tcPr>
            <w:tcW w:w="510" w:type="dxa"/>
            <w:tcBorders>
              <w:left w:val="single" w:sz="2" w:space="0" w:color="000000"/>
              <w:right w:val="single" w:sz="2" w:space="0" w:color="000000"/>
            </w:tcBorders>
            <w:vAlign w:val="center"/>
          </w:tcPr>
          <w:p w14:paraId="6A6F8B26" w14:textId="77777777" w:rsidR="00487B46" w:rsidRDefault="00487B46">
            <w:pPr>
              <w:spacing w:before="84" w:line="200" w:lineRule="exact"/>
              <w:ind w:left="181"/>
              <w:rPr>
                <w:rFonts w:ascii="宋体" w:eastAsia="宋体" w:hAnsi="宋体" w:cs="宋体" w:hint="eastAsia"/>
                <w:sz w:val="20"/>
                <w:szCs w:val="20"/>
                <w:lang w:eastAsia="zh-CN"/>
              </w:rPr>
            </w:pPr>
          </w:p>
        </w:tc>
        <w:tc>
          <w:tcPr>
            <w:tcW w:w="435" w:type="dxa"/>
            <w:tcBorders>
              <w:left w:val="single" w:sz="2" w:space="0" w:color="000000"/>
            </w:tcBorders>
            <w:vAlign w:val="center"/>
          </w:tcPr>
          <w:p w14:paraId="543A216C" w14:textId="77777777" w:rsidR="00487B46" w:rsidRDefault="00487B46">
            <w:pPr>
              <w:spacing w:before="84" w:line="200" w:lineRule="exact"/>
              <w:ind w:left="181"/>
              <w:rPr>
                <w:rFonts w:ascii="宋体" w:eastAsia="宋体" w:hAnsi="宋体" w:cs="宋体" w:hint="eastAsia"/>
                <w:sz w:val="20"/>
                <w:szCs w:val="20"/>
                <w:lang w:eastAsia="zh-CN"/>
              </w:rPr>
            </w:pPr>
          </w:p>
        </w:tc>
        <w:tc>
          <w:tcPr>
            <w:tcW w:w="720" w:type="dxa"/>
            <w:tcBorders>
              <w:right w:val="single" w:sz="2" w:space="0" w:color="000000"/>
            </w:tcBorders>
            <w:vAlign w:val="center"/>
          </w:tcPr>
          <w:p w14:paraId="5521064C"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2/9</w:t>
            </w:r>
          </w:p>
        </w:tc>
        <w:tc>
          <w:tcPr>
            <w:tcW w:w="705" w:type="dxa"/>
            <w:tcBorders>
              <w:left w:val="single" w:sz="2" w:space="0" w:color="000000"/>
              <w:right w:val="single" w:sz="2" w:space="0" w:color="000000"/>
            </w:tcBorders>
            <w:vAlign w:val="center"/>
          </w:tcPr>
          <w:p w14:paraId="6EFB782F" w14:textId="77777777" w:rsidR="00487B46" w:rsidRDefault="00487B46">
            <w:pPr>
              <w:spacing w:before="84" w:line="200" w:lineRule="exact"/>
              <w:ind w:left="181"/>
              <w:rPr>
                <w:rFonts w:ascii="宋体" w:eastAsia="宋体" w:hAnsi="宋体" w:cs="宋体" w:hint="eastAsia"/>
                <w:sz w:val="20"/>
                <w:szCs w:val="20"/>
                <w:lang w:eastAsia="zh-CN"/>
              </w:rPr>
            </w:pPr>
          </w:p>
        </w:tc>
        <w:tc>
          <w:tcPr>
            <w:tcW w:w="570" w:type="dxa"/>
            <w:tcBorders>
              <w:left w:val="single" w:sz="2" w:space="0" w:color="000000"/>
              <w:right w:val="single" w:sz="2" w:space="0" w:color="000000"/>
            </w:tcBorders>
            <w:vAlign w:val="center"/>
          </w:tcPr>
          <w:p w14:paraId="403E9677" w14:textId="77777777" w:rsidR="00487B46" w:rsidRDefault="00487B46">
            <w:pPr>
              <w:spacing w:before="84" w:line="200" w:lineRule="exact"/>
              <w:ind w:left="181"/>
              <w:rPr>
                <w:rFonts w:ascii="宋体" w:eastAsia="宋体" w:hAnsi="宋体" w:cs="宋体" w:hint="eastAsia"/>
                <w:sz w:val="20"/>
                <w:szCs w:val="20"/>
                <w:lang w:eastAsia="zh-CN"/>
              </w:rPr>
            </w:pPr>
          </w:p>
        </w:tc>
        <w:tc>
          <w:tcPr>
            <w:tcW w:w="525" w:type="dxa"/>
            <w:tcBorders>
              <w:left w:val="single" w:sz="2" w:space="0" w:color="000000"/>
              <w:right w:val="single" w:sz="2" w:space="0" w:color="000000"/>
            </w:tcBorders>
            <w:vAlign w:val="center"/>
          </w:tcPr>
          <w:p w14:paraId="3C1F2295" w14:textId="77777777" w:rsidR="00487B46" w:rsidRDefault="00487B46">
            <w:pPr>
              <w:spacing w:before="84" w:line="200" w:lineRule="exact"/>
              <w:ind w:left="181"/>
              <w:rPr>
                <w:rFonts w:ascii="宋体" w:eastAsia="宋体" w:hAnsi="宋体" w:cs="宋体" w:hint="eastAsia"/>
                <w:sz w:val="20"/>
                <w:szCs w:val="20"/>
                <w:lang w:eastAsia="zh-CN"/>
              </w:rPr>
            </w:pPr>
          </w:p>
        </w:tc>
        <w:tc>
          <w:tcPr>
            <w:tcW w:w="540" w:type="dxa"/>
            <w:tcBorders>
              <w:left w:val="single" w:sz="2" w:space="0" w:color="000000"/>
              <w:right w:val="single" w:sz="2" w:space="0" w:color="000000"/>
            </w:tcBorders>
            <w:vAlign w:val="center"/>
          </w:tcPr>
          <w:p w14:paraId="117E6F52" w14:textId="77777777" w:rsidR="00487B46" w:rsidRDefault="00487B46">
            <w:pPr>
              <w:spacing w:before="84" w:line="200" w:lineRule="exact"/>
              <w:ind w:left="181"/>
              <w:rPr>
                <w:rFonts w:ascii="宋体" w:eastAsia="宋体" w:hAnsi="宋体" w:cs="宋体" w:hint="eastAsia"/>
                <w:sz w:val="20"/>
                <w:szCs w:val="20"/>
                <w:lang w:eastAsia="zh-CN"/>
              </w:rPr>
            </w:pPr>
          </w:p>
        </w:tc>
        <w:tc>
          <w:tcPr>
            <w:tcW w:w="615" w:type="dxa"/>
            <w:tcBorders>
              <w:left w:val="single" w:sz="2" w:space="0" w:color="000000"/>
            </w:tcBorders>
            <w:vAlign w:val="center"/>
          </w:tcPr>
          <w:p w14:paraId="3A815151" w14:textId="77777777" w:rsidR="00487B46" w:rsidRDefault="00487B46">
            <w:pPr>
              <w:spacing w:line="320" w:lineRule="auto"/>
              <w:jc w:val="center"/>
              <w:rPr>
                <w:sz w:val="20"/>
                <w:szCs w:val="20"/>
              </w:rPr>
            </w:pPr>
          </w:p>
        </w:tc>
      </w:tr>
      <w:tr w:rsidR="00487B46" w14:paraId="265561AB" w14:textId="77777777">
        <w:trPr>
          <w:trHeight w:val="273"/>
        </w:trPr>
        <w:tc>
          <w:tcPr>
            <w:tcW w:w="1061" w:type="dxa"/>
            <w:vMerge/>
            <w:tcBorders>
              <w:top w:val="nil"/>
              <w:left w:val="single" w:sz="4" w:space="0" w:color="auto"/>
              <w:bottom w:val="nil"/>
            </w:tcBorders>
          </w:tcPr>
          <w:p w14:paraId="7C3490BB" w14:textId="77777777" w:rsidR="00487B46" w:rsidRDefault="00487B46">
            <w:pPr>
              <w:spacing w:line="320" w:lineRule="auto"/>
              <w:rPr>
                <w:sz w:val="20"/>
                <w:szCs w:val="20"/>
              </w:rPr>
            </w:pPr>
          </w:p>
        </w:tc>
        <w:tc>
          <w:tcPr>
            <w:tcW w:w="556" w:type="dxa"/>
            <w:vAlign w:val="center"/>
          </w:tcPr>
          <w:p w14:paraId="07A14FC5" w14:textId="77777777" w:rsidR="00487B46" w:rsidRDefault="00000000">
            <w:pPr>
              <w:spacing w:before="84" w:line="320" w:lineRule="auto"/>
              <w:ind w:left="234"/>
              <w:rPr>
                <w:rFonts w:ascii="宋体" w:eastAsia="宋体" w:hAnsi="宋体" w:cs="宋体" w:hint="eastAsia"/>
                <w:sz w:val="20"/>
                <w:szCs w:val="20"/>
              </w:rPr>
            </w:pPr>
            <w:r>
              <w:rPr>
                <w:rFonts w:ascii="宋体" w:eastAsia="宋体" w:hAnsi="宋体" w:cs="宋体"/>
                <w:sz w:val="20"/>
                <w:szCs w:val="20"/>
              </w:rPr>
              <w:t>7</w:t>
            </w:r>
          </w:p>
        </w:tc>
        <w:tc>
          <w:tcPr>
            <w:tcW w:w="1233" w:type="dxa"/>
            <w:vAlign w:val="center"/>
          </w:tcPr>
          <w:p w14:paraId="527DF987"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1070001</w:t>
            </w:r>
          </w:p>
        </w:tc>
        <w:tc>
          <w:tcPr>
            <w:tcW w:w="2972" w:type="dxa"/>
            <w:vAlign w:val="center"/>
          </w:tcPr>
          <w:p w14:paraId="45DA9C64"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非遗教育</w:t>
            </w:r>
          </w:p>
        </w:tc>
        <w:tc>
          <w:tcPr>
            <w:tcW w:w="523" w:type="dxa"/>
            <w:vAlign w:val="center"/>
          </w:tcPr>
          <w:p w14:paraId="6EAE74D4"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C</w:t>
            </w:r>
          </w:p>
        </w:tc>
        <w:tc>
          <w:tcPr>
            <w:tcW w:w="484" w:type="dxa"/>
            <w:vAlign w:val="center"/>
          </w:tcPr>
          <w:p w14:paraId="35C4D450" w14:textId="77777777" w:rsidR="00487B46" w:rsidRDefault="00000000">
            <w:pPr>
              <w:spacing w:before="84" w:line="200" w:lineRule="exact"/>
              <w:jc w:val="center"/>
              <w:rPr>
                <w:rFonts w:ascii="宋体" w:eastAsia="宋体" w:hAnsi="宋体" w:cs="宋体" w:hint="eastAsia"/>
                <w:sz w:val="20"/>
                <w:szCs w:val="20"/>
              </w:rPr>
            </w:pPr>
            <w:r>
              <w:rPr>
                <w:rFonts w:ascii="宋体" w:eastAsia="宋体" w:hAnsi="宋体" w:cs="宋体" w:hint="eastAsia"/>
                <w:sz w:val="20"/>
                <w:szCs w:val="20"/>
                <w:lang w:eastAsia="zh-CN"/>
              </w:rPr>
              <w:t>必修</w:t>
            </w:r>
          </w:p>
        </w:tc>
        <w:tc>
          <w:tcPr>
            <w:tcW w:w="451" w:type="dxa"/>
            <w:vAlign w:val="center"/>
          </w:tcPr>
          <w:p w14:paraId="5B11DF19"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查</w:t>
            </w:r>
          </w:p>
        </w:tc>
        <w:tc>
          <w:tcPr>
            <w:tcW w:w="444" w:type="dxa"/>
            <w:vAlign w:val="center"/>
          </w:tcPr>
          <w:p w14:paraId="57A89A59"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446" w:type="dxa"/>
            <w:vAlign w:val="center"/>
          </w:tcPr>
          <w:p w14:paraId="7A36211E"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1</w:t>
            </w:r>
          </w:p>
        </w:tc>
        <w:tc>
          <w:tcPr>
            <w:tcW w:w="526" w:type="dxa"/>
            <w:vAlign w:val="center"/>
          </w:tcPr>
          <w:p w14:paraId="09A18578"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18</w:t>
            </w:r>
          </w:p>
        </w:tc>
        <w:tc>
          <w:tcPr>
            <w:tcW w:w="516" w:type="dxa"/>
            <w:vAlign w:val="center"/>
          </w:tcPr>
          <w:p w14:paraId="148A12F4" w14:textId="77777777" w:rsidR="00487B46" w:rsidRDefault="00487B46">
            <w:pPr>
              <w:spacing w:before="84" w:line="200" w:lineRule="exact"/>
              <w:ind w:left="181"/>
              <w:rPr>
                <w:rFonts w:ascii="宋体" w:eastAsia="宋体" w:hAnsi="宋体" w:cs="宋体" w:hint="eastAsia"/>
                <w:sz w:val="20"/>
                <w:szCs w:val="20"/>
                <w:lang w:eastAsia="zh-CN"/>
              </w:rPr>
            </w:pPr>
          </w:p>
        </w:tc>
        <w:tc>
          <w:tcPr>
            <w:tcW w:w="468" w:type="dxa"/>
            <w:tcBorders>
              <w:right w:val="single" w:sz="2" w:space="0" w:color="000000"/>
            </w:tcBorders>
            <w:shd w:val="clear" w:color="auto" w:fill="FFFFFF"/>
            <w:vAlign w:val="center"/>
          </w:tcPr>
          <w:p w14:paraId="1005E3A0"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18</w:t>
            </w:r>
          </w:p>
        </w:tc>
        <w:tc>
          <w:tcPr>
            <w:tcW w:w="495" w:type="dxa"/>
            <w:tcBorders>
              <w:left w:val="single" w:sz="2" w:space="0" w:color="000000"/>
              <w:right w:val="single" w:sz="2" w:space="0" w:color="000000"/>
            </w:tcBorders>
            <w:vAlign w:val="center"/>
          </w:tcPr>
          <w:p w14:paraId="4CFA2174" w14:textId="77777777" w:rsidR="00487B46" w:rsidRDefault="00487B46">
            <w:pPr>
              <w:spacing w:before="84" w:line="200" w:lineRule="exact"/>
              <w:ind w:left="181"/>
              <w:rPr>
                <w:rFonts w:ascii="宋体" w:eastAsia="宋体" w:hAnsi="宋体" w:cs="宋体" w:hint="eastAsia"/>
                <w:sz w:val="20"/>
                <w:szCs w:val="20"/>
              </w:rPr>
            </w:pPr>
          </w:p>
        </w:tc>
        <w:tc>
          <w:tcPr>
            <w:tcW w:w="510" w:type="dxa"/>
            <w:tcBorders>
              <w:left w:val="single" w:sz="2" w:space="0" w:color="000000"/>
              <w:right w:val="single" w:sz="2" w:space="0" w:color="000000"/>
            </w:tcBorders>
            <w:vAlign w:val="center"/>
          </w:tcPr>
          <w:p w14:paraId="32E23F0D" w14:textId="77777777" w:rsidR="00487B46" w:rsidRDefault="00487B46">
            <w:pPr>
              <w:spacing w:before="84" w:line="200" w:lineRule="exact"/>
              <w:ind w:left="181"/>
              <w:rPr>
                <w:rFonts w:ascii="宋体" w:eastAsia="宋体" w:hAnsi="宋体" w:cs="宋体" w:hint="eastAsia"/>
                <w:sz w:val="20"/>
                <w:szCs w:val="20"/>
              </w:rPr>
            </w:pPr>
          </w:p>
        </w:tc>
        <w:tc>
          <w:tcPr>
            <w:tcW w:w="435" w:type="dxa"/>
            <w:tcBorders>
              <w:left w:val="single" w:sz="2" w:space="0" w:color="000000"/>
              <w:right w:val="single" w:sz="2" w:space="0" w:color="000000"/>
            </w:tcBorders>
            <w:vAlign w:val="center"/>
          </w:tcPr>
          <w:p w14:paraId="2C999C62" w14:textId="77777777" w:rsidR="00487B46" w:rsidRDefault="00487B46">
            <w:pPr>
              <w:spacing w:before="84" w:line="200" w:lineRule="exact"/>
              <w:ind w:left="181"/>
              <w:rPr>
                <w:rFonts w:ascii="宋体" w:eastAsia="宋体" w:hAnsi="宋体" w:cs="宋体" w:hint="eastAsia"/>
                <w:sz w:val="20"/>
                <w:szCs w:val="20"/>
              </w:rPr>
            </w:pPr>
          </w:p>
        </w:tc>
        <w:tc>
          <w:tcPr>
            <w:tcW w:w="720" w:type="dxa"/>
            <w:tcBorders>
              <w:left w:val="single" w:sz="2" w:space="0" w:color="000000"/>
            </w:tcBorders>
            <w:vAlign w:val="center"/>
          </w:tcPr>
          <w:p w14:paraId="1C111A18"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2/9</w:t>
            </w:r>
          </w:p>
        </w:tc>
        <w:tc>
          <w:tcPr>
            <w:tcW w:w="705" w:type="dxa"/>
            <w:vAlign w:val="center"/>
          </w:tcPr>
          <w:p w14:paraId="5722D0ED" w14:textId="77777777" w:rsidR="00487B46" w:rsidRDefault="00487B46">
            <w:pPr>
              <w:spacing w:before="84" w:line="200" w:lineRule="exact"/>
              <w:ind w:left="181"/>
              <w:rPr>
                <w:rFonts w:ascii="宋体" w:eastAsia="宋体" w:hAnsi="宋体" w:cs="宋体" w:hint="eastAsia"/>
                <w:sz w:val="20"/>
                <w:szCs w:val="20"/>
              </w:rPr>
            </w:pPr>
          </w:p>
        </w:tc>
        <w:tc>
          <w:tcPr>
            <w:tcW w:w="570" w:type="dxa"/>
            <w:vAlign w:val="center"/>
          </w:tcPr>
          <w:p w14:paraId="6DB5F581" w14:textId="77777777" w:rsidR="00487B46" w:rsidRDefault="00487B46">
            <w:pPr>
              <w:spacing w:before="84" w:line="200" w:lineRule="exact"/>
              <w:ind w:left="181"/>
              <w:rPr>
                <w:rFonts w:ascii="宋体" w:eastAsia="宋体" w:hAnsi="宋体" w:cs="宋体" w:hint="eastAsia"/>
                <w:sz w:val="20"/>
                <w:szCs w:val="20"/>
                <w:lang w:eastAsia="zh-CN"/>
              </w:rPr>
            </w:pPr>
          </w:p>
        </w:tc>
        <w:tc>
          <w:tcPr>
            <w:tcW w:w="525" w:type="dxa"/>
            <w:tcBorders>
              <w:right w:val="single" w:sz="2" w:space="0" w:color="000000"/>
            </w:tcBorders>
            <w:vAlign w:val="center"/>
          </w:tcPr>
          <w:p w14:paraId="789834CB" w14:textId="77777777" w:rsidR="00487B46" w:rsidRDefault="00487B46">
            <w:pPr>
              <w:spacing w:before="84" w:line="200" w:lineRule="exact"/>
              <w:ind w:left="181"/>
              <w:rPr>
                <w:rFonts w:ascii="宋体" w:eastAsia="宋体" w:hAnsi="宋体" w:cs="宋体" w:hint="eastAsia"/>
                <w:sz w:val="20"/>
                <w:szCs w:val="20"/>
                <w:lang w:eastAsia="zh-CN"/>
              </w:rPr>
            </w:pPr>
          </w:p>
        </w:tc>
        <w:tc>
          <w:tcPr>
            <w:tcW w:w="540" w:type="dxa"/>
            <w:tcBorders>
              <w:left w:val="single" w:sz="2" w:space="0" w:color="000000"/>
              <w:right w:val="single" w:sz="2" w:space="0" w:color="000000"/>
            </w:tcBorders>
            <w:vAlign w:val="center"/>
          </w:tcPr>
          <w:p w14:paraId="022E5559" w14:textId="77777777" w:rsidR="00487B46" w:rsidRDefault="00487B46">
            <w:pPr>
              <w:spacing w:before="84" w:line="200" w:lineRule="exact"/>
              <w:ind w:left="181"/>
              <w:rPr>
                <w:rFonts w:ascii="宋体" w:eastAsia="宋体" w:hAnsi="宋体" w:cs="宋体" w:hint="eastAsia"/>
                <w:sz w:val="20"/>
                <w:szCs w:val="20"/>
                <w:lang w:eastAsia="zh-CN"/>
              </w:rPr>
            </w:pPr>
          </w:p>
        </w:tc>
        <w:tc>
          <w:tcPr>
            <w:tcW w:w="615" w:type="dxa"/>
            <w:tcBorders>
              <w:left w:val="single" w:sz="2" w:space="0" w:color="000000"/>
            </w:tcBorders>
            <w:vAlign w:val="center"/>
          </w:tcPr>
          <w:p w14:paraId="468CE5B6" w14:textId="77777777" w:rsidR="00487B46" w:rsidRDefault="00487B46">
            <w:pPr>
              <w:spacing w:line="320" w:lineRule="auto"/>
              <w:jc w:val="center"/>
              <w:rPr>
                <w:sz w:val="20"/>
                <w:szCs w:val="20"/>
              </w:rPr>
            </w:pPr>
          </w:p>
        </w:tc>
      </w:tr>
      <w:tr w:rsidR="00487B46" w14:paraId="50220F41" w14:textId="77777777">
        <w:trPr>
          <w:trHeight w:val="330"/>
        </w:trPr>
        <w:tc>
          <w:tcPr>
            <w:tcW w:w="1061" w:type="dxa"/>
            <w:vMerge/>
            <w:tcBorders>
              <w:top w:val="nil"/>
              <w:left w:val="single" w:sz="4" w:space="0" w:color="auto"/>
              <w:bottom w:val="nil"/>
            </w:tcBorders>
          </w:tcPr>
          <w:p w14:paraId="3490B2D7" w14:textId="77777777" w:rsidR="00487B46" w:rsidRDefault="00487B46">
            <w:pPr>
              <w:spacing w:line="320" w:lineRule="auto"/>
              <w:rPr>
                <w:sz w:val="20"/>
                <w:szCs w:val="20"/>
              </w:rPr>
            </w:pPr>
          </w:p>
        </w:tc>
        <w:tc>
          <w:tcPr>
            <w:tcW w:w="556" w:type="dxa"/>
            <w:vAlign w:val="center"/>
          </w:tcPr>
          <w:p w14:paraId="2E29B427" w14:textId="77777777" w:rsidR="00487B46" w:rsidRDefault="00000000">
            <w:pPr>
              <w:spacing w:before="112" w:line="320" w:lineRule="auto"/>
              <w:ind w:left="230"/>
              <w:rPr>
                <w:rFonts w:ascii="宋体" w:eastAsia="宋体" w:hAnsi="宋体" w:cs="宋体" w:hint="eastAsia"/>
                <w:sz w:val="20"/>
                <w:szCs w:val="20"/>
              </w:rPr>
            </w:pPr>
            <w:r>
              <w:rPr>
                <w:rFonts w:ascii="宋体" w:eastAsia="宋体" w:hAnsi="宋体" w:cs="宋体"/>
                <w:sz w:val="20"/>
                <w:szCs w:val="20"/>
              </w:rPr>
              <w:t>8</w:t>
            </w:r>
          </w:p>
        </w:tc>
        <w:tc>
          <w:tcPr>
            <w:tcW w:w="1233" w:type="dxa"/>
            <w:vAlign w:val="center"/>
          </w:tcPr>
          <w:p w14:paraId="10F1120A"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1070002</w:t>
            </w:r>
          </w:p>
        </w:tc>
        <w:tc>
          <w:tcPr>
            <w:tcW w:w="2972" w:type="dxa"/>
            <w:vAlign w:val="center"/>
          </w:tcPr>
          <w:p w14:paraId="0B4DC342"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职业英语</w:t>
            </w:r>
          </w:p>
        </w:tc>
        <w:tc>
          <w:tcPr>
            <w:tcW w:w="523" w:type="dxa"/>
            <w:vAlign w:val="center"/>
          </w:tcPr>
          <w:p w14:paraId="4148623D"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A</w:t>
            </w:r>
          </w:p>
        </w:tc>
        <w:tc>
          <w:tcPr>
            <w:tcW w:w="484" w:type="dxa"/>
            <w:vAlign w:val="center"/>
          </w:tcPr>
          <w:p w14:paraId="10ED9EE5" w14:textId="77777777" w:rsidR="00487B46" w:rsidRDefault="00000000">
            <w:pPr>
              <w:spacing w:before="84" w:line="200" w:lineRule="exact"/>
              <w:jc w:val="center"/>
              <w:rPr>
                <w:rFonts w:ascii="宋体" w:eastAsia="宋体" w:hAnsi="宋体" w:cs="宋体" w:hint="eastAsia"/>
                <w:sz w:val="20"/>
                <w:szCs w:val="20"/>
              </w:rPr>
            </w:pPr>
            <w:r>
              <w:rPr>
                <w:rFonts w:ascii="宋体" w:eastAsia="宋体" w:hAnsi="宋体" w:cs="宋体" w:hint="eastAsia"/>
                <w:sz w:val="20"/>
                <w:szCs w:val="20"/>
                <w:lang w:eastAsia="zh-CN"/>
              </w:rPr>
              <w:t>必修</w:t>
            </w:r>
          </w:p>
        </w:tc>
        <w:tc>
          <w:tcPr>
            <w:tcW w:w="451" w:type="dxa"/>
            <w:vAlign w:val="center"/>
          </w:tcPr>
          <w:p w14:paraId="06F57DC7"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试</w:t>
            </w:r>
          </w:p>
        </w:tc>
        <w:tc>
          <w:tcPr>
            <w:tcW w:w="444" w:type="dxa"/>
            <w:vAlign w:val="center"/>
          </w:tcPr>
          <w:p w14:paraId="12E6F2D1" w14:textId="77777777" w:rsidR="00487B46" w:rsidRDefault="00000000">
            <w:pPr>
              <w:spacing w:before="84" w:line="200"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1-2</w:t>
            </w:r>
          </w:p>
        </w:tc>
        <w:tc>
          <w:tcPr>
            <w:tcW w:w="446" w:type="dxa"/>
            <w:vAlign w:val="center"/>
          </w:tcPr>
          <w:p w14:paraId="40FE0641"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4</w:t>
            </w:r>
          </w:p>
        </w:tc>
        <w:tc>
          <w:tcPr>
            <w:tcW w:w="526" w:type="dxa"/>
            <w:vAlign w:val="center"/>
          </w:tcPr>
          <w:p w14:paraId="6C42CCA5"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72</w:t>
            </w:r>
          </w:p>
        </w:tc>
        <w:tc>
          <w:tcPr>
            <w:tcW w:w="516" w:type="dxa"/>
            <w:vAlign w:val="center"/>
          </w:tcPr>
          <w:p w14:paraId="59B1B865"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72</w:t>
            </w:r>
          </w:p>
        </w:tc>
        <w:tc>
          <w:tcPr>
            <w:tcW w:w="468" w:type="dxa"/>
            <w:tcBorders>
              <w:right w:val="single" w:sz="2" w:space="0" w:color="000000"/>
            </w:tcBorders>
            <w:vAlign w:val="center"/>
          </w:tcPr>
          <w:p w14:paraId="11FBEE9C" w14:textId="77777777" w:rsidR="00487B46" w:rsidRDefault="00487B46">
            <w:pPr>
              <w:spacing w:before="84" w:line="200" w:lineRule="exact"/>
              <w:ind w:left="181"/>
              <w:rPr>
                <w:rFonts w:ascii="宋体" w:eastAsia="宋体" w:hAnsi="宋体" w:cs="宋体" w:hint="eastAsia"/>
                <w:sz w:val="20"/>
                <w:szCs w:val="20"/>
                <w:lang w:eastAsia="zh-CN"/>
              </w:rPr>
            </w:pPr>
          </w:p>
        </w:tc>
        <w:tc>
          <w:tcPr>
            <w:tcW w:w="495" w:type="dxa"/>
            <w:tcBorders>
              <w:left w:val="single" w:sz="2" w:space="0" w:color="000000"/>
              <w:right w:val="single" w:sz="2" w:space="0" w:color="000000"/>
            </w:tcBorders>
            <w:vAlign w:val="center"/>
          </w:tcPr>
          <w:p w14:paraId="08FD8A14" w14:textId="77777777" w:rsidR="00487B46" w:rsidRDefault="00487B46">
            <w:pPr>
              <w:spacing w:before="84" w:line="200" w:lineRule="exact"/>
              <w:ind w:left="181"/>
              <w:rPr>
                <w:rFonts w:ascii="宋体" w:eastAsia="宋体" w:hAnsi="宋体" w:cs="宋体" w:hint="eastAsia"/>
                <w:sz w:val="20"/>
                <w:szCs w:val="20"/>
              </w:rPr>
            </w:pPr>
          </w:p>
        </w:tc>
        <w:tc>
          <w:tcPr>
            <w:tcW w:w="510" w:type="dxa"/>
            <w:tcBorders>
              <w:left w:val="single" w:sz="2" w:space="0" w:color="000000"/>
              <w:right w:val="single" w:sz="2" w:space="0" w:color="000000"/>
            </w:tcBorders>
            <w:vAlign w:val="center"/>
          </w:tcPr>
          <w:p w14:paraId="01A6C59C" w14:textId="77777777" w:rsidR="00487B46" w:rsidRDefault="00487B46">
            <w:pPr>
              <w:spacing w:before="84" w:line="200" w:lineRule="exact"/>
              <w:ind w:left="181"/>
              <w:rPr>
                <w:rFonts w:ascii="宋体" w:eastAsia="宋体" w:hAnsi="宋体" w:cs="宋体" w:hint="eastAsia"/>
                <w:sz w:val="20"/>
                <w:szCs w:val="20"/>
              </w:rPr>
            </w:pPr>
          </w:p>
        </w:tc>
        <w:tc>
          <w:tcPr>
            <w:tcW w:w="435" w:type="dxa"/>
            <w:tcBorders>
              <w:left w:val="single" w:sz="2" w:space="0" w:color="000000"/>
              <w:right w:val="single" w:sz="2" w:space="0" w:color="000000"/>
            </w:tcBorders>
            <w:vAlign w:val="center"/>
          </w:tcPr>
          <w:p w14:paraId="75F7A8D1" w14:textId="77777777" w:rsidR="00487B46" w:rsidRDefault="00487B46">
            <w:pPr>
              <w:spacing w:before="84" w:line="200" w:lineRule="exact"/>
              <w:ind w:left="181"/>
              <w:rPr>
                <w:rFonts w:ascii="宋体" w:eastAsia="宋体" w:hAnsi="宋体" w:cs="宋体" w:hint="eastAsia"/>
                <w:sz w:val="20"/>
                <w:szCs w:val="20"/>
              </w:rPr>
            </w:pPr>
          </w:p>
        </w:tc>
        <w:tc>
          <w:tcPr>
            <w:tcW w:w="720" w:type="dxa"/>
            <w:tcBorders>
              <w:left w:val="single" w:sz="2" w:space="0" w:color="000000"/>
            </w:tcBorders>
            <w:vAlign w:val="center"/>
          </w:tcPr>
          <w:p w14:paraId="39144E24"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4/9</w:t>
            </w:r>
          </w:p>
        </w:tc>
        <w:tc>
          <w:tcPr>
            <w:tcW w:w="705" w:type="dxa"/>
            <w:vAlign w:val="center"/>
          </w:tcPr>
          <w:p w14:paraId="5B0695F7"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4/9</w:t>
            </w:r>
          </w:p>
        </w:tc>
        <w:tc>
          <w:tcPr>
            <w:tcW w:w="570" w:type="dxa"/>
            <w:vAlign w:val="center"/>
          </w:tcPr>
          <w:p w14:paraId="26B40B3C" w14:textId="77777777" w:rsidR="00487B46" w:rsidRDefault="00487B46">
            <w:pPr>
              <w:spacing w:before="84" w:line="200" w:lineRule="exact"/>
              <w:ind w:left="181"/>
              <w:rPr>
                <w:rFonts w:ascii="宋体" w:eastAsia="宋体" w:hAnsi="宋体" w:cs="宋体" w:hint="eastAsia"/>
                <w:sz w:val="20"/>
                <w:szCs w:val="20"/>
                <w:lang w:eastAsia="zh-CN"/>
              </w:rPr>
            </w:pPr>
          </w:p>
        </w:tc>
        <w:tc>
          <w:tcPr>
            <w:tcW w:w="525" w:type="dxa"/>
            <w:tcBorders>
              <w:right w:val="single" w:sz="2" w:space="0" w:color="000000"/>
            </w:tcBorders>
            <w:vAlign w:val="center"/>
          </w:tcPr>
          <w:p w14:paraId="641FC2DA" w14:textId="77777777" w:rsidR="00487B46" w:rsidRDefault="00487B46">
            <w:pPr>
              <w:spacing w:before="84" w:line="200" w:lineRule="exact"/>
              <w:ind w:left="181"/>
              <w:rPr>
                <w:rFonts w:ascii="宋体" w:eastAsia="宋体" w:hAnsi="宋体" w:cs="宋体" w:hint="eastAsia"/>
                <w:sz w:val="20"/>
                <w:szCs w:val="20"/>
                <w:lang w:eastAsia="zh-CN"/>
              </w:rPr>
            </w:pPr>
          </w:p>
        </w:tc>
        <w:tc>
          <w:tcPr>
            <w:tcW w:w="540" w:type="dxa"/>
            <w:tcBorders>
              <w:left w:val="single" w:sz="2" w:space="0" w:color="000000"/>
              <w:right w:val="single" w:sz="2" w:space="0" w:color="000000"/>
            </w:tcBorders>
            <w:vAlign w:val="center"/>
          </w:tcPr>
          <w:p w14:paraId="31831F08" w14:textId="77777777" w:rsidR="00487B46" w:rsidRDefault="00487B46">
            <w:pPr>
              <w:spacing w:before="84" w:line="200" w:lineRule="exact"/>
              <w:ind w:left="181"/>
              <w:rPr>
                <w:rFonts w:ascii="宋体" w:eastAsia="宋体" w:hAnsi="宋体" w:cs="宋体" w:hint="eastAsia"/>
                <w:sz w:val="20"/>
                <w:szCs w:val="20"/>
                <w:lang w:eastAsia="zh-CN"/>
              </w:rPr>
            </w:pPr>
          </w:p>
        </w:tc>
        <w:tc>
          <w:tcPr>
            <w:tcW w:w="615" w:type="dxa"/>
            <w:tcBorders>
              <w:left w:val="single" w:sz="2" w:space="0" w:color="000000"/>
            </w:tcBorders>
            <w:vAlign w:val="center"/>
          </w:tcPr>
          <w:p w14:paraId="0E4A36B9" w14:textId="77777777" w:rsidR="00487B46" w:rsidRDefault="00487B46">
            <w:pPr>
              <w:spacing w:line="320" w:lineRule="auto"/>
              <w:jc w:val="center"/>
              <w:rPr>
                <w:sz w:val="20"/>
                <w:szCs w:val="20"/>
              </w:rPr>
            </w:pPr>
          </w:p>
        </w:tc>
      </w:tr>
      <w:tr w:rsidR="00487B46" w14:paraId="2C18A1EE" w14:textId="77777777">
        <w:trPr>
          <w:trHeight w:val="273"/>
        </w:trPr>
        <w:tc>
          <w:tcPr>
            <w:tcW w:w="1061" w:type="dxa"/>
            <w:vMerge/>
            <w:tcBorders>
              <w:top w:val="nil"/>
              <w:left w:val="single" w:sz="4" w:space="0" w:color="auto"/>
              <w:bottom w:val="nil"/>
            </w:tcBorders>
          </w:tcPr>
          <w:p w14:paraId="45B0055B" w14:textId="77777777" w:rsidR="00487B46" w:rsidRDefault="00487B46">
            <w:pPr>
              <w:spacing w:line="320" w:lineRule="auto"/>
              <w:rPr>
                <w:sz w:val="20"/>
                <w:szCs w:val="20"/>
              </w:rPr>
            </w:pPr>
          </w:p>
        </w:tc>
        <w:tc>
          <w:tcPr>
            <w:tcW w:w="556" w:type="dxa"/>
            <w:vAlign w:val="center"/>
          </w:tcPr>
          <w:p w14:paraId="0CCA5E9C" w14:textId="77777777" w:rsidR="00487B46" w:rsidRDefault="00000000">
            <w:pPr>
              <w:spacing w:before="84" w:line="320" w:lineRule="auto"/>
              <w:ind w:left="230"/>
              <w:rPr>
                <w:rFonts w:ascii="宋体" w:eastAsia="宋体" w:hAnsi="宋体" w:cs="宋体" w:hint="eastAsia"/>
                <w:sz w:val="20"/>
                <w:szCs w:val="20"/>
              </w:rPr>
            </w:pPr>
            <w:r>
              <w:rPr>
                <w:rFonts w:ascii="宋体" w:eastAsia="宋体" w:hAnsi="宋体" w:cs="宋体"/>
                <w:sz w:val="20"/>
                <w:szCs w:val="20"/>
              </w:rPr>
              <w:t>9</w:t>
            </w:r>
          </w:p>
        </w:tc>
        <w:tc>
          <w:tcPr>
            <w:tcW w:w="1233" w:type="dxa"/>
            <w:vAlign w:val="center"/>
          </w:tcPr>
          <w:p w14:paraId="4A9C4563"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1040001</w:t>
            </w:r>
          </w:p>
        </w:tc>
        <w:tc>
          <w:tcPr>
            <w:tcW w:w="2972" w:type="dxa"/>
            <w:vAlign w:val="center"/>
          </w:tcPr>
          <w:p w14:paraId="681EC213"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信息技术</w:t>
            </w:r>
          </w:p>
        </w:tc>
        <w:tc>
          <w:tcPr>
            <w:tcW w:w="523" w:type="dxa"/>
            <w:vAlign w:val="center"/>
          </w:tcPr>
          <w:p w14:paraId="7F084E4E"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B</w:t>
            </w:r>
          </w:p>
        </w:tc>
        <w:tc>
          <w:tcPr>
            <w:tcW w:w="484" w:type="dxa"/>
            <w:vAlign w:val="center"/>
          </w:tcPr>
          <w:p w14:paraId="7CB10CC1" w14:textId="77777777" w:rsidR="00487B46" w:rsidRDefault="00000000">
            <w:pPr>
              <w:spacing w:before="84" w:line="200" w:lineRule="exact"/>
              <w:jc w:val="center"/>
              <w:rPr>
                <w:rFonts w:ascii="宋体" w:eastAsia="宋体" w:hAnsi="宋体" w:cs="宋体" w:hint="eastAsia"/>
                <w:sz w:val="20"/>
                <w:szCs w:val="20"/>
              </w:rPr>
            </w:pPr>
            <w:r>
              <w:rPr>
                <w:rFonts w:ascii="宋体" w:eastAsia="宋体" w:hAnsi="宋体" w:cs="宋体" w:hint="eastAsia"/>
                <w:sz w:val="20"/>
                <w:szCs w:val="20"/>
                <w:lang w:eastAsia="zh-CN"/>
              </w:rPr>
              <w:t>必修</w:t>
            </w:r>
          </w:p>
        </w:tc>
        <w:tc>
          <w:tcPr>
            <w:tcW w:w="451" w:type="dxa"/>
            <w:vAlign w:val="center"/>
          </w:tcPr>
          <w:p w14:paraId="2F434339"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试</w:t>
            </w:r>
          </w:p>
        </w:tc>
        <w:tc>
          <w:tcPr>
            <w:tcW w:w="444" w:type="dxa"/>
            <w:vAlign w:val="center"/>
          </w:tcPr>
          <w:p w14:paraId="4276A5F8" w14:textId="77777777" w:rsidR="00487B46" w:rsidRDefault="00000000">
            <w:pPr>
              <w:spacing w:before="84" w:line="200" w:lineRule="exact"/>
              <w:jc w:val="center"/>
              <w:rPr>
                <w:rFonts w:ascii="宋体" w:eastAsia="宋体" w:hAnsi="宋体" w:cs="宋体" w:hint="eastAsia"/>
                <w:sz w:val="20"/>
                <w:szCs w:val="20"/>
              </w:rPr>
            </w:pPr>
            <w:r>
              <w:rPr>
                <w:rFonts w:ascii="宋体" w:eastAsia="宋体" w:hAnsi="宋体" w:cs="宋体" w:hint="eastAsia"/>
                <w:sz w:val="20"/>
                <w:szCs w:val="20"/>
                <w:lang w:eastAsia="zh-CN"/>
              </w:rPr>
              <w:t>1-2</w:t>
            </w:r>
          </w:p>
        </w:tc>
        <w:tc>
          <w:tcPr>
            <w:tcW w:w="446" w:type="dxa"/>
            <w:vAlign w:val="center"/>
          </w:tcPr>
          <w:p w14:paraId="5CC9E0C7"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3</w:t>
            </w:r>
          </w:p>
        </w:tc>
        <w:tc>
          <w:tcPr>
            <w:tcW w:w="526" w:type="dxa"/>
            <w:vAlign w:val="center"/>
          </w:tcPr>
          <w:p w14:paraId="47C10949"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54</w:t>
            </w:r>
          </w:p>
        </w:tc>
        <w:tc>
          <w:tcPr>
            <w:tcW w:w="516" w:type="dxa"/>
            <w:vAlign w:val="center"/>
          </w:tcPr>
          <w:p w14:paraId="538E0AF0"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18</w:t>
            </w:r>
          </w:p>
        </w:tc>
        <w:tc>
          <w:tcPr>
            <w:tcW w:w="468" w:type="dxa"/>
            <w:tcBorders>
              <w:right w:val="single" w:sz="2" w:space="0" w:color="000000"/>
            </w:tcBorders>
            <w:vAlign w:val="center"/>
          </w:tcPr>
          <w:p w14:paraId="0B4675BA"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36</w:t>
            </w:r>
          </w:p>
        </w:tc>
        <w:tc>
          <w:tcPr>
            <w:tcW w:w="495" w:type="dxa"/>
            <w:tcBorders>
              <w:left w:val="single" w:sz="2" w:space="0" w:color="000000"/>
              <w:right w:val="single" w:sz="2" w:space="0" w:color="000000"/>
            </w:tcBorders>
            <w:vAlign w:val="center"/>
          </w:tcPr>
          <w:p w14:paraId="291F2090" w14:textId="77777777" w:rsidR="00487B46" w:rsidRDefault="00487B46">
            <w:pPr>
              <w:spacing w:before="84" w:line="200" w:lineRule="exact"/>
              <w:ind w:left="181"/>
              <w:rPr>
                <w:rFonts w:ascii="宋体" w:eastAsia="宋体" w:hAnsi="宋体" w:cs="宋体" w:hint="eastAsia"/>
                <w:sz w:val="20"/>
                <w:szCs w:val="20"/>
              </w:rPr>
            </w:pPr>
          </w:p>
        </w:tc>
        <w:tc>
          <w:tcPr>
            <w:tcW w:w="510" w:type="dxa"/>
            <w:tcBorders>
              <w:left w:val="single" w:sz="2" w:space="0" w:color="000000"/>
              <w:right w:val="single" w:sz="2" w:space="0" w:color="000000"/>
            </w:tcBorders>
            <w:vAlign w:val="center"/>
          </w:tcPr>
          <w:p w14:paraId="2A30EC6F" w14:textId="77777777" w:rsidR="00487B46" w:rsidRDefault="00487B46">
            <w:pPr>
              <w:spacing w:before="84" w:line="200" w:lineRule="exact"/>
              <w:ind w:left="181"/>
              <w:rPr>
                <w:rFonts w:ascii="宋体" w:eastAsia="宋体" w:hAnsi="宋体" w:cs="宋体" w:hint="eastAsia"/>
                <w:sz w:val="20"/>
                <w:szCs w:val="20"/>
              </w:rPr>
            </w:pPr>
          </w:p>
        </w:tc>
        <w:tc>
          <w:tcPr>
            <w:tcW w:w="435" w:type="dxa"/>
            <w:tcBorders>
              <w:left w:val="single" w:sz="2" w:space="0" w:color="000000"/>
              <w:right w:val="single" w:sz="2" w:space="0" w:color="000000"/>
            </w:tcBorders>
            <w:vAlign w:val="center"/>
          </w:tcPr>
          <w:p w14:paraId="31EB3A0A" w14:textId="77777777" w:rsidR="00487B46" w:rsidRDefault="00487B46">
            <w:pPr>
              <w:spacing w:before="84" w:line="200" w:lineRule="exact"/>
              <w:ind w:left="181"/>
              <w:rPr>
                <w:rFonts w:ascii="宋体" w:eastAsia="宋体" w:hAnsi="宋体" w:cs="宋体" w:hint="eastAsia"/>
                <w:sz w:val="20"/>
                <w:szCs w:val="20"/>
              </w:rPr>
            </w:pPr>
          </w:p>
        </w:tc>
        <w:tc>
          <w:tcPr>
            <w:tcW w:w="720" w:type="dxa"/>
            <w:tcBorders>
              <w:left w:val="single" w:sz="2" w:space="0" w:color="000000"/>
            </w:tcBorders>
            <w:vAlign w:val="center"/>
          </w:tcPr>
          <w:p w14:paraId="281E51B3"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4/5</w:t>
            </w:r>
          </w:p>
        </w:tc>
        <w:tc>
          <w:tcPr>
            <w:tcW w:w="705" w:type="dxa"/>
            <w:vAlign w:val="center"/>
          </w:tcPr>
          <w:p w14:paraId="2E30FF1E"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4/9</w:t>
            </w:r>
          </w:p>
        </w:tc>
        <w:tc>
          <w:tcPr>
            <w:tcW w:w="570" w:type="dxa"/>
            <w:vAlign w:val="center"/>
          </w:tcPr>
          <w:p w14:paraId="28B7F97E" w14:textId="77777777" w:rsidR="00487B46" w:rsidRDefault="00487B46">
            <w:pPr>
              <w:spacing w:before="84" w:line="200" w:lineRule="exact"/>
              <w:ind w:left="181"/>
              <w:rPr>
                <w:rFonts w:ascii="宋体" w:eastAsia="宋体" w:hAnsi="宋体" w:cs="宋体" w:hint="eastAsia"/>
                <w:sz w:val="20"/>
                <w:szCs w:val="20"/>
                <w:lang w:eastAsia="zh-CN"/>
              </w:rPr>
            </w:pPr>
          </w:p>
        </w:tc>
        <w:tc>
          <w:tcPr>
            <w:tcW w:w="525" w:type="dxa"/>
            <w:tcBorders>
              <w:right w:val="single" w:sz="2" w:space="0" w:color="000000"/>
            </w:tcBorders>
            <w:vAlign w:val="center"/>
          </w:tcPr>
          <w:p w14:paraId="34EB1736" w14:textId="77777777" w:rsidR="00487B46" w:rsidRDefault="00487B46">
            <w:pPr>
              <w:spacing w:before="84" w:line="200" w:lineRule="exact"/>
              <w:ind w:left="181"/>
              <w:rPr>
                <w:rFonts w:ascii="宋体" w:eastAsia="宋体" w:hAnsi="宋体" w:cs="宋体" w:hint="eastAsia"/>
                <w:sz w:val="20"/>
                <w:szCs w:val="20"/>
                <w:lang w:eastAsia="zh-CN"/>
              </w:rPr>
            </w:pPr>
          </w:p>
        </w:tc>
        <w:tc>
          <w:tcPr>
            <w:tcW w:w="540" w:type="dxa"/>
            <w:tcBorders>
              <w:left w:val="single" w:sz="2" w:space="0" w:color="000000"/>
              <w:right w:val="single" w:sz="2" w:space="0" w:color="000000"/>
            </w:tcBorders>
            <w:vAlign w:val="center"/>
          </w:tcPr>
          <w:p w14:paraId="39E6548D" w14:textId="77777777" w:rsidR="00487B46" w:rsidRDefault="00487B46">
            <w:pPr>
              <w:spacing w:before="84" w:line="200" w:lineRule="exact"/>
              <w:ind w:left="181"/>
              <w:rPr>
                <w:rFonts w:ascii="宋体" w:eastAsia="宋体" w:hAnsi="宋体" w:cs="宋体" w:hint="eastAsia"/>
                <w:sz w:val="20"/>
                <w:szCs w:val="20"/>
                <w:lang w:eastAsia="zh-CN"/>
              </w:rPr>
            </w:pPr>
          </w:p>
        </w:tc>
        <w:tc>
          <w:tcPr>
            <w:tcW w:w="615" w:type="dxa"/>
            <w:tcBorders>
              <w:left w:val="single" w:sz="2" w:space="0" w:color="000000"/>
            </w:tcBorders>
            <w:vAlign w:val="center"/>
          </w:tcPr>
          <w:p w14:paraId="54466835" w14:textId="77777777" w:rsidR="00487B46" w:rsidRDefault="00487B46">
            <w:pPr>
              <w:spacing w:line="320" w:lineRule="auto"/>
              <w:jc w:val="center"/>
              <w:rPr>
                <w:sz w:val="20"/>
                <w:szCs w:val="20"/>
              </w:rPr>
            </w:pPr>
          </w:p>
        </w:tc>
      </w:tr>
      <w:tr w:rsidR="00487B46" w14:paraId="6D7A9E0C" w14:textId="77777777">
        <w:trPr>
          <w:trHeight w:val="275"/>
        </w:trPr>
        <w:tc>
          <w:tcPr>
            <w:tcW w:w="1061" w:type="dxa"/>
            <w:vMerge/>
            <w:tcBorders>
              <w:top w:val="nil"/>
              <w:left w:val="single" w:sz="4" w:space="0" w:color="auto"/>
              <w:bottom w:val="nil"/>
            </w:tcBorders>
          </w:tcPr>
          <w:p w14:paraId="4808F7C9" w14:textId="77777777" w:rsidR="00487B46" w:rsidRDefault="00487B46">
            <w:pPr>
              <w:spacing w:line="320" w:lineRule="auto"/>
              <w:rPr>
                <w:sz w:val="20"/>
                <w:szCs w:val="20"/>
              </w:rPr>
            </w:pPr>
          </w:p>
        </w:tc>
        <w:tc>
          <w:tcPr>
            <w:tcW w:w="556" w:type="dxa"/>
            <w:vAlign w:val="center"/>
          </w:tcPr>
          <w:p w14:paraId="1B16A912" w14:textId="77777777" w:rsidR="00487B46" w:rsidRDefault="00000000">
            <w:pPr>
              <w:spacing w:before="86" w:line="320" w:lineRule="auto"/>
              <w:ind w:left="197"/>
              <w:rPr>
                <w:rFonts w:ascii="宋体" w:eastAsia="宋体" w:hAnsi="宋体" w:cs="宋体" w:hint="eastAsia"/>
                <w:sz w:val="20"/>
                <w:szCs w:val="20"/>
              </w:rPr>
            </w:pPr>
            <w:r>
              <w:rPr>
                <w:rFonts w:ascii="宋体" w:eastAsia="宋体" w:hAnsi="宋体" w:cs="宋体"/>
                <w:spacing w:val="-5"/>
                <w:sz w:val="20"/>
                <w:szCs w:val="20"/>
              </w:rPr>
              <w:t>10</w:t>
            </w:r>
          </w:p>
        </w:tc>
        <w:tc>
          <w:tcPr>
            <w:tcW w:w="1233" w:type="dxa"/>
            <w:vAlign w:val="center"/>
          </w:tcPr>
          <w:p w14:paraId="4F60E337"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1070003</w:t>
            </w:r>
          </w:p>
        </w:tc>
        <w:tc>
          <w:tcPr>
            <w:tcW w:w="2972" w:type="dxa"/>
            <w:vAlign w:val="center"/>
          </w:tcPr>
          <w:p w14:paraId="52F9A05A"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体育</w:t>
            </w:r>
          </w:p>
        </w:tc>
        <w:tc>
          <w:tcPr>
            <w:tcW w:w="523" w:type="dxa"/>
            <w:vAlign w:val="center"/>
          </w:tcPr>
          <w:p w14:paraId="4D8981B3"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B</w:t>
            </w:r>
          </w:p>
        </w:tc>
        <w:tc>
          <w:tcPr>
            <w:tcW w:w="484" w:type="dxa"/>
            <w:vAlign w:val="center"/>
          </w:tcPr>
          <w:p w14:paraId="2F41842C" w14:textId="77777777" w:rsidR="00487B46" w:rsidRDefault="00000000">
            <w:pPr>
              <w:spacing w:before="84" w:line="200" w:lineRule="exact"/>
              <w:jc w:val="center"/>
              <w:rPr>
                <w:rFonts w:ascii="宋体" w:eastAsia="宋体" w:hAnsi="宋体" w:cs="宋体" w:hint="eastAsia"/>
                <w:sz w:val="20"/>
                <w:szCs w:val="20"/>
              </w:rPr>
            </w:pPr>
            <w:r>
              <w:rPr>
                <w:rFonts w:ascii="宋体" w:eastAsia="宋体" w:hAnsi="宋体" w:cs="宋体" w:hint="eastAsia"/>
                <w:sz w:val="20"/>
                <w:szCs w:val="20"/>
                <w:lang w:eastAsia="zh-CN"/>
              </w:rPr>
              <w:t>必修</w:t>
            </w:r>
          </w:p>
        </w:tc>
        <w:tc>
          <w:tcPr>
            <w:tcW w:w="451" w:type="dxa"/>
            <w:vAlign w:val="center"/>
          </w:tcPr>
          <w:p w14:paraId="7F786525"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查</w:t>
            </w:r>
          </w:p>
        </w:tc>
        <w:tc>
          <w:tcPr>
            <w:tcW w:w="444" w:type="dxa"/>
            <w:vAlign w:val="center"/>
          </w:tcPr>
          <w:p w14:paraId="48CD427D" w14:textId="77777777" w:rsidR="00487B46" w:rsidRDefault="00000000">
            <w:pPr>
              <w:spacing w:before="84" w:line="200"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1-3</w:t>
            </w:r>
          </w:p>
        </w:tc>
        <w:tc>
          <w:tcPr>
            <w:tcW w:w="446" w:type="dxa"/>
            <w:vAlign w:val="center"/>
          </w:tcPr>
          <w:p w14:paraId="057C8D9B"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6</w:t>
            </w:r>
          </w:p>
        </w:tc>
        <w:tc>
          <w:tcPr>
            <w:tcW w:w="526" w:type="dxa"/>
            <w:vAlign w:val="center"/>
          </w:tcPr>
          <w:p w14:paraId="16511EC5"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108</w:t>
            </w:r>
          </w:p>
        </w:tc>
        <w:tc>
          <w:tcPr>
            <w:tcW w:w="516" w:type="dxa"/>
            <w:vAlign w:val="center"/>
          </w:tcPr>
          <w:p w14:paraId="41162C88"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24</w:t>
            </w:r>
          </w:p>
        </w:tc>
        <w:tc>
          <w:tcPr>
            <w:tcW w:w="468" w:type="dxa"/>
            <w:tcBorders>
              <w:right w:val="single" w:sz="2" w:space="0" w:color="000000"/>
            </w:tcBorders>
            <w:shd w:val="clear" w:color="auto" w:fill="FFFFFF"/>
            <w:vAlign w:val="center"/>
          </w:tcPr>
          <w:p w14:paraId="0AB72365"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84</w:t>
            </w:r>
          </w:p>
        </w:tc>
        <w:tc>
          <w:tcPr>
            <w:tcW w:w="495" w:type="dxa"/>
            <w:tcBorders>
              <w:left w:val="single" w:sz="2" w:space="0" w:color="000000"/>
              <w:right w:val="single" w:sz="2" w:space="0" w:color="000000"/>
            </w:tcBorders>
            <w:vAlign w:val="center"/>
          </w:tcPr>
          <w:p w14:paraId="2ED57FD5" w14:textId="77777777" w:rsidR="00487B46" w:rsidRDefault="00487B46">
            <w:pPr>
              <w:spacing w:before="84" w:line="200" w:lineRule="exact"/>
              <w:ind w:left="181"/>
              <w:rPr>
                <w:rFonts w:ascii="宋体" w:eastAsia="宋体" w:hAnsi="宋体" w:cs="宋体" w:hint="eastAsia"/>
                <w:sz w:val="20"/>
                <w:szCs w:val="20"/>
              </w:rPr>
            </w:pPr>
          </w:p>
        </w:tc>
        <w:tc>
          <w:tcPr>
            <w:tcW w:w="510" w:type="dxa"/>
            <w:tcBorders>
              <w:left w:val="single" w:sz="2" w:space="0" w:color="000000"/>
              <w:right w:val="single" w:sz="2" w:space="0" w:color="000000"/>
            </w:tcBorders>
            <w:vAlign w:val="center"/>
          </w:tcPr>
          <w:p w14:paraId="4F95D350" w14:textId="77777777" w:rsidR="00487B46" w:rsidRDefault="00487B46">
            <w:pPr>
              <w:spacing w:before="84" w:line="200" w:lineRule="exact"/>
              <w:ind w:left="181"/>
              <w:rPr>
                <w:rFonts w:ascii="宋体" w:eastAsia="宋体" w:hAnsi="宋体" w:cs="宋体" w:hint="eastAsia"/>
                <w:sz w:val="20"/>
                <w:szCs w:val="20"/>
              </w:rPr>
            </w:pPr>
          </w:p>
        </w:tc>
        <w:tc>
          <w:tcPr>
            <w:tcW w:w="435" w:type="dxa"/>
            <w:tcBorders>
              <w:left w:val="single" w:sz="2" w:space="0" w:color="000000"/>
              <w:right w:val="single" w:sz="2" w:space="0" w:color="000000"/>
            </w:tcBorders>
            <w:vAlign w:val="center"/>
          </w:tcPr>
          <w:p w14:paraId="41D88219" w14:textId="77777777" w:rsidR="00487B46" w:rsidRDefault="00487B46">
            <w:pPr>
              <w:spacing w:before="84" w:line="200" w:lineRule="exact"/>
              <w:ind w:left="181"/>
              <w:rPr>
                <w:rFonts w:ascii="宋体" w:eastAsia="宋体" w:hAnsi="宋体" w:cs="宋体" w:hint="eastAsia"/>
                <w:sz w:val="20"/>
                <w:szCs w:val="20"/>
              </w:rPr>
            </w:pPr>
          </w:p>
        </w:tc>
        <w:tc>
          <w:tcPr>
            <w:tcW w:w="720" w:type="dxa"/>
            <w:tcBorders>
              <w:left w:val="single" w:sz="2" w:space="0" w:color="000000"/>
            </w:tcBorders>
            <w:vAlign w:val="center"/>
          </w:tcPr>
          <w:p w14:paraId="2A03D159"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4/7</w:t>
            </w:r>
          </w:p>
        </w:tc>
        <w:tc>
          <w:tcPr>
            <w:tcW w:w="705" w:type="dxa"/>
            <w:vAlign w:val="center"/>
          </w:tcPr>
          <w:p w14:paraId="6F831C1F"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4/7</w:t>
            </w:r>
          </w:p>
        </w:tc>
        <w:tc>
          <w:tcPr>
            <w:tcW w:w="570" w:type="dxa"/>
            <w:vAlign w:val="center"/>
          </w:tcPr>
          <w:p w14:paraId="13DAB478"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4/7</w:t>
            </w:r>
          </w:p>
        </w:tc>
        <w:tc>
          <w:tcPr>
            <w:tcW w:w="525" w:type="dxa"/>
            <w:tcBorders>
              <w:right w:val="single" w:sz="2" w:space="0" w:color="000000"/>
            </w:tcBorders>
            <w:vAlign w:val="center"/>
          </w:tcPr>
          <w:p w14:paraId="484A25F4" w14:textId="77777777" w:rsidR="00487B46" w:rsidRDefault="00487B46">
            <w:pPr>
              <w:spacing w:before="84" w:line="200" w:lineRule="exact"/>
              <w:ind w:left="181"/>
              <w:rPr>
                <w:rFonts w:ascii="宋体" w:eastAsia="宋体" w:hAnsi="宋体" w:cs="宋体" w:hint="eastAsia"/>
                <w:sz w:val="20"/>
                <w:szCs w:val="20"/>
                <w:lang w:eastAsia="zh-CN"/>
              </w:rPr>
            </w:pPr>
          </w:p>
        </w:tc>
        <w:tc>
          <w:tcPr>
            <w:tcW w:w="540" w:type="dxa"/>
            <w:tcBorders>
              <w:left w:val="single" w:sz="2" w:space="0" w:color="000000"/>
              <w:right w:val="single" w:sz="2" w:space="0" w:color="000000"/>
            </w:tcBorders>
            <w:vAlign w:val="center"/>
          </w:tcPr>
          <w:p w14:paraId="5F9ECA9F" w14:textId="77777777" w:rsidR="00487B46" w:rsidRDefault="00487B46">
            <w:pPr>
              <w:spacing w:before="84" w:line="200" w:lineRule="exact"/>
              <w:ind w:left="181"/>
              <w:rPr>
                <w:rFonts w:ascii="宋体" w:eastAsia="宋体" w:hAnsi="宋体" w:cs="宋体" w:hint="eastAsia"/>
                <w:sz w:val="20"/>
                <w:szCs w:val="20"/>
                <w:lang w:eastAsia="zh-CN"/>
              </w:rPr>
            </w:pPr>
          </w:p>
        </w:tc>
        <w:tc>
          <w:tcPr>
            <w:tcW w:w="615" w:type="dxa"/>
            <w:tcBorders>
              <w:left w:val="single" w:sz="2" w:space="0" w:color="000000"/>
            </w:tcBorders>
            <w:vAlign w:val="center"/>
          </w:tcPr>
          <w:p w14:paraId="69D00C74" w14:textId="77777777" w:rsidR="00487B46" w:rsidRDefault="00487B46">
            <w:pPr>
              <w:spacing w:line="320" w:lineRule="auto"/>
              <w:jc w:val="center"/>
              <w:rPr>
                <w:sz w:val="20"/>
                <w:szCs w:val="20"/>
              </w:rPr>
            </w:pPr>
          </w:p>
        </w:tc>
      </w:tr>
      <w:tr w:rsidR="00487B46" w14:paraId="55E2DDC7" w14:textId="77777777">
        <w:trPr>
          <w:trHeight w:val="518"/>
        </w:trPr>
        <w:tc>
          <w:tcPr>
            <w:tcW w:w="1061" w:type="dxa"/>
            <w:vMerge/>
            <w:tcBorders>
              <w:top w:val="nil"/>
              <w:left w:val="single" w:sz="4" w:space="0" w:color="auto"/>
              <w:bottom w:val="nil"/>
            </w:tcBorders>
          </w:tcPr>
          <w:p w14:paraId="140E1F62" w14:textId="77777777" w:rsidR="00487B46" w:rsidRDefault="00487B46">
            <w:pPr>
              <w:spacing w:line="320" w:lineRule="auto"/>
              <w:rPr>
                <w:sz w:val="20"/>
                <w:szCs w:val="20"/>
              </w:rPr>
            </w:pPr>
          </w:p>
        </w:tc>
        <w:tc>
          <w:tcPr>
            <w:tcW w:w="556" w:type="dxa"/>
            <w:vAlign w:val="center"/>
          </w:tcPr>
          <w:p w14:paraId="7CD6B12A" w14:textId="77777777" w:rsidR="00487B46" w:rsidRDefault="00000000">
            <w:pPr>
              <w:spacing w:before="84" w:line="320" w:lineRule="auto"/>
              <w:ind w:left="197"/>
              <w:rPr>
                <w:rFonts w:ascii="宋体" w:eastAsia="宋体" w:hAnsi="宋体" w:cs="宋体" w:hint="eastAsia"/>
                <w:sz w:val="20"/>
                <w:szCs w:val="20"/>
              </w:rPr>
            </w:pPr>
            <w:r>
              <w:rPr>
                <w:rFonts w:ascii="宋体" w:eastAsia="宋体" w:hAnsi="宋体" w:cs="宋体"/>
                <w:spacing w:val="-5"/>
                <w:sz w:val="20"/>
                <w:szCs w:val="20"/>
              </w:rPr>
              <w:t>11</w:t>
            </w:r>
          </w:p>
        </w:tc>
        <w:tc>
          <w:tcPr>
            <w:tcW w:w="1233" w:type="dxa"/>
            <w:vAlign w:val="center"/>
          </w:tcPr>
          <w:p w14:paraId="53578BCC"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1090003</w:t>
            </w:r>
          </w:p>
        </w:tc>
        <w:tc>
          <w:tcPr>
            <w:tcW w:w="2972" w:type="dxa"/>
            <w:vAlign w:val="center"/>
          </w:tcPr>
          <w:p w14:paraId="609AEE8B"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心理健康教育</w:t>
            </w:r>
          </w:p>
        </w:tc>
        <w:tc>
          <w:tcPr>
            <w:tcW w:w="523" w:type="dxa"/>
            <w:vAlign w:val="center"/>
          </w:tcPr>
          <w:p w14:paraId="32BE37BE"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A</w:t>
            </w:r>
          </w:p>
        </w:tc>
        <w:tc>
          <w:tcPr>
            <w:tcW w:w="484" w:type="dxa"/>
            <w:vAlign w:val="center"/>
          </w:tcPr>
          <w:p w14:paraId="466D476B" w14:textId="77777777" w:rsidR="00487B46" w:rsidRDefault="00000000">
            <w:pPr>
              <w:spacing w:before="84" w:line="200" w:lineRule="exact"/>
              <w:jc w:val="center"/>
              <w:rPr>
                <w:rFonts w:ascii="宋体" w:eastAsia="宋体" w:hAnsi="宋体" w:cs="宋体" w:hint="eastAsia"/>
                <w:sz w:val="20"/>
                <w:szCs w:val="20"/>
              </w:rPr>
            </w:pPr>
            <w:r>
              <w:rPr>
                <w:rFonts w:ascii="宋体" w:eastAsia="宋体" w:hAnsi="宋体" w:cs="宋体" w:hint="eastAsia"/>
                <w:sz w:val="20"/>
                <w:szCs w:val="20"/>
                <w:lang w:eastAsia="zh-CN"/>
              </w:rPr>
              <w:t>必修</w:t>
            </w:r>
          </w:p>
        </w:tc>
        <w:tc>
          <w:tcPr>
            <w:tcW w:w="451" w:type="dxa"/>
            <w:vAlign w:val="center"/>
          </w:tcPr>
          <w:p w14:paraId="6959B414" w14:textId="77777777" w:rsidR="00487B46" w:rsidRDefault="00000000">
            <w:pPr>
              <w:spacing w:before="84" w:line="200" w:lineRule="exact"/>
              <w:ind w:left="181"/>
              <w:jc w:val="center"/>
              <w:rPr>
                <w:rFonts w:ascii="宋体" w:eastAsia="宋体" w:hAnsi="宋体" w:cs="宋体" w:hint="eastAsia"/>
                <w:sz w:val="20"/>
                <w:szCs w:val="20"/>
              </w:rPr>
            </w:pPr>
            <w:r>
              <w:rPr>
                <w:rFonts w:ascii="宋体" w:eastAsia="宋体" w:hAnsi="宋体" w:cs="宋体" w:hint="eastAsia"/>
                <w:sz w:val="20"/>
                <w:szCs w:val="20"/>
                <w:lang w:eastAsia="zh-CN"/>
              </w:rPr>
              <w:t>查</w:t>
            </w:r>
          </w:p>
        </w:tc>
        <w:tc>
          <w:tcPr>
            <w:tcW w:w="444" w:type="dxa"/>
            <w:vAlign w:val="center"/>
          </w:tcPr>
          <w:p w14:paraId="315E45CC" w14:textId="77777777" w:rsidR="00487B46" w:rsidRDefault="00000000">
            <w:pPr>
              <w:spacing w:before="84" w:line="200"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1-2</w:t>
            </w:r>
          </w:p>
        </w:tc>
        <w:tc>
          <w:tcPr>
            <w:tcW w:w="446" w:type="dxa"/>
            <w:vAlign w:val="center"/>
          </w:tcPr>
          <w:p w14:paraId="08A8777B"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2</w:t>
            </w:r>
          </w:p>
        </w:tc>
        <w:tc>
          <w:tcPr>
            <w:tcW w:w="526" w:type="dxa"/>
            <w:vAlign w:val="center"/>
          </w:tcPr>
          <w:p w14:paraId="41FC7164"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36</w:t>
            </w:r>
          </w:p>
        </w:tc>
        <w:tc>
          <w:tcPr>
            <w:tcW w:w="516" w:type="dxa"/>
            <w:vAlign w:val="center"/>
          </w:tcPr>
          <w:p w14:paraId="0C96DCA7"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36</w:t>
            </w:r>
          </w:p>
        </w:tc>
        <w:tc>
          <w:tcPr>
            <w:tcW w:w="468" w:type="dxa"/>
            <w:tcBorders>
              <w:right w:val="single" w:sz="2" w:space="0" w:color="000000"/>
            </w:tcBorders>
            <w:shd w:val="clear" w:color="auto" w:fill="FFFFFF"/>
            <w:vAlign w:val="center"/>
          </w:tcPr>
          <w:p w14:paraId="129BA58C" w14:textId="77777777" w:rsidR="00487B46" w:rsidRDefault="00487B46">
            <w:pPr>
              <w:spacing w:before="84" w:line="200" w:lineRule="exact"/>
              <w:ind w:left="181"/>
              <w:rPr>
                <w:rFonts w:ascii="宋体" w:eastAsia="宋体" w:hAnsi="宋体" w:cs="宋体" w:hint="eastAsia"/>
                <w:sz w:val="20"/>
                <w:szCs w:val="20"/>
                <w:lang w:eastAsia="zh-CN"/>
              </w:rPr>
            </w:pPr>
          </w:p>
        </w:tc>
        <w:tc>
          <w:tcPr>
            <w:tcW w:w="495" w:type="dxa"/>
            <w:tcBorders>
              <w:left w:val="single" w:sz="2" w:space="0" w:color="000000"/>
              <w:right w:val="single" w:sz="2" w:space="0" w:color="000000"/>
            </w:tcBorders>
            <w:vAlign w:val="center"/>
          </w:tcPr>
          <w:p w14:paraId="782AAC25" w14:textId="77777777" w:rsidR="00487B46" w:rsidRDefault="00487B46">
            <w:pPr>
              <w:spacing w:before="84" w:line="200" w:lineRule="exact"/>
              <w:ind w:left="181"/>
              <w:rPr>
                <w:rFonts w:ascii="宋体" w:eastAsia="宋体" w:hAnsi="宋体" w:cs="宋体" w:hint="eastAsia"/>
                <w:sz w:val="20"/>
                <w:szCs w:val="20"/>
              </w:rPr>
            </w:pPr>
          </w:p>
        </w:tc>
        <w:tc>
          <w:tcPr>
            <w:tcW w:w="510" w:type="dxa"/>
            <w:tcBorders>
              <w:left w:val="single" w:sz="2" w:space="0" w:color="000000"/>
              <w:right w:val="single" w:sz="2" w:space="0" w:color="000000"/>
            </w:tcBorders>
            <w:vAlign w:val="center"/>
          </w:tcPr>
          <w:p w14:paraId="181B01CD" w14:textId="77777777" w:rsidR="00487B46" w:rsidRDefault="00487B46">
            <w:pPr>
              <w:spacing w:before="84" w:line="200" w:lineRule="exact"/>
              <w:ind w:left="181"/>
              <w:rPr>
                <w:rFonts w:ascii="宋体" w:eastAsia="宋体" w:hAnsi="宋体" w:cs="宋体" w:hint="eastAsia"/>
                <w:sz w:val="20"/>
                <w:szCs w:val="20"/>
              </w:rPr>
            </w:pPr>
          </w:p>
        </w:tc>
        <w:tc>
          <w:tcPr>
            <w:tcW w:w="435" w:type="dxa"/>
            <w:tcBorders>
              <w:left w:val="single" w:sz="2" w:space="0" w:color="000000"/>
              <w:right w:val="single" w:sz="2" w:space="0" w:color="000000"/>
            </w:tcBorders>
            <w:vAlign w:val="center"/>
          </w:tcPr>
          <w:p w14:paraId="5F20E0C6" w14:textId="77777777" w:rsidR="00487B46" w:rsidRDefault="00487B46">
            <w:pPr>
              <w:spacing w:before="84" w:line="200" w:lineRule="exact"/>
              <w:ind w:left="181"/>
              <w:rPr>
                <w:rFonts w:ascii="宋体" w:eastAsia="宋体" w:hAnsi="宋体" w:cs="宋体" w:hint="eastAsia"/>
                <w:sz w:val="20"/>
                <w:szCs w:val="20"/>
              </w:rPr>
            </w:pPr>
          </w:p>
        </w:tc>
        <w:tc>
          <w:tcPr>
            <w:tcW w:w="720" w:type="dxa"/>
            <w:tcBorders>
              <w:left w:val="single" w:sz="2" w:space="0" w:color="000000"/>
            </w:tcBorders>
            <w:vAlign w:val="center"/>
          </w:tcPr>
          <w:p w14:paraId="0B5BFAD4"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2/9</w:t>
            </w:r>
          </w:p>
        </w:tc>
        <w:tc>
          <w:tcPr>
            <w:tcW w:w="705" w:type="dxa"/>
            <w:vAlign w:val="center"/>
          </w:tcPr>
          <w:p w14:paraId="62B243E5"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2/9</w:t>
            </w:r>
          </w:p>
        </w:tc>
        <w:tc>
          <w:tcPr>
            <w:tcW w:w="570" w:type="dxa"/>
            <w:vAlign w:val="center"/>
          </w:tcPr>
          <w:p w14:paraId="6BE3A0D3" w14:textId="77777777" w:rsidR="00487B46" w:rsidRDefault="00487B46">
            <w:pPr>
              <w:spacing w:before="84" w:line="200" w:lineRule="exact"/>
              <w:ind w:left="181"/>
              <w:rPr>
                <w:rFonts w:ascii="宋体" w:eastAsia="宋体" w:hAnsi="宋体" w:cs="宋体" w:hint="eastAsia"/>
                <w:sz w:val="20"/>
                <w:szCs w:val="20"/>
                <w:lang w:eastAsia="zh-CN"/>
              </w:rPr>
            </w:pPr>
          </w:p>
        </w:tc>
        <w:tc>
          <w:tcPr>
            <w:tcW w:w="525" w:type="dxa"/>
            <w:tcBorders>
              <w:right w:val="single" w:sz="2" w:space="0" w:color="000000"/>
            </w:tcBorders>
            <w:vAlign w:val="center"/>
          </w:tcPr>
          <w:p w14:paraId="169DA96E" w14:textId="77777777" w:rsidR="00487B46" w:rsidRDefault="00487B46">
            <w:pPr>
              <w:spacing w:before="84" w:line="200" w:lineRule="exact"/>
              <w:ind w:left="181"/>
              <w:rPr>
                <w:rFonts w:ascii="宋体" w:eastAsia="宋体" w:hAnsi="宋体" w:cs="宋体" w:hint="eastAsia"/>
                <w:sz w:val="20"/>
                <w:szCs w:val="20"/>
                <w:lang w:eastAsia="zh-CN"/>
              </w:rPr>
            </w:pPr>
          </w:p>
        </w:tc>
        <w:tc>
          <w:tcPr>
            <w:tcW w:w="540" w:type="dxa"/>
            <w:tcBorders>
              <w:left w:val="single" w:sz="2" w:space="0" w:color="000000"/>
              <w:right w:val="single" w:sz="2" w:space="0" w:color="000000"/>
            </w:tcBorders>
            <w:vAlign w:val="center"/>
          </w:tcPr>
          <w:p w14:paraId="39798E4B" w14:textId="77777777" w:rsidR="00487B46" w:rsidRDefault="00487B46">
            <w:pPr>
              <w:spacing w:before="84" w:line="200" w:lineRule="exact"/>
              <w:ind w:left="181"/>
              <w:rPr>
                <w:rFonts w:ascii="宋体" w:eastAsia="宋体" w:hAnsi="宋体" w:cs="宋体" w:hint="eastAsia"/>
                <w:sz w:val="20"/>
                <w:szCs w:val="20"/>
                <w:lang w:eastAsia="zh-CN"/>
              </w:rPr>
            </w:pPr>
          </w:p>
        </w:tc>
        <w:tc>
          <w:tcPr>
            <w:tcW w:w="615" w:type="dxa"/>
            <w:tcBorders>
              <w:left w:val="single" w:sz="2" w:space="0" w:color="000000"/>
            </w:tcBorders>
            <w:vAlign w:val="center"/>
          </w:tcPr>
          <w:p w14:paraId="0754A8F8" w14:textId="77777777" w:rsidR="00487B46" w:rsidRDefault="00487B46">
            <w:pPr>
              <w:spacing w:before="73" w:line="320" w:lineRule="auto"/>
              <w:ind w:left="102"/>
              <w:jc w:val="center"/>
              <w:rPr>
                <w:rFonts w:ascii="宋体" w:eastAsia="宋体" w:hAnsi="宋体" w:cs="宋体" w:hint="eastAsia"/>
                <w:sz w:val="20"/>
                <w:szCs w:val="20"/>
              </w:rPr>
            </w:pPr>
          </w:p>
        </w:tc>
      </w:tr>
      <w:tr w:rsidR="00487B46" w14:paraId="5D5B7F0C" w14:textId="77777777">
        <w:trPr>
          <w:trHeight w:val="577"/>
        </w:trPr>
        <w:tc>
          <w:tcPr>
            <w:tcW w:w="1061" w:type="dxa"/>
            <w:vMerge/>
            <w:tcBorders>
              <w:top w:val="nil"/>
              <w:left w:val="single" w:sz="4" w:space="0" w:color="auto"/>
              <w:bottom w:val="nil"/>
            </w:tcBorders>
          </w:tcPr>
          <w:p w14:paraId="7B62F128" w14:textId="77777777" w:rsidR="00487B46" w:rsidRDefault="00487B46">
            <w:pPr>
              <w:spacing w:line="320" w:lineRule="auto"/>
              <w:rPr>
                <w:sz w:val="20"/>
                <w:szCs w:val="20"/>
              </w:rPr>
            </w:pPr>
          </w:p>
        </w:tc>
        <w:tc>
          <w:tcPr>
            <w:tcW w:w="556" w:type="dxa"/>
            <w:vAlign w:val="center"/>
          </w:tcPr>
          <w:p w14:paraId="1DCA91E1" w14:textId="77777777" w:rsidR="00487B46" w:rsidRDefault="00000000">
            <w:pPr>
              <w:spacing w:before="84" w:line="320" w:lineRule="auto"/>
              <w:ind w:left="180"/>
              <w:jc w:val="both"/>
              <w:rPr>
                <w:rFonts w:ascii="宋体" w:eastAsia="宋体" w:hAnsi="宋体" w:cs="宋体" w:hint="eastAsia"/>
                <w:b/>
                <w:bCs/>
                <w:color w:val="FF0000"/>
                <w:sz w:val="20"/>
                <w:szCs w:val="20"/>
              </w:rPr>
            </w:pPr>
            <w:r>
              <w:rPr>
                <w:rFonts w:ascii="宋体" w:eastAsia="宋体" w:hAnsi="宋体" w:cs="宋体" w:hint="eastAsia"/>
                <w:color w:val="auto"/>
                <w:sz w:val="20"/>
                <w:szCs w:val="20"/>
              </w:rPr>
              <w:t>12</w:t>
            </w:r>
          </w:p>
        </w:tc>
        <w:tc>
          <w:tcPr>
            <w:tcW w:w="1233" w:type="dxa"/>
            <w:vAlign w:val="center"/>
          </w:tcPr>
          <w:p w14:paraId="7F4B326F" w14:textId="77777777" w:rsidR="00487B46" w:rsidRDefault="00000000">
            <w:pPr>
              <w:spacing w:before="84" w:line="320" w:lineRule="auto"/>
              <w:jc w:val="center"/>
              <w:rPr>
                <w:rFonts w:ascii="宋体" w:eastAsia="宋体" w:hAnsi="宋体" w:cs="宋体" w:hint="eastAsia"/>
                <w:b/>
                <w:bCs/>
                <w:color w:val="FF0000"/>
                <w:sz w:val="20"/>
                <w:szCs w:val="20"/>
              </w:rPr>
            </w:pPr>
            <w:r>
              <w:rPr>
                <w:rFonts w:ascii="宋体" w:eastAsia="宋体" w:hAnsi="宋体" w:cs="宋体" w:hint="eastAsia"/>
                <w:sz w:val="20"/>
                <w:szCs w:val="20"/>
                <w:lang w:eastAsia="zh-CN"/>
              </w:rPr>
              <w:t>1070004</w:t>
            </w:r>
          </w:p>
        </w:tc>
        <w:tc>
          <w:tcPr>
            <w:tcW w:w="2972" w:type="dxa"/>
            <w:vAlign w:val="center"/>
          </w:tcPr>
          <w:p w14:paraId="02DADA64"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大学生职业生涯发展与就业指导</w:t>
            </w:r>
          </w:p>
        </w:tc>
        <w:tc>
          <w:tcPr>
            <w:tcW w:w="523" w:type="dxa"/>
            <w:vAlign w:val="center"/>
          </w:tcPr>
          <w:p w14:paraId="20F8F0CB"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B</w:t>
            </w:r>
          </w:p>
        </w:tc>
        <w:tc>
          <w:tcPr>
            <w:tcW w:w="484" w:type="dxa"/>
            <w:vAlign w:val="center"/>
          </w:tcPr>
          <w:p w14:paraId="093A53A6" w14:textId="77777777" w:rsidR="00487B46" w:rsidRDefault="00000000">
            <w:pPr>
              <w:spacing w:before="84" w:line="200"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必修</w:t>
            </w:r>
          </w:p>
        </w:tc>
        <w:tc>
          <w:tcPr>
            <w:tcW w:w="451" w:type="dxa"/>
            <w:vAlign w:val="center"/>
          </w:tcPr>
          <w:p w14:paraId="1DA7BEC1"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查</w:t>
            </w:r>
          </w:p>
        </w:tc>
        <w:tc>
          <w:tcPr>
            <w:tcW w:w="444" w:type="dxa"/>
            <w:vAlign w:val="center"/>
          </w:tcPr>
          <w:p w14:paraId="474DB579" w14:textId="77777777" w:rsidR="00487B46" w:rsidRDefault="00000000">
            <w:pPr>
              <w:spacing w:before="84" w:line="200"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1、4</w:t>
            </w:r>
          </w:p>
        </w:tc>
        <w:tc>
          <w:tcPr>
            <w:tcW w:w="446" w:type="dxa"/>
            <w:vAlign w:val="center"/>
          </w:tcPr>
          <w:p w14:paraId="0B37C81D"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2</w:t>
            </w:r>
          </w:p>
        </w:tc>
        <w:tc>
          <w:tcPr>
            <w:tcW w:w="526" w:type="dxa"/>
            <w:vAlign w:val="center"/>
          </w:tcPr>
          <w:p w14:paraId="7604BC40"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36</w:t>
            </w:r>
          </w:p>
        </w:tc>
        <w:tc>
          <w:tcPr>
            <w:tcW w:w="516" w:type="dxa"/>
            <w:vAlign w:val="center"/>
          </w:tcPr>
          <w:p w14:paraId="2EB6DA8A"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18</w:t>
            </w:r>
          </w:p>
        </w:tc>
        <w:tc>
          <w:tcPr>
            <w:tcW w:w="468" w:type="dxa"/>
            <w:tcBorders>
              <w:right w:val="single" w:sz="2" w:space="0" w:color="000000"/>
            </w:tcBorders>
            <w:shd w:val="clear" w:color="auto" w:fill="FFFFFF"/>
            <w:vAlign w:val="center"/>
          </w:tcPr>
          <w:p w14:paraId="37EA9A34"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18</w:t>
            </w:r>
          </w:p>
        </w:tc>
        <w:tc>
          <w:tcPr>
            <w:tcW w:w="495" w:type="dxa"/>
            <w:tcBorders>
              <w:left w:val="single" w:sz="2" w:space="0" w:color="000000"/>
              <w:right w:val="single" w:sz="2" w:space="0" w:color="000000"/>
            </w:tcBorders>
            <w:vAlign w:val="center"/>
          </w:tcPr>
          <w:p w14:paraId="3E2A8DF7" w14:textId="77777777" w:rsidR="00487B46" w:rsidRDefault="00487B46">
            <w:pPr>
              <w:spacing w:before="84" w:line="200" w:lineRule="exact"/>
              <w:ind w:left="181"/>
              <w:rPr>
                <w:rFonts w:ascii="宋体" w:eastAsia="宋体" w:hAnsi="宋体" w:cs="宋体" w:hint="eastAsia"/>
                <w:sz w:val="20"/>
                <w:szCs w:val="20"/>
              </w:rPr>
            </w:pPr>
          </w:p>
        </w:tc>
        <w:tc>
          <w:tcPr>
            <w:tcW w:w="510" w:type="dxa"/>
            <w:tcBorders>
              <w:left w:val="single" w:sz="2" w:space="0" w:color="000000"/>
              <w:right w:val="single" w:sz="2" w:space="0" w:color="000000"/>
            </w:tcBorders>
            <w:vAlign w:val="center"/>
          </w:tcPr>
          <w:p w14:paraId="019504BE" w14:textId="77777777" w:rsidR="00487B46" w:rsidRDefault="00487B46">
            <w:pPr>
              <w:spacing w:before="84" w:line="200" w:lineRule="exact"/>
              <w:ind w:left="181"/>
              <w:rPr>
                <w:rFonts w:ascii="宋体" w:eastAsia="宋体" w:hAnsi="宋体" w:cs="宋体" w:hint="eastAsia"/>
                <w:sz w:val="20"/>
                <w:szCs w:val="20"/>
              </w:rPr>
            </w:pPr>
          </w:p>
        </w:tc>
        <w:tc>
          <w:tcPr>
            <w:tcW w:w="435" w:type="dxa"/>
            <w:tcBorders>
              <w:left w:val="single" w:sz="2" w:space="0" w:color="000000"/>
              <w:right w:val="single" w:sz="2" w:space="0" w:color="000000"/>
            </w:tcBorders>
            <w:vAlign w:val="center"/>
          </w:tcPr>
          <w:p w14:paraId="4CE38F7D" w14:textId="77777777" w:rsidR="00487B46" w:rsidRDefault="00487B46">
            <w:pPr>
              <w:spacing w:before="84" w:line="200" w:lineRule="exact"/>
              <w:ind w:left="181"/>
              <w:rPr>
                <w:rFonts w:ascii="宋体" w:eastAsia="宋体" w:hAnsi="宋体" w:cs="宋体" w:hint="eastAsia"/>
                <w:sz w:val="20"/>
                <w:szCs w:val="20"/>
              </w:rPr>
            </w:pPr>
          </w:p>
        </w:tc>
        <w:tc>
          <w:tcPr>
            <w:tcW w:w="720" w:type="dxa"/>
            <w:tcBorders>
              <w:left w:val="single" w:sz="2" w:space="0" w:color="000000"/>
            </w:tcBorders>
            <w:vAlign w:val="center"/>
          </w:tcPr>
          <w:p w14:paraId="51049D87" w14:textId="77777777" w:rsidR="00487B46" w:rsidRDefault="00000000">
            <w:pPr>
              <w:spacing w:before="84" w:line="200" w:lineRule="exact"/>
              <w:ind w:left="181"/>
              <w:rPr>
                <w:rFonts w:ascii="宋体" w:eastAsia="宋体" w:hAnsi="宋体" w:cs="宋体" w:hint="eastAsia"/>
                <w:sz w:val="20"/>
                <w:szCs w:val="20"/>
              </w:rPr>
            </w:pPr>
            <w:r>
              <w:rPr>
                <w:rFonts w:ascii="宋体" w:eastAsia="宋体" w:hAnsi="宋体" w:cs="宋体" w:hint="eastAsia"/>
                <w:sz w:val="20"/>
                <w:szCs w:val="20"/>
                <w:lang w:eastAsia="zh-CN"/>
              </w:rPr>
              <w:t>3/6</w:t>
            </w:r>
          </w:p>
        </w:tc>
        <w:tc>
          <w:tcPr>
            <w:tcW w:w="705" w:type="dxa"/>
            <w:vAlign w:val="center"/>
          </w:tcPr>
          <w:p w14:paraId="391C37A8" w14:textId="77777777" w:rsidR="00487B46" w:rsidRDefault="00487B46">
            <w:pPr>
              <w:spacing w:before="84" w:line="200" w:lineRule="exact"/>
              <w:ind w:left="181"/>
              <w:rPr>
                <w:rFonts w:ascii="宋体" w:eastAsia="宋体" w:hAnsi="宋体" w:cs="宋体" w:hint="eastAsia"/>
                <w:sz w:val="20"/>
                <w:szCs w:val="20"/>
              </w:rPr>
            </w:pPr>
          </w:p>
        </w:tc>
        <w:tc>
          <w:tcPr>
            <w:tcW w:w="570" w:type="dxa"/>
            <w:vAlign w:val="center"/>
          </w:tcPr>
          <w:p w14:paraId="0A900C4A" w14:textId="77777777" w:rsidR="00487B46" w:rsidRDefault="00487B46">
            <w:pPr>
              <w:spacing w:before="84" w:line="200" w:lineRule="exact"/>
              <w:ind w:left="181"/>
              <w:rPr>
                <w:rFonts w:ascii="宋体" w:eastAsia="宋体" w:hAnsi="宋体" w:cs="宋体" w:hint="eastAsia"/>
                <w:sz w:val="20"/>
                <w:szCs w:val="20"/>
                <w:lang w:eastAsia="zh-CN"/>
              </w:rPr>
            </w:pPr>
          </w:p>
        </w:tc>
        <w:tc>
          <w:tcPr>
            <w:tcW w:w="525" w:type="dxa"/>
            <w:tcBorders>
              <w:right w:val="single" w:sz="2" w:space="0" w:color="000000"/>
            </w:tcBorders>
            <w:vAlign w:val="center"/>
          </w:tcPr>
          <w:p w14:paraId="533427B5" w14:textId="77777777" w:rsidR="00487B46" w:rsidRDefault="00000000">
            <w:pPr>
              <w:spacing w:before="84" w:line="200" w:lineRule="exact"/>
              <w:ind w:left="181"/>
              <w:rPr>
                <w:rFonts w:ascii="宋体" w:eastAsia="宋体" w:hAnsi="宋体" w:cs="宋体" w:hint="eastAsia"/>
                <w:sz w:val="20"/>
                <w:szCs w:val="20"/>
                <w:lang w:eastAsia="zh-CN"/>
              </w:rPr>
            </w:pPr>
            <w:r>
              <w:rPr>
                <w:rFonts w:ascii="宋体" w:eastAsia="宋体" w:hAnsi="宋体" w:cs="宋体" w:hint="eastAsia"/>
                <w:sz w:val="20"/>
                <w:szCs w:val="20"/>
                <w:lang w:eastAsia="zh-CN"/>
              </w:rPr>
              <w:t>3/6</w:t>
            </w:r>
          </w:p>
        </w:tc>
        <w:tc>
          <w:tcPr>
            <w:tcW w:w="540" w:type="dxa"/>
            <w:tcBorders>
              <w:left w:val="single" w:sz="2" w:space="0" w:color="000000"/>
              <w:right w:val="single" w:sz="2" w:space="0" w:color="000000"/>
            </w:tcBorders>
            <w:vAlign w:val="center"/>
          </w:tcPr>
          <w:p w14:paraId="12E426C5" w14:textId="77777777" w:rsidR="00487B46" w:rsidRDefault="00487B46">
            <w:pPr>
              <w:spacing w:before="84" w:line="200" w:lineRule="exact"/>
              <w:ind w:left="181"/>
              <w:rPr>
                <w:rFonts w:ascii="宋体" w:eastAsia="宋体" w:hAnsi="宋体" w:cs="宋体" w:hint="eastAsia"/>
                <w:sz w:val="20"/>
                <w:szCs w:val="20"/>
                <w:lang w:eastAsia="zh-CN"/>
              </w:rPr>
            </w:pPr>
          </w:p>
        </w:tc>
        <w:tc>
          <w:tcPr>
            <w:tcW w:w="615" w:type="dxa"/>
            <w:tcBorders>
              <w:left w:val="single" w:sz="2" w:space="0" w:color="000000"/>
            </w:tcBorders>
            <w:vAlign w:val="center"/>
          </w:tcPr>
          <w:p w14:paraId="55B00924" w14:textId="77777777" w:rsidR="00487B46" w:rsidRDefault="00487B46">
            <w:pPr>
              <w:spacing w:before="84" w:line="320" w:lineRule="auto"/>
              <w:ind w:left="180"/>
              <w:jc w:val="center"/>
              <w:rPr>
                <w:rFonts w:ascii="宋体" w:eastAsia="宋体" w:hAnsi="宋体" w:cs="宋体" w:hint="eastAsia"/>
                <w:b/>
                <w:bCs/>
                <w:color w:val="FF0000"/>
                <w:sz w:val="20"/>
                <w:szCs w:val="20"/>
              </w:rPr>
            </w:pPr>
          </w:p>
        </w:tc>
      </w:tr>
      <w:tr w:rsidR="00487B46" w14:paraId="50E8296C" w14:textId="77777777">
        <w:trPr>
          <w:trHeight w:val="563"/>
        </w:trPr>
        <w:tc>
          <w:tcPr>
            <w:tcW w:w="1061" w:type="dxa"/>
            <w:vMerge/>
            <w:tcBorders>
              <w:top w:val="nil"/>
              <w:left w:val="single" w:sz="4" w:space="0" w:color="auto"/>
            </w:tcBorders>
          </w:tcPr>
          <w:p w14:paraId="1A25C874" w14:textId="77777777" w:rsidR="00487B46" w:rsidRDefault="00487B46">
            <w:pPr>
              <w:spacing w:line="320" w:lineRule="auto"/>
              <w:rPr>
                <w:sz w:val="20"/>
                <w:szCs w:val="20"/>
              </w:rPr>
            </w:pPr>
          </w:p>
        </w:tc>
        <w:tc>
          <w:tcPr>
            <w:tcW w:w="6663" w:type="dxa"/>
            <w:gridSpan w:val="7"/>
            <w:shd w:val="clear" w:color="auto" w:fill="DBE5F1"/>
            <w:vAlign w:val="center"/>
          </w:tcPr>
          <w:p w14:paraId="3687BC7E" w14:textId="77777777" w:rsidR="00487B46" w:rsidRDefault="00000000">
            <w:pPr>
              <w:spacing w:before="78" w:line="320" w:lineRule="auto"/>
              <w:ind w:left="3016"/>
              <w:jc w:val="center"/>
              <w:rPr>
                <w:rFonts w:ascii="宋体" w:eastAsia="宋体" w:hAnsi="宋体" w:cs="宋体" w:hint="eastAsia"/>
                <w:b/>
                <w:bCs/>
                <w:spacing w:val="-8"/>
                <w:sz w:val="20"/>
                <w:szCs w:val="20"/>
              </w:rPr>
            </w:pPr>
            <w:r>
              <w:rPr>
                <w:rFonts w:ascii="宋体" w:eastAsia="宋体" w:hAnsi="宋体" w:cs="宋体"/>
                <w:b/>
                <w:bCs/>
                <w:spacing w:val="-8"/>
                <w:sz w:val="20"/>
                <w:szCs w:val="20"/>
              </w:rPr>
              <w:t>小</w:t>
            </w:r>
            <w:r>
              <w:rPr>
                <w:rFonts w:ascii="宋体" w:eastAsia="宋体" w:hAnsi="宋体" w:cs="宋体"/>
                <w:spacing w:val="3"/>
                <w:sz w:val="20"/>
                <w:szCs w:val="20"/>
              </w:rPr>
              <w:t xml:space="preserve">   </w:t>
            </w:r>
            <w:r>
              <w:rPr>
                <w:rFonts w:ascii="宋体" w:eastAsia="宋体" w:hAnsi="宋体" w:cs="宋体"/>
                <w:b/>
                <w:bCs/>
                <w:spacing w:val="-8"/>
                <w:sz w:val="20"/>
                <w:szCs w:val="20"/>
              </w:rPr>
              <w:t>计</w:t>
            </w:r>
          </w:p>
        </w:tc>
        <w:tc>
          <w:tcPr>
            <w:tcW w:w="446" w:type="dxa"/>
            <w:shd w:val="clear" w:color="auto" w:fill="DBE5F1"/>
            <w:vAlign w:val="center"/>
          </w:tcPr>
          <w:p w14:paraId="10570A03"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31</w:t>
            </w:r>
          </w:p>
        </w:tc>
        <w:tc>
          <w:tcPr>
            <w:tcW w:w="526" w:type="dxa"/>
            <w:shd w:val="clear" w:color="auto" w:fill="DBE5F1"/>
            <w:vAlign w:val="center"/>
          </w:tcPr>
          <w:p w14:paraId="7627DF91"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588</w:t>
            </w:r>
          </w:p>
        </w:tc>
        <w:tc>
          <w:tcPr>
            <w:tcW w:w="516" w:type="dxa"/>
            <w:shd w:val="clear" w:color="auto" w:fill="DBE5F1"/>
            <w:vAlign w:val="center"/>
          </w:tcPr>
          <w:p w14:paraId="72B8ACA4"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376</w:t>
            </w:r>
          </w:p>
        </w:tc>
        <w:tc>
          <w:tcPr>
            <w:tcW w:w="468" w:type="dxa"/>
            <w:tcBorders>
              <w:right w:val="single" w:sz="2" w:space="0" w:color="000000"/>
            </w:tcBorders>
            <w:shd w:val="clear" w:color="auto" w:fill="DBE5F1"/>
            <w:vAlign w:val="center"/>
          </w:tcPr>
          <w:p w14:paraId="31C4103B"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212</w:t>
            </w:r>
          </w:p>
        </w:tc>
        <w:tc>
          <w:tcPr>
            <w:tcW w:w="495" w:type="dxa"/>
            <w:tcBorders>
              <w:left w:val="single" w:sz="2" w:space="0" w:color="000000"/>
              <w:right w:val="single" w:sz="2" w:space="0" w:color="000000"/>
            </w:tcBorders>
            <w:shd w:val="clear" w:color="auto" w:fill="DBE5F1"/>
          </w:tcPr>
          <w:p w14:paraId="49AF7CA0" w14:textId="77777777" w:rsidR="00487B46" w:rsidRDefault="00487B46">
            <w:pPr>
              <w:spacing w:line="320" w:lineRule="auto"/>
              <w:rPr>
                <w:sz w:val="20"/>
                <w:szCs w:val="20"/>
              </w:rPr>
            </w:pPr>
          </w:p>
        </w:tc>
        <w:tc>
          <w:tcPr>
            <w:tcW w:w="510" w:type="dxa"/>
            <w:tcBorders>
              <w:left w:val="single" w:sz="2" w:space="0" w:color="000000"/>
              <w:right w:val="single" w:sz="2" w:space="0" w:color="000000"/>
            </w:tcBorders>
            <w:shd w:val="clear" w:color="auto" w:fill="DBE5F1"/>
          </w:tcPr>
          <w:p w14:paraId="6C4CF41E" w14:textId="77777777" w:rsidR="00487B46" w:rsidRDefault="00487B46">
            <w:pPr>
              <w:spacing w:line="320" w:lineRule="auto"/>
              <w:rPr>
                <w:sz w:val="20"/>
                <w:szCs w:val="20"/>
              </w:rPr>
            </w:pPr>
          </w:p>
        </w:tc>
        <w:tc>
          <w:tcPr>
            <w:tcW w:w="435" w:type="dxa"/>
            <w:tcBorders>
              <w:left w:val="single" w:sz="2" w:space="0" w:color="000000"/>
              <w:right w:val="single" w:sz="2" w:space="0" w:color="000000"/>
            </w:tcBorders>
            <w:shd w:val="clear" w:color="auto" w:fill="DBE5F1"/>
          </w:tcPr>
          <w:p w14:paraId="5F3E159D" w14:textId="77777777" w:rsidR="00487B46" w:rsidRDefault="00487B46">
            <w:pPr>
              <w:spacing w:line="320" w:lineRule="auto"/>
              <w:rPr>
                <w:sz w:val="20"/>
                <w:szCs w:val="20"/>
              </w:rPr>
            </w:pPr>
          </w:p>
        </w:tc>
        <w:tc>
          <w:tcPr>
            <w:tcW w:w="720" w:type="dxa"/>
            <w:tcBorders>
              <w:left w:val="single" w:sz="2" w:space="0" w:color="000000"/>
            </w:tcBorders>
            <w:shd w:val="clear" w:color="auto" w:fill="DBE5F1"/>
            <w:vAlign w:val="center"/>
          </w:tcPr>
          <w:p w14:paraId="6BD00578" w14:textId="77777777" w:rsidR="00487B46" w:rsidRDefault="00000000">
            <w:pPr>
              <w:jc w:val="center"/>
              <w:textAlignment w:val="center"/>
              <w:rPr>
                <w:sz w:val="20"/>
                <w:szCs w:val="20"/>
              </w:rPr>
            </w:pPr>
            <w:r>
              <w:rPr>
                <w:rFonts w:ascii="宋体" w:eastAsia="宋体" w:hAnsi="宋体" w:cs="宋体" w:hint="eastAsia"/>
                <w:b/>
                <w:bCs/>
                <w:sz w:val="20"/>
                <w:szCs w:val="20"/>
                <w:lang w:eastAsia="zh-CN" w:bidi="ar"/>
              </w:rPr>
              <w:t>15</w:t>
            </w:r>
          </w:p>
        </w:tc>
        <w:tc>
          <w:tcPr>
            <w:tcW w:w="705" w:type="dxa"/>
            <w:shd w:val="clear" w:color="auto" w:fill="DBE5F1"/>
            <w:vAlign w:val="center"/>
          </w:tcPr>
          <w:p w14:paraId="266EB9D7" w14:textId="77777777" w:rsidR="00487B46" w:rsidRDefault="00000000">
            <w:pPr>
              <w:jc w:val="center"/>
              <w:textAlignment w:val="center"/>
              <w:rPr>
                <w:sz w:val="20"/>
                <w:szCs w:val="20"/>
              </w:rPr>
            </w:pPr>
            <w:r>
              <w:rPr>
                <w:rFonts w:eastAsia="宋体"/>
                <w:b/>
                <w:bCs/>
                <w:sz w:val="20"/>
                <w:szCs w:val="20"/>
                <w:lang w:eastAsia="zh-CN" w:bidi="ar"/>
              </w:rPr>
              <w:t>12</w:t>
            </w:r>
          </w:p>
        </w:tc>
        <w:tc>
          <w:tcPr>
            <w:tcW w:w="570" w:type="dxa"/>
            <w:shd w:val="clear" w:color="auto" w:fill="DBE5F1"/>
            <w:vAlign w:val="center"/>
          </w:tcPr>
          <w:p w14:paraId="00DC40A8" w14:textId="77777777" w:rsidR="00487B46" w:rsidRDefault="00000000">
            <w:pPr>
              <w:jc w:val="center"/>
              <w:textAlignment w:val="center"/>
              <w:rPr>
                <w:sz w:val="20"/>
                <w:szCs w:val="20"/>
              </w:rPr>
            </w:pPr>
            <w:r>
              <w:rPr>
                <w:rFonts w:eastAsia="宋体"/>
                <w:b/>
                <w:bCs/>
                <w:sz w:val="20"/>
                <w:szCs w:val="20"/>
                <w:lang w:eastAsia="zh-CN" w:bidi="ar"/>
              </w:rPr>
              <w:t>2</w:t>
            </w:r>
          </w:p>
        </w:tc>
        <w:tc>
          <w:tcPr>
            <w:tcW w:w="525" w:type="dxa"/>
            <w:tcBorders>
              <w:right w:val="single" w:sz="2" w:space="0" w:color="000000"/>
            </w:tcBorders>
            <w:shd w:val="clear" w:color="auto" w:fill="DBE5F1"/>
            <w:vAlign w:val="center"/>
          </w:tcPr>
          <w:p w14:paraId="1CA90E74" w14:textId="77777777" w:rsidR="00487B46" w:rsidRDefault="00000000">
            <w:pPr>
              <w:jc w:val="center"/>
              <w:textAlignment w:val="center"/>
              <w:rPr>
                <w:sz w:val="20"/>
                <w:szCs w:val="20"/>
              </w:rPr>
            </w:pPr>
            <w:r>
              <w:rPr>
                <w:rFonts w:eastAsia="宋体"/>
                <w:b/>
                <w:bCs/>
                <w:sz w:val="20"/>
                <w:szCs w:val="20"/>
                <w:lang w:eastAsia="zh-CN" w:bidi="ar"/>
              </w:rPr>
              <w:t>1.</w:t>
            </w:r>
            <w:r>
              <w:rPr>
                <w:rFonts w:eastAsia="宋体" w:hint="eastAsia"/>
                <w:b/>
                <w:bCs/>
                <w:sz w:val="20"/>
                <w:szCs w:val="20"/>
                <w:lang w:eastAsia="zh-CN" w:bidi="ar"/>
              </w:rPr>
              <w:t>5</w:t>
            </w:r>
          </w:p>
        </w:tc>
        <w:tc>
          <w:tcPr>
            <w:tcW w:w="540" w:type="dxa"/>
            <w:tcBorders>
              <w:left w:val="single" w:sz="2" w:space="0" w:color="000000"/>
              <w:right w:val="single" w:sz="2" w:space="0" w:color="000000"/>
            </w:tcBorders>
            <w:shd w:val="clear" w:color="auto" w:fill="DBE5F1"/>
            <w:vAlign w:val="center"/>
          </w:tcPr>
          <w:p w14:paraId="1C9C2C12" w14:textId="77777777" w:rsidR="00487B46" w:rsidRDefault="00000000">
            <w:pPr>
              <w:jc w:val="center"/>
              <w:textAlignment w:val="center"/>
              <w:rPr>
                <w:sz w:val="20"/>
                <w:szCs w:val="20"/>
              </w:rPr>
            </w:pPr>
            <w:r>
              <w:rPr>
                <w:rFonts w:eastAsia="宋体"/>
                <w:b/>
                <w:bCs/>
                <w:sz w:val="20"/>
                <w:szCs w:val="20"/>
                <w:lang w:eastAsia="zh-CN" w:bidi="ar"/>
              </w:rPr>
              <w:t>0.</w:t>
            </w:r>
            <w:r>
              <w:rPr>
                <w:rFonts w:eastAsia="宋体" w:hint="eastAsia"/>
                <w:b/>
                <w:bCs/>
                <w:sz w:val="20"/>
                <w:szCs w:val="20"/>
                <w:lang w:eastAsia="zh-CN" w:bidi="ar"/>
              </w:rPr>
              <w:t>5</w:t>
            </w:r>
          </w:p>
        </w:tc>
        <w:tc>
          <w:tcPr>
            <w:tcW w:w="615" w:type="dxa"/>
            <w:tcBorders>
              <w:left w:val="single" w:sz="2" w:space="0" w:color="000000"/>
            </w:tcBorders>
            <w:shd w:val="clear" w:color="auto" w:fill="DBE5F1"/>
            <w:vAlign w:val="center"/>
          </w:tcPr>
          <w:p w14:paraId="2E5368CC" w14:textId="77777777" w:rsidR="00487B46" w:rsidRDefault="00000000">
            <w:pPr>
              <w:jc w:val="center"/>
              <w:textAlignment w:val="center"/>
              <w:rPr>
                <w:sz w:val="20"/>
                <w:szCs w:val="20"/>
              </w:rPr>
            </w:pPr>
            <w:r>
              <w:rPr>
                <w:rFonts w:eastAsia="宋体"/>
                <w:b/>
                <w:bCs/>
                <w:sz w:val="20"/>
                <w:szCs w:val="20"/>
                <w:lang w:eastAsia="zh-CN" w:bidi="ar"/>
              </w:rPr>
              <w:t>0.5</w:t>
            </w:r>
          </w:p>
        </w:tc>
      </w:tr>
    </w:tbl>
    <w:tbl>
      <w:tblPr>
        <w:tblStyle w:val="TableNormal"/>
        <w:tblW w:w="14805"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
        <w:gridCol w:w="630"/>
        <w:gridCol w:w="1170"/>
        <w:gridCol w:w="2955"/>
        <w:gridCol w:w="570"/>
        <w:gridCol w:w="480"/>
        <w:gridCol w:w="450"/>
        <w:gridCol w:w="420"/>
        <w:gridCol w:w="450"/>
        <w:gridCol w:w="525"/>
        <w:gridCol w:w="540"/>
        <w:gridCol w:w="465"/>
        <w:gridCol w:w="461"/>
        <w:gridCol w:w="544"/>
        <w:gridCol w:w="420"/>
        <w:gridCol w:w="734"/>
        <w:gridCol w:w="586"/>
        <w:gridCol w:w="589"/>
        <w:gridCol w:w="611"/>
        <w:gridCol w:w="525"/>
        <w:gridCol w:w="645"/>
      </w:tblGrid>
      <w:tr w:rsidR="00487B46" w14:paraId="159A8066" w14:textId="77777777">
        <w:trPr>
          <w:trHeight w:val="364"/>
        </w:trPr>
        <w:tc>
          <w:tcPr>
            <w:tcW w:w="1035" w:type="dxa"/>
            <w:vMerge w:val="restart"/>
            <w:tcBorders>
              <w:bottom w:val="nil"/>
            </w:tcBorders>
            <w:shd w:val="clear" w:color="auto" w:fill="DBE5F1"/>
            <w:vAlign w:val="center"/>
          </w:tcPr>
          <w:p w14:paraId="7589E51E" w14:textId="77777777" w:rsidR="00487B46" w:rsidRDefault="00487B46">
            <w:pPr>
              <w:spacing w:before="59" w:line="320" w:lineRule="auto"/>
              <w:ind w:left="166"/>
              <w:jc w:val="center"/>
              <w:rPr>
                <w:rFonts w:ascii="宋体" w:eastAsia="宋体" w:hAnsi="宋体" w:cs="宋体" w:hint="eastAsia"/>
                <w:sz w:val="18"/>
                <w:szCs w:val="18"/>
              </w:rPr>
            </w:pPr>
          </w:p>
          <w:p w14:paraId="46279FFE" w14:textId="77777777" w:rsidR="00487B46" w:rsidRDefault="00000000">
            <w:pPr>
              <w:spacing w:before="59" w:line="320" w:lineRule="auto"/>
              <w:ind w:left="166"/>
              <w:jc w:val="center"/>
              <w:rPr>
                <w:rFonts w:ascii="宋体" w:eastAsia="宋体" w:hAnsi="宋体" w:cs="宋体" w:hint="eastAsia"/>
                <w:sz w:val="18"/>
                <w:szCs w:val="18"/>
                <w:lang w:eastAsia="zh-CN"/>
              </w:rPr>
            </w:pPr>
            <w:r>
              <w:rPr>
                <w:rFonts w:ascii="宋体" w:eastAsia="宋体" w:hAnsi="宋体" w:cs="宋体" w:hint="eastAsia"/>
                <w:b/>
                <w:bCs/>
                <w:sz w:val="18"/>
                <w:szCs w:val="18"/>
                <w:lang w:eastAsia="zh-CN"/>
              </w:rPr>
              <w:t>课程属性</w:t>
            </w:r>
          </w:p>
        </w:tc>
        <w:tc>
          <w:tcPr>
            <w:tcW w:w="630" w:type="dxa"/>
            <w:vMerge w:val="restart"/>
            <w:tcBorders>
              <w:bottom w:val="nil"/>
            </w:tcBorders>
            <w:shd w:val="clear" w:color="auto" w:fill="DBE5F1"/>
            <w:vAlign w:val="center"/>
          </w:tcPr>
          <w:p w14:paraId="7931A2EB" w14:textId="77777777" w:rsidR="00487B46" w:rsidRDefault="00487B46">
            <w:pPr>
              <w:spacing w:line="320" w:lineRule="auto"/>
              <w:jc w:val="center"/>
            </w:pPr>
          </w:p>
          <w:p w14:paraId="004414CD" w14:textId="77777777" w:rsidR="00487B46" w:rsidRDefault="00000000">
            <w:pPr>
              <w:spacing w:before="58" w:line="320" w:lineRule="auto"/>
              <w:ind w:left="93"/>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170" w:type="dxa"/>
            <w:vMerge w:val="restart"/>
            <w:tcBorders>
              <w:bottom w:val="nil"/>
            </w:tcBorders>
            <w:shd w:val="clear" w:color="auto" w:fill="DBE5F1"/>
            <w:vAlign w:val="center"/>
          </w:tcPr>
          <w:p w14:paraId="4EDEA0AA" w14:textId="77777777" w:rsidR="00487B46" w:rsidRDefault="00487B46">
            <w:pPr>
              <w:spacing w:line="320" w:lineRule="auto"/>
              <w:jc w:val="center"/>
            </w:pPr>
          </w:p>
          <w:p w14:paraId="4DC66955" w14:textId="77777777" w:rsidR="00487B46" w:rsidRDefault="00000000">
            <w:pPr>
              <w:spacing w:before="58" w:line="320" w:lineRule="auto"/>
              <w:ind w:left="252"/>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tcBorders>
              <w:bottom w:val="nil"/>
            </w:tcBorders>
            <w:shd w:val="clear" w:color="auto" w:fill="DBE5F1"/>
            <w:vAlign w:val="center"/>
          </w:tcPr>
          <w:p w14:paraId="4FC3C65B" w14:textId="77777777" w:rsidR="00487B46" w:rsidRDefault="00487B46">
            <w:pPr>
              <w:spacing w:line="320" w:lineRule="auto"/>
              <w:jc w:val="center"/>
            </w:pPr>
          </w:p>
          <w:p w14:paraId="249D8127" w14:textId="77777777" w:rsidR="00487B46" w:rsidRDefault="00000000">
            <w:pPr>
              <w:spacing w:before="59" w:line="320" w:lineRule="auto"/>
              <w:ind w:left="1124"/>
              <w:jc w:val="both"/>
              <w:rPr>
                <w:rFonts w:ascii="宋体" w:eastAsia="宋体" w:hAnsi="宋体" w:cs="宋体" w:hint="eastAsia"/>
                <w:sz w:val="18"/>
                <w:szCs w:val="18"/>
              </w:rPr>
            </w:pPr>
            <w:proofErr w:type="spellStart"/>
            <w:r>
              <w:rPr>
                <w:rFonts w:ascii="宋体" w:eastAsia="宋体" w:hAnsi="宋体" w:cs="宋体"/>
                <w:b/>
                <w:bCs/>
                <w:spacing w:val="-3"/>
                <w:sz w:val="18"/>
                <w:szCs w:val="18"/>
              </w:rPr>
              <w:t>课程名称</w:t>
            </w:r>
            <w:proofErr w:type="spellEnd"/>
          </w:p>
        </w:tc>
        <w:tc>
          <w:tcPr>
            <w:tcW w:w="570" w:type="dxa"/>
            <w:vMerge w:val="restart"/>
            <w:tcBorders>
              <w:bottom w:val="nil"/>
            </w:tcBorders>
            <w:shd w:val="clear" w:color="auto" w:fill="DBE5F1"/>
            <w:textDirection w:val="tbRlV"/>
            <w:vAlign w:val="center"/>
          </w:tcPr>
          <w:p w14:paraId="497084D1" w14:textId="77777777" w:rsidR="00487B46" w:rsidRDefault="00000000">
            <w:pPr>
              <w:spacing w:before="14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0" w:type="dxa"/>
            <w:vMerge w:val="restart"/>
            <w:tcBorders>
              <w:bottom w:val="nil"/>
            </w:tcBorders>
            <w:shd w:val="clear" w:color="auto" w:fill="DBE5F1"/>
            <w:textDirection w:val="tbRlV"/>
            <w:vAlign w:val="center"/>
          </w:tcPr>
          <w:p w14:paraId="7CA422FC" w14:textId="77777777" w:rsidR="00487B46" w:rsidRDefault="00000000">
            <w:pPr>
              <w:spacing w:before="14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0" w:type="dxa"/>
            <w:vMerge w:val="restart"/>
            <w:tcBorders>
              <w:bottom w:val="nil"/>
            </w:tcBorders>
            <w:shd w:val="clear" w:color="auto" w:fill="DBE5F1"/>
            <w:textDirection w:val="tbRlV"/>
            <w:vAlign w:val="center"/>
          </w:tcPr>
          <w:p w14:paraId="3FDF0E50" w14:textId="77777777" w:rsidR="00487B46" w:rsidRDefault="00000000">
            <w:pPr>
              <w:spacing w:before="113"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20" w:type="dxa"/>
            <w:vMerge w:val="restart"/>
            <w:tcBorders>
              <w:bottom w:val="nil"/>
            </w:tcBorders>
            <w:shd w:val="clear" w:color="auto" w:fill="DBE5F1"/>
            <w:textDirection w:val="tbRlV"/>
            <w:vAlign w:val="center"/>
          </w:tcPr>
          <w:p w14:paraId="6B34FB23" w14:textId="77777777" w:rsidR="00487B46" w:rsidRDefault="00000000">
            <w:pPr>
              <w:spacing w:before="12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50" w:type="dxa"/>
            <w:vMerge w:val="restart"/>
            <w:tcBorders>
              <w:bottom w:val="nil"/>
            </w:tcBorders>
            <w:shd w:val="clear" w:color="auto" w:fill="DBE5F1"/>
            <w:textDirection w:val="tbRlV"/>
            <w:vAlign w:val="center"/>
          </w:tcPr>
          <w:p w14:paraId="6A935304" w14:textId="77777777" w:rsidR="00487B46" w:rsidRDefault="00000000">
            <w:pPr>
              <w:spacing w:before="130" w:line="320" w:lineRule="auto"/>
              <w:ind w:left="387"/>
              <w:jc w:val="center"/>
              <w:rPr>
                <w:rFonts w:ascii="宋体" w:eastAsia="宋体" w:hAnsi="宋体" w:cs="宋体" w:hint="eastAsia"/>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BE5F1"/>
            <w:vAlign w:val="center"/>
          </w:tcPr>
          <w:p w14:paraId="30E4B079" w14:textId="77777777" w:rsidR="00487B46" w:rsidRDefault="00000000">
            <w:pPr>
              <w:spacing w:before="99" w:line="320" w:lineRule="auto"/>
              <w:ind w:left="1388"/>
              <w:jc w:val="both"/>
              <w:rPr>
                <w:rFonts w:ascii="宋体" w:eastAsia="宋体" w:hAnsi="宋体" w:cs="宋体" w:hint="eastAsia"/>
                <w:sz w:val="18"/>
                <w:szCs w:val="18"/>
              </w:rPr>
            </w:pPr>
            <w:proofErr w:type="spellStart"/>
            <w:r>
              <w:rPr>
                <w:rFonts w:ascii="宋体" w:eastAsia="宋体" w:hAnsi="宋体" w:cs="宋体"/>
                <w:b/>
                <w:bCs/>
                <w:spacing w:val="-4"/>
                <w:sz w:val="18"/>
                <w:szCs w:val="18"/>
              </w:rPr>
              <w:t>教学时数</w:t>
            </w:r>
            <w:proofErr w:type="spellEnd"/>
          </w:p>
        </w:tc>
        <w:tc>
          <w:tcPr>
            <w:tcW w:w="3690" w:type="dxa"/>
            <w:gridSpan w:val="6"/>
            <w:tcBorders>
              <w:top w:val="single" w:sz="2" w:space="0" w:color="000000"/>
              <w:left w:val="single" w:sz="2" w:space="0" w:color="000000"/>
              <w:right w:val="single" w:sz="2" w:space="0" w:color="000000"/>
            </w:tcBorders>
            <w:shd w:val="clear" w:color="auto" w:fill="DBE5F1"/>
            <w:vAlign w:val="center"/>
          </w:tcPr>
          <w:p w14:paraId="5052DAA3" w14:textId="77777777" w:rsidR="00487B46" w:rsidRDefault="00000000">
            <w:pPr>
              <w:spacing w:before="99" w:line="320" w:lineRule="auto"/>
              <w:ind w:left="581"/>
              <w:jc w:val="center"/>
              <w:rPr>
                <w:rFonts w:ascii="宋体" w:eastAsia="宋体" w:hAnsi="宋体" w:cs="宋体" w:hint="eastAsia"/>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487B46" w14:paraId="6EAEAEEC" w14:textId="77777777">
        <w:trPr>
          <w:trHeight w:val="347"/>
        </w:trPr>
        <w:tc>
          <w:tcPr>
            <w:tcW w:w="1035" w:type="dxa"/>
            <w:vMerge/>
            <w:tcBorders>
              <w:top w:val="nil"/>
              <w:bottom w:val="nil"/>
            </w:tcBorders>
          </w:tcPr>
          <w:p w14:paraId="633C9315" w14:textId="77777777" w:rsidR="00487B46" w:rsidRDefault="00487B46">
            <w:pPr>
              <w:spacing w:line="320" w:lineRule="auto"/>
              <w:rPr>
                <w:lang w:eastAsia="zh-CN"/>
              </w:rPr>
            </w:pPr>
          </w:p>
        </w:tc>
        <w:tc>
          <w:tcPr>
            <w:tcW w:w="630" w:type="dxa"/>
            <w:vMerge/>
            <w:tcBorders>
              <w:top w:val="nil"/>
              <w:bottom w:val="nil"/>
            </w:tcBorders>
            <w:vAlign w:val="center"/>
          </w:tcPr>
          <w:p w14:paraId="25E37827" w14:textId="77777777" w:rsidR="00487B46" w:rsidRDefault="00487B46">
            <w:pPr>
              <w:spacing w:line="320" w:lineRule="auto"/>
              <w:jc w:val="center"/>
              <w:rPr>
                <w:lang w:eastAsia="zh-CN"/>
              </w:rPr>
            </w:pPr>
          </w:p>
        </w:tc>
        <w:tc>
          <w:tcPr>
            <w:tcW w:w="1170" w:type="dxa"/>
            <w:vMerge/>
            <w:tcBorders>
              <w:top w:val="nil"/>
              <w:bottom w:val="nil"/>
            </w:tcBorders>
            <w:vAlign w:val="center"/>
          </w:tcPr>
          <w:p w14:paraId="22853CBF" w14:textId="77777777" w:rsidR="00487B46" w:rsidRDefault="00487B46">
            <w:pPr>
              <w:spacing w:line="320" w:lineRule="auto"/>
              <w:jc w:val="center"/>
              <w:rPr>
                <w:lang w:eastAsia="zh-CN"/>
              </w:rPr>
            </w:pPr>
          </w:p>
        </w:tc>
        <w:tc>
          <w:tcPr>
            <w:tcW w:w="2955" w:type="dxa"/>
            <w:vMerge/>
            <w:tcBorders>
              <w:top w:val="nil"/>
              <w:bottom w:val="nil"/>
            </w:tcBorders>
            <w:vAlign w:val="center"/>
          </w:tcPr>
          <w:p w14:paraId="6C783749" w14:textId="77777777" w:rsidR="00487B46" w:rsidRDefault="00487B46">
            <w:pPr>
              <w:spacing w:line="320" w:lineRule="auto"/>
              <w:jc w:val="center"/>
              <w:rPr>
                <w:lang w:eastAsia="zh-CN"/>
              </w:rPr>
            </w:pPr>
          </w:p>
        </w:tc>
        <w:tc>
          <w:tcPr>
            <w:tcW w:w="570" w:type="dxa"/>
            <w:vMerge/>
            <w:tcBorders>
              <w:top w:val="nil"/>
              <w:bottom w:val="nil"/>
            </w:tcBorders>
            <w:textDirection w:val="tbRlV"/>
            <w:vAlign w:val="center"/>
          </w:tcPr>
          <w:p w14:paraId="5AEDEBCC" w14:textId="77777777" w:rsidR="00487B46" w:rsidRDefault="00487B46">
            <w:pPr>
              <w:spacing w:line="320" w:lineRule="auto"/>
              <w:jc w:val="center"/>
              <w:rPr>
                <w:lang w:eastAsia="zh-CN"/>
              </w:rPr>
            </w:pPr>
          </w:p>
        </w:tc>
        <w:tc>
          <w:tcPr>
            <w:tcW w:w="480" w:type="dxa"/>
            <w:vMerge/>
            <w:tcBorders>
              <w:top w:val="nil"/>
              <w:bottom w:val="nil"/>
            </w:tcBorders>
            <w:textDirection w:val="tbRlV"/>
            <w:vAlign w:val="center"/>
          </w:tcPr>
          <w:p w14:paraId="747BC9BF" w14:textId="77777777" w:rsidR="00487B46" w:rsidRDefault="00487B46">
            <w:pPr>
              <w:spacing w:line="320" w:lineRule="auto"/>
              <w:jc w:val="center"/>
              <w:rPr>
                <w:lang w:eastAsia="zh-CN"/>
              </w:rPr>
            </w:pPr>
          </w:p>
        </w:tc>
        <w:tc>
          <w:tcPr>
            <w:tcW w:w="450" w:type="dxa"/>
            <w:vMerge/>
            <w:tcBorders>
              <w:top w:val="nil"/>
              <w:bottom w:val="nil"/>
            </w:tcBorders>
            <w:textDirection w:val="tbRlV"/>
            <w:vAlign w:val="center"/>
          </w:tcPr>
          <w:p w14:paraId="4BF7A005" w14:textId="77777777" w:rsidR="00487B46" w:rsidRDefault="00487B46">
            <w:pPr>
              <w:spacing w:line="320" w:lineRule="auto"/>
              <w:jc w:val="center"/>
              <w:rPr>
                <w:lang w:eastAsia="zh-CN"/>
              </w:rPr>
            </w:pPr>
          </w:p>
        </w:tc>
        <w:tc>
          <w:tcPr>
            <w:tcW w:w="420" w:type="dxa"/>
            <w:vMerge/>
            <w:tcBorders>
              <w:top w:val="nil"/>
              <w:bottom w:val="nil"/>
            </w:tcBorders>
            <w:textDirection w:val="tbRlV"/>
            <w:vAlign w:val="center"/>
          </w:tcPr>
          <w:p w14:paraId="75C2AE90" w14:textId="77777777" w:rsidR="00487B46" w:rsidRDefault="00487B46">
            <w:pPr>
              <w:spacing w:line="320" w:lineRule="auto"/>
              <w:jc w:val="center"/>
              <w:rPr>
                <w:lang w:eastAsia="zh-CN"/>
              </w:rPr>
            </w:pPr>
          </w:p>
        </w:tc>
        <w:tc>
          <w:tcPr>
            <w:tcW w:w="450" w:type="dxa"/>
            <w:vMerge/>
            <w:tcBorders>
              <w:top w:val="nil"/>
              <w:bottom w:val="nil"/>
            </w:tcBorders>
            <w:textDirection w:val="tbRlV"/>
            <w:vAlign w:val="center"/>
          </w:tcPr>
          <w:p w14:paraId="48AFC6D8" w14:textId="77777777" w:rsidR="00487B46" w:rsidRDefault="00487B46">
            <w:pPr>
              <w:spacing w:line="320" w:lineRule="auto"/>
              <w:jc w:val="center"/>
              <w:rPr>
                <w:lang w:eastAsia="zh-CN"/>
              </w:rPr>
            </w:pPr>
          </w:p>
        </w:tc>
        <w:tc>
          <w:tcPr>
            <w:tcW w:w="525" w:type="dxa"/>
            <w:vMerge w:val="restart"/>
            <w:tcBorders>
              <w:bottom w:val="nil"/>
            </w:tcBorders>
            <w:shd w:val="clear" w:color="auto" w:fill="DBE5F1"/>
            <w:vAlign w:val="center"/>
          </w:tcPr>
          <w:p w14:paraId="1A6C221D" w14:textId="77777777" w:rsidR="00487B46" w:rsidRDefault="00000000">
            <w:pPr>
              <w:spacing w:before="201" w:line="320" w:lineRule="auto"/>
              <w:ind w:left="86" w:right="77" w:firstLine="89"/>
              <w:jc w:val="center"/>
              <w:rPr>
                <w:rFonts w:ascii="宋体" w:eastAsia="宋体" w:hAnsi="宋体" w:cs="宋体" w:hint="eastAsia"/>
                <w:sz w:val="18"/>
                <w:szCs w:val="18"/>
              </w:rPr>
            </w:pPr>
            <w:proofErr w:type="gramStart"/>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roofErr w:type="gramEnd"/>
          </w:p>
        </w:tc>
        <w:tc>
          <w:tcPr>
            <w:tcW w:w="540" w:type="dxa"/>
            <w:vMerge w:val="restart"/>
            <w:tcBorders>
              <w:bottom w:val="nil"/>
              <w:right w:val="single" w:sz="2" w:space="0" w:color="000000"/>
            </w:tcBorders>
            <w:shd w:val="clear" w:color="auto" w:fill="DBE5F1"/>
            <w:vAlign w:val="center"/>
          </w:tcPr>
          <w:p w14:paraId="41657D9D" w14:textId="77777777" w:rsidR="00487B46" w:rsidRDefault="00000000">
            <w:pPr>
              <w:spacing w:before="201" w:line="320" w:lineRule="auto"/>
              <w:ind w:left="83" w:right="70" w:hanging="1"/>
              <w:jc w:val="center"/>
              <w:rPr>
                <w:rFonts w:ascii="宋体" w:eastAsia="宋体" w:hAnsi="宋体" w:cs="宋体" w:hint="eastAsia"/>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890" w:type="dxa"/>
            <w:gridSpan w:val="4"/>
            <w:tcBorders>
              <w:right w:val="single" w:sz="2" w:space="0" w:color="000000"/>
            </w:tcBorders>
            <w:shd w:val="clear" w:color="auto" w:fill="DBE5F1"/>
            <w:vAlign w:val="center"/>
          </w:tcPr>
          <w:p w14:paraId="6D90CA06" w14:textId="77777777" w:rsidR="00487B46" w:rsidRDefault="00000000">
            <w:pPr>
              <w:spacing w:before="81" w:line="320" w:lineRule="auto"/>
              <w:jc w:val="center"/>
              <w:rPr>
                <w:rFonts w:ascii="宋体" w:eastAsia="宋体" w:hAnsi="宋体" w:cs="宋体" w:hint="eastAsia"/>
                <w:sz w:val="18"/>
                <w:szCs w:val="18"/>
              </w:rPr>
            </w:pPr>
            <w:proofErr w:type="spellStart"/>
            <w:r>
              <w:rPr>
                <w:rFonts w:ascii="宋体" w:eastAsia="宋体" w:hAnsi="宋体" w:cs="宋体"/>
                <w:b/>
                <w:bCs/>
                <w:spacing w:val="-5"/>
                <w:sz w:val="18"/>
                <w:szCs w:val="18"/>
              </w:rPr>
              <w:t>实践学时</w:t>
            </w:r>
            <w:proofErr w:type="spellEnd"/>
          </w:p>
        </w:tc>
        <w:tc>
          <w:tcPr>
            <w:tcW w:w="734" w:type="dxa"/>
            <w:tcBorders>
              <w:left w:val="single" w:sz="2" w:space="0" w:color="000000"/>
              <w:right w:val="single" w:sz="2" w:space="0" w:color="000000"/>
            </w:tcBorders>
            <w:shd w:val="clear" w:color="auto" w:fill="DBE5F1"/>
            <w:vAlign w:val="center"/>
          </w:tcPr>
          <w:p w14:paraId="66A327C9" w14:textId="77777777" w:rsidR="00487B46" w:rsidRDefault="00000000">
            <w:pPr>
              <w:spacing w:before="153" w:line="320" w:lineRule="auto"/>
              <w:ind w:left="171"/>
              <w:jc w:val="both"/>
              <w:rPr>
                <w:rFonts w:ascii="宋体" w:eastAsia="宋体" w:hAnsi="宋体" w:cs="宋体" w:hint="eastAsia"/>
                <w:sz w:val="18"/>
                <w:szCs w:val="18"/>
              </w:rPr>
            </w:pPr>
            <w:r>
              <w:rPr>
                <w:rFonts w:ascii="宋体" w:eastAsia="宋体" w:hAnsi="宋体" w:cs="宋体"/>
                <w:b/>
                <w:bCs/>
                <w:spacing w:val="-2"/>
                <w:position w:val="-4"/>
                <w:sz w:val="18"/>
                <w:szCs w:val="18"/>
              </w:rPr>
              <w:t>一</w:t>
            </w:r>
          </w:p>
        </w:tc>
        <w:tc>
          <w:tcPr>
            <w:tcW w:w="586" w:type="dxa"/>
            <w:tcBorders>
              <w:left w:val="single" w:sz="2" w:space="0" w:color="000000"/>
              <w:right w:val="single" w:sz="2" w:space="0" w:color="000000"/>
            </w:tcBorders>
            <w:shd w:val="clear" w:color="auto" w:fill="DBE5F1"/>
            <w:vAlign w:val="center"/>
          </w:tcPr>
          <w:p w14:paraId="1C3A4188" w14:textId="77777777" w:rsidR="00487B46" w:rsidRDefault="00000000">
            <w:pPr>
              <w:spacing w:before="119" w:line="320" w:lineRule="auto"/>
              <w:ind w:left="172"/>
              <w:jc w:val="both"/>
              <w:rPr>
                <w:rFonts w:ascii="宋体" w:eastAsia="宋体" w:hAnsi="宋体" w:cs="宋体" w:hint="eastAsia"/>
                <w:sz w:val="18"/>
                <w:szCs w:val="18"/>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BE5F1"/>
            <w:vAlign w:val="center"/>
          </w:tcPr>
          <w:p w14:paraId="01F0CD63" w14:textId="77777777" w:rsidR="00487B46" w:rsidRDefault="00000000">
            <w:pPr>
              <w:spacing w:before="85" w:line="320" w:lineRule="auto"/>
              <w:ind w:left="170"/>
              <w:jc w:val="both"/>
              <w:rPr>
                <w:rFonts w:ascii="宋体" w:eastAsia="宋体" w:hAnsi="宋体" w:cs="宋体" w:hint="eastAsia"/>
                <w:sz w:val="18"/>
                <w:szCs w:val="18"/>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BE5F1"/>
            <w:vAlign w:val="center"/>
          </w:tcPr>
          <w:p w14:paraId="0E03ED50" w14:textId="77777777" w:rsidR="00487B46" w:rsidRDefault="00000000">
            <w:pPr>
              <w:spacing w:before="86" w:line="320" w:lineRule="auto"/>
              <w:ind w:left="217"/>
              <w:jc w:val="both"/>
              <w:rPr>
                <w:rFonts w:ascii="宋体" w:eastAsia="宋体" w:hAnsi="宋体" w:cs="宋体" w:hint="eastAsia"/>
                <w:sz w:val="18"/>
                <w:szCs w:val="18"/>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BE5F1"/>
            <w:vAlign w:val="center"/>
          </w:tcPr>
          <w:p w14:paraId="47B3DF32" w14:textId="77777777" w:rsidR="00487B46" w:rsidRDefault="00000000">
            <w:pPr>
              <w:spacing w:before="85" w:line="320" w:lineRule="auto"/>
              <w:ind w:left="167"/>
              <w:jc w:val="both"/>
              <w:rPr>
                <w:rFonts w:ascii="宋体" w:eastAsia="宋体" w:hAnsi="宋体" w:cs="宋体" w:hint="eastAsia"/>
                <w:sz w:val="18"/>
                <w:szCs w:val="18"/>
              </w:rPr>
            </w:pPr>
            <w:r>
              <w:rPr>
                <w:rFonts w:ascii="宋体" w:eastAsia="宋体" w:hAnsi="宋体" w:cs="宋体"/>
                <w:b/>
                <w:bCs/>
                <w:spacing w:val="-2"/>
                <w:sz w:val="18"/>
                <w:szCs w:val="18"/>
              </w:rPr>
              <w:t>五</w:t>
            </w:r>
          </w:p>
        </w:tc>
        <w:tc>
          <w:tcPr>
            <w:tcW w:w="645" w:type="dxa"/>
            <w:tcBorders>
              <w:left w:val="single" w:sz="2" w:space="0" w:color="000000"/>
              <w:right w:val="single" w:sz="2" w:space="0" w:color="000000"/>
            </w:tcBorders>
            <w:shd w:val="clear" w:color="auto" w:fill="DBE5F1"/>
            <w:vAlign w:val="center"/>
          </w:tcPr>
          <w:p w14:paraId="5A86566E" w14:textId="77777777" w:rsidR="00487B46" w:rsidRDefault="00000000">
            <w:pPr>
              <w:spacing w:before="85" w:line="320" w:lineRule="auto"/>
              <w:ind w:left="193"/>
              <w:jc w:val="both"/>
              <w:rPr>
                <w:rFonts w:ascii="宋体" w:eastAsia="宋体" w:hAnsi="宋体" w:cs="宋体" w:hint="eastAsia"/>
                <w:sz w:val="18"/>
                <w:szCs w:val="18"/>
              </w:rPr>
            </w:pPr>
            <w:r>
              <w:rPr>
                <w:rFonts w:ascii="宋体" w:eastAsia="宋体" w:hAnsi="宋体" w:cs="宋体"/>
                <w:b/>
                <w:bCs/>
                <w:spacing w:val="-2"/>
                <w:sz w:val="18"/>
                <w:szCs w:val="18"/>
              </w:rPr>
              <w:t>六</w:t>
            </w:r>
          </w:p>
        </w:tc>
      </w:tr>
      <w:tr w:rsidR="00487B46" w14:paraId="76FE1B0B" w14:textId="77777777">
        <w:trPr>
          <w:trHeight w:val="1599"/>
        </w:trPr>
        <w:tc>
          <w:tcPr>
            <w:tcW w:w="1035" w:type="dxa"/>
            <w:vMerge/>
            <w:tcBorders>
              <w:top w:val="nil"/>
            </w:tcBorders>
          </w:tcPr>
          <w:p w14:paraId="3E798254" w14:textId="77777777" w:rsidR="00487B46" w:rsidRDefault="00487B46">
            <w:pPr>
              <w:spacing w:line="320" w:lineRule="auto"/>
            </w:pPr>
          </w:p>
        </w:tc>
        <w:tc>
          <w:tcPr>
            <w:tcW w:w="630" w:type="dxa"/>
            <w:vMerge/>
            <w:tcBorders>
              <w:top w:val="nil"/>
            </w:tcBorders>
            <w:vAlign w:val="center"/>
          </w:tcPr>
          <w:p w14:paraId="5689AE40" w14:textId="77777777" w:rsidR="00487B46" w:rsidRDefault="00487B46">
            <w:pPr>
              <w:spacing w:line="320" w:lineRule="auto"/>
              <w:jc w:val="center"/>
            </w:pPr>
          </w:p>
        </w:tc>
        <w:tc>
          <w:tcPr>
            <w:tcW w:w="1170" w:type="dxa"/>
            <w:vMerge/>
            <w:tcBorders>
              <w:top w:val="nil"/>
            </w:tcBorders>
            <w:vAlign w:val="center"/>
          </w:tcPr>
          <w:p w14:paraId="7AEEB001" w14:textId="77777777" w:rsidR="00487B46" w:rsidRDefault="00487B46">
            <w:pPr>
              <w:spacing w:line="320" w:lineRule="auto"/>
              <w:jc w:val="center"/>
            </w:pPr>
          </w:p>
        </w:tc>
        <w:tc>
          <w:tcPr>
            <w:tcW w:w="2955" w:type="dxa"/>
            <w:vMerge/>
            <w:tcBorders>
              <w:top w:val="nil"/>
            </w:tcBorders>
            <w:vAlign w:val="center"/>
          </w:tcPr>
          <w:p w14:paraId="31E2FFA4" w14:textId="77777777" w:rsidR="00487B46" w:rsidRDefault="00487B46">
            <w:pPr>
              <w:spacing w:line="320" w:lineRule="auto"/>
              <w:jc w:val="center"/>
            </w:pPr>
          </w:p>
        </w:tc>
        <w:tc>
          <w:tcPr>
            <w:tcW w:w="570" w:type="dxa"/>
            <w:vMerge/>
            <w:tcBorders>
              <w:top w:val="nil"/>
            </w:tcBorders>
            <w:textDirection w:val="tbRlV"/>
            <w:vAlign w:val="center"/>
          </w:tcPr>
          <w:p w14:paraId="6C75F1FE" w14:textId="77777777" w:rsidR="00487B46" w:rsidRDefault="00487B46">
            <w:pPr>
              <w:spacing w:line="320" w:lineRule="auto"/>
              <w:jc w:val="center"/>
            </w:pPr>
          </w:p>
        </w:tc>
        <w:tc>
          <w:tcPr>
            <w:tcW w:w="480" w:type="dxa"/>
            <w:vMerge/>
            <w:tcBorders>
              <w:top w:val="nil"/>
            </w:tcBorders>
            <w:textDirection w:val="tbRlV"/>
            <w:vAlign w:val="center"/>
          </w:tcPr>
          <w:p w14:paraId="03D19F0E" w14:textId="77777777" w:rsidR="00487B46" w:rsidRDefault="00487B46">
            <w:pPr>
              <w:spacing w:line="320" w:lineRule="auto"/>
              <w:jc w:val="center"/>
            </w:pPr>
          </w:p>
        </w:tc>
        <w:tc>
          <w:tcPr>
            <w:tcW w:w="450" w:type="dxa"/>
            <w:vMerge/>
            <w:tcBorders>
              <w:top w:val="nil"/>
            </w:tcBorders>
            <w:textDirection w:val="tbRlV"/>
            <w:vAlign w:val="center"/>
          </w:tcPr>
          <w:p w14:paraId="1BCF8047" w14:textId="77777777" w:rsidR="00487B46" w:rsidRDefault="00487B46">
            <w:pPr>
              <w:spacing w:line="320" w:lineRule="auto"/>
              <w:jc w:val="center"/>
            </w:pPr>
          </w:p>
        </w:tc>
        <w:tc>
          <w:tcPr>
            <w:tcW w:w="420" w:type="dxa"/>
            <w:vMerge/>
            <w:tcBorders>
              <w:top w:val="nil"/>
            </w:tcBorders>
            <w:textDirection w:val="tbRlV"/>
            <w:vAlign w:val="center"/>
          </w:tcPr>
          <w:p w14:paraId="0278F35F" w14:textId="77777777" w:rsidR="00487B46" w:rsidRDefault="00487B46">
            <w:pPr>
              <w:spacing w:line="320" w:lineRule="auto"/>
              <w:jc w:val="center"/>
            </w:pPr>
          </w:p>
        </w:tc>
        <w:tc>
          <w:tcPr>
            <w:tcW w:w="450" w:type="dxa"/>
            <w:vMerge/>
            <w:tcBorders>
              <w:top w:val="nil"/>
            </w:tcBorders>
            <w:textDirection w:val="tbRlV"/>
            <w:vAlign w:val="center"/>
          </w:tcPr>
          <w:p w14:paraId="751D333D" w14:textId="77777777" w:rsidR="00487B46" w:rsidRDefault="00487B46">
            <w:pPr>
              <w:spacing w:line="320" w:lineRule="auto"/>
              <w:jc w:val="center"/>
            </w:pPr>
          </w:p>
        </w:tc>
        <w:tc>
          <w:tcPr>
            <w:tcW w:w="525" w:type="dxa"/>
            <w:vMerge/>
            <w:tcBorders>
              <w:top w:val="nil"/>
            </w:tcBorders>
            <w:vAlign w:val="center"/>
          </w:tcPr>
          <w:p w14:paraId="7C43A00C" w14:textId="77777777" w:rsidR="00487B46" w:rsidRDefault="00487B46">
            <w:pPr>
              <w:spacing w:line="320" w:lineRule="auto"/>
              <w:jc w:val="center"/>
            </w:pPr>
          </w:p>
        </w:tc>
        <w:tc>
          <w:tcPr>
            <w:tcW w:w="540" w:type="dxa"/>
            <w:vMerge/>
            <w:tcBorders>
              <w:top w:val="nil"/>
              <w:right w:val="single" w:sz="2" w:space="0" w:color="000000"/>
            </w:tcBorders>
            <w:vAlign w:val="center"/>
          </w:tcPr>
          <w:p w14:paraId="495FEB10" w14:textId="77777777" w:rsidR="00487B46" w:rsidRDefault="00487B46">
            <w:pPr>
              <w:spacing w:line="320" w:lineRule="auto"/>
              <w:jc w:val="center"/>
            </w:pPr>
          </w:p>
        </w:tc>
        <w:tc>
          <w:tcPr>
            <w:tcW w:w="465" w:type="dxa"/>
            <w:tcBorders>
              <w:left w:val="single" w:sz="2" w:space="0" w:color="000000"/>
              <w:right w:val="single" w:sz="2" w:space="0" w:color="000000"/>
            </w:tcBorders>
            <w:shd w:val="clear" w:color="auto" w:fill="DBE5F1"/>
            <w:vAlign w:val="center"/>
          </w:tcPr>
          <w:p w14:paraId="7FC9A4A4" w14:textId="77777777" w:rsidR="00487B46"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BE5F1"/>
            <w:vAlign w:val="center"/>
          </w:tcPr>
          <w:p w14:paraId="75BE33FE" w14:textId="77777777" w:rsidR="00487B46"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践环节</w:t>
            </w:r>
            <w:proofErr w:type="spellEnd"/>
          </w:p>
        </w:tc>
        <w:tc>
          <w:tcPr>
            <w:tcW w:w="544" w:type="dxa"/>
            <w:tcBorders>
              <w:left w:val="single" w:sz="2" w:space="0" w:color="000000"/>
              <w:right w:val="single" w:sz="2" w:space="0" w:color="000000"/>
            </w:tcBorders>
            <w:shd w:val="clear" w:color="auto" w:fill="DBE5F1"/>
            <w:vAlign w:val="center"/>
          </w:tcPr>
          <w:p w14:paraId="1CDD8066" w14:textId="77777777" w:rsidR="00487B46"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一体化</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BE5F1"/>
            <w:vAlign w:val="center"/>
          </w:tcPr>
          <w:p w14:paraId="78939CE5" w14:textId="77777777" w:rsidR="00487B46"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岗位</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实习</w:t>
            </w:r>
            <w:proofErr w:type="spellEnd"/>
          </w:p>
        </w:tc>
        <w:tc>
          <w:tcPr>
            <w:tcW w:w="734" w:type="dxa"/>
            <w:tcBorders>
              <w:left w:val="single" w:sz="2" w:space="0" w:color="000000"/>
              <w:right w:val="single" w:sz="2" w:space="0" w:color="000000"/>
            </w:tcBorders>
            <w:shd w:val="clear" w:color="auto" w:fill="DBE5F1"/>
            <w:vAlign w:val="center"/>
          </w:tcPr>
          <w:p w14:paraId="51F70735" w14:textId="77777777" w:rsidR="00487B46" w:rsidRDefault="00487B46">
            <w:pPr>
              <w:spacing w:before="168" w:line="320" w:lineRule="auto"/>
              <w:ind w:left="45"/>
              <w:jc w:val="center"/>
              <w:rPr>
                <w:rFonts w:ascii="宋体" w:eastAsia="宋体" w:hAnsi="宋体" w:cs="宋体" w:hint="eastAsia"/>
                <w:sz w:val="18"/>
                <w:szCs w:val="18"/>
                <w:lang w:eastAsia="zh-CN"/>
              </w:rPr>
            </w:pPr>
          </w:p>
        </w:tc>
        <w:tc>
          <w:tcPr>
            <w:tcW w:w="586" w:type="dxa"/>
            <w:tcBorders>
              <w:left w:val="single" w:sz="2" w:space="0" w:color="000000"/>
              <w:right w:val="single" w:sz="2" w:space="0" w:color="000000"/>
            </w:tcBorders>
            <w:shd w:val="clear" w:color="auto" w:fill="DBE5F1"/>
            <w:vAlign w:val="center"/>
          </w:tcPr>
          <w:p w14:paraId="0CDC6C93" w14:textId="77777777" w:rsidR="00487B46" w:rsidRDefault="00487B46">
            <w:pPr>
              <w:spacing w:before="168" w:line="320" w:lineRule="auto"/>
              <w:ind w:left="46"/>
              <w:jc w:val="center"/>
              <w:rPr>
                <w:rFonts w:ascii="宋体" w:eastAsia="宋体" w:hAnsi="宋体" w:cs="宋体" w:hint="eastAsia"/>
                <w:sz w:val="18"/>
                <w:szCs w:val="18"/>
              </w:rPr>
            </w:pPr>
          </w:p>
        </w:tc>
        <w:tc>
          <w:tcPr>
            <w:tcW w:w="589" w:type="dxa"/>
            <w:tcBorders>
              <w:left w:val="single" w:sz="2" w:space="0" w:color="000000"/>
              <w:right w:val="single" w:sz="2" w:space="0" w:color="000000"/>
            </w:tcBorders>
            <w:shd w:val="clear" w:color="auto" w:fill="DBE5F1"/>
            <w:vAlign w:val="center"/>
          </w:tcPr>
          <w:p w14:paraId="7F3E0197" w14:textId="77777777" w:rsidR="00487B46" w:rsidRDefault="00487B46">
            <w:pPr>
              <w:spacing w:before="168" w:line="320" w:lineRule="auto"/>
              <w:ind w:left="47"/>
              <w:jc w:val="center"/>
              <w:rPr>
                <w:rFonts w:ascii="宋体" w:eastAsia="宋体" w:hAnsi="宋体" w:cs="宋体" w:hint="eastAsia"/>
                <w:sz w:val="18"/>
                <w:szCs w:val="18"/>
              </w:rPr>
            </w:pPr>
          </w:p>
        </w:tc>
        <w:tc>
          <w:tcPr>
            <w:tcW w:w="611" w:type="dxa"/>
            <w:tcBorders>
              <w:left w:val="single" w:sz="2" w:space="0" w:color="000000"/>
              <w:right w:val="single" w:sz="2" w:space="0" w:color="000000"/>
            </w:tcBorders>
            <w:shd w:val="clear" w:color="auto" w:fill="DBE5F1"/>
            <w:vAlign w:val="center"/>
          </w:tcPr>
          <w:p w14:paraId="08CFF4EC" w14:textId="77777777" w:rsidR="00487B46" w:rsidRDefault="00487B46">
            <w:pPr>
              <w:spacing w:before="168" w:line="320" w:lineRule="auto"/>
              <w:ind w:left="77"/>
              <w:jc w:val="center"/>
              <w:rPr>
                <w:rFonts w:ascii="宋体" w:eastAsia="宋体" w:hAnsi="宋体" w:cs="宋体" w:hint="eastAsia"/>
                <w:sz w:val="18"/>
                <w:szCs w:val="18"/>
              </w:rPr>
            </w:pPr>
          </w:p>
        </w:tc>
        <w:tc>
          <w:tcPr>
            <w:tcW w:w="525" w:type="dxa"/>
            <w:tcBorders>
              <w:left w:val="single" w:sz="2" w:space="0" w:color="000000"/>
              <w:right w:val="single" w:sz="2" w:space="0" w:color="000000"/>
            </w:tcBorders>
            <w:shd w:val="clear" w:color="auto" w:fill="DBE5F1"/>
            <w:vAlign w:val="center"/>
          </w:tcPr>
          <w:p w14:paraId="2CF3A6FA" w14:textId="77777777" w:rsidR="00487B46" w:rsidRDefault="00487B46">
            <w:pPr>
              <w:spacing w:before="168" w:line="320" w:lineRule="auto"/>
              <w:ind w:left="41"/>
              <w:jc w:val="center"/>
              <w:rPr>
                <w:rFonts w:ascii="宋体" w:eastAsia="宋体" w:hAnsi="宋体" w:cs="宋体" w:hint="eastAsia"/>
                <w:sz w:val="18"/>
                <w:szCs w:val="18"/>
              </w:rPr>
            </w:pPr>
          </w:p>
        </w:tc>
        <w:tc>
          <w:tcPr>
            <w:tcW w:w="645" w:type="dxa"/>
            <w:tcBorders>
              <w:left w:val="single" w:sz="2" w:space="0" w:color="000000"/>
              <w:right w:val="single" w:sz="2" w:space="0" w:color="000000"/>
            </w:tcBorders>
            <w:shd w:val="clear" w:color="auto" w:fill="DBE5F1"/>
            <w:vAlign w:val="center"/>
          </w:tcPr>
          <w:p w14:paraId="1A5982DD" w14:textId="77777777" w:rsidR="00487B46" w:rsidRDefault="00487B46">
            <w:pPr>
              <w:spacing w:before="168" w:line="320" w:lineRule="auto"/>
              <w:ind w:left="56"/>
              <w:jc w:val="center"/>
              <w:rPr>
                <w:rFonts w:ascii="宋体" w:eastAsia="宋体" w:hAnsi="宋体" w:cs="宋体" w:hint="eastAsia"/>
                <w:sz w:val="18"/>
                <w:szCs w:val="18"/>
              </w:rPr>
            </w:pPr>
          </w:p>
        </w:tc>
      </w:tr>
      <w:tr w:rsidR="00487B46" w14:paraId="64C5035C" w14:textId="77777777">
        <w:trPr>
          <w:trHeight w:val="273"/>
        </w:trPr>
        <w:tc>
          <w:tcPr>
            <w:tcW w:w="1035" w:type="dxa"/>
            <w:vMerge w:val="restart"/>
          </w:tcPr>
          <w:p w14:paraId="0D606F22" w14:textId="77777777" w:rsidR="00487B46" w:rsidRDefault="00487B46">
            <w:pPr>
              <w:spacing w:line="320" w:lineRule="auto"/>
              <w:rPr>
                <w:sz w:val="20"/>
                <w:szCs w:val="20"/>
              </w:rPr>
            </w:pPr>
          </w:p>
          <w:p w14:paraId="479421D3" w14:textId="77777777" w:rsidR="00487B46" w:rsidRDefault="00487B46">
            <w:pPr>
              <w:spacing w:line="320" w:lineRule="auto"/>
              <w:rPr>
                <w:sz w:val="20"/>
                <w:szCs w:val="20"/>
              </w:rPr>
            </w:pPr>
          </w:p>
          <w:p w14:paraId="18E27784" w14:textId="77777777" w:rsidR="00487B46" w:rsidRDefault="00487B46">
            <w:pPr>
              <w:spacing w:line="320" w:lineRule="auto"/>
              <w:rPr>
                <w:sz w:val="20"/>
                <w:szCs w:val="20"/>
              </w:rPr>
            </w:pPr>
          </w:p>
          <w:p w14:paraId="430FD0F4" w14:textId="77777777" w:rsidR="00487B46" w:rsidRDefault="00487B46">
            <w:pPr>
              <w:spacing w:line="320" w:lineRule="auto"/>
              <w:rPr>
                <w:sz w:val="20"/>
                <w:szCs w:val="20"/>
              </w:rPr>
            </w:pPr>
          </w:p>
          <w:p w14:paraId="50CFFDDA" w14:textId="77777777" w:rsidR="00487B46" w:rsidRDefault="00487B46">
            <w:pPr>
              <w:spacing w:before="58" w:line="320" w:lineRule="auto"/>
              <w:ind w:left="79"/>
              <w:rPr>
                <w:rFonts w:ascii="宋体" w:eastAsia="宋体" w:hAnsi="宋体" w:cs="宋体" w:hint="eastAsia"/>
                <w:spacing w:val="-2"/>
                <w:sz w:val="20"/>
                <w:szCs w:val="20"/>
              </w:rPr>
            </w:pPr>
          </w:p>
          <w:p w14:paraId="564A6C89" w14:textId="77777777" w:rsidR="00487B46" w:rsidRDefault="00487B46">
            <w:pPr>
              <w:spacing w:before="58" w:line="320" w:lineRule="auto"/>
              <w:ind w:left="79"/>
              <w:rPr>
                <w:rFonts w:ascii="宋体" w:eastAsia="宋体" w:hAnsi="宋体" w:cs="宋体" w:hint="eastAsia"/>
                <w:spacing w:val="-2"/>
                <w:sz w:val="20"/>
                <w:szCs w:val="20"/>
              </w:rPr>
            </w:pPr>
          </w:p>
          <w:p w14:paraId="0032A388" w14:textId="77777777" w:rsidR="00487B46" w:rsidRDefault="00487B46">
            <w:pPr>
              <w:spacing w:before="58" w:line="320" w:lineRule="auto"/>
              <w:ind w:left="79"/>
              <w:rPr>
                <w:rFonts w:ascii="宋体" w:eastAsia="宋体" w:hAnsi="宋体" w:cs="宋体" w:hint="eastAsia"/>
                <w:spacing w:val="-2"/>
                <w:sz w:val="20"/>
                <w:szCs w:val="20"/>
              </w:rPr>
            </w:pPr>
          </w:p>
          <w:p w14:paraId="31B85121" w14:textId="77777777" w:rsidR="00487B46" w:rsidRDefault="00487B46">
            <w:pPr>
              <w:spacing w:before="58" w:line="320" w:lineRule="auto"/>
              <w:ind w:left="79"/>
              <w:rPr>
                <w:rFonts w:ascii="宋体" w:eastAsia="宋体" w:hAnsi="宋体" w:cs="宋体" w:hint="eastAsia"/>
                <w:spacing w:val="-2"/>
                <w:sz w:val="20"/>
                <w:szCs w:val="20"/>
              </w:rPr>
            </w:pPr>
          </w:p>
          <w:p w14:paraId="070D25BA" w14:textId="77777777" w:rsidR="00487B46" w:rsidRDefault="00000000">
            <w:pPr>
              <w:spacing w:before="58" w:line="320" w:lineRule="auto"/>
              <w:rPr>
                <w:rFonts w:ascii="宋体" w:eastAsia="宋体" w:hAnsi="宋体" w:cs="宋体" w:hint="eastAsia"/>
                <w:sz w:val="20"/>
                <w:szCs w:val="20"/>
              </w:rPr>
            </w:pPr>
            <w:proofErr w:type="spellStart"/>
            <w:r>
              <w:rPr>
                <w:rFonts w:ascii="宋体" w:eastAsia="宋体" w:hAnsi="宋体" w:cs="宋体"/>
                <w:spacing w:val="-2"/>
                <w:sz w:val="20"/>
                <w:szCs w:val="20"/>
              </w:rPr>
              <w:t>专业</w:t>
            </w:r>
            <w:proofErr w:type="spellEnd"/>
            <w:r>
              <w:rPr>
                <w:rFonts w:ascii="宋体" w:eastAsia="宋体" w:hAnsi="宋体" w:cs="宋体" w:hint="eastAsia"/>
                <w:spacing w:val="-2"/>
                <w:sz w:val="20"/>
                <w:szCs w:val="20"/>
                <w:lang w:eastAsia="zh-CN"/>
              </w:rPr>
              <w:t>基础</w:t>
            </w:r>
            <w:r>
              <w:rPr>
                <w:rFonts w:ascii="宋体" w:eastAsia="宋体" w:hAnsi="宋体" w:cs="宋体"/>
                <w:spacing w:val="-2"/>
                <w:sz w:val="20"/>
                <w:szCs w:val="20"/>
              </w:rPr>
              <w:t>课</w:t>
            </w:r>
          </w:p>
        </w:tc>
        <w:tc>
          <w:tcPr>
            <w:tcW w:w="630" w:type="dxa"/>
            <w:vAlign w:val="center"/>
          </w:tcPr>
          <w:p w14:paraId="1E6CFE0E"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1</w:t>
            </w:r>
          </w:p>
        </w:tc>
        <w:tc>
          <w:tcPr>
            <w:tcW w:w="1170" w:type="dxa"/>
            <w:vAlign w:val="center"/>
          </w:tcPr>
          <w:p w14:paraId="565B1C60"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3030001</w:t>
            </w:r>
          </w:p>
        </w:tc>
        <w:tc>
          <w:tcPr>
            <w:tcW w:w="2955" w:type="dxa"/>
            <w:vAlign w:val="center"/>
          </w:tcPr>
          <w:p w14:paraId="005C7F0C"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专业认识</w:t>
            </w:r>
          </w:p>
        </w:tc>
        <w:tc>
          <w:tcPr>
            <w:tcW w:w="570" w:type="dxa"/>
            <w:vAlign w:val="center"/>
          </w:tcPr>
          <w:p w14:paraId="77829F9C"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C</w:t>
            </w:r>
          </w:p>
        </w:tc>
        <w:tc>
          <w:tcPr>
            <w:tcW w:w="480" w:type="dxa"/>
            <w:vAlign w:val="center"/>
          </w:tcPr>
          <w:p w14:paraId="693222F9"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必修</w:t>
            </w:r>
          </w:p>
        </w:tc>
        <w:tc>
          <w:tcPr>
            <w:tcW w:w="450" w:type="dxa"/>
            <w:vAlign w:val="center"/>
          </w:tcPr>
          <w:p w14:paraId="4374AA0F"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查</w:t>
            </w:r>
          </w:p>
        </w:tc>
        <w:tc>
          <w:tcPr>
            <w:tcW w:w="420" w:type="dxa"/>
            <w:vAlign w:val="center"/>
          </w:tcPr>
          <w:p w14:paraId="6DACE819"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w:t>
            </w:r>
          </w:p>
        </w:tc>
        <w:tc>
          <w:tcPr>
            <w:tcW w:w="450" w:type="dxa"/>
            <w:vAlign w:val="center"/>
          </w:tcPr>
          <w:p w14:paraId="1D510171"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0.5</w:t>
            </w:r>
          </w:p>
        </w:tc>
        <w:tc>
          <w:tcPr>
            <w:tcW w:w="525" w:type="dxa"/>
            <w:vAlign w:val="center"/>
          </w:tcPr>
          <w:p w14:paraId="47B1175B"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8</w:t>
            </w:r>
          </w:p>
        </w:tc>
        <w:tc>
          <w:tcPr>
            <w:tcW w:w="540" w:type="dxa"/>
            <w:vAlign w:val="center"/>
          </w:tcPr>
          <w:p w14:paraId="6FD9C696" w14:textId="77777777" w:rsidR="00487B46" w:rsidRDefault="00487B46">
            <w:pPr>
              <w:jc w:val="center"/>
              <w:rPr>
                <w:rFonts w:ascii="宋体" w:eastAsia="宋体" w:hAnsi="宋体" w:cs="宋体" w:hint="eastAsia"/>
                <w:sz w:val="20"/>
                <w:szCs w:val="20"/>
              </w:rPr>
            </w:pPr>
          </w:p>
        </w:tc>
        <w:tc>
          <w:tcPr>
            <w:tcW w:w="465" w:type="dxa"/>
            <w:tcBorders>
              <w:right w:val="single" w:sz="2" w:space="0" w:color="000000"/>
            </w:tcBorders>
            <w:vAlign w:val="center"/>
          </w:tcPr>
          <w:p w14:paraId="10A4621B" w14:textId="77777777" w:rsidR="00487B46" w:rsidRDefault="00487B46">
            <w:pPr>
              <w:jc w:val="center"/>
              <w:rPr>
                <w:rFonts w:ascii="宋体" w:eastAsia="宋体" w:hAnsi="宋体" w:cs="宋体" w:hint="eastAsia"/>
                <w:sz w:val="20"/>
                <w:szCs w:val="20"/>
                <w:lang w:eastAsia="zh-CN"/>
              </w:rPr>
            </w:pPr>
          </w:p>
        </w:tc>
        <w:tc>
          <w:tcPr>
            <w:tcW w:w="461" w:type="dxa"/>
            <w:tcBorders>
              <w:left w:val="single" w:sz="2" w:space="0" w:color="000000"/>
              <w:right w:val="single" w:sz="2" w:space="0" w:color="000000"/>
            </w:tcBorders>
            <w:vAlign w:val="center"/>
          </w:tcPr>
          <w:p w14:paraId="0D5451CC" w14:textId="77777777" w:rsidR="00487B46" w:rsidRDefault="00487B46">
            <w:pPr>
              <w:jc w:val="center"/>
              <w:rPr>
                <w:rFonts w:ascii="宋体" w:eastAsia="宋体" w:hAnsi="宋体" w:cs="宋体" w:hint="eastAsia"/>
                <w:sz w:val="20"/>
                <w:szCs w:val="20"/>
              </w:rPr>
            </w:pPr>
          </w:p>
        </w:tc>
        <w:tc>
          <w:tcPr>
            <w:tcW w:w="544" w:type="dxa"/>
            <w:tcBorders>
              <w:left w:val="single" w:sz="2" w:space="0" w:color="000000"/>
              <w:right w:val="single" w:sz="2" w:space="0" w:color="000000"/>
            </w:tcBorders>
            <w:vAlign w:val="center"/>
          </w:tcPr>
          <w:p w14:paraId="76D2A41F"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w:t>
            </w:r>
          </w:p>
        </w:tc>
        <w:tc>
          <w:tcPr>
            <w:tcW w:w="420" w:type="dxa"/>
            <w:tcBorders>
              <w:left w:val="single" w:sz="2" w:space="0" w:color="000000"/>
              <w:right w:val="single" w:sz="2" w:space="0" w:color="000000"/>
            </w:tcBorders>
            <w:vAlign w:val="center"/>
          </w:tcPr>
          <w:p w14:paraId="09EF2F21" w14:textId="77777777" w:rsidR="00487B46" w:rsidRDefault="00487B46">
            <w:pPr>
              <w:jc w:val="center"/>
              <w:rPr>
                <w:rFonts w:ascii="宋体" w:eastAsia="宋体" w:hAnsi="宋体" w:cs="宋体" w:hint="eastAsia"/>
                <w:sz w:val="20"/>
                <w:szCs w:val="20"/>
                <w:lang w:eastAsia="zh-CN"/>
              </w:rPr>
            </w:pPr>
          </w:p>
        </w:tc>
        <w:tc>
          <w:tcPr>
            <w:tcW w:w="734" w:type="dxa"/>
            <w:tcBorders>
              <w:left w:val="single" w:sz="2" w:space="0" w:color="000000"/>
            </w:tcBorders>
            <w:vAlign w:val="center"/>
          </w:tcPr>
          <w:p w14:paraId="37EFADD3"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0.5W</w:t>
            </w:r>
          </w:p>
        </w:tc>
        <w:tc>
          <w:tcPr>
            <w:tcW w:w="586" w:type="dxa"/>
            <w:vAlign w:val="center"/>
          </w:tcPr>
          <w:p w14:paraId="00EC5145" w14:textId="77777777" w:rsidR="00487B46" w:rsidRDefault="00487B46">
            <w:pPr>
              <w:jc w:val="center"/>
              <w:rPr>
                <w:rFonts w:ascii="宋体" w:eastAsia="宋体" w:hAnsi="宋体" w:cs="宋体" w:hint="eastAsia"/>
                <w:sz w:val="20"/>
                <w:szCs w:val="20"/>
                <w:lang w:eastAsia="zh-CN"/>
              </w:rPr>
            </w:pPr>
          </w:p>
        </w:tc>
        <w:tc>
          <w:tcPr>
            <w:tcW w:w="589" w:type="dxa"/>
            <w:vAlign w:val="center"/>
          </w:tcPr>
          <w:p w14:paraId="04F680D6" w14:textId="77777777" w:rsidR="00487B46" w:rsidRDefault="00487B46">
            <w:pPr>
              <w:jc w:val="center"/>
              <w:rPr>
                <w:rFonts w:ascii="宋体" w:eastAsia="宋体" w:hAnsi="宋体" w:cs="宋体" w:hint="eastAsia"/>
                <w:sz w:val="20"/>
                <w:szCs w:val="20"/>
                <w:lang w:eastAsia="zh-CN"/>
              </w:rPr>
            </w:pPr>
          </w:p>
        </w:tc>
        <w:tc>
          <w:tcPr>
            <w:tcW w:w="611" w:type="dxa"/>
            <w:tcBorders>
              <w:right w:val="single" w:sz="2" w:space="0" w:color="000000"/>
            </w:tcBorders>
            <w:vAlign w:val="center"/>
          </w:tcPr>
          <w:p w14:paraId="7FB95121" w14:textId="77777777" w:rsidR="00487B46" w:rsidRDefault="00487B46">
            <w:pPr>
              <w:jc w:val="center"/>
              <w:rPr>
                <w:sz w:val="20"/>
                <w:szCs w:val="20"/>
              </w:rPr>
            </w:pPr>
          </w:p>
        </w:tc>
        <w:tc>
          <w:tcPr>
            <w:tcW w:w="525" w:type="dxa"/>
            <w:tcBorders>
              <w:left w:val="single" w:sz="2" w:space="0" w:color="000000"/>
              <w:right w:val="single" w:sz="2" w:space="0" w:color="000000"/>
            </w:tcBorders>
            <w:vAlign w:val="center"/>
          </w:tcPr>
          <w:p w14:paraId="036A5DF4" w14:textId="77777777" w:rsidR="00487B46" w:rsidRDefault="00487B46">
            <w:pPr>
              <w:jc w:val="center"/>
              <w:rPr>
                <w:sz w:val="20"/>
                <w:szCs w:val="20"/>
              </w:rPr>
            </w:pPr>
          </w:p>
        </w:tc>
        <w:tc>
          <w:tcPr>
            <w:tcW w:w="645" w:type="dxa"/>
            <w:tcBorders>
              <w:left w:val="single" w:sz="2" w:space="0" w:color="000000"/>
            </w:tcBorders>
            <w:vAlign w:val="center"/>
          </w:tcPr>
          <w:p w14:paraId="22A310B7" w14:textId="77777777" w:rsidR="00487B46" w:rsidRDefault="00487B46">
            <w:pPr>
              <w:jc w:val="center"/>
              <w:rPr>
                <w:sz w:val="20"/>
                <w:szCs w:val="20"/>
              </w:rPr>
            </w:pPr>
          </w:p>
        </w:tc>
      </w:tr>
      <w:tr w:rsidR="00487B46" w14:paraId="0152C9D8" w14:textId="77777777">
        <w:trPr>
          <w:trHeight w:val="273"/>
        </w:trPr>
        <w:tc>
          <w:tcPr>
            <w:tcW w:w="1035" w:type="dxa"/>
            <w:vMerge/>
          </w:tcPr>
          <w:p w14:paraId="751EDA2D"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3BA4F6EB"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2</w:t>
            </w:r>
          </w:p>
        </w:tc>
        <w:tc>
          <w:tcPr>
            <w:tcW w:w="1170" w:type="dxa"/>
            <w:vAlign w:val="center"/>
          </w:tcPr>
          <w:p w14:paraId="42A177E7"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bidi="ar"/>
              </w:rPr>
            </w:pPr>
            <w:r>
              <w:rPr>
                <w:rFonts w:ascii="宋体" w:eastAsia="宋体" w:hAnsi="宋体" w:cs="宋体" w:hint="eastAsia"/>
                <w:color w:val="auto"/>
                <w:sz w:val="20"/>
                <w:szCs w:val="20"/>
                <w:lang w:eastAsia="zh-CN" w:bidi="ar"/>
              </w:rPr>
              <w:t>3070001</w:t>
            </w:r>
          </w:p>
        </w:tc>
        <w:tc>
          <w:tcPr>
            <w:tcW w:w="2955" w:type="dxa"/>
            <w:vAlign w:val="center"/>
          </w:tcPr>
          <w:p w14:paraId="4781AD49"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bidi="ar"/>
              </w:rPr>
            </w:pPr>
            <w:r>
              <w:rPr>
                <w:rFonts w:ascii="宋体" w:eastAsia="宋体" w:hAnsi="宋体" w:cs="宋体" w:hint="eastAsia"/>
                <w:color w:val="auto"/>
                <w:sz w:val="20"/>
                <w:szCs w:val="20"/>
                <w:lang w:eastAsia="zh-CN" w:bidi="ar"/>
              </w:rPr>
              <w:t>中华优秀传统文化</w:t>
            </w:r>
          </w:p>
        </w:tc>
        <w:tc>
          <w:tcPr>
            <w:tcW w:w="570" w:type="dxa"/>
            <w:vAlign w:val="center"/>
          </w:tcPr>
          <w:p w14:paraId="54E1B797"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A</w:t>
            </w:r>
          </w:p>
        </w:tc>
        <w:tc>
          <w:tcPr>
            <w:tcW w:w="480" w:type="dxa"/>
            <w:vAlign w:val="center"/>
          </w:tcPr>
          <w:p w14:paraId="724CEF2C"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必修</w:t>
            </w:r>
          </w:p>
        </w:tc>
        <w:tc>
          <w:tcPr>
            <w:tcW w:w="450" w:type="dxa"/>
            <w:vAlign w:val="center"/>
          </w:tcPr>
          <w:p w14:paraId="0C806A97"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查</w:t>
            </w:r>
          </w:p>
        </w:tc>
        <w:tc>
          <w:tcPr>
            <w:tcW w:w="420" w:type="dxa"/>
            <w:vAlign w:val="center"/>
          </w:tcPr>
          <w:p w14:paraId="3585E338"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w:t>
            </w:r>
          </w:p>
        </w:tc>
        <w:tc>
          <w:tcPr>
            <w:tcW w:w="450" w:type="dxa"/>
            <w:vAlign w:val="center"/>
          </w:tcPr>
          <w:p w14:paraId="6C6AB64E"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w:t>
            </w:r>
          </w:p>
        </w:tc>
        <w:tc>
          <w:tcPr>
            <w:tcW w:w="525" w:type="dxa"/>
            <w:vAlign w:val="center"/>
          </w:tcPr>
          <w:p w14:paraId="54E0BBCE"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18</w:t>
            </w:r>
          </w:p>
        </w:tc>
        <w:tc>
          <w:tcPr>
            <w:tcW w:w="540" w:type="dxa"/>
            <w:vAlign w:val="center"/>
          </w:tcPr>
          <w:p w14:paraId="4C91B636"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18</w:t>
            </w:r>
          </w:p>
        </w:tc>
        <w:tc>
          <w:tcPr>
            <w:tcW w:w="465" w:type="dxa"/>
            <w:tcBorders>
              <w:right w:val="single" w:sz="2" w:space="0" w:color="000000"/>
            </w:tcBorders>
            <w:vAlign w:val="center"/>
          </w:tcPr>
          <w:p w14:paraId="0D08106F" w14:textId="77777777" w:rsidR="00487B46" w:rsidRDefault="00487B46">
            <w:pPr>
              <w:jc w:val="center"/>
              <w:rPr>
                <w:rFonts w:ascii="宋体" w:eastAsia="宋体" w:hAnsi="宋体" w:cs="宋体" w:hint="eastAsia"/>
                <w:sz w:val="20"/>
                <w:szCs w:val="20"/>
              </w:rPr>
            </w:pPr>
          </w:p>
        </w:tc>
        <w:tc>
          <w:tcPr>
            <w:tcW w:w="461" w:type="dxa"/>
            <w:tcBorders>
              <w:left w:val="single" w:sz="2" w:space="0" w:color="000000"/>
              <w:right w:val="single" w:sz="2" w:space="0" w:color="000000"/>
            </w:tcBorders>
            <w:vAlign w:val="center"/>
          </w:tcPr>
          <w:p w14:paraId="096B2B80" w14:textId="77777777" w:rsidR="00487B46" w:rsidRDefault="00487B46">
            <w:pPr>
              <w:jc w:val="center"/>
              <w:rPr>
                <w:rFonts w:ascii="宋体" w:eastAsia="宋体" w:hAnsi="宋体" w:cs="宋体" w:hint="eastAsia"/>
                <w:sz w:val="20"/>
                <w:szCs w:val="20"/>
              </w:rPr>
            </w:pPr>
          </w:p>
        </w:tc>
        <w:tc>
          <w:tcPr>
            <w:tcW w:w="544" w:type="dxa"/>
            <w:tcBorders>
              <w:left w:val="single" w:sz="2" w:space="0" w:color="000000"/>
              <w:right w:val="single" w:sz="2" w:space="0" w:color="000000"/>
            </w:tcBorders>
            <w:vAlign w:val="center"/>
          </w:tcPr>
          <w:p w14:paraId="6F707150" w14:textId="77777777" w:rsidR="00487B46" w:rsidRDefault="00487B46">
            <w:pPr>
              <w:jc w:val="center"/>
              <w:rPr>
                <w:rFonts w:ascii="宋体" w:eastAsia="宋体" w:hAnsi="宋体" w:cs="宋体" w:hint="eastAsia"/>
                <w:sz w:val="20"/>
                <w:szCs w:val="20"/>
              </w:rPr>
            </w:pPr>
          </w:p>
        </w:tc>
        <w:tc>
          <w:tcPr>
            <w:tcW w:w="420" w:type="dxa"/>
            <w:tcBorders>
              <w:left w:val="single" w:sz="2" w:space="0" w:color="000000"/>
              <w:right w:val="single" w:sz="2" w:space="0" w:color="000000"/>
            </w:tcBorders>
            <w:vAlign w:val="center"/>
          </w:tcPr>
          <w:p w14:paraId="47B80385" w14:textId="77777777" w:rsidR="00487B46" w:rsidRDefault="00487B46">
            <w:pPr>
              <w:jc w:val="center"/>
              <w:rPr>
                <w:rFonts w:ascii="宋体" w:eastAsia="宋体" w:hAnsi="宋体" w:cs="宋体" w:hint="eastAsia"/>
                <w:sz w:val="20"/>
                <w:szCs w:val="20"/>
                <w:lang w:eastAsia="zh-CN"/>
              </w:rPr>
            </w:pPr>
          </w:p>
        </w:tc>
        <w:tc>
          <w:tcPr>
            <w:tcW w:w="734" w:type="dxa"/>
            <w:tcBorders>
              <w:left w:val="single" w:sz="2" w:space="0" w:color="000000"/>
            </w:tcBorders>
            <w:vAlign w:val="center"/>
          </w:tcPr>
          <w:p w14:paraId="796BF016"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2/9</w:t>
            </w:r>
          </w:p>
        </w:tc>
        <w:tc>
          <w:tcPr>
            <w:tcW w:w="586" w:type="dxa"/>
            <w:vAlign w:val="center"/>
          </w:tcPr>
          <w:p w14:paraId="3CE675FA" w14:textId="77777777" w:rsidR="00487B46" w:rsidRDefault="00487B46">
            <w:pPr>
              <w:jc w:val="center"/>
              <w:rPr>
                <w:rFonts w:ascii="宋体" w:eastAsia="宋体" w:hAnsi="宋体" w:cs="宋体" w:hint="eastAsia"/>
                <w:sz w:val="20"/>
                <w:szCs w:val="20"/>
                <w:lang w:eastAsia="zh-CN"/>
              </w:rPr>
            </w:pPr>
          </w:p>
        </w:tc>
        <w:tc>
          <w:tcPr>
            <w:tcW w:w="589" w:type="dxa"/>
            <w:vAlign w:val="center"/>
          </w:tcPr>
          <w:p w14:paraId="7048C691" w14:textId="77777777" w:rsidR="00487B46" w:rsidRDefault="00487B46">
            <w:pPr>
              <w:jc w:val="center"/>
              <w:rPr>
                <w:rFonts w:ascii="宋体" w:eastAsia="宋体" w:hAnsi="宋体" w:cs="宋体" w:hint="eastAsia"/>
                <w:sz w:val="20"/>
                <w:szCs w:val="20"/>
                <w:lang w:eastAsia="zh-CN"/>
              </w:rPr>
            </w:pPr>
          </w:p>
        </w:tc>
        <w:tc>
          <w:tcPr>
            <w:tcW w:w="611" w:type="dxa"/>
            <w:tcBorders>
              <w:right w:val="single" w:sz="2" w:space="0" w:color="000000"/>
            </w:tcBorders>
            <w:vAlign w:val="center"/>
          </w:tcPr>
          <w:p w14:paraId="32F6A535" w14:textId="77777777" w:rsidR="00487B46" w:rsidRDefault="00487B46">
            <w:pPr>
              <w:jc w:val="center"/>
              <w:rPr>
                <w:sz w:val="20"/>
                <w:szCs w:val="20"/>
              </w:rPr>
            </w:pPr>
          </w:p>
        </w:tc>
        <w:tc>
          <w:tcPr>
            <w:tcW w:w="525" w:type="dxa"/>
            <w:tcBorders>
              <w:left w:val="single" w:sz="2" w:space="0" w:color="000000"/>
              <w:right w:val="single" w:sz="2" w:space="0" w:color="000000"/>
            </w:tcBorders>
            <w:vAlign w:val="center"/>
          </w:tcPr>
          <w:p w14:paraId="3B2CB7E6" w14:textId="77777777" w:rsidR="00487B46" w:rsidRDefault="00487B46">
            <w:pPr>
              <w:jc w:val="center"/>
              <w:rPr>
                <w:sz w:val="20"/>
                <w:szCs w:val="20"/>
              </w:rPr>
            </w:pPr>
          </w:p>
        </w:tc>
        <w:tc>
          <w:tcPr>
            <w:tcW w:w="645" w:type="dxa"/>
            <w:tcBorders>
              <w:left w:val="single" w:sz="2" w:space="0" w:color="000000"/>
            </w:tcBorders>
            <w:vAlign w:val="center"/>
          </w:tcPr>
          <w:p w14:paraId="3D97BDA2" w14:textId="77777777" w:rsidR="00487B46" w:rsidRDefault="00487B46">
            <w:pPr>
              <w:jc w:val="center"/>
              <w:rPr>
                <w:sz w:val="20"/>
                <w:szCs w:val="20"/>
              </w:rPr>
            </w:pPr>
          </w:p>
        </w:tc>
      </w:tr>
      <w:tr w:rsidR="00487B46" w14:paraId="73A1E78E" w14:textId="77777777">
        <w:trPr>
          <w:trHeight w:val="273"/>
        </w:trPr>
        <w:tc>
          <w:tcPr>
            <w:tcW w:w="1035" w:type="dxa"/>
            <w:vMerge/>
          </w:tcPr>
          <w:p w14:paraId="60161CB6"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4B5869A1"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3</w:t>
            </w:r>
          </w:p>
        </w:tc>
        <w:tc>
          <w:tcPr>
            <w:tcW w:w="1170" w:type="dxa"/>
            <w:vAlign w:val="center"/>
          </w:tcPr>
          <w:p w14:paraId="19D91FEE"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bidi="ar"/>
              </w:rPr>
            </w:pPr>
            <w:r>
              <w:rPr>
                <w:rFonts w:ascii="宋体" w:eastAsia="宋体" w:hAnsi="宋体" w:cs="宋体" w:hint="eastAsia"/>
                <w:color w:val="auto"/>
                <w:sz w:val="20"/>
                <w:szCs w:val="20"/>
                <w:lang w:eastAsia="zh-CN" w:bidi="ar"/>
              </w:rPr>
              <w:t>3030002</w:t>
            </w:r>
          </w:p>
        </w:tc>
        <w:tc>
          <w:tcPr>
            <w:tcW w:w="2955" w:type="dxa"/>
            <w:vAlign w:val="center"/>
          </w:tcPr>
          <w:p w14:paraId="39AAAA27"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bidi="ar"/>
              </w:rPr>
            </w:pPr>
            <w:r>
              <w:rPr>
                <w:rFonts w:ascii="宋体" w:eastAsia="宋体" w:hAnsi="宋体" w:cs="宋体" w:hint="eastAsia"/>
                <w:color w:val="auto"/>
                <w:sz w:val="20"/>
                <w:szCs w:val="20"/>
                <w:lang w:eastAsia="zh-CN" w:bidi="ar"/>
              </w:rPr>
              <w:t>逻辑思维训练</w:t>
            </w:r>
          </w:p>
        </w:tc>
        <w:tc>
          <w:tcPr>
            <w:tcW w:w="570" w:type="dxa"/>
            <w:vAlign w:val="center"/>
          </w:tcPr>
          <w:p w14:paraId="634E78F3"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5482F9DD"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必修</w:t>
            </w:r>
          </w:p>
        </w:tc>
        <w:tc>
          <w:tcPr>
            <w:tcW w:w="450" w:type="dxa"/>
            <w:vAlign w:val="center"/>
          </w:tcPr>
          <w:p w14:paraId="3FB8693A"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查</w:t>
            </w:r>
          </w:p>
        </w:tc>
        <w:tc>
          <w:tcPr>
            <w:tcW w:w="420" w:type="dxa"/>
            <w:vAlign w:val="center"/>
          </w:tcPr>
          <w:p w14:paraId="20A9BD06"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3</w:t>
            </w:r>
          </w:p>
        </w:tc>
        <w:tc>
          <w:tcPr>
            <w:tcW w:w="450" w:type="dxa"/>
            <w:vAlign w:val="center"/>
          </w:tcPr>
          <w:p w14:paraId="2AC558B0"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w:t>
            </w:r>
          </w:p>
        </w:tc>
        <w:tc>
          <w:tcPr>
            <w:tcW w:w="525" w:type="dxa"/>
            <w:vAlign w:val="center"/>
          </w:tcPr>
          <w:p w14:paraId="6FE812AE"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18</w:t>
            </w:r>
          </w:p>
        </w:tc>
        <w:tc>
          <w:tcPr>
            <w:tcW w:w="540" w:type="dxa"/>
            <w:vAlign w:val="center"/>
          </w:tcPr>
          <w:p w14:paraId="352186A3"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6</w:t>
            </w:r>
          </w:p>
        </w:tc>
        <w:tc>
          <w:tcPr>
            <w:tcW w:w="465" w:type="dxa"/>
            <w:tcBorders>
              <w:right w:val="single" w:sz="2" w:space="0" w:color="000000"/>
            </w:tcBorders>
            <w:vAlign w:val="center"/>
          </w:tcPr>
          <w:p w14:paraId="6236E491"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12</w:t>
            </w:r>
          </w:p>
        </w:tc>
        <w:tc>
          <w:tcPr>
            <w:tcW w:w="461" w:type="dxa"/>
            <w:tcBorders>
              <w:left w:val="single" w:sz="2" w:space="0" w:color="000000"/>
              <w:right w:val="single" w:sz="2" w:space="0" w:color="000000"/>
            </w:tcBorders>
            <w:vAlign w:val="center"/>
          </w:tcPr>
          <w:p w14:paraId="6EEB8835" w14:textId="77777777" w:rsidR="00487B46" w:rsidRDefault="00487B46">
            <w:pPr>
              <w:jc w:val="center"/>
              <w:rPr>
                <w:rFonts w:ascii="宋体" w:eastAsia="宋体" w:hAnsi="宋体" w:cs="宋体" w:hint="eastAsia"/>
                <w:sz w:val="20"/>
                <w:szCs w:val="20"/>
              </w:rPr>
            </w:pPr>
          </w:p>
        </w:tc>
        <w:tc>
          <w:tcPr>
            <w:tcW w:w="544" w:type="dxa"/>
            <w:tcBorders>
              <w:left w:val="single" w:sz="2" w:space="0" w:color="000000"/>
              <w:right w:val="single" w:sz="2" w:space="0" w:color="000000"/>
            </w:tcBorders>
            <w:vAlign w:val="center"/>
          </w:tcPr>
          <w:p w14:paraId="5CD54AEB" w14:textId="77777777" w:rsidR="00487B46" w:rsidRDefault="00487B46">
            <w:pPr>
              <w:jc w:val="center"/>
              <w:rPr>
                <w:rFonts w:ascii="宋体" w:eastAsia="宋体" w:hAnsi="宋体" w:cs="宋体" w:hint="eastAsia"/>
                <w:sz w:val="20"/>
                <w:szCs w:val="20"/>
              </w:rPr>
            </w:pPr>
          </w:p>
        </w:tc>
        <w:tc>
          <w:tcPr>
            <w:tcW w:w="420" w:type="dxa"/>
            <w:tcBorders>
              <w:left w:val="single" w:sz="2" w:space="0" w:color="000000"/>
              <w:right w:val="single" w:sz="2" w:space="0" w:color="000000"/>
            </w:tcBorders>
            <w:vAlign w:val="center"/>
          </w:tcPr>
          <w:p w14:paraId="7DA80856" w14:textId="77777777" w:rsidR="00487B46" w:rsidRDefault="00487B46">
            <w:pPr>
              <w:jc w:val="center"/>
              <w:rPr>
                <w:rFonts w:ascii="宋体" w:eastAsia="宋体" w:hAnsi="宋体" w:cs="宋体" w:hint="eastAsia"/>
                <w:sz w:val="20"/>
                <w:szCs w:val="20"/>
                <w:lang w:eastAsia="zh-CN"/>
              </w:rPr>
            </w:pPr>
          </w:p>
        </w:tc>
        <w:tc>
          <w:tcPr>
            <w:tcW w:w="734" w:type="dxa"/>
            <w:tcBorders>
              <w:left w:val="single" w:sz="2" w:space="0" w:color="000000"/>
            </w:tcBorders>
            <w:vAlign w:val="center"/>
          </w:tcPr>
          <w:p w14:paraId="3254CBD2" w14:textId="77777777" w:rsidR="00487B46" w:rsidRDefault="00487B46">
            <w:pPr>
              <w:jc w:val="center"/>
              <w:rPr>
                <w:rFonts w:ascii="宋体" w:eastAsia="宋体" w:hAnsi="宋体" w:cs="宋体" w:hint="eastAsia"/>
                <w:sz w:val="20"/>
                <w:szCs w:val="20"/>
                <w:lang w:eastAsia="zh-CN"/>
              </w:rPr>
            </w:pPr>
          </w:p>
        </w:tc>
        <w:tc>
          <w:tcPr>
            <w:tcW w:w="586" w:type="dxa"/>
            <w:vAlign w:val="center"/>
          </w:tcPr>
          <w:p w14:paraId="7A1C0570" w14:textId="77777777" w:rsidR="00487B46" w:rsidRDefault="00487B46">
            <w:pPr>
              <w:jc w:val="center"/>
              <w:rPr>
                <w:rFonts w:ascii="宋体" w:eastAsia="宋体" w:hAnsi="宋体" w:cs="宋体" w:hint="eastAsia"/>
                <w:sz w:val="20"/>
                <w:szCs w:val="20"/>
                <w:lang w:eastAsia="zh-CN"/>
              </w:rPr>
            </w:pPr>
          </w:p>
        </w:tc>
        <w:tc>
          <w:tcPr>
            <w:tcW w:w="589" w:type="dxa"/>
            <w:vAlign w:val="center"/>
          </w:tcPr>
          <w:p w14:paraId="200984D6"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2/9</w:t>
            </w:r>
          </w:p>
        </w:tc>
        <w:tc>
          <w:tcPr>
            <w:tcW w:w="611" w:type="dxa"/>
            <w:tcBorders>
              <w:right w:val="single" w:sz="2" w:space="0" w:color="000000"/>
            </w:tcBorders>
            <w:vAlign w:val="center"/>
          </w:tcPr>
          <w:p w14:paraId="2839D5FE" w14:textId="77777777" w:rsidR="00487B46" w:rsidRDefault="00487B46">
            <w:pPr>
              <w:jc w:val="center"/>
              <w:rPr>
                <w:sz w:val="20"/>
                <w:szCs w:val="20"/>
              </w:rPr>
            </w:pPr>
          </w:p>
        </w:tc>
        <w:tc>
          <w:tcPr>
            <w:tcW w:w="525" w:type="dxa"/>
            <w:tcBorders>
              <w:left w:val="single" w:sz="2" w:space="0" w:color="000000"/>
              <w:right w:val="single" w:sz="2" w:space="0" w:color="000000"/>
            </w:tcBorders>
            <w:vAlign w:val="center"/>
          </w:tcPr>
          <w:p w14:paraId="4DD3395B" w14:textId="77777777" w:rsidR="00487B46" w:rsidRDefault="00487B46">
            <w:pPr>
              <w:jc w:val="center"/>
              <w:rPr>
                <w:sz w:val="20"/>
                <w:szCs w:val="20"/>
              </w:rPr>
            </w:pPr>
          </w:p>
        </w:tc>
        <w:tc>
          <w:tcPr>
            <w:tcW w:w="645" w:type="dxa"/>
            <w:tcBorders>
              <w:left w:val="single" w:sz="2" w:space="0" w:color="000000"/>
            </w:tcBorders>
            <w:vAlign w:val="center"/>
          </w:tcPr>
          <w:p w14:paraId="3B4C27DC" w14:textId="77777777" w:rsidR="00487B46" w:rsidRDefault="00487B46">
            <w:pPr>
              <w:jc w:val="center"/>
              <w:rPr>
                <w:sz w:val="20"/>
                <w:szCs w:val="20"/>
              </w:rPr>
            </w:pPr>
          </w:p>
        </w:tc>
      </w:tr>
      <w:tr w:rsidR="00487B46" w14:paraId="692448D6" w14:textId="77777777">
        <w:trPr>
          <w:trHeight w:val="273"/>
        </w:trPr>
        <w:tc>
          <w:tcPr>
            <w:tcW w:w="1035" w:type="dxa"/>
            <w:vMerge/>
          </w:tcPr>
          <w:p w14:paraId="253D1B1D"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3445E9FF"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4</w:t>
            </w:r>
          </w:p>
        </w:tc>
        <w:tc>
          <w:tcPr>
            <w:tcW w:w="1170" w:type="dxa"/>
            <w:vAlign w:val="center"/>
          </w:tcPr>
          <w:p w14:paraId="792EB9E5"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bidi="ar"/>
              </w:rPr>
            </w:pPr>
            <w:r>
              <w:rPr>
                <w:rFonts w:ascii="宋体" w:eastAsia="宋体" w:hAnsi="宋体" w:cs="宋体" w:hint="eastAsia"/>
                <w:color w:val="auto"/>
                <w:sz w:val="20"/>
                <w:szCs w:val="20"/>
                <w:lang w:eastAsia="zh-CN" w:bidi="ar"/>
              </w:rPr>
              <w:t>3070002</w:t>
            </w:r>
          </w:p>
        </w:tc>
        <w:tc>
          <w:tcPr>
            <w:tcW w:w="2955" w:type="dxa"/>
            <w:vAlign w:val="center"/>
          </w:tcPr>
          <w:p w14:paraId="109E735D"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bidi="ar"/>
              </w:rPr>
            </w:pPr>
            <w:r>
              <w:rPr>
                <w:rFonts w:ascii="宋体" w:eastAsia="宋体" w:hAnsi="宋体" w:cs="宋体" w:hint="eastAsia"/>
                <w:color w:val="auto"/>
                <w:sz w:val="20"/>
                <w:szCs w:val="20"/>
                <w:lang w:eastAsia="zh-CN" w:bidi="ar"/>
              </w:rPr>
              <w:t>交际英语（369PGT）</w:t>
            </w:r>
          </w:p>
        </w:tc>
        <w:tc>
          <w:tcPr>
            <w:tcW w:w="570" w:type="dxa"/>
            <w:vAlign w:val="center"/>
          </w:tcPr>
          <w:p w14:paraId="29BC834A"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C</w:t>
            </w:r>
          </w:p>
        </w:tc>
        <w:tc>
          <w:tcPr>
            <w:tcW w:w="480" w:type="dxa"/>
            <w:vAlign w:val="center"/>
          </w:tcPr>
          <w:p w14:paraId="400572D1"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必修</w:t>
            </w:r>
          </w:p>
        </w:tc>
        <w:tc>
          <w:tcPr>
            <w:tcW w:w="450" w:type="dxa"/>
            <w:vAlign w:val="center"/>
          </w:tcPr>
          <w:p w14:paraId="2C1299F6"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查</w:t>
            </w:r>
          </w:p>
        </w:tc>
        <w:tc>
          <w:tcPr>
            <w:tcW w:w="420" w:type="dxa"/>
            <w:vAlign w:val="center"/>
          </w:tcPr>
          <w:p w14:paraId="60A94AA2"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1、2</w:t>
            </w:r>
          </w:p>
        </w:tc>
        <w:tc>
          <w:tcPr>
            <w:tcW w:w="450" w:type="dxa"/>
            <w:vAlign w:val="center"/>
          </w:tcPr>
          <w:p w14:paraId="59A101A4"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w:t>
            </w:r>
          </w:p>
        </w:tc>
        <w:tc>
          <w:tcPr>
            <w:tcW w:w="525" w:type="dxa"/>
            <w:vAlign w:val="center"/>
          </w:tcPr>
          <w:p w14:paraId="10C8D3C9"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36</w:t>
            </w:r>
          </w:p>
        </w:tc>
        <w:tc>
          <w:tcPr>
            <w:tcW w:w="540" w:type="dxa"/>
            <w:vAlign w:val="center"/>
          </w:tcPr>
          <w:p w14:paraId="03718C62" w14:textId="77777777" w:rsidR="00487B46" w:rsidRDefault="00487B46">
            <w:pPr>
              <w:jc w:val="center"/>
              <w:rPr>
                <w:rFonts w:ascii="宋体" w:eastAsia="宋体" w:hAnsi="宋体" w:cs="宋体" w:hint="eastAsia"/>
                <w:sz w:val="20"/>
                <w:szCs w:val="20"/>
              </w:rPr>
            </w:pPr>
          </w:p>
        </w:tc>
        <w:tc>
          <w:tcPr>
            <w:tcW w:w="465" w:type="dxa"/>
            <w:tcBorders>
              <w:right w:val="single" w:sz="2" w:space="0" w:color="000000"/>
            </w:tcBorders>
            <w:vAlign w:val="center"/>
          </w:tcPr>
          <w:p w14:paraId="36232E38"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36</w:t>
            </w:r>
          </w:p>
        </w:tc>
        <w:tc>
          <w:tcPr>
            <w:tcW w:w="461" w:type="dxa"/>
            <w:tcBorders>
              <w:left w:val="single" w:sz="2" w:space="0" w:color="000000"/>
              <w:right w:val="single" w:sz="2" w:space="0" w:color="000000"/>
            </w:tcBorders>
            <w:vAlign w:val="center"/>
          </w:tcPr>
          <w:p w14:paraId="7EB0F108" w14:textId="77777777" w:rsidR="00487B46" w:rsidRDefault="00487B46">
            <w:pPr>
              <w:jc w:val="center"/>
              <w:rPr>
                <w:rFonts w:ascii="宋体" w:eastAsia="宋体" w:hAnsi="宋体" w:cs="宋体" w:hint="eastAsia"/>
                <w:sz w:val="20"/>
                <w:szCs w:val="20"/>
              </w:rPr>
            </w:pPr>
          </w:p>
        </w:tc>
        <w:tc>
          <w:tcPr>
            <w:tcW w:w="544" w:type="dxa"/>
            <w:tcBorders>
              <w:left w:val="single" w:sz="2" w:space="0" w:color="000000"/>
              <w:right w:val="single" w:sz="2" w:space="0" w:color="000000"/>
            </w:tcBorders>
            <w:vAlign w:val="center"/>
          </w:tcPr>
          <w:p w14:paraId="651BC62D" w14:textId="77777777" w:rsidR="00487B46" w:rsidRDefault="00487B46">
            <w:pPr>
              <w:jc w:val="center"/>
              <w:rPr>
                <w:rFonts w:ascii="宋体" w:eastAsia="宋体" w:hAnsi="宋体" w:cs="宋体" w:hint="eastAsia"/>
                <w:sz w:val="20"/>
                <w:szCs w:val="20"/>
              </w:rPr>
            </w:pPr>
          </w:p>
        </w:tc>
        <w:tc>
          <w:tcPr>
            <w:tcW w:w="420" w:type="dxa"/>
            <w:tcBorders>
              <w:left w:val="single" w:sz="2" w:space="0" w:color="000000"/>
              <w:right w:val="single" w:sz="2" w:space="0" w:color="000000"/>
            </w:tcBorders>
            <w:vAlign w:val="center"/>
          </w:tcPr>
          <w:p w14:paraId="758E995E" w14:textId="77777777" w:rsidR="00487B46" w:rsidRDefault="00487B46">
            <w:pPr>
              <w:jc w:val="center"/>
              <w:rPr>
                <w:rFonts w:ascii="宋体" w:eastAsia="宋体" w:hAnsi="宋体" w:cs="宋体" w:hint="eastAsia"/>
                <w:sz w:val="20"/>
                <w:szCs w:val="20"/>
                <w:lang w:eastAsia="zh-CN"/>
              </w:rPr>
            </w:pPr>
          </w:p>
        </w:tc>
        <w:tc>
          <w:tcPr>
            <w:tcW w:w="734" w:type="dxa"/>
            <w:tcBorders>
              <w:left w:val="single" w:sz="2" w:space="0" w:color="000000"/>
            </w:tcBorders>
            <w:vAlign w:val="center"/>
          </w:tcPr>
          <w:p w14:paraId="7A9E9000"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2/9</w:t>
            </w:r>
          </w:p>
        </w:tc>
        <w:tc>
          <w:tcPr>
            <w:tcW w:w="586" w:type="dxa"/>
            <w:vAlign w:val="center"/>
          </w:tcPr>
          <w:p w14:paraId="30073CB9"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2/9</w:t>
            </w:r>
          </w:p>
        </w:tc>
        <w:tc>
          <w:tcPr>
            <w:tcW w:w="589" w:type="dxa"/>
            <w:vAlign w:val="center"/>
          </w:tcPr>
          <w:p w14:paraId="20B14E44" w14:textId="77777777" w:rsidR="00487B46" w:rsidRDefault="00487B46">
            <w:pPr>
              <w:jc w:val="center"/>
              <w:rPr>
                <w:rFonts w:ascii="宋体" w:eastAsia="宋体" w:hAnsi="宋体" w:cs="宋体" w:hint="eastAsia"/>
                <w:sz w:val="20"/>
                <w:szCs w:val="20"/>
                <w:lang w:eastAsia="zh-CN"/>
              </w:rPr>
            </w:pPr>
          </w:p>
        </w:tc>
        <w:tc>
          <w:tcPr>
            <w:tcW w:w="611" w:type="dxa"/>
            <w:tcBorders>
              <w:right w:val="single" w:sz="2" w:space="0" w:color="000000"/>
            </w:tcBorders>
            <w:vAlign w:val="center"/>
          </w:tcPr>
          <w:p w14:paraId="4D143E00" w14:textId="77777777" w:rsidR="00487B46" w:rsidRDefault="00487B46">
            <w:pPr>
              <w:jc w:val="center"/>
              <w:rPr>
                <w:sz w:val="20"/>
                <w:szCs w:val="20"/>
              </w:rPr>
            </w:pPr>
          </w:p>
        </w:tc>
        <w:tc>
          <w:tcPr>
            <w:tcW w:w="525" w:type="dxa"/>
            <w:tcBorders>
              <w:left w:val="single" w:sz="2" w:space="0" w:color="000000"/>
              <w:right w:val="single" w:sz="2" w:space="0" w:color="000000"/>
            </w:tcBorders>
            <w:vAlign w:val="center"/>
          </w:tcPr>
          <w:p w14:paraId="1C9B61CA" w14:textId="77777777" w:rsidR="00487B46" w:rsidRDefault="00487B46">
            <w:pPr>
              <w:jc w:val="center"/>
              <w:rPr>
                <w:sz w:val="20"/>
                <w:szCs w:val="20"/>
              </w:rPr>
            </w:pPr>
          </w:p>
        </w:tc>
        <w:tc>
          <w:tcPr>
            <w:tcW w:w="645" w:type="dxa"/>
            <w:tcBorders>
              <w:left w:val="single" w:sz="2" w:space="0" w:color="000000"/>
            </w:tcBorders>
            <w:vAlign w:val="center"/>
          </w:tcPr>
          <w:p w14:paraId="1003496B" w14:textId="77777777" w:rsidR="00487B46" w:rsidRDefault="00487B46">
            <w:pPr>
              <w:jc w:val="center"/>
              <w:rPr>
                <w:sz w:val="20"/>
                <w:szCs w:val="20"/>
              </w:rPr>
            </w:pPr>
          </w:p>
        </w:tc>
      </w:tr>
      <w:tr w:rsidR="00487B46" w14:paraId="6913B45D" w14:textId="77777777">
        <w:trPr>
          <w:trHeight w:val="273"/>
        </w:trPr>
        <w:tc>
          <w:tcPr>
            <w:tcW w:w="1035" w:type="dxa"/>
            <w:vMerge/>
          </w:tcPr>
          <w:p w14:paraId="300B3813"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3972EDD2"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5</w:t>
            </w:r>
          </w:p>
        </w:tc>
        <w:tc>
          <w:tcPr>
            <w:tcW w:w="1170" w:type="dxa"/>
            <w:vAlign w:val="center"/>
          </w:tcPr>
          <w:p w14:paraId="091A5E9E"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3040001</w:t>
            </w:r>
          </w:p>
        </w:tc>
        <w:tc>
          <w:tcPr>
            <w:tcW w:w="2955" w:type="dxa"/>
            <w:vAlign w:val="center"/>
          </w:tcPr>
          <w:p w14:paraId="53AC9842"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bidi="ar"/>
              </w:rPr>
            </w:pPr>
            <w:r>
              <w:rPr>
                <w:rFonts w:ascii="宋体" w:eastAsia="宋体" w:hAnsi="宋体" w:cs="宋体" w:hint="eastAsia"/>
                <w:color w:val="auto"/>
                <w:sz w:val="20"/>
                <w:szCs w:val="20"/>
                <w:lang w:eastAsia="zh-CN" w:bidi="ar"/>
              </w:rPr>
              <w:t>AIGC基础与应用</w:t>
            </w:r>
          </w:p>
        </w:tc>
        <w:tc>
          <w:tcPr>
            <w:tcW w:w="570" w:type="dxa"/>
            <w:vAlign w:val="center"/>
          </w:tcPr>
          <w:p w14:paraId="1F59F30C"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A</w:t>
            </w:r>
          </w:p>
        </w:tc>
        <w:tc>
          <w:tcPr>
            <w:tcW w:w="480" w:type="dxa"/>
            <w:vAlign w:val="center"/>
          </w:tcPr>
          <w:p w14:paraId="58CDC962"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必修</w:t>
            </w:r>
          </w:p>
        </w:tc>
        <w:tc>
          <w:tcPr>
            <w:tcW w:w="450" w:type="dxa"/>
            <w:vAlign w:val="center"/>
          </w:tcPr>
          <w:p w14:paraId="69B38D04"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查</w:t>
            </w:r>
          </w:p>
        </w:tc>
        <w:tc>
          <w:tcPr>
            <w:tcW w:w="420" w:type="dxa"/>
            <w:vAlign w:val="center"/>
          </w:tcPr>
          <w:p w14:paraId="2835B92E"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w:t>
            </w:r>
          </w:p>
        </w:tc>
        <w:tc>
          <w:tcPr>
            <w:tcW w:w="450" w:type="dxa"/>
            <w:vAlign w:val="center"/>
          </w:tcPr>
          <w:p w14:paraId="300DF4AD"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w:t>
            </w:r>
          </w:p>
        </w:tc>
        <w:tc>
          <w:tcPr>
            <w:tcW w:w="525" w:type="dxa"/>
            <w:vAlign w:val="center"/>
          </w:tcPr>
          <w:p w14:paraId="227057F5"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18</w:t>
            </w:r>
          </w:p>
        </w:tc>
        <w:tc>
          <w:tcPr>
            <w:tcW w:w="540" w:type="dxa"/>
            <w:vAlign w:val="center"/>
          </w:tcPr>
          <w:p w14:paraId="4AEB13F1"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18</w:t>
            </w:r>
          </w:p>
        </w:tc>
        <w:tc>
          <w:tcPr>
            <w:tcW w:w="465" w:type="dxa"/>
            <w:tcBorders>
              <w:right w:val="single" w:sz="2" w:space="0" w:color="000000"/>
            </w:tcBorders>
            <w:vAlign w:val="center"/>
          </w:tcPr>
          <w:p w14:paraId="3768D865" w14:textId="77777777" w:rsidR="00487B46" w:rsidRDefault="00487B46">
            <w:pPr>
              <w:jc w:val="center"/>
              <w:rPr>
                <w:rFonts w:ascii="宋体" w:eastAsia="宋体" w:hAnsi="宋体" w:cs="宋体" w:hint="eastAsia"/>
                <w:sz w:val="20"/>
                <w:szCs w:val="20"/>
                <w:lang w:eastAsia="zh-CN"/>
              </w:rPr>
            </w:pPr>
          </w:p>
        </w:tc>
        <w:tc>
          <w:tcPr>
            <w:tcW w:w="461" w:type="dxa"/>
            <w:tcBorders>
              <w:left w:val="single" w:sz="2" w:space="0" w:color="000000"/>
              <w:right w:val="single" w:sz="2" w:space="0" w:color="000000"/>
            </w:tcBorders>
            <w:vAlign w:val="center"/>
          </w:tcPr>
          <w:p w14:paraId="4C427E58" w14:textId="77777777" w:rsidR="00487B46" w:rsidRDefault="00487B46">
            <w:pPr>
              <w:jc w:val="center"/>
              <w:rPr>
                <w:rFonts w:ascii="宋体" w:eastAsia="宋体" w:hAnsi="宋体" w:cs="宋体" w:hint="eastAsia"/>
                <w:sz w:val="20"/>
                <w:szCs w:val="20"/>
              </w:rPr>
            </w:pPr>
          </w:p>
        </w:tc>
        <w:tc>
          <w:tcPr>
            <w:tcW w:w="544" w:type="dxa"/>
            <w:tcBorders>
              <w:left w:val="single" w:sz="2" w:space="0" w:color="000000"/>
              <w:right w:val="single" w:sz="2" w:space="0" w:color="000000"/>
            </w:tcBorders>
            <w:vAlign w:val="center"/>
          </w:tcPr>
          <w:p w14:paraId="2DF5E623" w14:textId="77777777" w:rsidR="00487B46" w:rsidRDefault="00487B46">
            <w:pPr>
              <w:jc w:val="center"/>
              <w:rPr>
                <w:rFonts w:ascii="宋体" w:eastAsia="宋体" w:hAnsi="宋体" w:cs="宋体" w:hint="eastAsia"/>
                <w:sz w:val="20"/>
                <w:szCs w:val="20"/>
              </w:rPr>
            </w:pPr>
          </w:p>
        </w:tc>
        <w:tc>
          <w:tcPr>
            <w:tcW w:w="420" w:type="dxa"/>
            <w:tcBorders>
              <w:left w:val="single" w:sz="2" w:space="0" w:color="000000"/>
              <w:right w:val="single" w:sz="2" w:space="0" w:color="000000"/>
            </w:tcBorders>
            <w:vAlign w:val="center"/>
          </w:tcPr>
          <w:p w14:paraId="4D8AA355" w14:textId="77777777" w:rsidR="00487B46" w:rsidRDefault="00487B46">
            <w:pPr>
              <w:jc w:val="center"/>
              <w:rPr>
                <w:rFonts w:ascii="宋体" w:eastAsia="宋体" w:hAnsi="宋体" w:cs="宋体" w:hint="eastAsia"/>
                <w:sz w:val="20"/>
                <w:szCs w:val="20"/>
                <w:lang w:eastAsia="zh-CN"/>
              </w:rPr>
            </w:pPr>
          </w:p>
        </w:tc>
        <w:tc>
          <w:tcPr>
            <w:tcW w:w="734" w:type="dxa"/>
            <w:tcBorders>
              <w:left w:val="single" w:sz="2" w:space="0" w:color="000000"/>
            </w:tcBorders>
            <w:vAlign w:val="center"/>
          </w:tcPr>
          <w:p w14:paraId="5AA8CCD1"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2/9</w:t>
            </w:r>
          </w:p>
        </w:tc>
        <w:tc>
          <w:tcPr>
            <w:tcW w:w="586" w:type="dxa"/>
            <w:vAlign w:val="center"/>
          </w:tcPr>
          <w:p w14:paraId="18C65F12" w14:textId="77777777" w:rsidR="00487B46" w:rsidRDefault="00487B46">
            <w:pPr>
              <w:jc w:val="center"/>
              <w:rPr>
                <w:rFonts w:ascii="宋体" w:eastAsia="宋体" w:hAnsi="宋体" w:cs="宋体" w:hint="eastAsia"/>
                <w:sz w:val="20"/>
                <w:szCs w:val="20"/>
                <w:lang w:eastAsia="zh-CN"/>
              </w:rPr>
            </w:pPr>
          </w:p>
        </w:tc>
        <w:tc>
          <w:tcPr>
            <w:tcW w:w="589" w:type="dxa"/>
            <w:vAlign w:val="center"/>
          </w:tcPr>
          <w:p w14:paraId="0D39F3A8" w14:textId="77777777" w:rsidR="00487B46" w:rsidRDefault="00487B46">
            <w:pPr>
              <w:jc w:val="center"/>
              <w:rPr>
                <w:rFonts w:ascii="宋体" w:eastAsia="宋体" w:hAnsi="宋体" w:cs="宋体" w:hint="eastAsia"/>
                <w:sz w:val="20"/>
                <w:szCs w:val="20"/>
                <w:lang w:eastAsia="zh-CN"/>
              </w:rPr>
            </w:pPr>
          </w:p>
        </w:tc>
        <w:tc>
          <w:tcPr>
            <w:tcW w:w="611" w:type="dxa"/>
            <w:tcBorders>
              <w:right w:val="single" w:sz="2" w:space="0" w:color="000000"/>
            </w:tcBorders>
            <w:vAlign w:val="center"/>
          </w:tcPr>
          <w:p w14:paraId="03453DC4" w14:textId="77777777" w:rsidR="00487B46" w:rsidRDefault="00487B46">
            <w:pPr>
              <w:jc w:val="center"/>
              <w:rPr>
                <w:sz w:val="20"/>
                <w:szCs w:val="20"/>
              </w:rPr>
            </w:pPr>
          </w:p>
        </w:tc>
        <w:tc>
          <w:tcPr>
            <w:tcW w:w="525" w:type="dxa"/>
            <w:tcBorders>
              <w:left w:val="single" w:sz="2" w:space="0" w:color="000000"/>
              <w:right w:val="single" w:sz="2" w:space="0" w:color="000000"/>
            </w:tcBorders>
            <w:vAlign w:val="center"/>
          </w:tcPr>
          <w:p w14:paraId="125F317E" w14:textId="77777777" w:rsidR="00487B46" w:rsidRDefault="00487B46">
            <w:pPr>
              <w:jc w:val="center"/>
              <w:rPr>
                <w:sz w:val="20"/>
                <w:szCs w:val="20"/>
              </w:rPr>
            </w:pPr>
          </w:p>
        </w:tc>
        <w:tc>
          <w:tcPr>
            <w:tcW w:w="645" w:type="dxa"/>
            <w:tcBorders>
              <w:left w:val="single" w:sz="2" w:space="0" w:color="000000"/>
            </w:tcBorders>
            <w:vAlign w:val="center"/>
          </w:tcPr>
          <w:p w14:paraId="68FA6579" w14:textId="77777777" w:rsidR="00487B46" w:rsidRDefault="00487B46">
            <w:pPr>
              <w:jc w:val="center"/>
              <w:rPr>
                <w:sz w:val="20"/>
                <w:szCs w:val="20"/>
              </w:rPr>
            </w:pPr>
          </w:p>
        </w:tc>
      </w:tr>
      <w:tr w:rsidR="00487B46" w14:paraId="4EBBD4C2" w14:textId="77777777">
        <w:trPr>
          <w:trHeight w:val="273"/>
        </w:trPr>
        <w:tc>
          <w:tcPr>
            <w:tcW w:w="1035" w:type="dxa"/>
            <w:vMerge/>
          </w:tcPr>
          <w:p w14:paraId="33FB32B8"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46D59C01"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6</w:t>
            </w:r>
          </w:p>
        </w:tc>
        <w:tc>
          <w:tcPr>
            <w:tcW w:w="1170" w:type="dxa"/>
            <w:vAlign w:val="center"/>
          </w:tcPr>
          <w:p w14:paraId="0BCEA011"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3030405</w:t>
            </w:r>
          </w:p>
        </w:tc>
        <w:tc>
          <w:tcPr>
            <w:tcW w:w="2955" w:type="dxa"/>
            <w:vAlign w:val="center"/>
          </w:tcPr>
          <w:p w14:paraId="10DF6D84"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酒店管理学基础</w:t>
            </w:r>
          </w:p>
        </w:tc>
        <w:tc>
          <w:tcPr>
            <w:tcW w:w="570" w:type="dxa"/>
            <w:vAlign w:val="center"/>
          </w:tcPr>
          <w:p w14:paraId="6679236A"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505077C4"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3A0F8760"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00C93A4E"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450" w:type="dxa"/>
            <w:vAlign w:val="center"/>
          </w:tcPr>
          <w:p w14:paraId="42CE804D"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525" w:type="dxa"/>
            <w:vAlign w:val="center"/>
          </w:tcPr>
          <w:p w14:paraId="071CEC22"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54</w:t>
            </w:r>
          </w:p>
        </w:tc>
        <w:tc>
          <w:tcPr>
            <w:tcW w:w="540" w:type="dxa"/>
            <w:vAlign w:val="center"/>
          </w:tcPr>
          <w:p w14:paraId="7B9B9157"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50</w:t>
            </w:r>
          </w:p>
        </w:tc>
        <w:tc>
          <w:tcPr>
            <w:tcW w:w="465" w:type="dxa"/>
            <w:tcBorders>
              <w:right w:val="single" w:sz="2" w:space="0" w:color="000000"/>
            </w:tcBorders>
            <w:vAlign w:val="center"/>
          </w:tcPr>
          <w:p w14:paraId="1A23B144"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61" w:type="dxa"/>
            <w:tcBorders>
              <w:left w:val="single" w:sz="2" w:space="0" w:color="000000"/>
              <w:right w:val="single" w:sz="2" w:space="0" w:color="000000"/>
            </w:tcBorders>
            <w:vAlign w:val="center"/>
          </w:tcPr>
          <w:p w14:paraId="66543E84" w14:textId="77777777" w:rsidR="00487B46" w:rsidRDefault="00487B46">
            <w:pPr>
              <w:jc w:val="center"/>
              <w:rPr>
                <w:rFonts w:ascii="宋体" w:eastAsia="宋体" w:hAnsi="宋体" w:cs="宋体" w:hint="eastAsia"/>
                <w:sz w:val="20"/>
                <w:szCs w:val="20"/>
                <w:lang w:eastAsia="zh-CN" w:bidi="ar"/>
              </w:rPr>
            </w:pPr>
          </w:p>
        </w:tc>
        <w:tc>
          <w:tcPr>
            <w:tcW w:w="544" w:type="dxa"/>
            <w:tcBorders>
              <w:left w:val="single" w:sz="2" w:space="0" w:color="000000"/>
              <w:right w:val="single" w:sz="2" w:space="0" w:color="000000"/>
            </w:tcBorders>
            <w:vAlign w:val="center"/>
          </w:tcPr>
          <w:p w14:paraId="48EF2C5D" w14:textId="77777777" w:rsidR="00487B46" w:rsidRDefault="00487B46">
            <w:pPr>
              <w:jc w:val="center"/>
              <w:rPr>
                <w:rFonts w:ascii="宋体" w:eastAsia="宋体" w:hAnsi="宋体" w:cs="宋体" w:hint="eastAsia"/>
                <w:sz w:val="20"/>
                <w:szCs w:val="20"/>
                <w:lang w:eastAsia="zh-CN" w:bidi="ar"/>
              </w:rPr>
            </w:pPr>
          </w:p>
        </w:tc>
        <w:tc>
          <w:tcPr>
            <w:tcW w:w="420" w:type="dxa"/>
            <w:tcBorders>
              <w:left w:val="single" w:sz="2" w:space="0" w:color="000000"/>
              <w:right w:val="single" w:sz="2" w:space="0" w:color="000000"/>
            </w:tcBorders>
            <w:vAlign w:val="center"/>
          </w:tcPr>
          <w:p w14:paraId="1A85C088" w14:textId="77777777" w:rsidR="00487B46" w:rsidRDefault="00487B46">
            <w:pPr>
              <w:jc w:val="center"/>
              <w:rPr>
                <w:rFonts w:ascii="宋体" w:eastAsia="宋体" w:hAnsi="宋体" w:cs="宋体" w:hint="eastAsia"/>
                <w:sz w:val="20"/>
                <w:szCs w:val="20"/>
                <w:lang w:eastAsia="zh-CN" w:bidi="ar"/>
              </w:rPr>
            </w:pPr>
          </w:p>
        </w:tc>
        <w:tc>
          <w:tcPr>
            <w:tcW w:w="734" w:type="dxa"/>
            <w:tcBorders>
              <w:left w:val="single" w:sz="2" w:space="0" w:color="000000"/>
            </w:tcBorders>
            <w:vAlign w:val="center"/>
          </w:tcPr>
          <w:p w14:paraId="1837E598" w14:textId="77777777" w:rsidR="00487B46" w:rsidRDefault="00487B46">
            <w:pPr>
              <w:jc w:val="center"/>
              <w:rPr>
                <w:rFonts w:ascii="宋体" w:eastAsia="宋体" w:hAnsi="宋体" w:cs="宋体" w:hint="eastAsia"/>
                <w:sz w:val="20"/>
                <w:szCs w:val="20"/>
                <w:lang w:eastAsia="zh-CN" w:bidi="ar"/>
              </w:rPr>
            </w:pPr>
          </w:p>
        </w:tc>
        <w:tc>
          <w:tcPr>
            <w:tcW w:w="586" w:type="dxa"/>
            <w:vAlign w:val="center"/>
          </w:tcPr>
          <w:p w14:paraId="336FB6EF" w14:textId="77777777" w:rsidR="00487B46" w:rsidRDefault="00487B46">
            <w:pPr>
              <w:jc w:val="center"/>
              <w:rPr>
                <w:rFonts w:ascii="宋体" w:eastAsia="宋体" w:hAnsi="宋体" w:cs="宋体" w:hint="eastAsia"/>
                <w:sz w:val="20"/>
                <w:szCs w:val="20"/>
                <w:lang w:eastAsia="zh-CN" w:bidi="ar"/>
              </w:rPr>
            </w:pPr>
          </w:p>
        </w:tc>
        <w:tc>
          <w:tcPr>
            <w:tcW w:w="589" w:type="dxa"/>
            <w:vAlign w:val="center"/>
          </w:tcPr>
          <w:p w14:paraId="5FC9C9EF"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pacing w:val="-3"/>
                <w:sz w:val="20"/>
                <w:szCs w:val="20"/>
                <w:lang w:eastAsia="zh-CN"/>
              </w:rPr>
              <w:t>4/14</w:t>
            </w:r>
          </w:p>
        </w:tc>
        <w:tc>
          <w:tcPr>
            <w:tcW w:w="611" w:type="dxa"/>
            <w:tcBorders>
              <w:right w:val="single" w:sz="2" w:space="0" w:color="000000"/>
            </w:tcBorders>
            <w:vAlign w:val="center"/>
          </w:tcPr>
          <w:p w14:paraId="5B54D13B" w14:textId="77777777" w:rsidR="00487B46" w:rsidRDefault="00487B46">
            <w:pPr>
              <w:jc w:val="center"/>
              <w:rPr>
                <w:rFonts w:ascii="宋体" w:eastAsia="宋体" w:hAnsi="宋体" w:cs="宋体" w:hint="eastAsia"/>
                <w:sz w:val="20"/>
                <w:szCs w:val="20"/>
                <w:lang w:eastAsia="zh-CN" w:bidi="ar"/>
              </w:rPr>
            </w:pPr>
          </w:p>
        </w:tc>
        <w:tc>
          <w:tcPr>
            <w:tcW w:w="525" w:type="dxa"/>
            <w:tcBorders>
              <w:left w:val="single" w:sz="2" w:space="0" w:color="000000"/>
              <w:right w:val="single" w:sz="2" w:space="0" w:color="000000"/>
            </w:tcBorders>
            <w:vAlign w:val="center"/>
          </w:tcPr>
          <w:p w14:paraId="5FEBA47D" w14:textId="77777777" w:rsidR="00487B46" w:rsidRDefault="00487B46">
            <w:pPr>
              <w:jc w:val="center"/>
              <w:rPr>
                <w:rFonts w:ascii="宋体" w:eastAsia="宋体" w:hAnsi="宋体" w:cs="宋体" w:hint="eastAsia"/>
                <w:sz w:val="20"/>
                <w:szCs w:val="20"/>
                <w:lang w:eastAsia="zh-CN" w:bidi="ar"/>
              </w:rPr>
            </w:pPr>
          </w:p>
        </w:tc>
        <w:tc>
          <w:tcPr>
            <w:tcW w:w="645" w:type="dxa"/>
            <w:tcBorders>
              <w:left w:val="single" w:sz="2" w:space="0" w:color="000000"/>
            </w:tcBorders>
            <w:vAlign w:val="center"/>
          </w:tcPr>
          <w:p w14:paraId="6E124A5D" w14:textId="77777777" w:rsidR="00487B46" w:rsidRDefault="00487B46">
            <w:pPr>
              <w:jc w:val="center"/>
              <w:rPr>
                <w:sz w:val="20"/>
                <w:szCs w:val="20"/>
              </w:rPr>
            </w:pPr>
          </w:p>
        </w:tc>
      </w:tr>
      <w:tr w:rsidR="00487B46" w14:paraId="29F41257" w14:textId="77777777">
        <w:trPr>
          <w:trHeight w:val="273"/>
        </w:trPr>
        <w:tc>
          <w:tcPr>
            <w:tcW w:w="1035" w:type="dxa"/>
            <w:vMerge/>
          </w:tcPr>
          <w:p w14:paraId="16DE03CD"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5E448379"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7</w:t>
            </w:r>
          </w:p>
        </w:tc>
        <w:tc>
          <w:tcPr>
            <w:tcW w:w="1170" w:type="dxa"/>
            <w:vAlign w:val="center"/>
          </w:tcPr>
          <w:p w14:paraId="0574950C"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3030406</w:t>
            </w:r>
          </w:p>
        </w:tc>
        <w:tc>
          <w:tcPr>
            <w:tcW w:w="2955" w:type="dxa"/>
            <w:vAlign w:val="center"/>
          </w:tcPr>
          <w:p w14:paraId="6486A9E6"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酒店信息管理系统</w:t>
            </w:r>
          </w:p>
        </w:tc>
        <w:tc>
          <w:tcPr>
            <w:tcW w:w="570" w:type="dxa"/>
            <w:vAlign w:val="center"/>
          </w:tcPr>
          <w:p w14:paraId="1D30D3C5"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7538DFAA"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21E97851"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14B98323"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50" w:type="dxa"/>
            <w:vAlign w:val="center"/>
          </w:tcPr>
          <w:p w14:paraId="2BE882AC"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525" w:type="dxa"/>
            <w:vAlign w:val="center"/>
          </w:tcPr>
          <w:p w14:paraId="11E9D9BA"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54</w:t>
            </w:r>
          </w:p>
        </w:tc>
        <w:tc>
          <w:tcPr>
            <w:tcW w:w="540" w:type="dxa"/>
            <w:vAlign w:val="center"/>
          </w:tcPr>
          <w:p w14:paraId="535274DC"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36</w:t>
            </w:r>
          </w:p>
        </w:tc>
        <w:tc>
          <w:tcPr>
            <w:tcW w:w="465" w:type="dxa"/>
            <w:tcBorders>
              <w:right w:val="single" w:sz="2" w:space="0" w:color="000000"/>
            </w:tcBorders>
            <w:vAlign w:val="center"/>
          </w:tcPr>
          <w:p w14:paraId="1D59EFEB"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18</w:t>
            </w:r>
          </w:p>
        </w:tc>
        <w:tc>
          <w:tcPr>
            <w:tcW w:w="461" w:type="dxa"/>
            <w:tcBorders>
              <w:left w:val="single" w:sz="2" w:space="0" w:color="000000"/>
              <w:right w:val="single" w:sz="2" w:space="0" w:color="000000"/>
            </w:tcBorders>
            <w:vAlign w:val="center"/>
          </w:tcPr>
          <w:p w14:paraId="1E55D59A" w14:textId="77777777" w:rsidR="00487B46" w:rsidRDefault="00487B46">
            <w:pPr>
              <w:jc w:val="center"/>
              <w:rPr>
                <w:rFonts w:ascii="宋体" w:eastAsia="宋体" w:hAnsi="宋体" w:cs="宋体" w:hint="eastAsia"/>
                <w:sz w:val="20"/>
                <w:szCs w:val="20"/>
                <w:lang w:eastAsia="zh-CN" w:bidi="ar"/>
              </w:rPr>
            </w:pPr>
          </w:p>
        </w:tc>
        <w:tc>
          <w:tcPr>
            <w:tcW w:w="544" w:type="dxa"/>
            <w:tcBorders>
              <w:left w:val="single" w:sz="2" w:space="0" w:color="000000"/>
              <w:right w:val="single" w:sz="2" w:space="0" w:color="000000"/>
            </w:tcBorders>
            <w:vAlign w:val="center"/>
          </w:tcPr>
          <w:p w14:paraId="5DF03682" w14:textId="77777777" w:rsidR="00487B46" w:rsidRDefault="00487B46">
            <w:pPr>
              <w:jc w:val="center"/>
              <w:rPr>
                <w:rFonts w:ascii="宋体" w:eastAsia="宋体" w:hAnsi="宋体" w:cs="宋体" w:hint="eastAsia"/>
                <w:sz w:val="20"/>
                <w:szCs w:val="20"/>
                <w:lang w:eastAsia="zh-CN" w:bidi="ar"/>
              </w:rPr>
            </w:pPr>
          </w:p>
        </w:tc>
        <w:tc>
          <w:tcPr>
            <w:tcW w:w="420" w:type="dxa"/>
            <w:tcBorders>
              <w:left w:val="single" w:sz="2" w:space="0" w:color="000000"/>
              <w:right w:val="single" w:sz="2" w:space="0" w:color="000000"/>
            </w:tcBorders>
            <w:vAlign w:val="center"/>
          </w:tcPr>
          <w:p w14:paraId="6367F097" w14:textId="77777777" w:rsidR="00487B46" w:rsidRDefault="00487B46">
            <w:pPr>
              <w:jc w:val="center"/>
              <w:rPr>
                <w:rFonts w:ascii="宋体" w:eastAsia="宋体" w:hAnsi="宋体" w:cs="宋体" w:hint="eastAsia"/>
                <w:sz w:val="20"/>
                <w:szCs w:val="20"/>
                <w:lang w:eastAsia="zh-CN" w:bidi="ar"/>
              </w:rPr>
            </w:pPr>
          </w:p>
        </w:tc>
        <w:tc>
          <w:tcPr>
            <w:tcW w:w="734" w:type="dxa"/>
            <w:tcBorders>
              <w:left w:val="single" w:sz="2" w:space="0" w:color="000000"/>
            </w:tcBorders>
            <w:vAlign w:val="center"/>
          </w:tcPr>
          <w:p w14:paraId="2585C91E" w14:textId="77777777" w:rsidR="00487B46" w:rsidRDefault="00487B46">
            <w:pPr>
              <w:jc w:val="center"/>
              <w:rPr>
                <w:rFonts w:ascii="宋体" w:eastAsia="宋体" w:hAnsi="宋体" w:cs="宋体" w:hint="eastAsia"/>
                <w:sz w:val="20"/>
                <w:szCs w:val="20"/>
                <w:lang w:eastAsia="zh-CN" w:bidi="ar"/>
              </w:rPr>
            </w:pPr>
          </w:p>
        </w:tc>
        <w:tc>
          <w:tcPr>
            <w:tcW w:w="586" w:type="dxa"/>
            <w:vAlign w:val="center"/>
          </w:tcPr>
          <w:p w14:paraId="18814BD5" w14:textId="77777777" w:rsidR="00487B46" w:rsidRDefault="00487B46">
            <w:pPr>
              <w:jc w:val="center"/>
              <w:rPr>
                <w:rFonts w:ascii="宋体" w:eastAsia="宋体" w:hAnsi="宋体" w:cs="宋体" w:hint="eastAsia"/>
                <w:sz w:val="20"/>
                <w:szCs w:val="20"/>
                <w:lang w:eastAsia="zh-CN" w:bidi="ar"/>
              </w:rPr>
            </w:pPr>
          </w:p>
        </w:tc>
        <w:tc>
          <w:tcPr>
            <w:tcW w:w="589" w:type="dxa"/>
            <w:vAlign w:val="center"/>
          </w:tcPr>
          <w:p w14:paraId="3346EC3E" w14:textId="77777777" w:rsidR="00487B46" w:rsidRDefault="00487B46">
            <w:pPr>
              <w:jc w:val="center"/>
              <w:rPr>
                <w:rFonts w:ascii="宋体" w:eastAsia="宋体" w:hAnsi="宋体" w:cs="宋体" w:hint="eastAsia"/>
                <w:sz w:val="20"/>
                <w:szCs w:val="20"/>
                <w:lang w:eastAsia="zh-CN" w:bidi="ar"/>
              </w:rPr>
            </w:pPr>
          </w:p>
        </w:tc>
        <w:tc>
          <w:tcPr>
            <w:tcW w:w="611" w:type="dxa"/>
            <w:tcBorders>
              <w:right w:val="single" w:sz="2" w:space="0" w:color="000000"/>
            </w:tcBorders>
            <w:vAlign w:val="center"/>
          </w:tcPr>
          <w:p w14:paraId="42E1D366"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pacing w:val="-3"/>
                <w:sz w:val="20"/>
                <w:szCs w:val="20"/>
                <w:lang w:eastAsia="zh-CN"/>
              </w:rPr>
              <w:t>4/14</w:t>
            </w:r>
          </w:p>
        </w:tc>
        <w:tc>
          <w:tcPr>
            <w:tcW w:w="525" w:type="dxa"/>
            <w:tcBorders>
              <w:left w:val="single" w:sz="2" w:space="0" w:color="000000"/>
              <w:right w:val="single" w:sz="2" w:space="0" w:color="000000"/>
            </w:tcBorders>
            <w:vAlign w:val="center"/>
          </w:tcPr>
          <w:p w14:paraId="6C77D7D4" w14:textId="77777777" w:rsidR="00487B46" w:rsidRDefault="00487B46">
            <w:pPr>
              <w:jc w:val="center"/>
              <w:rPr>
                <w:rFonts w:ascii="宋体" w:eastAsia="宋体" w:hAnsi="宋体" w:cs="宋体" w:hint="eastAsia"/>
                <w:sz w:val="20"/>
                <w:szCs w:val="20"/>
                <w:lang w:eastAsia="zh-CN" w:bidi="ar"/>
              </w:rPr>
            </w:pPr>
          </w:p>
        </w:tc>
        <w:tc>
          <w:tcPr>
            <w:tcW w:w="645" w:type="dxa"/>
            <w:tcBorders>
              <w:left w:val="single" w:sz="2" w:space="0" w:color="000000"/>
            </w:tcBorders>
            <w:vAlign w:val="center"/>
          </w:tcPr>
          <w:p w14:paraId="4C9FCFCF" w14:textId="77777777" w:rsidR="00487B46" w:rsidRDefault="00487B46">
            <w:pPr>
              <w:jc w:val="center"/>
              <w:rPr>
                <w:rFonts w:eastAsia="宋体"/>
                <w:sz w:val="20"/>
                <w:szCs w:val="20"/>
                <w:lang w:eastAsia="zh-CN" w:bidi="ar"/>
              </w:rPr>
            </w:pPr>
          </w:p>
        </w:tc>
      </w:tr>
      <w:tr w:rsidR="00487B46" w14:paraId="3DCC2E36" w14:textId="77777777">
        <w:trPr>
          <w:trHeight w:val="273"/>
        </w:trPr>
        <w:tc>
          <w:tcPr>
            <w:tcW w:w="1035" w:type="dxa"/>
            <w:vMerge/>
          </w:tcPr>
          <w:p w14:paraId="13705ACA"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5857C049"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8</w:t>
            </w:r>
          </w:p>
        </w:tc>
        <w:tc>
          <w:tcPr>
            <w:tcW w:w="1170" w:type="dxa"/>
            <w:vAlign w:val="center"/>
          </w:tcPr>
          <w:p w14:paraId="3978A69B"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3030102</w:t>
            </w:r>
          </w:p>
        </w:tc>
        <w:tc>
          <w:tcPr>
            <w:tcW w:w="2955" w:type="dxa"/>
            <w:vAlign w:val="center"/>
          </w:tcPr>
          <w:p w14:paraId="649C6C56"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服务礼仪</w:t>
            </w:r>
          </w:p>
        </w:tc>
        <w:tc>
          <w:tcPr>
            <w:tcW w:w="570" w:type="dxa"/>
            <w:vAlign w:val="center"/>
          </w:tcPr>
          <w:p w14:paraId="5FF50BE3"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56D5EBD7"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67C571EB"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1CB023E8"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450" w:type="dxa"/>
            <w:vAlign w:val="center"/>
          </w:tcPr>
          <w:p w14:paraId="2C5E4576"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525" w:type="dxa"/>
            <w:vAlign w:val="center"/>
          </w:tcPr>
          <w:p w14:paraId="379B92F7"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36</w:t>
            </w:r>
          </w:p>
        </w:tc>
        <w:tc>
          <w:tcPr>
            <w:tcW w:w="540" w:type="dxa"/>
            <w:vAlign w:val="center"/>
          </w:tcPr>
          <w:p w14:paraId="6661D210"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18</w:t>
            </w:r>
          </w:p>
        </w:tc>
        <w:tc>
          <w:tcPr>
            <w:tcW w:w="465" w:type="dxa"/>
            <w:tcBorders>
              <w:right w:val="single" w:sz="2" w:space="0" w:color="000000"/>
            </w:tcBorders>
            <w:vAlign w:val="center"/>
          </w:tcPr>
          <w:p w14:paraId="51C4A2D4"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18</w:t>
            </w:r>
          </w:p>
        </w:tc>
        <w:tc>
          <w:tcPr>
            <w:tcW w:w="461" w:type="dxa"/>
            <w:tcBorders>
              <w:left w:val="single" w:sz="2" w:space="0" w:color="000000"/>
              <w:right w:val="single" w:sz="2" w:space="0" w:color="000000"/>
            </w:tcBorders>
            <w:vAlign w:val="center"/>
          </w:tcPr>
          <w:p w14:paraId="7FA771E2" w14:textId="77777777" w:rsidR="00487B46" w:rsidRDefault="00487B46">
            <w:pPr>
              <w:jc w:val="center"/>
              <w:rPr>
                <w:rFonts w:ascii="宋体" w:eastAsia="宋体" w:hAnsi="宋体" w:cs="宋体" w:hint="eastAsia"/>
                <w:sz w:val="20"/>
                <w:szCs w:val="20"/>
                <w:lang w:eastAsia="zh-CN" w:bidi="ar"/>
              </w:rPr>
            </w:pPr>
          </w:p>
        </w:tc>
        <w:tc>
          <w:tcPr>
            <w:tcW w:w="544" w:type="dxa"/>
            <w:tcBorders>
              <w:left w:val="single" w:sz="2" w:space="0" w:color="000000"/>
              <w:right w:val="single" w:sz="2" w:space="0" w:color="000000"/>
            </w:tcBorders>
            <w:vAlign w:val="center"/>
          </w:tcPr>
          <w:p w14:paraId="55C8E742" w14:textId="77777777" w:rsidR="00487B46" w:rsidRDefault="00487B46">
            <w:pPr>
              <w:jc w:val="center"/>
              <w:rPr>
                <w:rFonts w:ascii="宋体" w:eastAsia="宋体" w:hAnsi="宋体" w:cs="宋体" w:hint="eastAsia"/>
                <w:sz w:val="20"/>
                <w:szCs w:val="20"/>
                <w:lang w:eastAsia="zh-CN" w:bidi="ar"/>
              </w:rPr>
            </w:pPr>
          </w:p>
        </w:tc>
        <w:tc>
          <w:tcPr>
            <w:tcW w:w="420" w:type="dxa"/>
            <w:tcBorders>
              <w:left w:val="single" w:sz="2" w:space="0" w:color="000000"/>
              <w:right w:val="single" w:sz="2" w:space="0" w:color="000000"/>
            </w:tcBorders>
            <w:vAlign w:val="center"/>
          </w:tcPr>
          <w:p w14:paraId="175CA812" w14:textId="77777777" w:rsidR="00487B46" w:rsidRDefault="00487B46">
            <w:pPr>
              <w:jc w:val="center"/>
              <w:rPr>
                <w:rFonts w:ascii="宋体" w:eastAsia="宋体" w:hAnsi="宋体" w:cs="宋体" w:hint="eastAsia"/>
                <w:sz w:val="20"/>
                <w:szCs w:val="20"/>
                <w:lang w:eastAsia="zh-CN" w:bidi="ar"/>
              </w:rPr>
            </w:pPr>
          </w:p>
        </w:tc>
        <w:tc>
          <w:tcPr>
            <w:tcW w:w="734" w:type="dxa"/>
            <w:tcBorders>
              <w:left w:val="single" w:sz="2" w:space="0" w:color="000000"/>
            </w:tcBorders>
            <w:vAlign w:val="center"/>
          </w:tcPr>
          <w:p w14:paraId="58A86CE4" w14:textId="77777777" w:rsidR="00487B46" w:rsidRDefault="00487B46">
            <w:pPr>
              <w:jc w:val="center"/>
              <w:rPr>
                <w:rFonts w:ascii="宋体" w:eastAsia="宋体" w:hAnsi="宋体" w:cs="宋体" w:hint="eastAsia"/>
                <w:sz w:val="20"/>
                <w:szCs w:val="20"/>
                <w:lang w:eastAsia="zh-CN" w:bidi="ar"/>
              </w:rPr>
            </w:pPr>
          </w:p>
        </w:tc>
        <w:tc>
          <w:tcPr>
            <w:tcW w:w="586" w:type="dxa"/>
            <w:vAlign w:val="center"/>
          </w:tcPr>
          <w:p w14:paraId="50664310" w14:textId="77777777" w:rsidR="00487B46" w:rsidRDefault="00487B46">
            <w:pPr>
              <w:jc w:val="center"/>
              <w:rPr>
                <w:rFonts w:ascii="宋体" w:eastAsia="宋体" w:hAnsi="宋体" w:cs="宋体" w:hint="eastAsia"/>
                <w:sz w:val="20"/>
                <w:szCs w:val="20"/>
                <w:lang w:eastAsia="zh-CN" w:bidi="ar"/>
              </w:rPr>
            </w:pPr>
          </w:p>
        </w:tc>
        <w:tc>
          <w:tcPr>
            <w:tcW w:w="589" w:type="dxa"/>
            <w:vAlign w:val="center"/>
          </w:tcPr>
          <w:p w14:paraId="7E27ADA7" w14:textId="77777777" w:rsidR="00487B46" w:rsidRDefault="00000000">
            <w:pPr>
              <w:jc w:val="center"/>
              <w:rPr>
                <w:rFonts w:ascii="宋体" w:eastAsia="宋体" w:hAnsi="宋体" w:cs="宋体" w:hint="eastAsia"/>
                <w:sz w:val="20"/>
                <w:szCs w:val="20"/>
                <w:lang w:eastAsia="zh-CN" w:bidi="ar"/>
              </w:rPr>
            </w:pPr>
            <w:r>
              <w:rPr>
                <w:rFonts w:ascii="宋体" w:eastAsia="宋体" w:hAnsi="宋体" w:cs="宋体" w:hint="eastAsia"/>
                <w:spacing w:val="-3"/>
                <w:sz w:val="20"/>
                <w:szCs w:val="20"/>
                <w:lang w:eastAsia="zh-CN"/>
              </w:rPr>
              <w:t>4/9</w:t>
            </w:r>
          </w:p>
        </w:tc>
        <w:tc>
          <w:tcPr>
            <w:tcW w:w="611" w:type="dxa"/>
            <w:tcBorders>
              <w:right w:val="single" w:sz="2" w:space="0" w:color="000000"/>
            </w:tcBorders>
            <w:vAlign w:val="center"/>
          </w:tcPr>
          <w:p w14:paraId="533DCEA3" w14:textId="77777777" w:rsidR="00487B46" w:rsidRDefault="00487B46">
            <w:pPr>
              <w:jc w:val="center"/>
              <w:rPr>
                <w:rFonts w:ascii="宋体" w:eastAsia="宋体" w:hAnsi="宋体" w:cs="宋体" w:hint="eastAsia"/>
                <w:sz w:val="20"/>
                <w:szCs w:val="20"/>
                <w:lang w:eastAsia="zh-CN" w:bidi="ar"/>
              </w:rPr>
            </w:pPr>
          </w:p>
        </w:tc>
        <w:tc>
          <w:tcPr>
            <w:tcW w:w="525" w:type="dxa"/>
            <w:tcBorders>
              <w:left w:val="single" w:sz="2" w:space="0" w:color="000000"/>
              <w:right w:val="single" w:sz="2" w:space="0" w:color="000000"/>
            </w:tcBorders>
            <w:vAlign w:val="center"/>
          </w:tcPr>
          <w:p w14:paraId="052D1D82" w14:textId="77777777" w:rsidR="00487B46" w:rsidRDefault="00487B46">
            <w:pPr>
              <w:jc w:val="center"/>
              <w:textAlignment w:val="center"/>
              <w:rPr>
                <w:rFonts w:ascii="宋体" w:eastAsia="宋体" w:hAnsi="宋体" w:cs="宋体" w:hint="eastAsia"/>
                <w:sz w:val="20"/>
                <w:szCs w:val="20"/>
                <w:lang w:eastAsia="zh-CN" w:bidi="ar"/>
              </w:rPr>
            </w:pPr>
          </w:p>
        </w:tc>
        <w:tc>
          <w:tcPr>
            <w:tcW w:w="645" w:type="dxa"/>
            <w:tcBorders>
              <w:left w:val="single" w:sz="2" w:space="0" w:color="000000"/>
            </w:tcBorders>
            <w:vAlign w:val="center"/>
          </w:tcPr>
          <w:p w14:paraId="2ED1B2FC" w14:textId="77777777" w:rsidR="00487B46" w:rsidRDefault="00487B46">
            <w:pPr>
              <w:jc w:val="center"/>
              <w:rPr>
                <w:rFonts w:eastAsia="宋体"/>
                <w:sz w:val="20"/>
                <w:szCs w:val="20"/>
                <w:lang w:eastAsia="zh-CN" w:bidi="ar"/>
              </w:rPr>
            </w:pPr>
          </w:p>
        </w:tc>
      </w:tr>
      <w:tr w:rsidR="00487B46" w14:paraId="23B6B9DC" w14:textId="77777777">
        <w:trPr>
          <w:trHeight w:val="273"/>
        </w:trPr>
        <w:tc>
          <w:tcPr>
            <w:tcW w:w="1035" w:type="dxa"/>
            <w:vMerge/>
          </w:tcPr>
          <w:p w14:paraId="5D159E17"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215EB558"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9</w:t>
            </w:r>
          </w:p>
        </w:tc>
        <w:tc>
          <w:tcPr>
            <w:tcW w:w="1170" w:type="dxa"/>
            <w:vAlign w:val="center"/>
          </w:tcPr>
          <w:p w14:paraId="495FB467"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3031101</w:t>
            </w:r>
          </w:p>
        </w:tc>
        <w:tc>
          <w:tcPr>
            <w:tcW w:w="2955" w:type="dxa"/>
            <w:vAlign w:val="center"/>
          </w:tcPr>
          <w:p w14:paraId="7798BF89"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广告文案写作</w:t>
            </w:r>
          </w:p>
        </w:tc>
        <w:tc>
          <w:tcPr>
            <w:tcW w:w="570" w:type="dxa"/>
            <w:vAlign w:val="center"/>
          </w:tcPr>
          <w:p w14:paraId="39F8EF18"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1DF93D2B"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7DAC5F1A"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58C96965"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450" w:type="dxa"/>
            <w:vAlign w:val="center"/>
          </w:tcPr>
          <w:p w14:paraId="41DD38C2"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525" w:type="dxa"/>
            <w:vAlign w:val="center"/>
          </w:tcPr>
          <w:p w14:paraId="5ED747FC"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36</w:t>
            </w:r>
          </w:p>
        </w:tc>
        <w:tc>
          <w:tcPr>
            <w:tcW w:w="540" w:type="dxa"/>
            <w:vAlign w:val="center"/>
          </w:tcPr>
          <w:p w14:paraId="03F182C4"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27</w:t>
            </w:r>
          </w:p>
        </w:tc>
        <w:tc>
          <w:tcPr>
            <w:tcW w:w="465" w:type="dxa"/>
            <w:tcBorders>
              <w:right w:val="single" w:sz="2" w:space="0" w:color="000000"/>
            </w:tcBorders>
            <w:vAlign w:val="center"/>
          </w:tcPr>
          <w:p w14:paraId="6332421D"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1A1F331F" w14:textId="77777777" w:rsidR="00487B46" w:rsidRDefault="00487B46">
            <w:pPr>
              <w:jc w:val="center"/>
              <w:rPr>
                <w:rFonts w:ascii="宋体" w:eastAsia="宋体" w:hAnsi="宋体" w:cs="宋体" w:hint="eastAsia"/>
                <w:sz w:val="20"/>
                <w:szCs w:val="20"/>
                <w:lang w:eastAsia="zh-CN" w:bidi="ar"/>
              </w:rPr>
            </w:pPr>
          </w:p>
        </w:tc>
        <w:tc>
          <w:tcPr>
            <w:tcW w:w="544" w:type="dxa"/>
            <w:tcBorders>
              <w:left w:val="single" w:sz="2" w:space="0" w:color="000000"/>
              <w:right w:val="single" w:sz="2" w:space="0" w:color="000000"/>
            </w:tcBorders>
            <w:vAlign w:val="center"/>
          </w:tcPr>
          <w:p w14:paraId="39F8E4E9" w14:textId="77777777" w:rsidR="00487B46" w:rsidRDefault="00487B46">
            <w:pPr>
              <w:jc w:val="center"/>
              <w:rPr>
                <w:rFonts w:ascii="宋体" w:eastAsia="宋体" w:hAnsi="宋体" w:cs="宋体" w:hint="eastAsia"/>
                <w:sz w:val="20"/>
                <w:szCs w:val="20"/>
                <w:lang w:eastAsia="zh-CN" w:bidi="ar"/>
              </w:rPr>
            </w:pPr>
          </w:p>
        </w:tc>
        <w:tc>
          <w:tcPr>
            <w:tcW w:w="420" w:type="dxa"/>
            <w:tcBorders>
              <w:left w:val="single" w:sz="2" w:space="0" w:color="000000"/>
              <w:right w:val="single" w:sz="2" w:space="0" w:color="000000"/>
            </w:tcBorders>
            <w:vAlign w:val="center"/>
          </w:tcPr>
          <w:p w14:paraId="1C727E69" w14:textId="77777777" w:rsidR="00487B46" w:rsidRDefault="00487B46">
            <w:pPr>
              <w:jc w:val="center"/>
              <w:rPr>
                <w:rFonts w:ascii="宋体" w:eastAsia="宋体" w:hAnsi="宋体" w:cs="宋体" w:hint="eastAsia"/>
                <w:sz w:val="20"/>
                <w:szCs w:val="20"/>
                <w:lang w:eastAsia="zh-CN" w:bidi="ar"/>
              </w:rPr>
            </w:pPr>
          </w:p>
        </w:tc>
        <w:tc>
          <w:tcPr>
            <w:tcW w:w="734" w:type="dxa"/>
            <w:tcBorders>
              <w:left w:val="single" w:sz="2" w:space="0" w:color="000000"/>
            </w:tcBorders>
            <w:vAlign w:val="center"/>
          </w:tcPr>
          <w:p w14:paraId="6F684BB9"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pacing w:val="-3"/>
                <w:sz w:val="20"/>
                <w:szCs w:val="20"/>
                <w:lang w:eastAsia="zh-CN"/>
              </w:rPr>
              <w:t>4/9</w:t>
            </w:r>
          </w:p>
        </w:tc>
        <w:tc>
          <w:tcPr>
            <w:tcW w:w="586" w:type="dxa"/>
            <w:vAlign w:val="center"/>
          </w:tcPr>
          <w:p w14:paraId="0F2DE049" w14:textId="77777777" w:rsidR="00487B46" w:rsidRDefault="00487B46">
            <w:pPr>
              <w:jc w:val="center"/>
              <w:rPr>
                <w:rFonts w:ascii="宋体" w:eastAsia="宋体" w:hAnsi="宋体" w:cs="宋体" w:hint="eastAsia"/>
                <w:sz w:val="20"/>
                <w:szCs w:val="20"/>
                <w:lang w:eastAsia="zh-CN" w:bidi="ar"/>
              </w:rPr>
            </w:pPr>
          </w:p>
        </w:tc>
        <w:tc>
          <w:tcPr>
            <w:tcW w:w="589" w:type="dxa"/>
            <w:vAlign w:val="center"/>
          </w:tcPr>
          <w:p w14:paraId="6E020F88" w14:textId="77777777" w:rsidR="00487B46" w:rsidRDefault="00487B46">
            <w:pPr>
              <w:jc w:val="center"/>
              <w:rPr>
                <w:rFonts w:ascii="宋体" w:eastAsia="宋体" w:hAnsi="宋体" w:cs="宋体" w:hint="eastAsia"/>
                <w:sz w:val="20"/>
                <w:szCs w:val="20"/>
                <w:lang w:eastAsia="zh-CN" w:bidi="ar"/>
              </w:rPr>
            </w:pPr>
          </w:p>
        </w:tc>
        <w:tc>
          <w:tcPr>
            <w:tcW w:w="611" w:type="dxa"/>
            <w:tcBorders>
              <w:right w:val="single" w:sz="2" w:space="0" w:color="000000"/>
            </w:tcBorders>
            <w:vAlign w:val="center"/>
          </w:tcPr>
          <w:p w14:paraId="601ACB64" w14:textId="77777777" w:rsidR="00487B46" w:rsidRDefault="00487B46">
            <w:pPr>
              <w:jc w:val="center"/>
              <w:rPr>
                <w:rFonts w:ascii="宋体" w:eastAsia="宋体" w:hAnsi="宋体" w:cs="宋体" w:hint="eastAsia"/>
                <w:sz w:val="20"/>
                <w:szCs w:val="20"/>
                <w:lang w:eastAsia="zh-CN" w:bidi="ar"/>
              </w:rPr>
            </w:pPr>
          </w:p>
        </w:tc>
        <w:tc>
          <w:tcPr>
            <w:tcW w:w="525" w:type="dxa"/>
            <w:tcBorders>
              <w:left w:val="single" w:sz="2" w:space="0" w:color="000000"/>
              <w:right w:val="single" w:sz="2" w:space="0" w:color="000000"/>
            </w:tcBorders>
            <w:vAlign w:val="center"/>
          </w:tcPr>
          <w:p w14:paraId="7EF9A63F" w14:textId="77777777" w:rsidR="00487B46" w:rsidRDefault="00487B46">
            <w:pPr>
              <w:jc w:val="center"/>
              <w:rPr>
                <w:rFonts w:ascii="宋体" w:eastAsia="宋体" w:hAnsi="宋体" w:cs="宋体" w:hint="eastAsia"/>
                <w:sz w:val="20"/>
                <w:szCs w:val="20"/>
                <w:lang w:eastAsia="zh-CN" w:bidi="ar"/>
              </w:rPr>
            </w:pPr>
          </w:p>
        </w:tc>
        <w:tc>
          <w:tcPr>
            <w:tcW w:w="645" w:type="dxa"/>
            <w:tcBorders>
              <w:left w:val="single" w:sz="2" w:space="0" w:color="000000"/>
            </w:tcBorders>
            <w:vAlign w:val="center"/>
          </w:tcPr>
          <w:p w14:paraId="4A6BC6CE" w14:textId="77777777" w:rsidR="00487B46" w:rsidRDefault="00487B46">
            <w:pPr>
              <w:jc w:val="center"/>
              <w:rPr>
                <w:rFonts w:eastAsia="宋体"/>
                <w:sz w:val="20"/>
                <w:szCs w:val="20"/>
                <w:lang w:eastAsia="zh-CN" w:bidi="ar"/>
              </w:rPr>
            </w:pPr>
          </w:p>
        </w:tc>
      </w:tr>
      <w:tr w:rsidR="00487B46" w14:paraId="47F3A49A" w14:textId="77777777">
        <w:trPr>
          <w:trHeight w:val="273"/>
        </w:trPr>
        <w:tc>
          <w:tcPr>
            <w:tcW w:w="1035" w:type="dxa"/>
            <w:vMerge/>
          </w:tcPr>
          <w:p w14:paraId="3404EB6A"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3BC807B7"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10</w:t>
            </w:r>
          </w:p>
        </w:tc>
        <w:tc>
          <w:tcPr>
            <w:tcW w:w="1170" w:type="dxa"/>
            <w:vAlign w:val="center"/>
          </w:tcPr>
          <w:p w14:paraId="03DCD8E4"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3031102</w:t>
            </w:r>
          </w:p>
        </w:tc>
        <w:tc>
          <w:tcPr>
            <w:tcW w:w="2955" w:type="dxa"/>
            <w:vAlign w:val="center"/>
          </w:tcPr>
          <w:p w14:paraId="4A795B66"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摄影摄像基础</w:t>
            </w:r>
          </w:p>
        </w:tc>
        <w:tc>
          <w:tcPr>
            <w:tcW w:w="570" w:type="dxa"/>
            <w:vAlign w:val="center"/>
          </w:tcPr>
          <w:p w14:paraId="2CB43737"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18B706AF"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408828E9"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42965B78"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50" w:type="dxa"/>
            <w:vAlign w:val="center"/>
          </w:tcPr>
          <w:p w14:paraId="1D3FE8DB"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525" w:type="dxa"/>
            <w:vAlign w:val="center"/>
          </w:tcPr>
          <w:p w14:paraId="37D4E05E"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36</w:t>
            </w:r>
          </w:p>
        </w:tc>
        <w:tc>
          <w:tcPr>
            <w:tcW w:w="540" w:type="dxa"/>
            <w:vAlign w:val="center"/>
          </w:tcPr>
          <w:p w14:paraId="7CB04292"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27</w:t>
            </w:r>
          </w:p>
        </w:tc>
        <w:tc>
          <w:tcPr>
            <w:tcW w:w="465" w:type="dxa"/>
            <w:tcBorders>
              <w:right w:val="single" w:sz="2" w:space="0" w:color="000000"/>
            </w:tcBorders>
            <w:vAlign w:val="center"/>
          </w:tcPr>
          <w:p w14:paraId="10F6E5BC"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6AD8192A" w14:textId="77777777" w:rsidR="00487B46" w:rsidRDefault="00487B46">
            <w:pPr>
              <w:jc w:val="center"/>
              <w:rPr>
                <w:rFonts w:ascii="宋体" w:eastAsia="宋体" w:hAnsi="宋体" w:cs="宋体" w:hint="eastAsia"/>
                <w:sz w:val="20"/>
                <w:szCs w:val="20"/>
                <w:lang w:eastAsia="zh-CN" w:bidi="ar"/>
              </w:rPr>
            </w:pPr>
          </w:p>
        </w:tc>
        <w:tc>
          <w:tcPr>
            <w:tcW w:w="544" w:type="dxa"/>
            <w:tcBorders>
              <w:left w:val="single" w:sz="2" w:space="0" w:color="000000"/>
              <w:right w:val="single" w:sz="2" w:space="0" w:color="000000"/>
            </w:tcBorders>
            <w:vAlign w:val="center"/>
          </w:tcPr>
          <w:p w14:paraId="7F4A3F1D" w14:textId="77777777" w:rsidR="00487B46" w:rsidRDefault="00487B46">
            <w:pPr>
              <w:jc w:val="center"/>
              <w:rPr>
                <w:rFonts w:ascii="宋体" w:eastAsia="宋体" w:hAnsi="宋体" w:cs="宋体" w:hint="eastAsia"/>
                <w:sz w:val="20"/>
                <w:szCs w:val="20"/>
                <w:lang w:eastAsia="zh-CN" w:bidi="ar"/>
              </w:rPr>
            </w:pPr>
          </w:p>
        </w:tc>
        <w:tc>
          <w:tcPr>
            <w:tcW w:w="420" w:type="dxa"/>
            <w:tcBorders>
              <w:left w:val="single" w:sz="2" w:space="0" w:color="000000"/>
              <w:right w:val="single" w:sz="2" w:space="0" w:color="000000"/>
            </w:tcBorders>
            <w:vAlign w:val="center"/>
          </w:tcPr>
          <w:p w14:paraId="5E643A3D" w14:textId="77777777" w:rsidR="00487B46" w:rsidRDefault="00487B46">
            <w:pPr>
              <w:jc w:val="center"/>
              <w:rPr>
                <w:rFonts w:ascii="宋体" w:eastAsia="宋体" w:hAnsi="宋体" w:cs="宋体" w:hint="eastAsia"/>
                <w:sz w:val="20"/>
                <w:szCs w:val="20"/>
                <w:lang w:eastAsia="zh-CN" w:bidi="ar"/>
              </w:rPr>
            </w:pPr>
          </w:p>
        </w:tc>
        <w:tc>
          <w:tcPr>
            <w:tcW w:w="734" w:type="dxa"/>
            <w:tcBorders>
              <w:left w:val="single" w:sz="2" w:space="0" w:color="000000"/>
            </w:tcBorders>
            <w:vAlign w:val="center"/>
          </w:tcPr>
          <w:p w14:paraId="461B15FE" w14:textId="77777777" w:rsidR="00487B46" w:rsidRDefault="00487B46">
            <w:pPr>
              <w:jc w:val="center"/>
              <w:rPr>
                <w:rFonts w:ascii="宋体" w:eastAsia="宋体" w:hAnsi="宋体" w:cs="宋体" w:hint="eastAsia"/>
                <w:sz w:val="20"/>
                <w:szCs w:val="20"/>
                <w:lang w:eastAsia="zh-CN" w:bidi="ar"/>
              </w:rPr>
            </w:pPr>
          </w:p>
        </w:tc>
        <w:tc>
          <w:tcPr>
            <w:tcW w:w="586" w:type="dxa"/>
            <w:vAlign w:val="center"/>
          </w:tcPr>
          <w:p w14:paraId="18279754"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pacing w:val="-3"/>
                <w:sz w:val="20"/>
                <w:szCs w:val="20"/>
                <w:lang w:eastAsia="zh-CN"/>
              </w:rPr>
              <w:t>4/9</w:t>
            </w:r>
          </w:p>
        </w:tc>
        <w:tc>
          <w:tcPr>
            <w:tcW w:w="589" w:type="dxa"/>
            <w:vAlign w:val="center"/>
          </w:tcPr>
          <w:p w14:paraId="41E53421" w14:textId="77777777" w:rsidR="00487B46" w:rsidRDefault="00487B46">
            <w:pPr>
              <w:jc w:val="center"/>
              <w:rPr>
                <w:rFonts w:ascii="宋体" w:eastAsia="宋体" w:hAnsi="宋体" w:cs="宋体" w:hint="eastAsia"/>
                <w:sz w:val="20"/>
                <w:szCs w:val="20"/>
                <w:lang w:eastAsia="zh-CN" w:bidi="ar"/>
              </w:rPr>
            </w:pPr>
          </w:p>
        </w:tc>
        <w:tc>
          <w:tcPr>
            <w:tcW w:w="611" w:type="dxa"/>
            <w:tcBorders>
              <w:right w:val="single" w:sz="2" w:space="0" w:color="000000"/>
            </w:tcBorders>
            <w:vAlign w:val="center"/>
          </w:tcPr>
          <w:p w14:paraId="110D9BD3" w14:textId="77777777" w:rsidR="00487B46" w:rsidRDefault="00487B46">
            <w:pPr>
              <w:jc w:val="center"/>
              <w:rPr>
                <w:rFonts w:ascii="宋体" w:eastAsia="宋体" w:hAnsi="宋体" w:cs="宋体" w:hint="eastAsia"/>
                <w:sz w:val="20"/>
                <w:szCs w:val="20"/>
                <w:lang w:eastAsia="zh-CN" w:bidi="ar"/>
              </w:rPr>
            </w:pPr>
          </w:p>
        </w:tc>
        <w:tc>
          <w:tcPr>
            <w:tcW w:w="525" w:type="dxa"/>
            <w:tcBorders>
              <w:left w:val="single" w:sz="2" w:space="0" w:color="000000"/>
              <w:right w:val="single" w:sz="2" w:space="0" w:color="000000"/>
            </w:tcBorders>
            <w:vAlign w:val="center"/>
          </w:tcPr>
          <w:p w14:paraId="521FAC37" w14:textId="77777777" w:rsidR="00487B46" w:rsidRDefault="00487B46">
            <w:pPr>
              <w:jc w:val="center"/>
              <w:rPr>
                <w:rFonts w:ascii="宋体" w:eastAsia="宋体" w:hAnsi="宋体" w:cs="宋体" w:hint="eastAsia"/>
                <w:sz w:val="20"/>
                <w:szCs w:val="20"/>
                <w:lang w:eastAsia="zh-CN" w:bidi="ar"/>
              </w:rPr>
            </w:pPr>
          </w:p>
        </w:tc>
        <w:tc>
          <w:tcPr>
            <w:tcW w:w="645" w:type="dxa"/>
            <w:tcBorders>
              <w:left w:val="single" w:sz="2" w:space="0" w:color="000000"/>
            </w:tcBorders>
            <w:vAlign w:val="center"/>
          </w:tcPr>
          <w:p w14:paraId="241EAD86" w14:textId="77777777" w:rsidR="00487B46" w:rsidRDefault="00487B46">
            <w:pPr>
              <w:jc w:val="center"/>
              <w:rPr>
                <w:rFonts w:eastAsia="宋体"/>
                <w:sz w:val="20"/>
                <w:szCs w:val="20"/>
                <w:lang w:eastAsia="zh-CN" w:bidi="ar"/>
              </w:rPr>
            </w:pPr>
          </w:p>
        </w:tc>
      </w:tr>
      <w:tr w:rsidR="00487B46" w14:paraId="14D2E664" w14:textId="77777777">
        <w:trPr>
          <w:trHeight w:val="273"/>
        </w:trPr>
        <w:tc>
          <w:tcPr>
            <w:tcW w:w="1035" w:type="dxa"/>
            <w:vMerge/>
          </w:tcPr>
          <w:p w14:paraId="68FE8740" w14:textId="77777777" w:rsidR="00487B46" w:rsidRDefault="00487B46">
            <w:pPr>
              <w:spacing w:before="58" w:line="320" w:lineRule="auto"/>
              <w:ind w:left="79"/>
              <w:rPr>
                <w:rFonts w:ascii="宋体" w:eastAsia="宋体" w:hAnsi="宋体" w:cs="宋体" w:hint="eastAsia"/>
                <w:spacing w:val="-2"/>
                <w:sz w:val="20"/>
                <w:szCs w:val="20"/>
              </w:rPr>
            </w:pPr>
          </w:p>
        </w:tc>
        <w:tc>
          <w:tcPr>
            <w:tcW w:w="630" w:type="dxa"/>
            <w:vAlign w:val="center"/>
          </w:tcPr>
          <w:p w14:paraId="0797A441"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11</w:t>
            </w:r>
          </w:p>
        </w:tc>
        <w:tc>
          <w:tcPr>
            <w:tcW w:w="1170" w:type="dxa"/>
            <w:vAlign w:val="center"/>
          </w:tcPr>
          <w:p w14:paraId="5F850AB5"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3031103</w:t>
            </w:r>
          </w:p>
        </w:tc>
        <w:tc>
          <w:tcPr>
            <w:tcW w:w="2955" w:type="dxa"/>
            <w:vAlign w:val="center"/>
          </w:tcPr>
          <w:p w14:paraId="0DF8AB55"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图形图像设计</w:t>
            </w:r>
          </w:p>
        </w:tc>
        <w:tc>
          <w:tcPr>
            <w:tcW w:w="570" w:type="dxa"/>
            <w:vAlign w:val="center"/>
          </w:tcPr>
          <w:p w14:paraId="17D18CBC"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5D10CC41"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6878D026"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7DD62947"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50" w:type="dxa"/>
            <w:vAlign w:val="center"/>
          </w:tcPr>
          <w:p w14:paraId="1BFA8314"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525" w:type="dxa"/>
            <w:vAlign w:val="center"/>
          </w:tcPr>
          <w:p w14:paraId="74835A86"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36</w:t>
            </w:r>
          </w:p>
        </w:tc>
        <w:tc>
          <w:tcPr>
            <w:tcW w:w="540" w:type="dxa"/>
            <w:vAlign w:val="center"/>
          </w:tcPr>
          <w:p w14:paraId="6E34B2B9"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27</w:t>
            </w:r>
          </w:p>
        </w:tc>
        <w:tc>
          <w:tcPr>
            <w:tcW w:w="465" w:type="dxa"/>
            <w:tcBorders>
              <w:right w:val="single" w:sz="2" w:space="0" w:color="000000"/>
            </w:tcBorders>
            <w:vAlign w:val="center"/>
          </w:tcPr>
          <w:p w14:paraId="76B960B5"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40C0098C" w14:textId="77777777" w:rsidR="00487B46" w:rsidRDefault="00487B46">
            <w:pPr>
              <w:jc w:val="center"/>
              <w:rPr>
                <w:rFonts w:ascii="宋体" w:eastAsia="宋体" w:hAnsi="宋体" w:cs="宋体" w:hint="eastAsia"/>
                <w:sz w:val="20"/>
                <w:szCs w:val="20"/>
                <w:lang w:eastAsia="zh-CN" w:bidi="ar"/>
              </w:rPr>
            </w:pPr>
          </w:p>
        </w:tc>
        <w:tc>
          <w:tcPr>
            <w:tcW w:w="544" w:type="dxa"/>
            <w:tcBorders>
              <w:left w:val="single" w:sz="2" w:space="0" w:color="000000"/>
              <w:right w:val="single" w:sz="2" w:space="0" w:color="000000"/>
            </w:tcBorders>
            <w:vAlign w:val="center"/>
          </w:tcPr>
          <w:p w14:paraId="223B1B33" w14:textId="77777777" w:rsidR="00487B46" w:rsidRDefault="00487B46">
            <w:pPr>
              <w:jc w:val="center"/>
              <w:rPr>
                <w:rFonts w:ascii="宋体" w:eastAsia="宋体" w:hAnsi="宋体" w:cs="宋体" w:hint="eastAsia"/>
                <w:sz w:val="20"/>
                <w:szCs w:val="20"/>
                <w:lang w:eastAsia="zh-CN" w:bidi="ar"/>
              </w:rPr>
            </w:pPr>
          </w:p>
        </w:tc>
        <w:tc>
          <w:tcPr>
            <w:tcW w:w="420" w:type="dxa"/>
            <w:tcBorders>
              <w:left w:val="single" w:sz="2" w:space="0" w:color="000000"/>
              <w:right w:val="single" w:sz="2" w:space="0" w:color="000000"/>
            </w:tcBorders>
            <w:vAlign w:val="center"/>
          </w:tcPr>
          <w:p w14:paraId="508F371D" w14:textId="77777777" w:rsidR="00487B46" w:rsidRDefault="00487B46">
            <w:pPr>
              <w:jc w:val="center"/>
              <w:rPr>
                <w:rFonts w:ascii="宋体" w:eastAsia="宋体" w:hAnsi="宋体" w:cs="宋体" w:hint="eastAsia"/>
                <w:sz w:val="20"/>
                <w:szCs w:val="20"/>
                <w:lang w:eastAsia="zh-CN" w:bidi="ar"/>
              </w:rPr>
            </w:pPr>
          </w:p>
        </w:tc>
        <w:tc>
          <w:tcPr>
            <w:tcW w:w="734" w:type="dxa"/>
            <w:tcBorders>
              <w:left w:val="single" w:sz="2" w:space="0" w:color="000000"/>
            </w:tcBorders>
            <w:vAlign w:val="center"/>
          </w:tcPr>
          <w:p w14:paraId="2142273B" w14:textId="77777777" w:rsidR="00487B46" w:rsidRDefault="00487B46">
            <w:pPr>
              <w:jc w:val="center"/>
              <w:rPr>
                <w:rFonts w:ascii="宋体" w:eastAsia="宋体" w:hAnsi="宋体" w:cs="宋体" w:hint="eastAsia"/>
                <w:sz w:val="20"/>
                <w:szCs w:val="20"/>
                <w:lang w:eastAsia="zh-CN" w:bidi="ar"/>
              </w:rPr>
            </w:pPr>
          </w:p>
        </w:tc>
        <w:tc>
          <w:tcPr>
            <w:tcW w:w="586" w:type="dxa"/>
            <w:vAlign w:val="center"/>
          </w:tcPr>
          <w:p w14:paraId="01E7D828"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pacing w:val="-3"/>
                <w:sz w:val="20"/>
                <w:szCs w:val="20"/>
                <w:lang w:eastAsia="zh-CN"/>
              </w:rPr>
              <w:t>4/9</w:t>
            </w:r>
          </w:p>
        </w:tc>
        <w:tc>
          <w:tcPr>
            <w:tcW w:w="589" w:type="dxa"/>
            <w:vAlign w:val="center"/>
          </w:tcPr>
          <w:p w14:paraId="365C2237" w14:textId="77777777" w:rsidR="00487B46" w:rsidRDefault="00487B46">
            <w:pPr>
              <w:jc w:val="center"/>
              <w:rPr>
                <w:rFonts w:ascii="宋体" w:eastAsia="宋体" w:hAnsi="宋体" w:cs="宋体" w:hint="eastAsia"/>
                <w:sz w:val="20"/>
                <w:szCs w:val="20"/>
                <w:lang w:eastAsia="zh-CN" w:bidi="ar"/>
              </w:rPr>
            </w:pPr>
          </w:p>
        </w:tc>
        <w:tc>
          <w:tcPr>
            <w:tcW w:w="611" w:type="dxa"/>
            <w:tcBorders>
              <w:right w:val="single" w:sz="2" w:space="0" w:color="000000"/>
            </w:tcBorders>
            <w:vAlign w:val="center"/>
          </w:tcPr>
          <w:p w14:paraId="07996DDB" w14:textId="77777777" w:rsidR="00487B46" w:rsidRDefault="00487B46">
            <w:pPr>
              <w:jc w:val="center"/>
              <w:rPr>
                <w:rFonts w:ascii="宋体" w:eastAsia="宋体" w:hAnsi="宋体" w:cs="宋体" w:hint="eastAsia"/>
                <w:sz w:val="20"/>
                <w:szCs w:val="20"/>
                <w:lang w:eastAsia="zh-CN" w:bidi="ar"/>
              </w:rPr>
            </w:pPr>
          </w:p>
        </w:tc>
        <w:tc>
          <w:tcPr>
            <w:tcW w:w="525" w:type="dxa"/>
            <w:tcBorders>
              <w:left w:val="single" w:sz="2" w:space="0" w:color="000000"/>
              <w:right w:val="single" w:sz="2" w:space="0" w:color="000000"/>
            </w:tcBorders>
            <w:vAlign w:val="center"/>
          </w:tcPr>
          <w:p w14:paraId="241814D2" w14:textId="77777777" w:rsidR="00487B46" w:rsidRDefault="00487B46">
            <w:pPr>
              <w:jc w:val="center"/>
              <w:rPr>
                <w:rFonts w:ascii="宋体" w:eastAsia="宋体" w:hAnsi="宋体" w:cs="宋体" w:hint="eastAsia"/>
                <w:sz w:val="20"/>
                <w:szCs w:val="20"/>
                <w:lang w:eastAsia="zh-CN" w:bidi="ar"/>
              </w:rPr>
            </w:pPr>
          </w:p>
        </w:tc>
        <w:tc>
          <w:tcPr>
            <w:tcW w:w="645" w:type="dxa"/>
            <w:tcBorders>
              <w:left w:val="single" w:sz="2" w:space="0" w:color="000000"/>
            </w:tcBorders>
            <w:vAlign w:val="center"/>
          </w:tcPr>
          <w:p w14:paraId="4AE380D9" w14:textId="77777777" w:rsidR="00487B46" w:rsidRDefault="00487B46">
            <w:pPr>
              <w:jc w:val="center"/>
              <w:rPr>
                <w:rFonts w:eastAsia="宋体"/>
                <w:sz w:val="20"/>
                <w:szCs w:val="20"/>
                <w:lang w:eastAsia="zh-CN" w:bidi="ar"/>
              </w:rPr>
            </w:pPr>
          </w:p>
        </w:tc>
      </w:tr>
      <w:tr w:rsidR="00487B46" w14:paraId="5CA1F577" w14:textId="77777777">
        <w:trPr>
          <w:trHeight w:val="376"/>
        </w:trPr>
        <w:tc>
          <w:tcPr>
            <w:tcW w:w="1035" w:type="dxa"/>
            <w:vMerge/>
            <w:tcBorders>
              <w:bottom w:val="single" w:sz="4" w:space="0" w:color="auto"/>
            </w:tcBorders>
          </w:tcPr>
          <w:p w14:paraId="79DD50D5" w14:textId="77777777" w:rsidR="00487B46" w:rsidRDefault="00487B46">
            <w:pPr>
              <w:spacing w:before="56" w:line="320" w:lineRule="auto"/>
              <w:ind w:left="3017"/>
              <w:rPr>
                <w:rFonts w:ascii="宋体" w:eastAsia="宋体" w:hAnsi="宋体" w:cs="宋体" w:hint="eastAsia"/>
                <w:b/>
                <w:bCs/>
                <w:spacing w:val="-8"/>
                <w:sz w:val="20"/>
                <w:szCs w:val="20"/>
              </w:rPr>
            </w:pPr>
          </w:p>
        </w:tc>
        <w:tc>
          <w:tcPr>
            <w:tcW w:w="6675" w:type="dxa"/>
            <w:gridSpan w:val="7"/>
            <w:shd w:val="clear" w:color="auto" w:fill="DCEAF7" w:themeFill="text2" w:themeFillTint="19"/>
            <w:vAlign w:val="center"/>
          </w:tcPr>
          <w:p w14:paraId="3A72F8A9" w14:textId="77777777" w:rsidR="00487B46" w:rsidRDefault="00000000">
            <w:pPr>
              <w:jc w:val="center"/>
              <w:textAlignment w:val="center"/>
              <w:rPr>
                <w:rFonts w:ascii="宋体" w:eastAsia="宋体" w:hAnsi="宋体" w:cs="宋体" w:hint="eastAsia"/>
                <w:b/>
                <w:bCs/>
                <w:spacing w:val="-8"/>
                <w:sz w:val="20"/>
                <w:szCs w:val="20"/>
                <w:lang w:eastAsia="zh-CN"/>
              </w:rPr>
            </w:pPr>
            <w:r>
              <w:rPr>
                <w:rFonts w:ascii="宋体" w:eastAsia="宋体" w:hAnsi="宋体" w:cs="宋体" w:hint="eastAsia"/>
                <w:b/>
                <w:bCs/>
                <w:sz w:val="20"/>
                <w:szCs w:val="20"/>
                <w:lang w:eastAsia="zh-CN" w:bidi="ar"/>
              </w:rPr>
              <w:t>小</w:t>
            </w:r>
            <w:r>
              <w:rPr>
                <w:rFonts w:ascii="宋体" w:eastAsia="宋体" w:hAnsi="宋体" w:cs="宋体" w:hint="eastAsia"/>
                <w:sz w:val="20"/>
                <w:szCs w:val="20"/>
                <w:lang w:eastAsia="zh-CN" w:bidi="ar"/>
              </w:rPr>
              <w:t xml:space="preserve">   </w:t>
            </w:r>
            <w:r>
              <w:rPr>
                <w:rFonts w:ascii="宋体" w:eastAsia="宋体" w:hAnsi="宋体" w:cs="宋体" w:hint="eastAsia"/>
                <w:b/>
                <w:bCs/>
                <w:sz w:val="20"/>
                <w:szCs w:val="20"/>
                <w:lang w:eastAsia="zh-CN" w:bidi="ar"/>
              </w:rPr>
              <w:t>计</w:t>
            </w:r>
          </w:p>
        </w:tc>
        <w:tc>
          <w:tcPr>
            <w:tcW w:w="450" w:type="dxa"/>
            <w:shd w:val="clear" w:color="auto" w:fill="DCEAF7" w:themeFill="text2" w:themeFillTint="19"/>
            <w:vAlign w:val="center"/>
          </w:tcPr>
          <w:p w14:paraId="67BA39D8" w14:textId="77777777" w:rsidR="00487B46" w:rsidRDefault="00000000">
            <w:pPr>
              <w:jc w:val="center"/>
              <w:textAlignment w:val="center"/>
              <w:rPr>
                <w:sz w:val="20"/>
                <w:szCs w:val="20"/>
              </w:rPr>
            </w:pPr>
            <w:r>
              <w:rPr>
                <w:rFonts w:ascii="宋体" w:eastAsia="宋体" w:hAnsi="宋体" w:cs="宋体" w:hint="eastAsia"/>
                <w:b/>
                <w:bCs/>
                <w:sz w:val="20"/>
                <w:szCs w:val="20"/>
                <w:lang w:eastAsia="zh-CN" w:bidi="ar"/>
              </w:rPr>
              <w:t>19.5</w:t>
            </w:r>
          </w:p>
        </w:tc>
        <w:tc>
          <w:tcPr>
            <w:tcW w:w="525" w:type="dxa"/>
            <w:shd w:val="clear" w:color="auto" w:fill="DCEAF7" w:themeFill="text2" w:themeFillTint="19"/>
            <w:vAlign w:val="center"/>
          </w:tcPr>
          <w:p w14:paraId="6E49F420" w14:textId="77777777" w:rsidR="00487B46" w:rsidRDefault="00000000">
            <w:pPr>
              <w:jc w:val="center"/>
              <w:textAlignment w:val="center"/>
              <w:rPr>
                <w:rFonts w:ascii="宋体" w:eastAsia="宋体" w:hAnsi="宋体" w:cs="宋体" w:hint="eastAsia"/>
                <w:b/>
                <w:bCs/>
                <w:spacing w:val="-8"/>
                <w:sz w:val="20"/>
                <w:szCs w:val="20"/>
                <w:lang w:eastAsia="zh-CN"/>
              </w:rPr>
            </w:pPr>
            <w:r>
              <w:rPr>
                <w:rFonts w:ascii="宋体" w:eastAsia="宋体" w:hAnsi="宋体" w:cs="宋体" w:hint="eastAsia"/>
                <w:b/>
                <w:bCs/>
                <w:sz w:val="20"/>
                <w:szCs w:val="20"/>
                <w:lang w:eastAsia="zh-CN" w:bidi="ar"/>
              </w:rPr>
              <w:t>350</w:t>
            </w:r>
          </w:p>
        </w:tc>
        <w:tc>
          <w:tcPr>
            <w:tcW w:w="540" w:type="dxa"/>
            <w:shd w:val="clear" w:color="auto" w:fill="DCEAF7" w:themeFill="text2" w:themeFillTint="19"/>
            <w:vAlign w:val="center"/>
          </w:tcPr>
          <w:p w14:paraId="2627559B" w14:textId="77777777" w:rsidR="00487B46" w:rsidRDefault="00000000">
            <w:pPr>
              <w:jc w:val="center"/>
              <w:textAlignment w:val="center"/>
              <w:rPr>
                <w:rFonts w:ascii="宋体" w:eastAsia="宋体" w:hAnsi="宋体" w:cs="宋体" w:hint="eastAsia"/>
                <w:b/>
                <w:bCs/>
                <w:spacing w:val="-8"/>
                <w:sz w:val="20"/>
                <w:szCs w:val="20"/>
                <w:lang w:eastAsia="zh-CN"/>
              </w:rPr>
            </w:pPr>
            <w:r>
              <w:rPr>
                <w:rFonts w:ascii="宋体" w:eastAsia="宋体" w:hAnsi="宋体" w:cs="宋体" w:hint="eastAsia"/>
                <w:b/>
                <w:bCs/>
                <w:sz w:val="20"/>
                <w:szCs w:val="20"/>
                <w:lang w:eastAsia="zh-CN" w:bidi="ar"/>
              </w:rPr>
              <w:t>227</w:t>
            </w:r>
          </w:p>
        </w:tc>
        <w:tc>
          <w:tcPr>
            <w:tcW w:w="465" w:type="dxa"/>
            <w:tcBorders>
              <w:right w:val="single" w:sz="2" w:space="0" w:color="000000"/>
            </w:tcBorders>
            <w:shd w:val="clear" w:color="auto" w:fill="DCEAF7" w:themeFill="text2" w:themeFillTint="19"/>
            <w:vAlign w:val="center"/>
          </w:tcPr>
          <w:p w14:paraId="4E0BD707" w14:textId="77777777" w:rsidR="00487B46" w:rsidRDefault="00000000">
            <w:pPr>
              <w:jc w:val="center"/>
              <w:textAlignment w:val="center"/>
              <w:rPr>
                <w:rFonts w:ascii="宋体" w:eastAsia="宋体" w:hAnsi="宋体" w:cs="宋体" w:hint="eastAsia"/>
                <w:b/>
                <w:bCs/>
                <w:spacing w:val="-8"/>
                <w:sz w:val="20"/>
                <w:szCs w:val="20"/>
                <w:lang w:eastAsia="zh-CN"/>
              </w:rPr>
            </w:pPr>
            <w:r>
              <w:rPr>
                <w:rFonts w:ascii="宋体" w:eastAsia="宋体" w:hAnsi="宋体" w:cs="宋体" w:hint="eastAsia"/>
                <w:b/>
                <w:bCs/>
                <w:sz w:val="20"/>
                <w:szCs w:val="20"/>
                <w:lang w:eastAsia="zh-CN" w:bidi="ar"/>
              </w:rPr>
              <w:t>115</w:t>
            </w:r>
          </w:p>
        </w:tc>
        <w:tc>
          <w:tcPr>
            <w:tcW w:w="461" w:type="dxa"/>
            <w:tcBorders>
              <w:left w:val="single" w:sz="2" w:space="0" w:color="000000"/>
              <w:right w:val="single" w:sz="2" w:space="0" w:color="000000"/>
            </w:tcBorders>
            <w:shd w:val="clear" w:color="auto" w:fill="DCEAF7" w:themeFill="text2" w:themeFillTint="19"/>
            <w:vAlign w:val="center"/>
          </w:tcPr>
          <w:p w14:paraId="3744F877" w14:textId="77777777" w:rsidR="00487B46" w:rsidRDefault="00487B46">
            <w:pPr>
              <w:jc w:val="center"/>
              <w:rPr>
                <w:rFonts w:ascii="宋体" w:eastAsia="宋体" w:hAnsi="宋体" w:cs="宋体" w:hint="eastAsia"/>
                <w:b/>
                <w:bCs/>
                <w:spacing w:val="-8"/>
                <w:sz w:val="20"/>
                <w:szCs w:val="20"/>
              </w:rPr>
            </w:pPr>
          </w:p>
        </w:tc>
        <w:tc>
          <w:tcPr>
            <w:tcW w:w="544" w:type="dxa"/>
            <w:tcBorders>
              <w:left w:val="single" w:sz="2" w:space="0" w:color="000000"/>
              <w:right w:val="single" w:sz="2" w:space="0" w:color="000000"/>
            </w:tcBorders>
            <w:shd w:val="clear" w:color="auto" w:fill="DCEAF7" w:themeFill="text2" w:themeFillTint="19"/>
            <w:vAlign w:val="center"/>
          </w:tcPr>
          <w:p w14:paraId="6BFCCDA9" w14:textId="77777777" w:rsidR="00487B46" w:rsidRDefault="00000000">
            <w:pPr>
              <w:jc w:val="center"/>
              <w:textAlignment w:val="center"/>
              <w:rPr>
                <w:rFonts w:ascii="宋体" w:eastAsia="宋体" w:hAnsi="宋体" w:cs="宋体" w:hint="eastAsia"/>
                <w:b/>
                <w:bCs/>
                <w:spacing w:val="-8"/>
                <w:sz w:val="20"/>
                <w:szCs w:val="20"/>
              </w:rPr>
            </w:pPr>
            <w:r>
              <w:rPr>
                <w:rFonts w:ascii="宋体" w:eastAsia="宋体" w:hAnsi="宋体" w:cs="宋体" w:hint="eastAsia"/>
                <w:b/>
                <w:bCs/>
                <w:sz w:val="20"/>
                <w:szCs w:val="20"/>
                <w:lang w:eastAsia="zh-CN" w:bidi="ar"/>
              </w:rPr>
              <w:t>8</w:t>
            </w:r>
          </w:p>
        </w:tc>
        <w:tc>
          <w:tcPr>
            <w:tcW w:w="420" w:type="dxa"/>
            <w:tcBorders>
              <w:left w:val="single" w:sz="2" w:space="0" w:color="000000"/>
              <w:right w:val="single" w:sz="2" w:space="0" w:color="000000"/>
            </w:tcBorders>
            <w:shd w:val="clear" w:color="auto" w:fill="DCEAF7" w:themeFill="text2" w:themeFillTint="19"/>
            <w:vAlign w:val="center"/>
          </w:tcPr>
          <w:p w14:paraId="5C6AC3D4" w14:textId="77777777" w:rsidR="00487B46" w:rsidRDefault="00487B46">
            <w:pPr>
              <w:jc w:val="center"/>
              <w:rPr>
                <w:rFonts w:ascii="宋体" w:eastAsia="宋体" w:hAnsi="宋体" w:cs="宋体" w:hint="eastAsia"/>
                <w:b/>
                <w:bCs/>
                <w:spacing w:val="-8"/>
                <w:sz w:val="20"/>
                <w:szCs w:val="20"/>
              </w:rPr>
            </w:pPr>
          </w:p>
        </w:tc>
        <w:tc>
          <w:tcPr>
            <w:tcW w:w="734" w:type="dxa"/>
            <w:tcBorders>
              <w:left w:val="single" w:sz="2" w:space="0" w:color="000000"/>
            </w:tcBorders>
            <w:shd w:val="clear" w:color="auto" w:fill="DCEAF7" w:themeFill="text2" w:themeFillTint="19"/>
            <w:vAlign w:val="center"/>
          </w:tcPr>
          <w:p w14:paraId="06E78A8A" w14:textId="77777777" w:rsidR="00487B46" w:rsidRDefault="00000000">
            <w:pPr>
              <w:jc w:val="center"/>
              <w:textAlignment w:val="center"/>
              <w:rPr>
                <w:rFonts w:ascii="宋体" w:eastAsia="宋体" w:hAnsi="宋体" w:cs="宋体" w:hint="eastAsia"/>
                <w:b/>
                <w:bCs/>
                <w:spacing w:val="-8"/>
                <w:sz w:val="20"/>
                <w:szCs w:val="20"/>
                <w:lang w:eastAsia="zh-CN"/>
              </w:rPr>
            </w:pPr>
            <w:r>
              <w:rPr>
                <w:rFonts w:ascii="宋体" w:eastAsia="宋体" w:hAnsi="宋体" w:cs="宋体" w:hint="eastAsia"/>
                <w:b/>
                <w:bCs/>
                <w:sz w:val="20"/>
                <w:szCs w:val="20"/>
                <w:lang w:eastAsia="zh-CN" w:bidi="ar"/>
              </w:rPr>
              <w:t>5.5</w:t>
            </w:r>
          </w:p>
        </w:tc>
        <w:tc>
          <w:tcPr>
            <w:tcW w:w="586" w:type="dxa"/>
            <w:shd w:val="clear" w:color="auto" w:fill="DCEAF7" w:themeFill="text2" w:themeFillTint="19"/>
            <w:vAlign w:val="center"/>
          </w:tcPr>
          <w:p w14:paraId="7BBA8088" w14:textId="77777777" w:rsidR="00487B46" w:rsidRDefault="00000000">
            <w:pPr>
              <w:jc w:val="center"/>
              <w:textAlignment w:val="center"/>
              <w:rPr>
                <w:rFonts w:ascii="宋体" w:eastAsia="宋体" w:hAnsi="宋体" w:cs="宋体" w:hint="eastAsia"/>
                <w:b/>
                <w:bCs/>
                <w:spacing w:val="-8"/>
                <w:sz w:val="20"/>
                <w:szCs w:val="20"/>
                <w:lang w:eastAsia="zh-CN"/>
              </w:rPr>
            </w:pPr>
            <w:r>
              <w:rPr>
                <w:rFonts w:ascii="宋体" w:eastAsia="宋体" w:hAnsi="宋体" w:cs="宋体" w:hint="eastAsia"/>
                <w:b/>
                <w:bCs/>
                <w:sz w:val="20"/>
                <w:szCs w:val="20"/>
                <w:lang w:eastAsia="zh-CN" w:bidi="ar"/>
              </w:rPr>
              <w:t>5</w:t>
            </w:r>
          </w:p>
        </w:tc>
        <w:tc>
          <w:tcPr>
            <w:tcW w:w="589" w:type="dxa"/>
            <w:shd w:val="clear" w:color="auto" w:fill="DCEAF7" w:themeFill="text2" w:themeFillTint="19"/>
            <w:vAlign w:val="center"/>
          </w:tcPr>
          <w:p w14:paraId="3CE1EEA6" w14:textId="77777777" w:rsidR="00487B46" w:rsidRDefault="00000000">
            <w:pPr>
              <w:jc w:val="center"/>
              <w:textAlignment w:val="center"/>
              <w:rPr>
                <w:rFonts w:ascii="宋体" w:eastAsia="宋体" w:hAnsi="宋体" w:cs="宋体" w:hint="eastAsia"/>
                <w:b/>
                <w:bCs/>
                <w:spacing w:val="-8"/>
                <w:sz w:val="20"/>
                <w:szCs w:val="20"/>
                <w:lang w:eastAsia="zh-CN"/>
              </w:rPr>
            </w:pPr>
            <w:r>
              <w:rPr>
                <w:rFonts w:ascii="宋体" w:eastAsia="宋体" w:hAnsi="宋体" w:cs="宋体" w:hint="eastAsia"/>
                <w:b/>
                <w:bCs/>
                <w:sz w:val="20"/>
                <w:szCs w:val="20"/>
                <w:lang w:eastAsia="zh-CN" w:bidi="ar"/>
              </w:rPr>
              <w:t>6</w:t>
            </w:r>
          </w:p>
        </w:tc>
        <w:tc>
          <w:tcPr>
            <w:tcW w:w="611" w:type="dxa"/>
            <w:tcBorders>
              <w:right w:val="single" w:sz="2" w:space="0" w:color="000000"/>
            </w:tcBorders>
            <w:shd w:val="clear" w:color="auto" w:fill="DCEAF7" w:themeFill="text2" w:themeFillTint="19"/>
            <w:vAlign w:val="center"/>
          </w:tcPr>
          <w:p w14:paraId="428D18EB" w14:textId="77777777" w:rsidR="00487B46" w:rsidRDefault="00000000">
            <w:pPr>
              <w:jc w:val="center"/>
              <w:textAlignment w:val="center"/>
              <w:rPr>
                <w:rFonts w:ascii="宋体" w:eastAsia="宋体" w:hAnsi="宋体" w:cs="宋体" w:hint="eastAsia"/>
                <w:b/>
                <w:bCs/>
                <w:spacing w:val="-8"/>
                <w:sz w:val="20"/>
                <w:szCs w:val="20"/>
                <w:lang w:eastAsia="zh-CN"/>
              </w:rPr>
            </w:pPr>
            <w:r>
              <w:rPr>
                <w:rFonts w:ascii="宋体" w:eastAsia="宋体" w:hAnsi="宋体" w:cs="宋体" w:hint="eastAsia"/>
                <w:b/>
                <w:bCs/>
                <w:sz w:val="20"/>
                <w:szCs w:val="20"/>
                <w:lang w:eastAsia="zh-CN" w:bidi="ar"/>
              </w:rPr>
              <w:t>3</w:t>
            </w:r>
          </w:p>
        </w:tc>
        <w:tc>
          <w:tcPr>
            <w:tcW w:w="525" w:type="dxa"/>
            <w:tcBorders>
              <w:left w:val="single" w:sz="2" w:space="0" w:color="000000"/>
              <w:right w:val="single" w:sz="2" w:space="0" w:color="000000"/>
            </w:tcBorders>
            <w:shd w:val="clear" w:color="auto" w:fill="DCEAF7" w:themeFill="text2" w:themeFillTint="19"/>
            <w:vAlign w:val="center"/>
          </w:tcPr>
          <w:p w14:paraId="3A01B534" w14:textId="77777777" w:rsidR="00487B46" w:rsidRDefault="00000000">
            <w:pPr>
              <w:jc w:val="center"/>
              <w:textAlignment w:val="center"/>
              <w:rPr>
                <w:rFonts w:ascii="宋体" w:eastAsia="宋体" w:hAnsi="宋体" w:cs="宋体" w:hint="eastAsia"/>
                <w:b/>
                <w:bCs/>
                <w:spacing w:val="-8"/>
                <w:sz w:val="20"/>
                <w:szCs w:val="20"/>
              </w:rPr>
            </w:pPr>
            <w:r>
              <w:rPr>
                <w:rFonts w:ascii="宋体" w:eastAsia="宋体" w:hAnsi="宋体" w:cs="宋体" w:hint="eastAsia"/>
                <w:b/>
                <w:bCs/>
                <w:sz w:val="20"/>
                <w:szCs w:val="20"/>
                <w:lang w:eastAsia="zh-CN" w:bidi="ar"/>
              </w:rPr>
              <w:t>0</w:t>
            </w:r>
          </w:p>
        </w:tc>
        <w:tc>
          <w:tcPr>
            <w:tcW w:w="645" w:type="dxa"/>
            <w:tcBorders>
              <w:left w:val="single" w:sz="2" w:space="0" w:color="000000"/>
            </w:tcBorders>
            <w:shd w:val="clear" w:color="auto" w:fill="DCEAF7" w:themeFill="text2" w:themeFillTint="19"/>
            <w:vAlign w:val="center"/>
          </w:tcPr>
          <w:p w14:paraId="6E9170D1" w14:textId="77777777" w:rsidR="00487B46" w:rsidRDefault="00000000">
            <w:pPr>
              <w:jc w:val="center"/>
              <w:rPr>
                <w:rFonts w:ascii="宋体" w:eastAsia="宋体" w:hAnsi="宋体" w:cs="宋体" w:hint="eastAsia"/>
                <w:b/>
                <w:bCs/>
                <w:spacing w:val="-8"/>
                <w:sz w:val="20"/>
                <w:szCs w:val="20"/>
                <w:lang w:eastAsia="zh-CN"/>
              </w:rPr>
            </w:pPr>
            <w:r>
              <w:rPr>
                <w:rFonts w:ascii="宋体" w:eastAsia="宋体" w:hAnsi="宋体" w:cs="宋体" w:hint="eastAsia"/>
                <w:b/>
                <w:bCs/>
                <w:spacing w:val="-8"/>
                <w:sz w:val="20"/>
                <w:szCs w:val="20"/>
                <w:lang w:eastAsia="zh-CN"/>
              </w:rPr>
              <w:t>0</w:t>
            </w:r>
          </w:p>
        </w:tc>
      </w:tr>
      <w:tr w:rsidR="00487B46" w14:paraId="66AD63D8" w14:textId="77777777">
        <w:trPr>
          <w:trHeight w:val="273"/>
        </w:trPr>
        <w:tc>
          <w:tcPr>
            <w:tcW w:w="1035" w:type="dxa"/>
            <w:vMerge w:val="restart"/>
            <w:tcBorders>
              <w:top w:val="single" w:sz="4" w:space="0" w:color="auto"/>
            </w:tcBorders>
            <w:vAlign w:val="center"/>
          </w:tcPr>
          <w:p w14:paraId="4C52B3AA" w14:textId="77777777" w:rsidR="00487B46" w:rsidRDefault="00000000">
            <w:pPr>
              <w:spacing w:line="320" w:lineRule="auto"/>
              <w:jc w:val="center"/>
              <w:rPr>
                <w:rFonts w:eastAsia="宋体"/>
                <w:sz w:val="20"/>
                <w:szCs w:val="20"/>
                <w:lang w:eastAsia="zh-CN"/>
              </w:rPr>
            </w:pPr>
            <w:r>
              <w:rPr>
                <w:rFonts w:ascii="宋体" w:eastAsia="宋体" w:hAnsi="宋体" w:cs="宋体" w:hint="eastAsia"/>
                <w:spacing w:val="-2"/>
                <w:sz w:val="20"/>
                <w:szCs w:val="20"/>
                <w:lang w:eastAsia="zh-CN"/>
              </w:rPr>
              <w:t>专业核心课</w:t>
            </w:r>
          </w:p>
        </w:tc>
        <w:tc>
          <w:tcPr>
            <w:tcW w:w="630" w:type="dxa"/>
            <w:vAlign w:val="center"/>
          </w:tcPr>
          <w:p w14:paraId="1BC36E01"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1</w:t>
            </w:r>
          </w:p>
        </w:tc>
        <w:tc>
          <w:tcPr>
            <w:tcW w:w="1170" w:type="dxa"/>
            <w:vAlign w:val="center"/>
          </w:tcPr>
          <w:p w14:paraId="335FEFC2"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4031101</w:t>
            </w:r>
          </w:p>
        </w:tc>
        <w:tc>
          <w:tcPr>
            <w:tcW w:w="2955" w:type="dxa"/>
            <w:vAlign w:val="center"/>
          </w:tcPr>
          <w:p w14:paraId="027DC5B0"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新媒体营销</w:t>
            </w:r>
          </w:p>
        </w:tc>
        <w:tc>
          <w:tcPr>
            <w:tcW w:w="570" w:type="dxa"/>
            <w:vAlign w:val="center"/>
          </w:tcPr>
          <w:p w14:paraId="2E15AD1B"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109EB92F"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3432F86C"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2271117E"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1、2</w:t>
            </w:r>
          </w:p>
        </w:tc>
        <w:tc>
          <w:tcPr>
            <w:tcW w:w="450" w:type="dxa"/>
            <w:vAlign w:val="center"/>
          </w:tcPr>
          <w:p w14:paraId="66B8C279"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w:t>
            </w:r>
          </w:p>
        </w:tc>
        <w:tc>
          <w:tcPr>
            <w:tcW w:w="525" w:type="dxa"/>
            <w:vAlign w:val="center"/>
          </w:tcPr>
          <w:p w14:paraId="59098288"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72</w:t>
            </w:r>
          </w:p>
        </w:tc>
        <w:tc>
          <w:tcPr>
            <w:tcW w:w="540" w:type="dxa"/>
            <w:vAlign w:val="center"/>
          </w:tcPr>
          <w:p w14:paraId="5CE18ECB"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63</w:t>
            </w:r>
          </w:p>
        </w:tc>
        <w:tc>
          <w:tcPr>
            <w:tcW w:w="465" w:type="dxa"/>
            <w:tcBorders>
              <w:right w:val="single" w:sz="2" w:space="0" w:color="000000"/>
            </w:tcBorders>
            <w:vAlign w:val="center"/>
          </w:tcPr>
          <w:p w14:paraId="542FF775"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4F352B0E" w14:textId="77777777" w:rsidR="00487B46" w:rsidRDefault="00487B46">
            <w:pPr>
              <w:rPr>
                <w:sz w:val="20"/>
                <w:szCs w:val="20"/>
              </w:rPr>
            </w:pPr>
          </w:p>
        </w:tc>
        <w:tc>
          <w:tcPr>
            <w:tcW w:w="544" w:type="dxa"/>
            <w:tcBorders>
              <w:left w:val="single" w:sz="2" w:space="0" w:color="000000"/>
              <w:right w:val="single" w:sz="2" w:space="0" w:color="000000"/>
            </w:tcBorders>
            <w:vAlign w:val="center"/>
          </w:tcPr>
          <w:p w14:paraId="45C192F9" w14:textId="77777777" w:rsidR="00487B46" w:rsidRDefault="00487B46">
            <w:pPr>
              <w:rPr>
                <w:sz w:val="20"/>
                <w:szCs w:val="20"/>
              </w:rPr>
            </w:pPr>
          </w:p>
        </w:tc>
        <w:tc>
          <w:tcPr>
            <w:tcW w:w="420" w:type="dxa"/>
            <w:tcBorders>
              <w:left w:val="single" w:sz="2" w:space="0" w:color="000000"/>
              <w:right w:val="single" w:sz="2" w:space="0" w:color="000000"/>
            </w:tcBorders>
            <w:vAlign w:val="center"/>
          </w:tcPr>
          <w:p w14:paraId="2E3040F6" w14:textId="77777777" w:rsidR="00487B46" w:rsidRDefault="00487B46">
            <w:pPr>
              <w:rPr>
                <w:sz w:val="20"/>
                <w:szCs w:val="20"/>
              </w:rPr>
            </w:pPr>
          </w:p>
        </w:tc>
        <w:tc>
          <w:tcPr>
            <w:tcW w:w="734" w:type="dxa"/>
            <w:tcBorders>
              <w:left w:val="single" w:sz="2" w:space="0" w:color="000000"/>
            </w:tcBorders>
            <w:vAlign w:val="center"/>
          </w:tcPr>
          <w:p w14:paraId="0C38E36E"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4/9</w:t>
            </w:r>
          </w:p>
        </w:tc>
        <w:tc>
          <w:tcPr>
            <w:tcW w:w="586" w:type="dxa"/>
            <w:vAlign w:val="center"/>
          </w:tcPr>
          <w:p w14:paraId="7D79A010" w14:textId="77777777" w:rsidR="00487B46" w:rsidRDefault="00000000">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4/9</w:t>
            </w:r>
          </w:p>
        </w:tc>
        <w:tc>
          <w:tcPr>
            <w:tcW w:w="589" w:type="dxa"/>
            <w:vAlign w:val="center"/>
          </w:tcPr>
          <w:p w14:paraId="3DFE935A" w14:textId="77777777" w:rsidR="00487B46" w:rsidRDefault="00487B46">
            <w:pPr>
              <w:jc w:val="center"/>
              <w:rPr>
                <w:rFonts w:ascii="宋体" w:eastAsia="宋体" w:hAnsi="宋体" w:cs="宋体" w:hint="eastAsia"/>
                <w:sz w:val="20"/>
                <w:szCs w:val="20"/>
                <w:lang w:eastAsia="zh-CN"/>
              </w:rPr>
            </w:pPr>
          </w:p>
        </w:tc>
        <w:tc>
          <w:tcPr>
            <w:tcW w:w="611" w:type="dxa"/>
            <w:tcBorders>
              <w:right w:val="single" w:sz="2" w:space="0" w:color="000000"/>
            </w:tcBorders>
            <w:vAlign w:val="center"/>
          </w:tcPr>
          <w:p w14:paraId="6A67C22D" w14:textId="77777777" w:rsidR="00487B46" w:rsidRDefault="00487B46">
            <w:pPr>
              <w:jc w:val="center"/>
              <w:rPr>
                <w:rFonts w:ascii="宋体" w:eastAsia="宋体" w:hAnsi="宋体" w:cs="宋体" w:hint="eastAsia"/>
                <w:sz w:val="20"/>
                <w:szCs w:val="20"/>
                <w:lang w:eastAsia="zh-CN"/>
              </w:rPr>
            </w:pPr>
          </w:p>
        </w:tc>
        <w:tc>
          <w:tcPr>
            <w:tcW w:w="525" w:type="dxa"/>
            <w:tcBorders>
              <w:left w:val="single" w:sz="2" w:space="0" w:color="000000"/>
              <w:right w:val="single" w:sz="2" w:space="0" w:color="000000"/>
            </w:tcBorders>
            <w:vAlign w:val="center"/>
          </w:tcPr>
          <w:p w14:paraId="29913A6D" w14:textId="77777777" w:rsidR="00487B46" w:rsidRDefault="00487B46">
            <w:pPr>
              <w:jc w:val="center"/>
              <w:rPr>
                <w:sz w:val="20"/>
                <w:szCs w:val="20"/>
              </w:rPr>
            </w:pPr>
          </w:p>
        </w:tc>
        <w:tc>
          <w:tcPr>
            <w:tcW w:w="645" w:type="dxa"/>
            <w:tcBorders>
              <w:left w:val="single" w:sz="2" w:space="0" w:color="000000"/>
            </w:tcBorders>
            <w:vAlign w:val="center"/>
          </w:tcPr>
          <w:p w14:paraId="437B27A9" w14:textId="77777777" w:rsidR="00487B46" w:rsidRDefault="00487B46">
            <w:pPr>
              <w:jc w:val="center"/>
              <w:rPr>
                <w:sz w:val="20"/>
                <w:szCs w:val="20"/>
              </w:rPr>
            </w:pPr>
          </w:p>
        </w:tc>
      </w:tr>
      <w:tr w:rsidR="00487B46" w14:paraId="09C9B7AB" w14:textId="77777777">
        <w:trPr>
          <w:trHeight w:val="273"/>
        </w:trPr>
        <w:tc>
          <w:tcPr>
            <w:tcW w:w="1035" w:type="dxa"/>
            <w:vMerge/>
            <w:vAlign w:val="center"/>
          </w:tcPr>
          <w:p w14:paraId="24DC536D" w14:textId="77777777" w:rsidR="00487B46" w:rsidRDefault="00487B46">
            <w:pPr>
              <w:spacing w:line="320" w:lineRule="auto"/>
              <w:jc w:val="center"/>
              <w:rPr>
                <w:rFonts w:eastAsia="宋体"/>
                <w:sz w:val="20"/>
                <w:szCs w:val="20"/>
                <w:lang w:eastAsia="zh-CN"/>
              </w:rPr>
            </w:pPr>
          </w:p>
        </w:tc>
        <w:tc>
          <w:tcPr>
            <w:tcW w:w="630" w:type="dxa"/>
            <w:vAlign w:val="center"/>
          </w:tcPr>
          <w:p w14:paraId="33793D09"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2</w:t>
            </w:r>
          </w:p>
        </w:tc>
        <w:tc>
          <w:tcPr>
            <w:tcW w:w="1170" w:type="dxa"/>
            <w:vAlign w:val="center"/>
          </w:tcPr>
          <w:p w14:paraId="4D276433"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4031102</w:t>
            </w:r>
          </w:p>
        </w:tc>
        <w:tc>
          <w:tcPr>
            <w:tcW w:w="2955" w:type="dxa"/>
            <w:vAlign w:val="center"/>
          </w:tcPr>
          <w:p w14:paraId="7B3BE1E0"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广告策划与创意</w:t>
            </w:r>
          </w:p>
        </w:tc>
        <w:tc>
          <w:tcPr>
            <w:tcW w:w="570" w:type="dxa"/>
            <w:vAlign w:val="center"/>
          </w:tcPr>
          <w:p w14:paraId="4355370D"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372DBE1F"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70E38147"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62E36EB6"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2</w:t>
            </w:r>
          </w:p>
        </w:tc>
        <w:tc>
          <w:tcPr>
            <w:tcW w:w="450" w:type="dxa"/>
            <w:vAlign w:val="center"/>
          </w:tcPr>
          <w:p w14:paraId="4A1B27F0"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w:t>
            </w:r>
          </w:p>
        </w:tc>
        <w:tc>
          <w:tcPr>
            <w:tcW w:w="525" w:type="dxa"/>
            <w:vAlign w:val="center"/>
          </w:tcPr>
          <w:p w14:paraId="0ED80AA4"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72</w:t>
            </w:r>
          </w:p>
        </w:tc>
        <w:tc>
          <w:tcPr>
            <w:tcW w:w="540" w:type="dxa"/>
            <w:vAlign w:val="center"/>
          </w:tcPr>
          <w:p w14:paraId="111CF100"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63</w:t>
            </w:r>
          </w:p>
        </w:tc>
        <w:tc>
          <w:tcPr>
            <w:tcW w:w="465" w:type="dxa"/>
            <w:tcBorders>
              <w:right w:val="single" w:sz="2" w:space="0" w:color="000000"/>
            </w:tcBorders>
            <w:vAlign w:val="center"/>
          </w:tcPr>
          <w:p w14:paraId="1E56420D"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6E30B746" w14:textId="77777777" w:rsidR="00487B46" w:rsidRDefault="00487B46">
            <w:pPr>
              <w:rPr>
                <w:sz w:val="20"/>
                <w:szCs w:val="20"/>
              </w:rPr>
            </w:pPr>
          </w:p>
        </w:tc>
        <w:tc>
          <w:tcPr>
            <w:tcW w:w="544" w:type="dxa"/>
            <w:tcBorders>
              <w:left w:val="single" w:sz="2" w:space="0" w:color="000000"/>
              <w:right w:val="single" w:sz="2" w:space="0" w:color="000000"/>
            </w:tcBorders>
            <w:vAlign w:val="center"/>
          </w:tcPr>
          <w:p w14:paraId="5DF3EE5E" w14:textId="77777777" w:rsidR="00487B46" w:rsidRDefault="00487B46">
            <w:pPr>
              <w:rPr>
                <w:sz w:val="20"/>
                <w:szCs w:val="20"/>
              </w:rPr>
            </w:pPr>
          </w:p>
        </w:tc>
        <w:tc>
          <w:tcPr>
            <w:tcW w:w="420" w:type="dxa"/>
            <w:tcBorders>
              <w:left w:val="single" w:sz="2" w:space="0" w:color="000000"/>
              <w:right w:val="single" w:sz="2" w:space="0" w:color="000000"/>
            </w:tcBorders>
            <w:vAlign w:val="center"/>
          </w:tcPr>
          <w:p w14:paraId="720C6263" w14:textId="77777777" w:rsidR="00487B46" w:rsidRDefault="00487B46">
            <w:pPr>
              <w:rPr>
                <w:sz w:val="20"/>
                <w:szCs w:val="20"/>
              </w:rPr>
            </w:pPr>
          </w:p>
        </w:tc>
        <w:tc>
          <w:tcPr>
            <w:tcW w:w="734" w:type="dxa"/>
            <w:tcBorders>
              <w:left w:val="single" w:sz="2" w:space="0" w:color="000000"/>
            </w:tcBorders>
            <w:vAlign w:val="center"/>
          </w:tcPr>
          <w:p w14:paraId="602772CA" w14:textId="77777777" w:rsidR="00487B46" w:rsidRDefault="00487B46">
            <w:pPr>
              <w:jc w:val="center"/>
              <w:rPr>
                <w:sz w:val="20"/>
                <w:szCs w:val="20"/>
              </w:rPr>
            </w:pPr>
          </w:p>
        </w:tc>
        <w:tc>
          <w:tcPr>
            <w:tcW w:w="586" w:type="dxa"/>
            <w:vAlign w:val="center"/>
          </w:tcPr>
          <w:p w14:paraId="646B8EEA"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4/18</w:t>
            </w:r>
          </w:p>
        </w:tc>
        <w:tc>
          <w:tcPr>
            <w:tcW w:w="589" w:type="dxa"/>
            <w:vAlign w:val="center"/>
          </w:tcPr>
          <w:p w14:paraId="0D56978E" w14:textId="77777777" w:rsidR="00487B46" w:rsidRDefault="00487B46">
            <w:pPr>
              <w:jc w:val="center"/>
              <w:rPr>
                <w:rFonts w:ascii="宋体" w:eastAsia="宋体" w:hAnsi="宋体" w:cs="宋体" w:hint="eastAsia"/>
                <w:sz w:val="20"/>
                <w:szCs w:val="20"/>
                <w:lang w:eastAsia="zh-CN"/>
              </w:rPr>
            </w:pPr>
          </w:p>
        </w:tc>
        <w:tc>
          <w:tcPr>
            <w:tcW w:w="611" w:type="dxa"/>
            <w:tcBorders>
              <w:right w:val="single" w:sz="2" w:space="0" w:color="000000"/>
            </w:tcBorders>
            <w:vAlign w:val="center"/>
          </w:tcPr>
          <w:p w14:paraId="4E00CF51" w14:textId="77777777" w:rsidR="00487B46" w:rsidRDefault="00487B46">
            <w:pPr>
              <w:jc w:val="center"/>
              <w:rPr>
                <w:rFonts w:ascii="宋体" w:eastAsia="宋体" w:hAnsi="宋体" w:cs="宋体" w:hint="eastAsia"/>
                <w:sz w:val="20"/>
                <w:szCs w:val="20"/>
                <w:lang w:eastAsia="zh-CN"/>
              </w:rPr>
            </w:pPr>
          </w:p>
        </w:tc>
        <w:tc>
          <w:tcPr>
            <w:tcW w:w="525" w:type="dxa"/>
            <w:tcBorders>
              <w:left w:val="single" w:sz="2" w:space="0" w:color="000000"/>
              <w:right w:val="single" w:sz="2" w:space="0" w:color="000000"/>
            </w:tcBorders>
            <w:vAlign w:val="center"/>
          </w:tcPr>
          <w:p w14:paraId="101E4120" w14:textId="77777777" w:rsidR="00487B46" w:rsidRDefault="00487B46">
            <w:pPr>
              <w:jc w:val="center"/>
              <w:rPr>
                <w:sz w:val="20"/>
                <w:szCs w:val="20"/>
              </w:rPr>
            </w:pPr>
          </w:p>
        </w:tc>
        <w:tc>
          <w:tcPr>
            <w:tcW w:w="645" w:type="dxa"/>
            <w:tcBorders>
              <w:left w:val="single" w:sz="2" w:space="0" w:color="000000"/>
            </w:tcBorders>
            <w:vAlign w:val="center"/>
          </w:tcPr>
          <w:p w14:paraId="73B53546" w14:textId="77777777" w:rsidR="00487B46" w:rsidRDefault="00487B46">
            <w:pPr>
              <w:jc w:val="center"/>
              <w:rPr>
                <w:sz w:val="20"/>
                <w:szCs w:val="20"/>
              </w:rPr>
            </w:pPr>
          </w:p>
        </w:tc>
      </w:tr>
      <w:tr w:rsidR="00487B46" w14:paraId="5B6DEDA1" w14:textId="77777777">
        <w:trPr>
          <w:trHeight w:val="275"/>
        </w:trPr>
        <w:tc>
          <w:tcPr>
            <w:tcW w:w="1035" w:type="dxa"/>
            <w:vMerge/>
          </w:tcPr>
          <w:p w14:paraId="1A97CAB4" w14:textId="77777777" w:rsidR="00487B46" w:rsidRDefault="00487B46">
            <w:pPr>
              <w:spacing w:line="320" w:lineRule="auto"/>
              <w:rPr>
                <w:sz w:val="20"/>
                <w:szCs w:val="20"/>
              </w:rPr>
            </w:pPr>
          </w:p>
        </w:tc>
        <w:tc>
          <w:tcPr>
            <w:tcW w:w="630" w:type="dxa"/>
            <w:vAlign w:val="center"/>
          </w:tcPr>
          <w:p w14:paraId="4C481BFA"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3</w:t>
            </w:r>
          </w:p>
        </w:tc>
        <w:tc>
          <w:tcPr>
            <w:tcW w:w="1170" w:type="dxa"/>
            <w:vAlign w:val="center"/>
          </w:tcPr>
          <w:p w14:paraId="056635B1"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4031103</w:t>
            </w:r>
          </w:p>
        </w:tc>
        <w:tc>
          <w:tcPr>
            <w:tcW w:w="2955" w:type="dxa"/>
            <w:vAlign w:val="center"/>
          </w:tcPr>
          <w:p w14:paraId="3D26820C"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短视频创意与制作</w:t>
            </w:r>
          </w:p>
        </w:tc>
        <w:tc>
          <w:tcPr>
            <w:tcW w:w="570" w:type="dxa"/>
            <w:vAlign w:val="center"/>
          </w:tcPr>
          <w:p w14:paraId="0957C96D"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07D6FD85"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5DC87D27"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6F7636F4"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3</w:t>
            </w:r>
          </w:p>
        </w:tc>
        <w:tc>
          <w:tcPr>
            <w:tcW w:w="450" w:type="dxa"/>
            <w:vAlign w:val="center"/>
          </w:tcPr>
          <w:p w14:paraId="25271D29"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w:t>
            </w:r>
          </w:p>
        </w:tc>
        <w:tc>
          <w:tcPr>
            <w:tcW w:w="525" w:type="dxa"/>
            <w:vAlign w:val="center"/>
          </w:tcPr>
          <w:p w14:paraId="689684BC"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72</w:t>
            </w:r>
          </w:p>
        </w:tc>
        <w:tc>
          <w:tcPr>
            <w:tcW w:w="540" w:type="dxa"/>
            <w:vAlign w:val="center"/>
          </w:tcPr>
          <w:p w14:paraId="716F0E24"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63</w:t>
            </w:r>
          </w:p>
        </w:tc>
        <w:tc>
          <w:tcPr>
            <w:tcW w:w="465" w:type="dxa"/>
            <w:tcBorders>
              <w:right w:val="single" w:sz="2" w:space="0" w:color="000000"/>
            </w:tcBorders>
            <w:vAlign w:val="center"/>
          </w:tcPr>
          <w:p w14:paraId="4C7E5FDB"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27303A3D" w14:textId="77777777" w:rsidR="00487B46" w:rsidRDefault="00487B46">
            <w:pPr>
              <w:rPr>
                <w:sz w:val="20"/>
                <w:szCs w:val="20"/>
              </w:rPr>
            </w:pPr>
          </w:p>
        </w:tc>
        <w:tc>
          <w:tcPr>
            <w:tcW w:w="544" w:type="dxa"/>
            <w:tcBorders>
              <w:left w:val="single" w:sz="2" w:space="0" w:color="000000"/>
              <w:right w:val="single" w:sz="2" w:space="0" w:color="000000"/>
            </w:tcBorders>
            <w:vAlign w:val="center"/>
          </w:tcPr>
          <w:p w14:paraId="0036FC4C" w14:textId="77777777" w:rsidR="00487B46" w:rsidRDefault="00487B46">
            <w:pPr>
              <w:rPr>
                <w:sz w:val="20"/>
                <w:szCs w:val="20"/>
              </w:rPr>
            </w:pPr>
          </w:p>
        </w:tc>
        <w:tc>
          <w:tcPr>
            <w:tcW w:w="420" w:type="dxa"/>
            <w:tcBorders>
              <w:left w:val="single" w:sz="2" w:space="0" w:color="000000"/>
              <w:right w:val="single" w:sz="2" w:space="0" w:color="000000"/>
            </w:tcBorders>
            <w:vAlign w:val="center"/>
          </w:tcPr>
          <w:p w14:paraId="5879A3AF" w14:textId="77777777" w:rsidR="00487B46" w:rsidRDefault="00487B46">
            <w:pPr>
              <w:rPr>
                <w:sz w:val="20"/>
                <w:szCs w:val="20"/>
              </w:rPr>
            </w:pPr>
          </w:p>
        </w:tc>
        <w:tc>
          <w:tcPr>
            <w:tcW w:w="734" w:type="dxa"/>
            <w:tcBorders>
              <w:left w:val="single" w:sz="2" w:space="0" w:color="000000"/>
            </w:tcBorders>
            <w:vAlign w:val="center"/>
          </w:tcPr>
          <w:p w14:paraId="4D8953A1" w14:textId="77777777" w:rsidR="00487B46" w:rsidRDefault="00487B46">
            <w:pPr>
              <w:jc w:val="center"/>
              <w:rPr>
                <w:sz w:val="20"/>
                <w:szCs w:val="20"/>
              </w:rPr>
            </w:pPr>
          </w:p>
        </w:tc>
        <w:tc>
          <w:tcPr>
            <w:tcW w:w="586" w:type="dxa"/>
            <w:vAlign w:val="center"/>
          </w:tcPr>
          <w:p w14:paraId="285A34A9" w14:textId="77777777" w:rsidR="00487B46" w:rsidRDefault="00487B46">
            <w:pPr>
              <w:jc w:val="center"/>
              <w:rPr>
                <w:rFonts w:ascii="宋体" w:eastAsia="宋体" w:hAnsi="宋体" w:cs="宋体" w:hint="eastAsia"/>
                <w:sz w:val="20"/>
                <w:szCs w:val="20"/>
                <w:lang w:eastAsia="zh-CN"/>
              </w:rPr>
            </w:pPr>
          </w:p>
        </w:tc>
        <w:tc>
          <w:tcPr>
            <w:tcW w:w="589" w:type="dxa"/>
            <w:vAlign w:val="center"/>
          </w:tcPr>
          <w:p w14:paraId="27A303D3"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4/18</w:t>
            </w:r>
          </w:p>
        </w:tc>
        <w:tc>
          <w:tcPr>
            <w:tcW w:w="611" w:type="dxa"/>
            <w:tcBorders>
              <w:right w:val="single" w:sz="2" w:space="0" w:color="000000"/>
            </w:tcBorders>
            <w:vAlign w:val="center"/>
          </w:tcPr>
          <w:p w14:paraId="33D6739E" w14:textId="77777777" w:rsidR="00487B46" w:rsidRDefault="00487B46">
            <w:pPr>
              <w:jc w:val="center"/>
              <w:rPr>
                <w:rFonts w:ascii="宋体" w:eastAsia="宋体" w:hAnsi="宋体" w:cs="宋体" w:hint="eastAsia"/>
                <w:sz w:val="20"/>
                <w:szCs w:val="20"/>
                <w:lang w:eastAsia="zh-CN"/>
              </w:rPr>
            </w:pPr>
          </w:p>
        </w:tc>
        <w:tc>
          <w:tcPr>
            <w:tcW w:w="525" w:type="dxa"/>
            <w:tcBorders>
              <w:left w:val="single" w:sz="2" w:space="0" w:color="000000"/>
              <w:right w:val="single" w:sz="2" w:space="0" w:color="000000"/>
            </w:tcBorders>
            <w:vAlign w:val="center"/>
          </w:tcPr>
          <w:p w14:paraId="451E568E" w14:textId="77777777" w:rsidR="00487B46" w:rsidRDefault="00487B46">
            <w:pPr>
              <w:jc w:val="center"/>
              <w:rPr>
                <w:sz w:val="20"/>
                <w:szCs w:val="20"/>
              </w:rPr>
            </w:pPr>
          </w:p>
        </w:tc>
        <w:tc>
          <w:tcPr>
            <w:tcW w:w="645" w:type="dxa"/>
            <w:tcBorders>
              <w:left w:val="single" w:sz="2" w:space="0" w:color="000000"/>
            </w:tcBorders>
            <w:vAlign w:val="center"/>
          </w:tcPr>
          <w:p w14:paraId="37EB5D7A" w14:textId="77777777" w:rsidR="00487B46" w:rsidRDefault="00487B46">
            <w:pPr>
              <w:jc w:val="center"/>
              <w:rPr>
                <w:sz w:val="20"/>
                <w:szCs w:val="20"/>
              </w:rPr>
            </w:pPr>
          </w:p>
        </w:tc>
      </w:tr>
      <w:tr w:rsidR="00487B46" w14:paraId="29676EB2" w14:textId="77777777">
        <w:trPr>
          <w:trHeight w:val="273"/>
        </w:trPr>
        <w:tc>
          <w:tcPr>
            <w:tcW w:w="1035" w:type="dxa"/>
            <w:vMerge/>
          </w:tcPr>
          <w:p w14:paraId="2342314D" w14:textId="77777777" w:rsidR="00487B46" w:rsidRDefault="00487B46">
            <w:pPr>
              <w:spacing w:line="320" w:lineRule="auto"/>
              <w:rPr>
                <w:sz w:val="20"/>
                <w:szCs w:val="20"/>
              </w:rPr>
            </w:pPr>
          </w:p>
        </w:tc>
        <w:tc>
          <w:tcPr>
            <w:tcW w:w="630" w:type="dxa"/>
            <w:vAlign w:val="center"/>
          </w:tcPr>
          <w:p w14:paraId="3D6A1B75"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4</w:t>
            </w:r>
          </w:p>
        </w:tc>
        <w:tc>
          <w:tcPr>
            <w:tcW w:w="1170" w:type="dxa"/>
            <w:vAlign w:val="center"/>
          </w:tcPr>
          <w:p w14:paraId="2AAC3218"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4031104</w:t>
            </w:r>
          </w:p>
        </w:tc>
        <w:tc>
          <w:tcPr>
            <w:tcW w:w="2955" w:type="dxa"/>
            <w:vAlign w:val="center"/>
          </w:tcPr>
          <w:p w14:paraId="2B0A8D59"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新媒体数据分析与应用</w:t>
            </w:r>
          </w:p>
        </w:tc>
        <w:tc>
          <w:tcPr>
            <w:tcW w:w="570" w:type="dxa"/>
            <w:vAlign w:val="center"/>
          </w:tcPr>
          <w:p w14:paraId="4EDD65E0"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1E9A1459"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180B693C"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08D0E08B"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3、4</w:t>
            </w:r>
          </w:p>
        </w:tc>
        <w:tc>
          <w:tcPr>
            <w:tcW w:w="450" w:type="dxa"/>
            <w:vAlign w:val="center"/>
          </w:tcPr>
          <w:p w14:paraId="5042DB62"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w:t>
            </w:r>
          </w:p>
        </w:tc>
        <w:tc>
          <w:tcPr>
            <w:tcW w:w="525" w:type="dxa"/>
            <w:vAlign w:val="center"/>
          </w:tcPr>
          <w:p w14:paraId="2FE722DB"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72</w:t>
            </w:r>
          </w:p>
        </w:tc>
        <w:tc>
          <w:tcPr>
            <w:tcW w:w="540" w:type="dxa"/>
            <w:vAlign w:val="center"/>
          </w:tcPr>
          <w:p w14:paraId="513106BF"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63</w:t>
            </w:r>
          </w:p>
        </w:tc>
        <w:tc>
          <w:tcPr>
            <w:tcW w:w="465" w:type="dxa"/>
            <w:tcBorders>
              <w:right w:val="single" w:sz="2" w:space="0" w:color="000000"/>
            </w:tcBorders>
            <w:vAlign w:val="center"/>
          </w:tcPr>
          <w:p w14:paraId="60DCA966"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0C5B89FF" w14:textId="77777777" w:rsidR="00487B46" w:rsidRDefault="00487B46">
            <w:pPr>
              <w:rPr>
                <w:sz w:val="20"/>
                <w:szCs w:val="20"/>
              </w:rPr>
            </w:pPr>
          </w:p>
        </w:tc>
        <w:tc>
          <w:tcPr>
            <w:tcW w:w="544" w:type="dxa"/>
            <w:tcBorders>
              <w:left w:val="single" w:sz="2" w:space="0" w:color="000000"/>
              <w:right w:val="single" w:sz="2" w:space="0" w:color="000000"/>
            </w:tcBorders>
            <w:vAlign w:val="center"/>
          </w:tcPr>
          <w:p w14:paraId="2EC9AA3E" w14:textId="77777777" w:rsidR="00487B46" w:rsidRDefault="00487B46">
            <w:pPr>
              <w:rPr>
                <w:sz w:val="20"/>
                <w:szCs w:val="20"/>
              </w:rPr>
            </w:pPr>
          </w:p>
        </w:tc>
        <w:tc>
          <w:tcPr>
            <w:tcW w:w="420" w:type="dxa"/>
            <w:tcBorders>
              <w:left w:val="single" w:sz="2" w:space="0" w:color="000000"/>
              <w:right w:val="single" w:sz="2" w:space="0" w:color="000000"/>
            </w:tcBorders>
            <w:vAlign w:val="center"/>
          </w:tcPr>
          <w:p w14:paraId="0994E59E" w14:textId="77777777" w:rsidR="00487B46" w:rsidRDefault="00487B46">
            <w:pPr>
              <w:rPr>
                <w:sz w:val="20"/>
                <w:szCs w:val="20"/>
              </w:rPr>
            </w:pPr>
          </w:p>
        </w:tc>
        <w:tc>
          <w:tcPr>
            <w:tcW w:w="734" w:type="dxa"/>
            <w:tcBorders>
              <w:left w:val="single" w:sz="2" w:space="0" w:color="000000"/>
            </w:tcBorders>
            <w:vAlign w:val="center"/>
          </w:tcPr>
          <w:p w14:paraId="303990C0" w14:textId="77777777" w:rsidR="00487B46" w:rsidRDefault="00487B46">
            <w:pPr>
              <w:jc w:val="center"/>
              <w:rPr>
                <w:sz w:val="20"/>
                <w:szCs w:val="20"/>
              </w:rPr>
            </w:pPr>
          </w:p>
        </w:tc>
        <w:tc>
          <w:tcPr>
            <w:tcW w:w="586" w:type="dxa"/>
            <w:vAlign w:val="center"/>
          </w:tcPr>
          <w:p w14:paraId="2B72F1FD" w14:textId="77777777" w:rsidR="00487B46" w:rsidRDefault="00487B46">
            <w:pPr>
              <w:jc w:val="center"/>
              <w:rPr>
                <w:rFonts w:ascii="宋体" w:eastAsia="宋体" w:hAnsi="宋体" w:cs="宋体" w:hint="eastAsia"/>
                <w:sz w:val="20"/>
                <w:szCs w:val="20"/>
                <w:lang w:eastAsia="zh-CN"/>
              </w:rPr>
            </w:pPr>
          </w:p>
        </w:tc>
        <w:tc>
          <w:tcPr>
            <w:tcW w:w="589" w:type="dxa"/>
            <w:vAlign w:val="center"/>
          </w:tcPr>
          <w:p w14:paraId="73BA4163"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4/9</w:t>
            </w:r>
          </w:p>
        </w:tc>
        <w:tc>
          <w:tcPr>
            <w:tcW w:w="611" w:type="dxa"/>
            <w:tcBorders>
              <w:right w:val="single" w:sz="2" w:space="0" w:color="000000"/>
            </w:tcBorders>
            <w:vAlign w:val="center"/>
          </w:tcPr>
          <w:p w14:paraId="4B6B61EF" w14:textId="77777777" w:rsidR="00487B46" w:rsidRDefault="00000000">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4/9</w:t>
            </w:r>
          </w:p>
        </w:tc>
        <w:tc>
          <w:tcPr>
            <w:tcW w:w="525" w:type="dxa"/>
            <w:tcBorders>
              <w:left w:val="single" w:sz="2" w:space="0" w:color="000000"/>
              <w:right w:val="single" w:sz="2" w:space="0" w:color="000000"/>
            </w:tcBorders>
            <w:vAlign w:val="center"/>
          </w:tcPr>
          <w:p w14:paraId="7198E81C" w14:textId="77777777" w:rsidR="00487B46" w:rsidRDefault="00487B46">
            <w:pPr>
              <w:jc w:val="center"/>
              <w:rPr>
                <w:sz w:val="20"/>
                <w:szCs w:val="20"/>
              </w:rPr>
            </w:pPr>
          </w:p>
        </w:tc>
        <w:tc>
          <w:tcPr>
            <w:tcW w:w="645" w:type="dxa"/>
            <w:tcBorders>
              <w:left w:val="single" w:sz="2" w:space="0" w:color="000000"/>
            </w:tcBorders>
            <w:vAlign w:val="center"/>
          </w:tcPr>
          <w:p w14:paraId="120D75A8" w14:textId="77777777" w:rsidR="00487B46" w:rsidRDefault="00487B46">
            <w:pPr>
              <w:jc w:val="center"/>
              <w:rPr>
                <w:sz w:val="20"/>
                <w:szCs w:val="20"/>
              </w:rPr>
            </w:pPr>
          </w:p>
        </w:tc>
      </w:tr>
      <w:tr w:rsidR="00487B46" w14:paraId="7EF0E2EF" w14:textId="77777777">
        <w:trPr>
          <w:trHeight w:val="273"/>
        </w:trPr>
        <w:tc>
          <w:tcPr>
            <w:tcW w:w="1035" w:type="dxa"/>
            <w:vMerge/>
          </w:tcPr>
          <w:p w14:paraId="000E7324" w14:textId="77777777" w:rsidR="00487B46" w:rsidRDefault="00487B46">
            <w:pPr>
              <w:spacing w:line="320" w:lineRule="auto"/>
              <w:rPr>
                <w:sz w:val="20"/>
                <w:szCs w:val="20"/>
              </w:rPr>
            </w:pPr>
          </w:p>
        </w:tc>
        <w:tc>
          <w:tcPr>
            <w:tcW w:w="630" w:type="dxa"/>
            <w:vAlign w:val="center"/>
          </w:tcPr>
          <w:p w14:paraId="4563E2B3"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5</w:t>
            </w:r>
          </w:p>
        </w:tc>
        <w:tc>
          <w:tcPr>
            <w:tcW w:w="1170" w:type="dxa"/>
            <w:vAlign w:val="center"/>
          </w:tcPr>
          <w:p w14:paraId="23FCD6D4"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4031105</w:t>
            </w:r>
          </w:p>
        </w:tc>
        <w:tc>
          <w:tcPr>
            <w:tcW w:w="2955" w:type="dxa"/>
            <w:vAlign w:val="center"/>
          </w:tcPr>
          <w:p w14:paraId="35CA5669"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影视广告创意与制作</w:t>
            </w:r>
          </w:p>
        </w:tc>
        <w:tc>
          <w:tcPr>
            <w:tcW w:w="570" w:type="dxa"/>
            <w:vAlign w:val="center"/>
          </w:tcPr>
          <w:p w14:paraId="2E61DA5B"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7B029139"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2C8A3271"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4CBDE0E8"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w:t>
            </w:r>
          </w:p>
        </w:tc>
        <w:tc>
          <w:tcPr>
            <w:tcW w:w="450" w:type="dxa"/>
            <w:vAlign w:val="center"/>
          </w:tcPr>
          <w:p w14:paraId="2B6A058A"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w:t>
            </w:r>
          </w:p>
        </w:tc>
        <w:tc>
          <w:tcPr>
            <w:tcW w:w="525" w:type="dxa"/>
            <w:vAlign w:val="center"/>
          </w:tcPr>
          <w:p w14:paraId="1D635022"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72</w:t>
            </w:r>
          </w:p>
        </w:tc>
        <w:tc>
          <w:tcPr>
            <w:tcW w:w="540" w:type="dxa"/>
            <w:vAlign w:val="center"/>
          </w:tcPr>
          <w:p w14:paraId="0605E965"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63</w:t>
            </w:r>
          </w:p>
        </w:tc>
        <w:tc>
          <w:tcPr>
            <w:tcW w:w="465" w:type="dxa"/>
            <w:tcBorders>
              <w:right w:val="single" w:sz="2" w:space="0" w:color="000000"/>
            </w:tcBorders>
            <w:vAlign w:val="center"/>
          </w:tcPr>
          <w:p w14:paraId="2BD76E48"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02AE888B" w14:textId="77777777" w:rsidR="00487B46" w:rsidRDefault="00487B46">
            <w:pPr>
              <w:rPr>
                <w:sz w:val="20"/>
                <w:szCs w:val="20"/>
              </w:rPr>
            </w:pPr>
          </w:p>
        </w:tc>
        <w:tc>
          <w:tcPr>
            <w:tcW w:w="544" w:type="dxa"/>
            <w:tcBorders>
              <w:left w:val="single" w:sz="2" w:space="0" w:color="000000"/>
              <w:right w:val="single" w:sz="2" w:space="0" w:color="000000"/>
            </w:tcBorders>
            <w:vAlign w:val="center"/>
          </w:tcPr>
          <w:p w14:paraId="7CB8DB70" w14:textId="77777777" w:rsidR="00487B46" w:rsidRDefault="00487B46">
            <w:pPr>
              <w:rPr>
                <w:sz w:val="20"/>
                <w:szCs w:val="20"/>
              </w:rPr>
            </w:pPr>
          </w:p>
        </w:tc>
        <w:tc>
          <w:tcPr>
            <w:tcW w:w="420" w:type="dxa"/>
            <w:tcBorders>
              <w:left w:val="single" w:sz="2" w:space="0" w:color="000000"/>
              <w:right w:val="single" w:sz="2" w:space="0" w:color="000000"/>
            </w:tcBorders>
            <w:vAlign w:val="center"/>
          </w:tcPr>
          <w:p w14:paraId="5AC75891" w14:textId="77777777" w:rsidR="00487B46" w:rsidRDefault="00487B46">
            <w:pPr>
              <w:rPr>
                <w:sz w:val="20"/>
                <w:szCs w:val="20"/>
              </w:rPr>
            </w:pPr>
          </w:p>
        </w:tc>
        <w:tc>
          <w:tcPr>
            <w:tcW w:w="734" w:type="dxa"/>
            <w:tcBorders>
              <w:left w:val="single" w:sz="2" w:space="0" w:color="000000"/>
            </w:tcBorders>
            <w:vAlign w:val="center"/>
          </w:tcPr>
          <w:p w14:paraId="2C9D8D6A" w14:textId="77777777" w:rsidR="00487B46" w:rsidRDefault="00487B46">
            <w:pPr>
              <w:jc w:val="center"/>
              <w:rPr>
                <w:sz w:val="20"/>
                <w:szCs w:val="20"/>
              </w:rPr>
            </w:pPr>
          </w:p>
        </w:tc>
        <w:tc>
          <w:tcPr>
            <w:tcW w:w="586" w:type="dxa"/>
            <w:vAlign w:val="center"/>
          </w:tcPr>
          <w:p w14:paraId="3346F413" w14:textId="77777777" w:rsidR="00487B46" w:rsidRDefault="00487B46">
            <w:pPr>
              <w:jc w:val="center"/>
              <w:rPr>
                <w:rFonts w:ascii="宋体" w:eastAsia="宋体" w:hAnsi="宋体" w:cs="宋体" w:hint="eastAsia"/>
                <w:sz w:val="20"/>
                <w:szCs w:val="20"/>
                <w:lang w:eastAsia="zh-CN"/>
              </w:rPr>
            </w:pPr>
          </w:p>
        </w:tc>
        <w:tc>
          <w:tcPr>
            <w:tcW w:w="589" w:type="dxa"/>
            <w:vAlign w:val="center"/>
          </w:tcPr>
          <w:p w14:paraId="440E4B34" w14:textId="77777777" w:rsidR="00487B46" w:rsidRDefault="00487B46">
            <w:pPr>
              <w:jc w:val="center"/>
              <w:rPr>
                <w:rFonts w:ascii="宋体" w:eastAsia="宋体" w:hAnsi="宋体" w:cs="宋体" w:hint="eastAsia"/>
                <w:sz w:val="20"/>
                <w:szCs w:val="20"/>
                <w:lang w:eastAsia="zh-CN"/>
              </w:rPr>
            </w:pPr>
          </w:p>
        </w:tc>
        <w:tc>
          <w:tcPr>
            <w:tcW w:w="611" w:type="dxa"/>
            <w:tcBorders>
              <w:right w:val="single" w:sz="2" w:space="0" w:color="000000"/>
            </w:tcBorders>
            <w:vAlign w:val="center"/>
          </w:tcPr>
          <w:p w14:paraId="7367DC9C"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4/18</w:t>
            </w:r>
          </w:p>
        </w:tc>
        <w:tc>
          <w:tcPr>
            <w:tcW w:w="525" w:type="dxa"/>
            <w:tcBorders>
              <w:left w:val="single" w:sz="2" w:space="0" w:color="000000"/>
              <w:right w:val="single" w:sz="2" w:space="0" w:color="000000"/>
            </w:tcBorders>
            <w:vAlign w:val="center"/>
          </w:tcPr>
          <w:p w14:paraId="72873AE3" w14:textId="77777777" w:rsidR="00487B46" w:rsidRDefault="00487B46">
            <w:pPr>
              <w:jc w:val="center"/>
              <w:rPr>
                <w:sz w:val="20"/>
                <w:szCs w:val="20"/>
              </w:rPr>
            </w:pPr>
          </w:p>
        </w:tc>
        <w:tc>
          <w:tcPr>
            <w:tcW w:w="645" w:type="dxa"/>
            <w:tcBorders>
              <w:left w:val="single" w:sz="2" w:space="0" w:color="000000"/>
            </w:tcBorders>
            <w:vAlign w:val="center"/>
          </w:tcPr>
          <w:p w14:paraId="48EB1E29" w14:textId="77777777" w:rsidR="00487B46" w:rsidRDefault="00487B46">
            <w:pPr>
              <w:rPr>
                <w:sz w:val="20"/>
                <w:szCs w:val="20"/>
              </w:rPr>
            </w:pPr>
          </w:p>
        </w:tc>
      </w:tr>
      <w:tr w:rsidR="00487B46" w14:paraId="170798D2" w14:textId="77777777">
        <w:trPr>
          <w:trHeight w:val="273"/>
        </w:trPr>
        <w:tc>
          <w:tcPr>
            <w:tcW w:w="1035" w:type="dxa"/>
            <w:vMerge/>
          </w:tcPr>
          <w:p w14:paraId="7A3ED512" w14:textId="77777777" w:rsidR="00487B46" w:rsidRDefault="00487B46">
            <w:pPr>
              <w:spacing w:line="320" w:lineRule="auto"/>
              <w:rPr>
                <w:sz w:val="20"/>
                <w:szCs w:val="20"/>
              </w:rPr>
            </w:pPr>
          </w:p>
        </w:tc>
        <w:tc>
          <w:tcPr>
            <w:tcW w:w="630" w:type="dxa"/>
            <w:vAlign w:val="center"/>
          </w:tcPr>
          <w:p w14:paraId="57810342"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6</w:t>
            </w:r>
          </w:p>
        </w:tc>
        <w:tc>
          <w:tcPr>
            <w:tcW w:w="1170" w:type="dxa"/>
            <w:vAlign w:val="center"/>
          </w:tcPr>
          <w:p w14:paraId="0B66CE3A"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4031106</w:t>
            </w:r>
          </w:p>
        </w:tc>
        <w:tc>
          <w:tcPr>
            <w:tcW w:w="2955" w:type="dxa"/>
            <w:vAlign w:val="center"/>
          </w:tcPr>
          <w:p w14:paraId="020232FB"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新媒体平台运营与推广</w:t>
            </w:r>
          </w:p>
        </w:tc>
        <w:tc>
          <w:tcPr>
            <w:tcW w:w="570" w:type="dxa"/>
            <w:vAlign w:val="center"/>
          </w:tcPr>
          <w:p w14:paraId="296A8B98"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777A19D7"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223E32DC"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4731EF2C"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3、4</w:t>
            </w:r>
          </w:p>
        </w:tc>
        <w:tc>
          <w:tcPr>
            <w:tcW w:w="450" w:type="dxa"/>
            <w:vAlign w:val="center"/>
          </w:tcPr>
          <w:p w14:paraId="61B14F3D"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w:t>
            </w:r>
          </w:p>
        </w:tc>
        <w:tc>
          <w:tcPr>
            <w:tcW w:w="525" w:type="dxa"/>
            <w:vAlign w:val="center"/>
          </w:tcPr>
          <w:p w14:paraId="6A39B258"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72</w:t>
            </w:r>
          </w:p>
        </w:tc>
        <w:tc>
          <w:tcPr>
            <w:tcW w:w="540" w:type="dxa"/>
            <w:vAlign w:val="center"/>
          </w:tcPr>
          <w:p w14:paraId="427BDC58"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63</w:t>
            </w:r>
          </w:p>
        </w:tc>
        <w:tc>
          <w:tcPr>
            <w:tcW w:w="465" w:type="dxa"/>
            <w:tcBorders>
              <w:right w:val="single" w:sz="2" w:space="0" w:color="000000"/>
            </w:tcBorders>
            <w:vAlign w:val="center"/>
          </w:tcPr>
          <w:p w14:paraId="24C0F7E8"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19F35441" w14:textId="77777777" w:rsidR="00487B46" w:rsidRDefault="00487B46">
            <w:pPr>
              <w:rPr>
                <w:sz w:val="20"/>
                <w:szCs w:val="20"/>
              </w:rPr>
            </w:pPr>
          </w:p>
        </w:tc>
        <w:tc>
          <w:tcPr>
            <w:tcW w:w="544" w:type="dxa"/>
            <w:tcBorders>
              <w:left w:val="single" w:sz="2" w:space="0" w:color="000000"/>
              <w:right w:val="single" w:sz="2" w:space="0" w:color="000000"/>
            </w:tcBorders>
            <w:vAlign w:val="center"/>
          </w:tcPr>
          <w:p w14:paraId="26F3F457" w14:textId="77777777" w:rsidR="00487B46" w:rsidRDefault="00487B46">
            <w:pPr>
              <w:rPr>
                <w:sz w:val="20"/>
                <w:szCs w:val="20"/>
              </w:rPr>
            </w:pPr>
          </w:p>
        </w:tc>
        <w:tc>
          <w:tcPr>
            <w:tcW w:w="420" w:type="dxa"/>
            <w:tcBorders>
              <w:left w:val="single" w:sz="2" w:space="0" w:color="000000"/>
              <w:right w:val="single" w:sz="2" w:space="0" w:color="000000"/>
            </w:tcBorders>
            <w:vAlign w:val="center"/>
          </w:tcPr>
          <w:p w14:paraId="77F18651" w14:textId="77777777" w:rsidR="00487B46" w:rsidRDefault="00487B46">
            <w:pPr>
              <w:rPr>
                <w:sz w:val="20"/>
                <w:szCs w:val="20"/>
              </w:rPr>
            </w:pPr>
          </w:p>
        </w:tc>
        <w:tc>
          <w:tcPr>
            <w:tcW w:w="734" w:type="dxa"/>
            <w:tcBorders>
              <w:left w:val="single" w:sz="2" w:space="0" w:color="000000"/>
            </w:tcBorders>
            <w:vAlign w:val="center"/>
          </w:tcPr>
          <w:p w14:paraId="07BAD408" w14:textId="77777777" w:rsidR="00487B46" w:rsidRDefault="00487B46">
            <w:pPr>
              <w:jc w:val="center"/>
              <w:rPr>
                <w:sz w:val="20"/>
                <w:szCs w:val="20"/>
              </w:rPr>
            </w:pPr>
          </w:p>
        </w:tc>
        <w:tc>
          <w:tcPr>
            <w:tcW w:w="586" w:type="dxa"/>
            <w:vAlign w:val="center"/>
          </w:tcPr>
          <w:p w14:paraId="2564DB19" w14:textId="77777777" w:rsidR="00487B46" w:rsidRDefault="00487B46">
            <w:pPr>
              <w:jc w:val="center"/>
              <w:rPr>
                <w:rFonts w:ascii="宋体" w:eastAsia="宋体" w:hAnsi="宋体" w:cs="宋体" w:hint="eastAsia"/>
                <w:sz w:val="20"/>
                <w:szCs w:val="20"/>
                <w:lang w:eastAsia="zh-CN"/>
              </w:rPr>
            </w:pPr>
          </w:p>
        </w:tc>
        <w:tc>
          <w:tcPr>
            <w:tcW w:w="589" w:type="dxa"/>
            <w:vAlign w:val="center"/>
          </w:tcPr>
          <w:p w14:paraId="29361DA8" w14:textId="77777777" w:rsidR="00487B46" w:rsidRDefault="00000000">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4/9</w:t>
            </w:r>
          </w:p>
        </w:tc>
        <w:tc>
          <w:tcPr>
            <w:tcW w:w="611" w:type="dxa"/>
            <w:tcBorders>
              <w:right w:val="single" w:sz="2" w:space="0" w:color="000000"/>
            </w:tcBorders>
            <w:vAlign w:val="center"/>
          </w:tcPr>
          <w:p w14:paraId="1C1C8C20"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4/9</w:t>
            </w:r>
          </w:p>
        </w:tc>
        <w:tc>
          <w:tcPr>
            <w:tcW w:w="525" w:type="dxa"/>
            <w:tcBorders>
              <w:left w:val="single" w:sz="2" w:space="0" w:color="000000"/>
              <w:right w:val="single" w:sz="2" w:space="0" w:color="000000"/>
            </w:tcBorders>
            <w:vAlign w:val="center"/>
          </w:tcPr>
          <w:p w14:paraId="0E387627" w14:textId="77777777" w:rsidR="00487B46" w:rsidRDefault="00487B46">
            <w:pPr>
              <w:jc w:val="center"/>
              <w:rPr>
                <w:sz w:val="20"/>
                <w:szCs w:val="20"/>
              </w:rPr>
            </w:pPr>
          </w:p>
        </w:tc>
        <w:tc>
          <w:tcPr>
            <w:tcW w:w="645" w:type="dxa"/>
            <w:tcBorders>
              <w:left w:val="single" w:sz="2" w:space="0" w:color="000000"/>
            </w:tcBorders>
            <w:vAlign w:val="center"/>
          </w:tcPr>
          <w:p w14:paraId="2719776F" w14:textId="77777777" w:rsidR="00487B46" w:rsidRDefault="00487B46">
            <w:pPr>
              <w:jc w:val="center"/>
              <w:rPr>
                <w:sz w:val="20"/>
                <w:szCs w:val="20"/>
              </w:rPr>
            </w:pPr>
          </w:p>
        </w:tc>
      </w:tr>
      <w:tr w:rsidR="00487B46" w14:paraId="1560D1BD" w14:textId="77777777">
        <w:trPr>
          <w:trHeight w:val="273"/>
        </w:trPr>
        <w:tc>
          <w:tcPr>
            <w:tcW w:w="1035" w:type="dxa"/>
            <w:vMerge/>
          </w:tcPr>
          <w:p w14:paraId="197E6C4F" w14:textId="77777777" w:rsidR="00487B46" w:rsidRDefault="00487B46">
            <w:pPr>
              <w:spacing w:line="320" w:lineRule="auto"/>
              <w:rPr>
                <w:sz w:val="20"/>
                <w:szCs w:val="20"/>
              </w:rPr>
            </w:pPr>
          </w:p>
        </w:tc>
        <w:tc>
          <w:tcPr>
            <w:tcW w:w="630" w:type="dxa"/>
            <w:vAlign w:val="center"/>
          </w:tcPr>
          <w:p w14:paraId="220DD922"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7</w:t>
            </w:r>
          </w:p>
        </w:tc>
        <w:tc>
          <w:tcPr>
            <w:tcW w:w="1170" w:type="dxa"/>
            <w:vAlign w:val="center"/>
          </w:tcPr>
          <w:p w14:paraId="084FBD4E"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4030107</w:t>
            </w:r>
          </w:p>
        </w:tc>
        <w:tc>
          <w:tcPr>
            <w:tcW w:w="2955" w:type="dxa"/>
            <w:vAlign w:val="center"/>
          </w:tcPr>
          <w:p w14:paraId="761E058A"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岗位实习</w:t>
            </w:r>
          </w:p>
        </w:tc>
        <w:tc>
          <w:tcPr>
            <w:tcW w:w="570" w:type="dxa"/>
            <w:vAlign w:val="center"/>
          </w:tcPr>
          <w:p w14:paraId="78C785C7" w14:textId="77777777" w:rsidR="00487B46" w:rsidRDefault="00000000">
            <w:pPr>
              <w:jc w:val="center"/>
              <w:textAlignment w:val="center"/>
              <w:rPr>
                <w:rFonts w:eastAsia="宋体"/>
                <w:sz w:val="20"/>
                <w:szCs w:val="20"/>
                <w:lang w:eastAsia="zh-CN"/>
              </w:rPr>
            </w:pPr>
            <w:r>
              <w:rPr>
                <w:rFonts w:ascii="宋体" w:eastAsia="宋体" w:hAnsi="宋体" w:cs="宋体" w:hint="eastAsia"/>
                <w:sz w:val="20"/>
                <w:szCs w:val="20"/>
                <w:lang w:eastAsia="zh-CN" w:bidi="ar"/>
              </w:rPr>
              <w:t>C</w:t>
            </w:r>
          </w:p>
        </w:tc>
        <w:tc>
          <w:tcPr>
            <w:tcW w:w="480" w:type="dxa"/>
            <w:vAlign w:val="center"/>
          </w:tcPr>
          <w:p w14:paraId="19640CDF"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必修</w:t>
            </w:r>
          </w:p>
        </w:tc>
        <w:tc>
          <w:tcPr>
            <w:tcW w:w="450" w:type="dxa"/>
            <w:vAlign w:val="center"/>
          </w:tcPr>
          <w:p w14:paraId="2E4E77F1"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查</w:t>
            </w:r>
          </w:p>
        </w:tc>
        <w:tc>
          <w:tcPr>
            <w:tcW w:w="420" w:type="dxa"/>
            <w:vAlign w:val="center"/>
          </w:tcPr>
          <w:p w14:paraId="135C237B"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5、6</w:t>
            </w:r>
          </w:p>
        </w:tc>
        <w:tc>
          <w:tcPr>
            <w:tcW w:w="450" w:type="dxa"/>
            <w:vAlign w:val="center"/>
          </w:tcPr>
          <w:p w14:paraId="50C9F1BC"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24</w:t>
            </w:r>
          </w:p>
        </w:tc>
        <w:tc>
          <w:tcPr>
            <w:tcW w:w="525" w:type="dxa"/>
            <w:vAlign w:val="center"/>
          </w:tcPr>
          <w:p w14:paraId="6E4BA125" w14:textId="77777777" w:rsidR="00487B46" w:rsidRDefault="00000000">
            <w:pPr>
              <w:jc w:val="center"/>
              <w:textAlignment w:val="center"/>
              <w:rPr>
                <w:rFonts w:eastAsia="宋体"/>
                <w:sz w:val="20"/>
                <w:szCs w:val="20"/>
                <w:lang w:eastAsia="zh-CN"/>
              </w:rPr>
            </w:pPr>
            <w:r>
              <w:rPr>
                <w:rFonts w:ascii="宋体" w:eastAsia="宋体" w:hAnsi="宋体" w:cs="宋体" w:hint="eastAsia"/>
                <w:sz w:val="20"/>
                <w:szCs w:val="20"/>
                <w:lang w:eastAsia="zh-CN" w:bidi="ar"/>
              </w:rPr>
              <w:t>720</w:t>
            </w:r>
          </w:p>
        </w:tc>
        <w:tc>
          <w:tcPr>
            <w:tcW w:w="540" w:type="dxa"/>
            <w:vAlign w:val="center"/>
          </w:tcPr>
          <w:p w14:paraId="6671FF33" w14:textId="77777777" w:rsidR="00487B46" w:rsidRDefault="00487B46">
            <w:pPr>
              <w:jc w:val="center"/>
              <w:rPr>
                <w:sz w:val="20"/>
                <w:szCs w:val="20"/>
              </w:rPr>
            </w:pPr>
          </w:p>
        </w:tc>
        <w:tc>
          <w:tcPr>
            <w:tcW w:w="465" w:type="dxa"/>
            <w:tcBorders>
              <w:right w:val="single" w:sz="2" w:space="0" w:color="000000"/>
            </w:tcBorders>
            <w:vAlign w:val="center"/>
          </w:tcPr>
          <w:p w14:paraId="3E5843FC" w14:textId="77777777" w:rsidR="00487B46" w:rsidRDefault="00487B46">
            <w:pPr>
              <w:jc w:val="center"/>
              <w:rPr>
                <w:sz w:val="20"/>
                <w:szCs w:val="20"/>
              </w:rPr>
            </w:pPr>
          </w:p>
        </w:tc>
        <w:tc>
          <w:tcPr>
            <w:tcW w:w="461" w:type="dxa"/>
            <w:tcBorders>
              <w:left w:val="single" w:sz="2" w:space="0" w:color="000000"/>
              <w:right w:val="single" w:sz="2" w:space="0" w:color="000000"/>
            </w:tcBorders>
            <w:vAlign w:val="center"/>
          </w:tcPr>
          <w:p w14:paraId="5B34E912" w14:textId="77777777" w:rsidR="00487B46" w:rsidRDefault="00487B46">
            <w:pPr>
              <w:jc w:val="center"/>
              <w:rPr>
                <w:sz w:val="20"/>
                <w:szCs w:val="20"/>
              </w:rPr>
            </w:pPr>
          </w:p>
        </w:tc>
        <w:tc>
          <w:tcPr>
            <w:tcW w:w="544" w:type="dxa"/>
            <w:tcBorders>
              <w:left w:val="single" w:sz="2" w:space="0" w:color="000000"/>
              <w:right w:val="single" w:sz="2" w:space="0" w:color="000000"/>
            </w:tcBorders>
            <w:vAlign w:val="center"/>
          </w:tcPr>
          <w:p w14:paraId="17DE3F2B" w14:textId="77777777" w:rsidR="00487B46" w:rsidRDefault="00487B46">
            <w:pPr>
              <w:jc w:val="center"/>
              <w:rPr>
                <w:sz w:val="20"/>
                <w:szCs w:val="20"/>
              </w:rPr>
            </w:pPr>
          </w:p>
        </w:tc>
        <w:tc>
          <w:tcPr>
            <w:tcW w:w="420" w:type="dxa"/>
            <w:tcBorders>
              <w:left w:val="single" w:sz="2" w:space="0" w:color="000000"/>
              <w:right w:val="single" w:sz="2" w:space="0" w:color="000000"/>
            </w:tcBorders>
            <w:vAlign w:val="center"/>
          </w:tcPr>
          <w:p w14:paraId="442A101D"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720</w:t>
            </w:r>
          </w:p>
        </w:tc>
        <w:tc>
          <w:tcPr>
            <w:tcW w:w="734" w:type="dxa"/>
            <w:tcBorders>
              <w:left w:val="single" w:sz="2" w:space="0" w:color="000000"/>
            </w:tcBorders>
            <w:vAlign w:val="center"/>
          </w:tcPr>
          <w:p w14:paraId="1CB90AEB" w14:textId="77777777" w:rsidR="00487B46" w:rsidRDefault="00487B46">
            <w:pPr>
              <w:jc w:val="center"/>
              <w:rPr>
                <w:sz w:val="20"/>
                <w:szCs w:val="20"/>
              </w:rPr>
            </w:pPr>
          </w:p>
        </w:tc>
        <w:tc>
          <w:tcPr>
            <w:tcW w:w="586" w:type="dxa"/>
            <w:vAlign w:val="center"/>
          </w:tcPr>
          <w:p w14:paraId="01E49FCF" w14:textId="77777777" w:rsidR="00487B46" w:rsidRDefault="00487B46">
            <w:pPr>
              <w:jc w:val="center"/>
              <w:rPr>
                <w:sz w:val="20"/>
                <w:szCs w:val="20"/>
              </w:rPr>
            </w:pPr>
          </w:p>
        </w:tc>
        <w:tc>
          <w:tcPr>
            <w:tcW w:w="589" w:type="dxa"/>
            <w:vAlign w:val="center"/>
          </w:tcPr>
          <w:p w14:paraId="3AD371C9" w14:textId="77777777" w:rsidR="00487B46" w:rsidRDefault="00487B46">
            <w:pPr>
              <w:jc w:val="center"/>
              <w:rPr>
                <w:sz w:val="20"/>
                <w:szCs w:val="20"/>
              </w:rPr>
            </w:pPr>
          </w:p>
        </w:tc>
        <w:tc>
          <w:tcPr>
            <w:tcW w:w="611" w:type="dxa"/>
            <w:tcBorders>
              <w:right w:val="single" w:sz="2" w:space="0" w:color="000000"/>
            </w:tcBorders>
            <w:vAlign w:val="center"/>
          </w:tcPr>
          <w:p w14:paraId="5CC0FE97" w14:textId="77777777" w:rsidR="00487B46" w:rsidRDefault="00487B46">
            <w:pPr>
              <w:jc w:val="center"/>
              <w:rPr>
                <w:sz w:val="20"/>
                <w:szCs w:val="20"/>
              </w:rPr>
            </w:pPr>
          </w:p>
        </w:tc>
        <w:tc>
          <w:tcPr>
            <w:tcW w:w="525" w:type="dxa"/>
            <w:tcBorders>
              <w:left w:val="single" w:sz="2" w:space="0" w:color="000000"/>
              <w:right w:val="single" w:sz="2" w:space="0" w:color="000000"/>
            </w:tcBorders>
            <w:vAlign w:val="center"/>
          </w:tcPr>
          <w:p w14:paraId="72F3DE23"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12W</w:t>
            </w:r>
          </w:p>
        </w:tc>
        <w:tc>
          <w:tcPr>
            <w:tcW w:w="645" w:type="dxa"/>
            <w:tcBorders>
              <w:left w:val="single" w:sz="2" w:space="0" w:color="000000"/>
            </w:tcBorders>
            <w:vAlign w:val="center"/>
          </w:tcPr>
          <w:p w14:paraId="109DEB84"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12W</w:t>
            </w:r>
          </w:p>
        </w:tc>
      </w:tr>
      <w:tr w:rsidR="00487B46" w14:paraId="0E92F03D" w14:textId="77777777">
        <w:trPr>
          <w:trHeight w:val="275"/>
        </w:trPr>
        <w:tc>
          <w:tcPr>
            <w:tcW w:w="1035" w:type="dxa"/>
            <w:vMerge/>
          </w:tcPr>
          <w:p w14:paraId="3E5B0EA3" w14:textId="77777777" w:rsidR="00487B46" w:rsidRDefault="00487B46">
            <w:pPr>
              <w:spacing w:line="320" w:lineRule="auto"/>
              <w:rPr>
                <w:sz w:val="20"/>
                <w:szCs w:val="20"/>
              </w:rPr>
            </w:pPr>
          </w:p>
        </w:tc>
        <w:tc>
          <w:tcPr>
            <w:tcW w:w="6675" w:type="dxa"/>
            <w:gridSpan w:val="7"/>
            <w:shd w:val="clear" w:color="auto" w:fill="DBE5F1"/>
            <w:vAlign w:val="center"/>
          </w:tcPr>
          <w:p w14:paraId="464D47ED"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小   计</w:t>
            </w:r>
          </w:p>
        </w:tc>
        <w:tc>
          <w:tcPr>
            <w:tcW w:w="450" w:type="dxa"/>
            <w:shd w:val="clear" w:color="auto" w:fill="DBE5F1"/>
            <w:vAlign w:val="center"/>
          </w:tcPr>
          <w:p w14:paraId="1DCD183B"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b/>
                <w:bCs/>
                <w:sz w:val="20"/>
                <w:szCs w:val="20"/>
                <w:lang w:eastAsia="zh-CN" w:bidi="ar"/>
              </w:rPr>
              <w:t>48</w:t>
            </w:r>
          </w:p>
        </w:tc>
        <w:tc>
          <w:tcPr>
            <w:tcW w:w="525" w:type="dxa"/>
            <w:shd w:val="clear" w:color="auto" w:fill="DBE5F1"/>
            <w:vAlign w:val="center"/>
          </w:tcPr>
          <w:p w14:paraId="60274DB3"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b/>
                <w:bCs/>
                <w:sz w:val="20"/>
                <w:szCs w:val="20"/>
                <w:lang w:eastAsia="zh-CN" w:bidi="ar"/>
              </w:rPr>
              <w:t>1152</w:t>
            </w:r>
          </w:p>
        </w:tc>
        <w:tc>
          <w:tcPr>
            <w:tcW w:w="540" w:type="dxa"/>
            <w:shd w:val="clear" w:color="auto" w:fill="DBE5F1"/>
            <w:vAlign w:val="center"/>
          </w:tcPr>
          <w:p w14:paraId="5EDCA3B1"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b/>
                <w:bCs/>
                <w:sz w:val="20"/>
                <w:szCs w:val="20"/>
                <w:lang w:eastAsia="zh-CN" w:bidi="ar"/>
              </w:rPr>
              <w:t>378</w:t>
            </w:r>
          </w:p>
        </w:tc>
        <w:tc>
          <w:tcPr>
            <w:tcW w:w="465" w:type="dxa"/>
            <w:tcBorders>
              <w:right w:val="single" w:sz="2" w:space="0" w:color="000000"/>
            </w:tcBorders>
            <w:shd w:val="clear" w:color="auto" w:fill="DBE5F1"/>
            <w:vAlign w:val="center"/>
          </w:tcPr>
          <w:p w14:paraId="5180AB12"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b/>
                <w:bCs/>
                <w:sz w:val="20"/>
                <w:szCs w:val="20"/>
                <w:lang w:eastAsia="zh-CN" w:bidi="ar"/>
              </w:rPr>
              <w:t>54</w:t>
            </w:r>
          </w:p>
        </w:tc>
        <w:tc>
          <w:tcPr>
            <w:tcW w:w="461" w:type="dxa"/>
            <w:tcBorders>
              <w:left w:val="single" w:sz="2" w:space="0" w:color="000000"/>
              <w:right w:val="single" w:sz="2" w:space="0" w:color="000000"/>
            </w:tcBorders>
            <w:shd w:val="clear" w:color="auto" w:fill="DBE5F1"/>
            <w:vAlign w:val="center"/>
          </w:tcPr>
          <w:p w14:paraId="502FAF59" w14:textId="77777777" w:rsidR="00487B46" w:rsidRDefault="00487B46">
            <w:pPr>
              <w:jc w:val="center"/>
              <w:textAlignment w:val="center"/>
              <w:rPr>
                <w:rFonts w:ascii="宋体" w:eastAsia="宋体" w:hAnsi="宋体" w:cs="宋体" w:hint="eastAsia"/>
                <w:b/>
                <w:bCs/>
                <w:sz w:val="20"/>
                <w:szCs w:val="20"/>
                <w:lang w:eastAsia="zh-CN" w:bidi="ar"/>
              </w:rPr>
            </w:pPr>
          </w:p>
        </w:tc>
        <w:tc>
          <w:tcPr>
            <w:tcW w:w="544" w:type="dxa"/>
            <w:tcBorders>
              <w:left w:val="single" w:sz="2" w:space="0" w:color="000000"/>
              <w:right w:val="single" w:sz="2" w:space="0" w:color="000000"/>
            </w:tcBorders>
            <w:shd w:val="clear" w:color="auto" w:fill="DBE5F1"/>
            <w:vAlign w:val="center"/>
          </w:tcPr>
          <w:p w14:paraId="5066D30E" w14:textId="77777777" w:rsidR="00487B46" w:rsidRDefault="00487B46">
            <w:pPr>
              <w:jc w:val="center"/>
              <w:textAlignment w:val="center"/>
              <w:rPr>
                <w:rFonts w:ascii="宋体" w:eastAsia="宋体" w:hAnsi="宋体" w:cs="宋体" w:hint="eastAsia"/>
                <w:b/>
                <w:bCs/>
                <w:sz w:val="20"/>
                <w:szCs w:val="20"/>
                <w:lang w:eastAsia="zh-CN" w:bidi="ar"/>
              </w:rPr>
            </w:pPr>
          </w:p>
        </w:tc>
        <w:tc>
          <w:tcPr>
            <w:tcW w:w="420" w:type="dxa"/>
            <w:tcBorders>
              <w:left w:val="single" w:sz="2" w:space="0" w:color="000000"/>
              <w:right w:val="single" w:sz="2" w:space="0" w:color="000000"/>
            </w:tcBorders>
            <w:shd w:val="clear" w:color="auto" w:fill="DBE5F1"/>
            <w:vAlign w:val="center"/>
          </w:tcPr>
          <w:p w14:paraId="13BBA53E"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b/>
                <w:bCs/>
                <w:sz w:val="20"/>
                <w:szCs w:val="20"/>
                <w:lang w:eastAsia="zh-CN" w:bidi="ar"/>
              </w:rPr>
              <w:t>720</w:t>
            </w:r>
          </w:p>
        </w:tc>
        <w:tc>
          <w:tcPr>
            <w:tcW w:w="734" w:type="dxa"/>
            <w:tcBorders>
              <w:left w:val="single" w:sz="2" w:space="0" w:color="000000"/>
            </w:tcBorders>
            <w:shd w:val="clear" w:color="auto" w:fill="DBE5F1"/>
            <w:vAlign w:val="center"/>
          </w:tcPr>
          <w:p w14:paraId="20BEF73E"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2</w:t>
            </w:r>
          </w:p>
        </w:tc>
        <w:tc>
          <w:tcPr>
            <w:tcW w:w="586" w:type="dxa"/>
            <w:shd w:val="clear" w:color="auto" w:fill="DBE5F1"/>
            <w:vAlign w:val="center"/>
          </w:tcPr>
          <w:p w14:paraId="591FD672"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6</w:t>
            </w:r>
          </w:p>
        </w:tc>
        <w:tc>
          <w:tcPr>
            <w:tcW w:w="589" w:type="dxa"/>
            <w:shd w:val="clear" w:color="auto" w:fill="DBE5F1"/>
            <w:vAlign w:val="center"/>
          </w:tcPr>
          <w:p w14:paraId="3572B3D9"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b/>
                <w:bCs/>
                <w:sz w:val="20"/>
                <w:szCs w:val="20"/>
                <w:lang w:eastAsia="zh-CN" w:bidi="ar"/>
              </w:rPr>
              <w:t>8</w:t>
            </w:r>
          </w:p>
        </w:tc>
        <w:tc>
          <w:tcPr>
            <w:tcW w:w="611" w:type="dxa"/>
            <w:tcBorders>
              <w:right w:val="single" w:sz="2" w:space="0" w:color="000000"/>
            </w:tcBorders>
            <w:shd w:val="clear" w:color="auto" w:fill="DBE5F1"/>
            <w:vAlign w:val="center"/>
          </w:tcPr>
          <w:p w14:paraId="0C6A5CE8"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b/>
                <w:bCs/>
                <w:sz w:val="20"/>
                <w:szCs w:val="20"/>
                <w:lang w:eastAsia="zh-CN" w:bidi="ar"/>
              </w:rPr>
              <w:t>8</w:t>
            </w:r>
          </w:p>
        </w:tc>
        <w:tc>
          <w:tcPr>
            <w:tcW w:w="525" w:type="dxa"/>
            <w:tcBorders>
              <w:left w:val="single" w:sz="2" w:space="0" w:color="000000"/>
              <w:right w:val="single" w:sz="2" w:space="0" w:color="000000"/>
            </w:tcBorders>
            <w:shd w:val="clear" w:color="auto" w:fill="DBE5F1"/>
            <w:vAlign w:val="center"/>
          </w:tcPr>
          <w:p w14:paraId="677AF849"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20</w:t>
            </w:r>
          </w:p>
        </w:tc>
        <w:tc>
          <w:tcPr>
            <w:tcW w:w="645" w:type="dxa"/>
            <w:tcBorders>
              <w:left w:val="single" w:sz="2" w:space="0" w:color="000000"/>
            </w:tcBorders>
            <w:shd w:val="clear" w:color="auto" w:fill="DBE5F1"/>
            <w:vAlign w:val="center"/>
          </w:tcPr>
          <w:p w14:paraId="7393F7B6" w14:textId="77777777" w:rsidR="00487B46" w:rsidRDefault="00000000">
            <w:pPr>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20</w:t>
            </w:r>
          </w:p>
        </w:tc>
      </w:tr>
      <w:tr w:rsidR="00487B46" w14:paraId="59D23239" w14:textId="77777777">
        <w:trPr>
          <w:trHeight w:val="273"/>
        </w:trPr>
        <w:tc>
          <w:tcPr>
            <w:tcW w:w="1035" w:type="dxa"/>
            <w:vMerge w:val="restart"/>
            <w:vAlign w:val="center"/>
          </w:tcPr>
          <w:p w14:paraId="36171606" w14:textId="77777777" w:rsidR="00487B46" w:rsidRDefault="00487B46">
            <w:pPr>
              <w:spacing w:line="320" w:lineRule="auto"/>
              <w:jc w:val="center"/>
              <w:rPr>
                <w:sz w:val="20"/>
                <w:szCs w:val="20"/>
              </w:rPr>
            </w:pPr>
          </w:p>
          <w:p w14:paraId="2EB4B10F" w14:textId="77777777" w:rsidR="00487B46" w:rsidRDefault="00000000">
            <w:pPr>
              <w:spacing w:before="58" w:line="320" w:lineRule="auto"/>
              <w:jc w:val="center"/>
              <w:rPr>
                <w:rFonts w:ascii="宋体" w:eastAsia="宋体" w:hAnsi="宋体" w:cs="宋体" w:hint="eastAsia"/>
                <w:sz w:val="20"/>
                <w:szCs w:val="20"/>
              </w:rPr>
            </w:pPr>
            <w:proofErr w:type="spellStart"/>
            <w:r>
              <w:rPr>
                <w:rFonts w:ascii="宋体" w:eastAsia="宋体" w:hAnsi="宋体" w:cs="宋体"/>
                <w:spacing w:val="-2"/>
                <w:sz w:val="20"/>
                <w:szCs w:val="20"/>
              </w:rPr>
              <w:t>专业拓展课</w:t>
            </w:r>
            <w:proofErr w:type="spellEnd"/>
          </w:p>
        </w:tc>
        <w:tc>
          <w:tcPr>
            <w:tcW w:w="630" w:type="dxa"/>
            <w:vAlign w:val="center"/>
          </w:tcPr>
          <w:p w14:paraId="64F94DDC"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1</w:t>
            </w:r>
          </w:p>
        </w:tc>
        <w:tc>
          <w:tcPr>
            <w:tcW w:w="1170" w:type="dxa"/>
            <w:vAlign w:val="center"/>
          </w:tcPr>
          <w:p w14:paraId="4B2CE0B7"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5031101</w:t>
            </w:r>
          </w:p>
        </w:tc>
        <w:tc>
          <w:tcPr>
            <w:tcW w:w="2955" w:type="dxa"/>
            <w:vAlign w:val="center"/>
          </w:tcPr>
          <w:p w14:paraId="13B5A69F"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品牌策划与推广</w:t>
            </w:r>
          </w:p>
        </w:tc>
        <w:tc>
          <w:tcPr>
            <w:tcW w:w="570" w:type="dxa"/>
            <w:vAlign w:val="center"/>
          </w:tcPr>
          <w:p w14:paraId="3AC5E8F2"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B</w:t>
            </w:r>
          </w:p>
        </w:tc>
        <w:tc>
          <w:tcPr>
            <w:tcW w:w="480" w:type="dxa"/>
            <w:vAlign w:val="center"/>
          </w:tcPr>
          <w:p w14:paraId="558654D1"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选修</w:t>
            </w:r>
          </w:p>
        </w:tc>
        <w:tc>
          <w:tcPr>
            <w:tcW w:w="450" w:type="dxa"/>
            <w:vAlign w:val="center"/>
          </w:tcPr>
          <w:p w14:paraId="1D70CC04"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查</w:t>
            </w:r>
          </w:p>
        </w:tc>
        <w:tc>
          <w:tcPr>
            <w:tcW w:w="420" w:type="dxa"/>
            <w:vAlign w:val="center"/>
          </w:tcPr>
          <w:p w14:paraId="0B4F731F"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450" w:type="dxa"/>
            <w:vAlign w:val="center"/>
          </w:tcPr>
          <w:p w14:paraId="0200328C"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3</w:t>
            </w:r>
          </w:p>
        </w:tc>
        <w:tc>
          <w:tcPr>
            <w:tcW w:w="525" w:type="dxa"/>
            <w:vAlign w:val="center"/>
          </w:tcPr>
          <w:p w14:paraId="5C9FE6DF"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54</w:t>
            </w:r>
          </w:p>
        </w:tc>
        <w:tc>
          <w:tcPr>
            <w:tcW w:w="540" w:type="dxa"/>
            <w:vAlign w:val="center"/>
          </w:tcPr>
          <w:p w14:paraId="7D68D3D3"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45</w:t>
            </w:r>
          </w:p>
        </w:tc>
        <w:tc>
          <w:tcPr>
            <w:tcW w:w="465" w:type="dxa"/>
            <w:tcBorders>
              <w:right w:val="single" w:sz="2" w:space="0" w:color="000000"/>
            </w:tcBorders>
            <w:vAlign w:val="center"/>
          </w:tcPr>
          <w:p w14:paraId="39933C31"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6078E510" w14:textId="77777777" w:rsidR="00487B46" w:rsidRDefault="00487B46">
            <w:pPr>
              <w:rPr>
                <w:sz w:val="20"/>
                <w:szCs w:val="20"/>
              </w:rPr>
            </w:pPr>
          </w:p>
        </w:tc>
        <w:tc>
          <w:tcPr>
            <w:tcW w:w="544" w:type="dxa"/>
            <w:tcBorders>
              <w:left w:val="single" w:sz="2" w:space="0" w:color="000000"/>
              <w:right w:val="single" w:sz="2" w:space="0" w:color="000000"/>
            </w:tcBorders>
            <w:vAlign w:val="center"/>
          </w:tcPr>
          <w:p w14:paraId="18F878AC" w14:textId="77777777" w:rsidR="00487B46" w:rsidRDefault="00487B46">
            <w:pPr>
              <w:rPr>
                <w:sz w:val="20"/>
                <w:szCs w:val="20"/>
              </w:rPr>
            </w:pPr>
          </w:p>
        </w:tc>
        <w:tc>
          <w:tcPr>
            <w:tcW w:w="420" w:type="dxa"/>
            <w:tcBorders>
              <w:left w:val="single" w:sz="2" w:space="0" w:color="000000"/>
              <w:right w:val="single" w:sz="2" w:space="0" w:color="000000"/>
            </w:tcBorders>
            <w:vAlign w:val="center"/>
          </w:tcPr>
          <w:p w14:paraId="0F3A1A81" w14:textId="77777777" w:rsidR="00487B46" w:rsidRDefault="00487B46">
            <w:pPr>
              <w:rPr>
                <w:sz w:val="20"/>
                <w:szCs w:val="20"/>
              </w:rPr>
            </w:pPr>
          </w:p>
        </w:tc>
        <w:tc>
          <w:tcPr>
            <w:tcW w:w="734" w:type="dxa"/>
            <w:tcBorders>
              <w:left w:val="single" w:sz="2" w:space="0" w:color="000000"/>
            </w:tcBorders>
            <w:shd w:val="clear" w:color="auto" w:fill="FFFFFF"/>
            <w:vAlign w:val="center"/>
          </w:tcPr>
          <w:p w14:paraId="43178D4C" w14:textId="77777777" w:rsidR="00487B46" w:rsidRDefault="00487B46">
            <w:pPr>
              <w:jc w:val="center"/>
              <w:rPr>
                <w:sz w:val="20"/>
                <w:szCs w:val="20"/>
              </w:rPr>
            </w:pPr>
          </w:p>
        </w:tc>
        <w:tc>
          <w:tcPr>
            <w:tcW w:w="586" w:type="dxa"/>
            <w:shd w:val="clear" w:color="auto" w:fill="FFFFFF"/>
            <w:vAlign w:val="center"/>
          </w:tcPr>
          <w:p w14:paraId="79946C8E" w14:textId="77777777" w:rsidR="00487B46" w:rsidRDefault="00487B46">
            <w:pPr>
              <w:jc w:val="center"/>
              <w:rPr>
                <w:rFonts w:ascii="宋体" w:eastAsia="宋体" w:hAnsi="宋体" w:cs="宋体" w:hint="eastAsia"/>
                <w:sz w:val="20"/>
                <w:szCs w:val="20"/>
              </w:rPr>
            </w:pPr>
          </w:p>
        </w:tc>
        <w:tc>
          <w:tcPr>
            <w:tcW w:w="589" w:type="dxa"/>
            <w:shd w:val="clear" w:color="auto" w:fill="FFFFFF"/>
            <w:vAlign w:val="center"/>
          </w:tcPr>
          <w:p w14:paraId="4E157C85"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4/14</w:t>
            </w:r>
          </w:p>
        </w:tc>
        <w:tc>
          <w:tcPr>
            <w:tcW w:w="611" w:type="dxa"/>
            <w:tcBorders>
              <w:right w:val="single" w:sz="2" w:space="0" w:color="000000"/>
            </w:tcBorders>
            <w:shd w:val="clear" w:color="auto" w:fill="FFFFFF"/>
            <w:vAlign w:val="center"/>
          </w:tcPr>
          <w:p w14:paraId="2956DAC0" w14:textId="77777777" w:rsidR="00487B46" w:rsidRDefault="00487B46">
            <w:pPr>
              <w:jc w:val="center"/>
              <w:rPr>
                <w:rFonts w:ascii="宋体" w:eastAsia="宋体" w:hAnsi="宋体" w:cs="宋体" w:hint="eastAsia"/>
                <w:sz w:val="20"/>
                <w:szCs w:val="20"/>
              </w:rPr>
            </w:pPr>
          </w:p>
        </w:tc>
        <w:tc>
          <w:tcPr>
            <w:tcW w:w="525" w:type="dxa"/>
            <w:tcBorders>
              <w:left w:val="single" w:sz="2" w:space="0" w:color="000000"/>
              <w:right w:val="single" w:sz="2" w:space="0" w:color="000000"/>
            </w:tcBorders>
            <w:shd w:val="clear" w:color="auto" w:fill="FFFFFF"/>
            <w:vAlign w:val="center"/>
          </w:tcPr>
          <w:p w14:paraId="0412C8D4" w14:textId="77777777" w:rsidR="00487B46" w:rsidRDefault="00487B46">
            <w:pPr>
              <w:jc w:val="center"/>
              <w:rPr>
                <w:rFonts w:ascii="宋体" w:eastAsia="宋体" w:hAnsi="宋体" w:cs="宋体" w:hint="eastAsia"/>
                <w:sz w:val="20"/>
                <w:szCs w:val="20"/>
              </w:rPr>
            </w:pPr>
          </w:p>
        </w:tc>
        <w:tc>
          <w:tcPr>
            <w:tcW w:w="645" w:type="dxa"/>
            <w:tcBorders>
              <w:left w:val="single" w:sz="2" w:space="0" w:color="000000"/>
            </w:tcBorders>
            <w:shd w:val="clear" w:color="auto" w:fill="FFFFFF"/>
            <w:vAlign w:val="center"/>
          </w:tcPr>
          <w:p w14:paraId="5FAF0EA8" w14:textId="77777777" w:rsidR="00487B46" w:rsidRDefault="00487B46">
            <w:pPr>
              <w:jc w:val="center"/>
              <w:rPr>
                <w:rFonts w:ascii="宋体" w:eastAsia="宋体" w:hAnsi="宋体" w:cs="宋体" w:hint="eastAsia"/>
                <w:sz w:val="20"/>
                <w:szCs w:val="20"/>
              </w:rPr>
            </w:pPr>
          </w:p>
        </w:tc>
      </w:tr>
      <w:tr w:rsidR="00487B46" w14:paraId="0B4AE617" w14:textId="77777777">
        <w:trPr>
          <w:trHeight w:val="273"/>
        </w:trPr>
        <w:tc>
          <w:tcPr>
            <w:tcW w:w="1035" w:type="dxa"/>
            <w:vMerge/>
          </w:tcPr>
          <w:p w14:paraId="6FDDA3D3" w14:textId="77777777" w:rsidR="00487B46" w:rsidRDefault="00487B46">
            <w:pPr>
              <w:spacing w:line="320" w:lineRule="auto"/>
              <w:rPr>
                <w:sz w:val="20"/>
                <w:szCs w:val="20"/>
              </w:rPr>
            </w:pPr>
          </w:p>
        </w:tc>
        <w:tc>
          <w:tcPr>
            <w:tcW w:w="630" w:type="dxa"/>
            <w:vAlign w:val="center"/>
          </w:tcPr>
          <w:p w14:paraId="24E2BDCE"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2</w:t>
            </w:r>
          </w:p>
        </w:tc>
        <w:tc>
          <w:tcPr>
            <w:tcW w:w="1170" w:type="dxa"/>
            <w:vAlign w:val="center"/>
          </w:tcPr>
          <w:p w14:paraId="29984DE5"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5031102</w:t>
            </w:r>
          </w:p>
        </w:tc>
        <w:tc>
          <w:tcPr>
            <w:tcW w:w="2955" w:type="dxa"/>
            <w:vAlign w:val="center"/>
          </w:tcPr>
          <w:p w14:paraId="52F11DA9"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消费心理与行为</w:t>
            </w:r>
          </w:p>
        </w:tc>
        <w:tc>
          <w:tcPr>
            <w:tcW w:w="570" w:type="dxa"/>
            <w:vAlign w:val="center"/>
          </w:tcPr>
          <w:p w14:paraId="070BC393"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B</w:t>
            </w:r>
          </w:p>
        </w:tc>
        <w:tc>
          <w:tcPr>
            <w:tcW w:w="480" w:type="dxa"/>
            <w:vAlign w:val="center"/>
          </w:tcPr>
          <w:p w14:paraId="695A9672"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选修</w:t>
            </w:r>
          </w:p>
        </w:tc>
        <w:tc>
          <w:tcPr>
            <w:tcW w:w="450" w:type="dxa"/>
            <w:vAlign w:val="center"/>
          </w:tcPr>
          <w:p w14:paraId="534A8E85"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查</w:t>
            </w:r>
          </w:p>
        </w:tc>
        <w:tc>
          <w:tcPr>
            <w:tcW w:w="420" w:type="dxa"/>
            <w:vAlign w:val="center"/>
          </w:tcPr>
          <w:p w14:paraId="6E4A6EDD"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450" w:type="dxa"/>
            <w:vAlign w:val="center"/>
          </w:tcPr>
          <w:p w14:paraId="388BF95D"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2</w:t>
            </w:r>
          </w:p>
        </w:tc>
        <w:tc>
          <w:tcPr>
            <w:tcW w:w="525" w:type="dxa"/>
            <w:vAlign w:val="center"/>
          </w:tcPr>
          <w:p w14:paraId="6CEA3FF8"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36</w:t>
            </w:r>
          </w:p>
        </w:tc>
        <w:tc>
          <w:tcPr>
            <w:tcW w:w="540" w:type="dxa"/>
            <w:vAlign w:val="center"/>
          </w:tcPr>
          <w:p w14:paraId="71A50F77"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27</w:t>
            </w:r>
          </w:p>
        </w:tc>
        <w:tc>
          <w:tcPr>
            <w:tcW w:w="465" w:type="dxa"/>
            <w:tcBorders>
              <w:right w:val="single" w:sz="2" w:space="0" w:color="000000"/>
            </w:tcBorders>
            <w:vAlign w:val="center"/>
          </w:tcPr>
          <w:p w14:paraId="644F4A87"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50EB1873" w14:textId="77777777" w:rsidR="00487B46" w:rsidRDefault="00487B46">
            <w:pPr>
              <w:jc w:val="center"/>
              <w:rPr>
                <w:sz w:val="20"/>
                <w:szCs w:val="20"/>
              </w:rPr>
            </w:pPr>
          </w:p>
        </w:tc>
        <w:tc>
          <w:tcPr>
            <w:tcW w:w="544" w:type="dxa"/>
            <w:tcBorders>
              <w:left w:val="single" w:sz="2" w:space="0" w:color="000000"/>
              <w:right w:val="single" w:sz="2" w:space="0" w:color="000000"/>
            </w:tcBorders>
            <w:vAlign w:val="center"/>
          </w:tcPr>
          <w:p w14:paraId="6615D3D5" w14:textId="77777777" w:rsidR="00487B46" w:rsidRDefault="00487B46">
            <w:pPr>
              <w:jc w:val="center"/>
              <w:rPr>
                <w:sz w:val="20"/>
                <w:szCs w:val="20"/>
              </w:rPr>
            </w:pPr>
          </w:p>
        </w:tc>
        <w:tc>
          <w:tcPr>
            <w:tcW w:w="420" w:type="dxa"/>
            <w:tcBorders>
              <w:left w:val="single" w:sz="2" w:space="0" w:color="000000"/>
              <w:right w:val="single" w:sz="2" w:space="0" w:color="000000"/>
            </w:tcBorders>
            <w:vAlign w:val="center"/>
          </w:tcPr>
          <w:p w14:paraId="6E6C8D55" w14:textId="77777777" w:rsidR="00487B46" w:rsidRDefault="00487B46">
            <w:pPr>
              <w:jc w:val="center"/>
              <w:rPr>
                <w:sz w:val="20"/>
                <w:szCs w:val="20"/>
              </w:rPr>
            </w:pPr>
          </w:p>
        </w:tc>
        <w:tc>
          <w:tcPr>
            <w:tcW w:w="734" w:type="dxa"/>
            <w:tcBorders>
              <w:left w:val="single" w:sz="2" w:space="0" w:color="000000"/>
            </w:tcBorders>
            <w:shd w:val="clear" w:color="auto" w:fill="FFFFFF"/>
            <w:vAlign w:val="center"/>
          </w:tcPr>
          <w:p w14:paraId="5576F8DA" w14:textId="77777777" w:rsidR="00487B46" w:rsidRDefault="00487B46">
            <w:pPr>
              <w:jc w:val="center"/>
              <w:rPr>
                <w:sz w:val="20"/>
                <w:szCs w:val="20"/>
              </w:rPr>
            </w:pPr>
          </w:p>
        </w:tc>
        <w:tc>
          <w:tcPr>
            <w:tcW w:w="586" w:type="dxa"/>
            <w:shd w:val="clear" w:color="auto" w:fill="FFFFFF"/>
            <w:vAlign w:val="center"/>
          </w:tcPr>
          <w:p w14:paraId="5035B084" w14:textId="77777777" w:rsidR="00487B46" w:rsidRDefault="00487B46">
            <w:pPr>
              <w:jc w:val="center"/>
              <w:rPr>
                <w:rFonts w:ascii="宋体" w:eastAsia="宋体" w:hAnsi="宋体" w:cs="宋体" w:hint="eastAsia"/>
                <w:sz w:val="20"/>
                <w:szCs w:val="20"/>
              </w:rPr>
            </w:pPr>
          </w:p>
        </w:tc>
        <w:tc>
          <w:tcPr>
            <w:tcW w:w="589" w:type="dxa"/>
            <w:shd w:val="clear" w:color="auto" w:fill="FFFFFF"/>
            <w:vAlign w:val="center"/>
          </w:tcPr>
          <w:p w14:paraId="36C19251"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4/9</w:t>
            </w:r>
          </w:p>
        </w:tc>
        <w:tc>
          <w:tcPr>
            <w:tcW w:w="611" w:type="dxa"/>
            <w:tcBorders>
              <w:right w:val="single" w:sz="2" w:space="0" w:color="000000"/>
            </w:tcBorders>
            <w:shd w:val="clear" w:color="auto" w:fill="FFFFFF"/>
            <w:vAlign w:val="center"/>
          </w:tcPr>
          <w:p w14:paraId="3B170983" w14:textId="77777777" w:rsidR="00487B46" w:rsidRDefault="00487B46">
            <w:pPr>
              <w:jc w:val="center"/>
              <w:rPr>
                <w:rFonts w:ascii="宋体" w:eastAsia="宋体" w:hAnsi="宋体" w:cs="宋体" w:hint="eastAsia"/>
                <w:sz w:val="20"/>
                <w:szCs w:val="20"/>
              </w:rPr>
            </w:pPr>
          </w:p>
        </w:tc>
        <w:tc>
          <w:tcPr>
            <w:tcW w:w="525" w:type="dxa"/>
            <w:tcBorders>
              <w:left w:val="single" w:sz="2" w:space="0" w:color="000000"/>
              <w:right w:val="single" w:sz="2" w:space="0" w:color="000000"/>
            </w:tcBorders>
            <w:shd w:val="clear" w:color="auto" w:fill="FFFFFF"/>
            <w:vAlign w:val="center"/>
          </w:tcPr>
          <w:p w14:paraId="7DD4C97E" w14:textId="77777777" w:rsidR="00487B46" w:rsidRDefault="00487B46">
            <w:pPr>
              <w:jc w:val="center"/>
              <w:rPr>
                <w:rFonts w:ascii="宋体" w:eastAsia="宋体" w:hAnsi="宋体" w:cs="宋体" w:hint="eastAsia"/>
                <w:sz w:val="20"/>
                <w:szCs w:val="20"/>
              </w:rPr>
            </w:pPr>
          </w:p>
        </w:tc>
        <w:tc>
          <w:tcPr>
            <w:tcW w:w="645" w:type="dxa"/>
            <w:tcBorders>
              <w:left w:val="single" w:sz="2" w:space="0" w:color="000000"/>
            </w:tcBorders>
            <w:shd w:val="clear" w:color="auto" w:fill="FFFFFF"/>
            <w:vAlign w:val="center"/>
          </w:tcPr>
          <w:p w14:paraId="6742DDFB" w14:textId="77777777" w:rsidR="00487B46" w:rsidRDefault="00487B46">
            <w:pPr>
              <w:jc w:val="center"/>
              <w:rPr>
                <w:rFonts w:ascii="宋体" w:eastAsia="宋体" w:hAnsi="宋体" w:cs="宋体" w:hint="eastAsia"/>
                <w:sz w:val="20"/>
                <w:szCs w:val="20"/>
              </w:rPr>
            </w:pPr>
          </w:p>
        </w:tc>
      </w:tr>
      <w:tr w:rsidR="00487B46" w14:paraId="6F3BDC12" w14:textId="77777777">
        <w:trPr>
          <w:trHeight w:val="275"/>
        </w:trPr>
        <w:tc>
          <w:tcPr>
            <w:tcW w:w="1035" w:type="dxa"/>
            <w:vMerge/>
          </w:tcPr>
          <w:p w14:paraId="5369B627" w14:textId="77777777" w:rsidR="00487B46" w:rsidRDefault="00487B46">
            <w:pPr>
              <w:spacing w:line="320" w:lineRule="auto"/>
              <w:rPr>
                <w:sz w:val="20"/>
                <w:szCs w:val="20"/>
              </w:rPr>
            </w:pPr>
          </w:p>
        </w:tc>
        <w:tc>
          <w:tcPr>
            <w:tcW w:w="630" w:type="dxa"/>
            <w:vAlign w:val="center"/>
          </w:tcPr>
          <w:p w14:paraId="197DE00B"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3</w:t>
            </w:r>
          </w:p>
        </w:tc>
        <w:tc>
          <w:tcPr>
            <w:tcW w:w="1170" w:type="dxa"/>
            <w:vAlign w:val="center"/>
          </w:tcPr>
          <w:p w14:paraId="0D08D2BA"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5031103</w:t>
            </w:r>
          </w:p>
        </w:tc>
        <w:tc>
          <w:tcPr>
            <w:tcW w:w="2955" w:type="dxa"/>
            <w:vAlign w:val="center"/>
          </w:tcPr>
          <w:p w14:paraId="2688DD0C"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H5设计与制作</w:t>
            </w:r>
          </w:p>
        </w:tc>
        <w:tc>
          <w:tcPr>
            <w:tcW w:w="570" w:type="dxa"/>
            <w:vAlign w:val="center"/>
          </w:tcPr>
          <w:p w14:paraId="6B94E707"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B</w:t>
            </w:r>
          </w:p>
        </w:tc>
        <w:tc>
          <w:tcPr>
            <w:tcW w:w="480" w:type="dxa"/>
            <w:vAlign w:val="center"/>
          </w:tcPr>
          <w:p w14:paraId="4A6FF74C"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选修</w:t>
            </w:r>
          </w:p>
        </w:tc>
        <w:tc>
          <w:tcPr>
            <w:tcW w:w="450" w:type="dxa"/>
            <w:vAlign w:val="center"/>
          </w:tcPr>
          <w:p w14:paraId="446EECE9"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查</w:t>
            </w:r>
          </w:p>
        </w:tc>
        <w:tc>
          <w:tcPr>
            <w:tcW w:w="420" w:type="dxa"/>
            <w:vAlign w:val="center"/>
          </w:tcPr>
          <w:p w14:paraId="6E83795D"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50" w:type="dxa"/>
            <w:vAlign w:val="center"/>
          </w:tcPr>
          <w:p w14:paraId="44D3D301"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3</w:t>
            </w:r>
          </w:p>
        </w:tc>
        <w:tc>
          <w:tcPr>
            <w:tcW w:w="525" w:type="dxa"/>
            <w:vAlign w:val="center"/>
          </w:tcPr>
          <w:p w14:paraId="0D52AEB3"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54</w:t>
            </w:r>
          </w:p>
        </w:tc>
        <w:tc>
          <w:tcPr>
            <w:tcW w:w="540" w:type="dxa"/>
            <w:vAlign w:val="center"/>
          </w:tcPr>
          <w:p w14:paraId="3804BAA1"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45</w:t>
            </w:r>
          </w:p>
        </w:tc>
        <w:tc>
          <w:tcPr>
            <w:tcW w:w="465" w:type="dxa"/>
            <w:tcBorders>
              <w:right w:val="single" w:sz="2" w:space="0" w:color="000000"/>
            </w:tcBorders>
            <w:vAlign w:val="center"/>
          </w:tcPr>
          <w:p w14:paraId="287895C5"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351673E5" w14:textId="77777777" w:rsidR="00487B46" w:rsidRDefault="00487B46">
            <w:pPr>
              <w:rPr>
                <w:sz w:val="20"/>
                <w:szCs w:val="20"/>
              </w:rPr>
            </w:pPr>
          </w:p>
        </w:tc>
        <w:tc>
          <w:tcPr>
            <w:tcW w:w="544" w:type="dxa"/>
            <w:tcBorders>
              <w:left w:val="single" w:sz="2" w:space="0" w:color="000000"/>
              <w:right w:val="single" w:sz="2" w:space="0" w:color="000000"/>
            </w:tcBorders>
            <w:vAlign w:val="center"/>
          </w:tcPr>
          <w:p w14:paraId="3968DD0D" w14:textId="77777777" w:rsidR="00487B46" w:rsidRDefault="00487B46">
            <w:pPr>
              <w:rPr>
                <w:sz w:val="20"/>
                <w:szCs w:val="20"/>
              </w:rPr>
            </w:pPr>
          </w:p>
        </w:tc>
        <w:tc>
          <w:tcPr>
            <w:tcW w:w="420" w:type="dxa"/>
            <w:tcBorders>
              <w:left w:val="single" w:sz="2" w:space="0" w:color="000000"/>
              <w:right w:val="single" w:sz="2" w:space="0" w:color="000000"/>
            </w:tcBorders>
            <w:vAlign w:val="center"/>
          </w:tcPr>
          <w:p w14:paraId="06F512CB" w14:textId="77777777" w:rsidR="00487B46" w:rsidRDefault="00487B46">
            <w:pPr>
              <w:rPr>
                <w:sz w:val="20"/>
                <w:szCs w:val="20"/>
              </w:rPr>
            </w:pPr>
          </w:p>
        </w:tc>
        <w:tc>
          <w:tcPr>
            <w:tcW w:w="734" w:type="dxa"/>
            <w:tcBorders>
              <w:left w:val="single" w:sz="2" w:space="0" w:color="000000"/>
            </w:tcBorders>
            <w:shd w:val="clear" w:color="auto" w:fill="FFFFFF"/>
            <w:vAlign w:val="center"/>
          </w:tcPr>
          <w:p w14:paraId="02DEABC6" w14:textId="77777777" w:rsidR="00487B46" w:rsidRDefault="00487B46">
            <w:pPr>
              <w:jc w:val="center"/>
              <w:rPr>
                <w:sz w:val="20"/>
                <w:szCs w:val="20"/>
              </w:rPr>
            </w:pPr>
          </w:p>
        </w:tc>
        <w:tc>
          <w:tcPr>
            <w:tcW w:w="586" w:type="dxa"/>
            <w:shd w:val="clear" w:color="auto" w:fill="FFFFFF"/>
            <w:vAlign w:val="center"/>
          </w:tcPr>
          <w:p w14:paraId="33707CFC" w14:textId="77777777" w:rsidR="00487B46" w:rsidRDefault="00487B46">
            <w:pPr>
              <w:jc w:val="center"/>
              <w:rPr>
                <w:rFonts w:ascii="宋体" w:eastAsia="宋体" w:hAnsi="宋体" w:cs="宋体" w:hint="eastAsia"/>
                <w:sz w:val="20"/>
                <w:szCs w:val="20"/>
              </w:rPr>
            </w:pPr>
          </w:p>
        </w:tc>
        <w:tc>
          <w:tcPr>
            <w:tcW w:w="589" w:type="dxa"/>
            <w:shd w:val="clear" w:color="auto" w:fill="FFFFFF"/>
            <w:vAlign w:val="center"/>
          </w:tcPr>
          <w:p w14:paraId="7D778FE9" w14:textId="77777777" w:rsidR="00487B46" w:rsidRDefault="00487B46">
            <w:pPr>
              <w:jc w:val="center"/>
              <w:rPr>
                <w:rFonts w:ascii="宋体" w:eastAsia="宋体" w:hAnsi="宋体" w:cs="宋体" w:hint="eastAsia"/>
                <w:sz w:val="20"/>
                <w:szCs w:val="20"/>
              </w:rPr>
            </w:pPr>
          </w:p>
        </w:tc>
        <w:tc>
          <w:tcPr>
            <w:tcW w:w="611" w:type="dxa"/>
            <w:tcBorders>
              <w:right w:val="single" w:sz="2" w:space="0" w:color="000000"/>
            </w:tcBorders>
            <w:shd w:val="clear" w:color="auto" w:fill="FFFFFF"/>
            <w:vAlign w:val="center"/>
          </w:tcPr>
          <w:p w14:paraId="6ED8CF9C"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4/14</w:t>
            </w:r>
          </w:p>
        </w:tc>
        <w:tc>
          <w:tcPr>
            <w:tcW w:w="525" w:type="dxa"/>
            <w:tcBorders>
              <w:left w:val="single" w:sz="2" w:space="0" w:color="000000"/>
              <w:right w:val="single" w:sz="2" w:space="0" w:color="000000"/>
            </w:tcBorders>
            <w:shd w:val="clear" w:color="auto" w:fill="FFFFFF"/>
            <w:vAlign w:val="center"/>
          </w:tcPr>
          <w:p w14:paraId="0EA17827" w14:textId="77777777" w:rsidR="00487B46" w:rsidRDefault="00487B46">
            <w:pPr>
              <w:jc w:val="center"/>
              <w:rPr>
                <w:rFonts w:ascii="宋体" w:eastAsia="宋体" w:hAnsi="宋体" w:cs="宋体" w:hint="eastAsia"/>
                <w:sz w:val="20"/>
                <w:szCs w:val="20"/>
              </w:rPr>
            </w:pPr>
          </w:p>
        </w:tc>
        <w:tc>
          <w:tcPr>
            <w:tcW w:w="645" w:type="dxa"/>
            <w:tcBorders>
              <w:left w:val="single" w:sz="2" w:space="0" w:color="000000"/>
            </w:tcBorders>
            <w:shd w:val="clear" w:color="auto" w:fill="FFFFFF"/>
            <w:vAlign w:val="center"/>
          </w:tcPr>
          <w:p w14:paraId="638B39F8" w14:textId="77777777" w:rsidR="00487B46" w:rsidRDefault="00487B46">
            <w:pPr>
              <w:jc w:val="center"/>
              <w:rPr>
                <w:rFonts w:ascii="宋体" w:eastAsia="宋体" w:hAnsi="宋体" w:cs="宋体" w:hint="eastAsia"/>
                <w:sz w:val="20"/>
                <w:szCs w:val="20"/>
              </w:rPr>
            </w:pPr>
          </w:p>
        </w:tc>
      </w:tr>
      <w:tr w:rsidR="00487B46" w14:paraId="7E5B77F6" w14:textId="77777777">
        <w:trPr>
          <w:trHeight w:val="273"/>
        </w:trPr>
        <w:tc>
          <w:tcPr>
            <w:tcW w:w="1035" w:type="dxa"/>
            <w:vMerge/>
          </w:tcPr>
          <w:p w14:paraId="66769DD7" w14:textId="77777777" w:rsidR="00487B46" w:rsidRDefault="00487B46">
            <w:pPr>
              <w:spacing w:line="320" w:lineRule="auto"/>
              <w:rPr>
                <w:sz w:val="20"/>
                <w:szCs w:val="20"/>
              </w:rPr>
            </w:pPr>
          </w:p>
        </w:tc>
        <w:tc>
          <w:tcPr>
            <w:tcW w:w="630" w:type="dxa"/>
            <w:vAlign w:val="center"/>
          </w:tcPr>
          <w:p w14:paraId="6F923252"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4</w:t>
            </w:r>
          </w:p>
        </w:tc>
        <w:tc>
          <w:tcPr>
            <w:tcW w:w="1170" w:type="dxa"/>
            <w:vAlign w:val="center"/>
          </w:tcPr>
          <w:p w14:paraId="56A15F3C"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5031104</w:t>
            </w:r>
          </w:p>
        </w:tc>
        <w:tc>
          <w:tcPr>
            <w:tcW w:w="2955" w:type="dxa"/>
            <w:vAlign w:val="center"/>
          </w:tcPr>
          <w:p w14:paraId="07CF6CEC"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proofErr w:type="gramStart"/>
            <w:r>
              <w:rPr>
                <w:rFonts w:ascii="宋体" w:eastAsia="宋体" w:hAnsi="宋体" w:cs="宋体" w:hint="eastAsia"/>
                <w:color w:val="auto"/>
                <w:sz w:val="20"/>
                <w:szCs w:val="20"/>
                <w:lang w:eastAsia="zh-CN" w:bidi="ar"/>
              </w:rPr>
              <w:t>融媒体</w:t>
            </w:r>
            <w:proofErr w:type="gramEnd"/>
            <w:r>
              <w:rPr>
                <w:rFonts w:ascii="宋体" w:eastAsia="宋体" w:hAnsi="宋体" w:cs="宋体" w:hint="eastAsia"/>
                <w:color w:val="auto"/>
                <w:sz w:val="20"/>
                <w:szCs w:val="20"/>
                <w:lang w:eastAsia="zh-CN" w:bidi="ar"/>
              </w:rPr>
              <w:t>技术应用</w:t>
            </w:r>
          </w:p>
        </w:tc>
        <w:tc>
          <w:tcPr>
            <w:tcW w:w="570" w:type="dxa"/>
            <w:vAlign w:val="center"/>
          </w:tcPr>
          <w:p w14:paraId="3B925155" w14:textId="77777777" w:rsidR="00487B46" w:rsidRDefault="00000000">
            <w:pPr>
              <w:jc w:val="center"/>
              <w:textAlignment w:val="center"/>
              <w:rPr>
                <w:rFonts w:eastAsia="宋体"/>
                <w:sz w:val="20"/>
                <w:szCs w:val="20"/>
                <w:lang w:eastAsia="zh-CN"/>
              </w:rPr>
            </w:pPr>
            <w:r>
              <w:rPr>
                <w:rFonts w:ascii="宋体" w:eastAsia="宋体" w:hAnsi="宋体" w:cs="宋体" w:hint="eastAsia"/>
                <w:sz w:val="20"/>
                <w:szCs w:val="20"/>
                <w:lang w:eastAsia="zh-CN" w:bidi="ar"/>
              </w:rPr>
              <w:t>B</w:t>
            </w:r>
          </w:p>
        </w:tc>
        <w:tc>
          <w:tcPr>
            <w:tcW w:w="480" w:type="dxa"/>
            <w:vAlign w:val="center"/>
          </w:tcPr>
          <w:p w14:paraId="7746FB2C"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791ECA41"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查</w:t>
            </w:r>
          </w:p>
        </w:tc>
        <w:tc>
          <w:tcPr>
            <w:tcW w:w="420" w:type="dxa"/>
            <w:vAlign w:val="center"/>
          </w:tcPr>
          <w:p w14:paraId="2D4228CF"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50" w:type="dxa"/>
            <w:vAlign w:val="center"/>
          </w:tcPr>
          <w:p w14:paraId="5E245727"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3</w:t>
            </w:r>
          </w:p>
        </w:tc>
        <w:tc>
          <w:tcPr>
            <w:tcW w:w="525" w:type="dxa"/>
            <w:vAlign w:val="center"/>
          </w:tcPr>
          <w:p w14:paraId="333057B9"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54</w:t>
            </w:r>
          </w:p>
        </w:tc>
        <w:tc>
          <w:tcPr>
            <w:tcW w:w="540" w:type="dxa"/>
            <w:vAlign w:val="center"/>
          </w:tcPr>
          <w:p w14:paraId="60A224E7"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45</w:t>
            </w:r>
          </w:p>
        </w:tc>
        <w:tc>
          <w:tcPr>
            <w:tcW w:w="465" w:type="dxa"/>
            <w:tcBorders>
              <w:right w:val="single" w:sz="2" w:space="0" w:color="000000"/>
            </w:tcBorders>
            <w:vAlign w:val="center"/>
          </w:tcPr>
          <w:p w14:paraId="476EA3CF"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7A8F19A2" w14:textId="77777777" w:rsidR="00487B46" w:rsidRDefault="00487B46">
            <w:pPr>
              <w:rPr>
                <w:sz w:val="20"/>
                <w:szCs w:val="20"/>
              </w:rPr>
            </w:pPr>
          </w:p>
        </w:tc>
        <w:tc>
          <w:tcPr>
            <w:tcW w:w="544" w:type="dxa"/>
            <w:tcBorders>
              <w:left w:val="single" w:sz="2" w:space="0" w:color="000000"/>
              <w:right w:val="single" w:sz="2" w:space="0" w:color="000000"/>
            </w:tcBorders>
            <w:vAlign w:val="center"/>
          </w:tcPr>
          <w:p w14:paraId="5ED74918" w14:textId="77777777" w:rsidR="00487B46" w:rsidRDefault="00487B46">
            <w:pPr>
              <w:rPr>
                <w:sz w:val="20"/>
                <w:szCs w:val="20"/>
              </w:rPr>
            </w:pPr>
          </w:p>
        </w:tc>
        <w:tc>
          <w:tcPr>
            <w:tcW w:w="420" w:type="dxa"/>
            <w:tcBorders>
              <w:left w:val="single" w:sz="2" w:space="0" w:color="000000"/>
              <w:right w:val="single" w:sz="2" w:space="0" w:color="000000"/>
            </w:tcBorders>
            <w:vAlign w:val="center"/>
          </w:tcPr>
          <w:p w14:paraId="041C17A2" w14:textId="77777777" w:rsidR="00487B46" w:rsidRDefault="00487B46">
            <w:pPr>
              <w:rPr>
                <w:sz w:val="20"/>
                <w:szCs w:val="20"/>
              </w:rPr>
            </w:pPr>
          </w:p>
        </w:tc>
        <w:tc>
          <w:tcPr>
            <w:tcW w:w="734" w:type="dxa"/>
            <w:tcBorders>
              <w:left w:val="single" w:sz="2" w:space="0" w:color="000000"/>
            </w:tcBorders>
            <w:shd w:val="clear" w:color="auto" w:fill="FFFFFF"/>
            <w:vAlign w:val="center"/>
          </w:tcPr>
          <w:p w14:paraId="44C34345" w14:textId="77777777" w:rsidR="00487B46" w:rsidRDefault="00487B46">
            <w:pPr>
              <w:jc w:val="center"/>
              <w:rPr>
                <w:sz w:val="20"/>
                <w:szCs w:val="20"/>
              </w:rPr>
            </w:pPr>
          </w:p>
        </w:tc>
        <w:tc>
          <w:tcPr>
            <w:tcW w:w="586" w:type="dxa"/>
            <w:shd w:val="clear" w:color="auto" w:fill="FFFFFF"/>
            <w:vAlign w:val="center"/>
          </w:tcPr>
          <w:p w14:paraId="11F8885C" w14:textId="77777777" w:rsidR="00487B46" w:rsidRDefault="00487B46">
            <w:pPr>
              <w:jc w:val="center"/>
              <w:rPr>
                <w:rFonts w:ascii="宋体" w:eastAsia="宋体" w:hAnsi="宋体" w:cs="宋体" w:hint="eastAsia"/>
                <w:sz w:val="20"/>
                <w:szCs w:val="20"/>
              </w:rPr>
            </w:pPr>
          </w:p>
        </w:tc>
        <w:tc>
          <w:tcPr>
            <w:tcW w:w="589" w:type="dxa"/>
            <w:shd w:val="clear" w:color="auto" w:fill="FFFFFF"/>
            <w:vAlign w:val="center"/>
          </w:tcPr>
          <w:p w14:paraId="0693E02E" w14:textId="77777777" w:rsidR="00487B46" w:rsidRDefault="00487B46">
            <w:pPr>
              <w:jc w:val="center"/>
              <w:rPr>
                <w:rFonts w:ascii="宋体" w:eastAsia="宋体" w:hAnsi="宋体" w:cs="宋体" w:hint="eastAsia"/>
                <w:sz w:val="20"/>
                <w:szCs w:val="20"/>
              </w:rPr>
            </w:pPr>
          </w:p>
        </w:tc>
        <w:tc>
          <w:tcPr>
            <w:tcW w:w="611" w:type="dxa"/>
            <w:tcBorders>
              <w:right w:val="single" w:sz="2" w:space="0" w:color="000000"/>
            </w:tcBorders>
            <w:shd w:val="clear" w:color="auto" w:fill="FFFFFF"/>
            <w:vAlign w:val="center"/>
          </w:tcPr>
          <w:p w14:paraId="720C055F"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4/14</w:t>
            </w:r>
          </w:p>
        </w:tc>
        <w:tc>
          <w:tcPr>
            <w:tcW w:w="525" w:type="dxa"/>
            <w:tcBorders>
              <w:left w:val="single" w:sz="2" w:space="0" w:color="000000"/>
              <w:right w:val="single" w:sz="2" w:space="0" w:color="000000"/>
            </w:tcBorders>
            <w:shd w:val="clear" w:color="auto" w:fill="FFFFFF"/>
            <w:vAlign w:val="center"/>
          </w:tcPr>
          <w:p w14:paraId="52370459" w14:textId="77777777" w:rsidR="00487B46" w:rsidRDefault="00487B46">
            <w:pPr>
              <w:jc w:val="center"/>
              <w:rPr>
                <w:rFonts w:ascii="宋体" w:eastAsia="宋体" w:hAnsi="宋体" w:cs="宋体" w:hint="eastAsia"/>
                <w:sz w:val="20"/>
                <w:szCs w:val="20"/>
              </w:rPr>
            </w:pPr>
          </w:p>
        </w:tc>
        <w:tc>
          <w:tcPr>
            <w:tcW w:w="645" w:type="dxa"/>
            <w:tcBorders>
              <w:left w:val="single" w:sz="2" w:space="0" w:color="000000"/>
            </w:tcBorders>
            <w:shd w:val="clear" w:color="auto" w:fill="FFFFFF"/>
            <w:vAlign w:val="center"/>
          </w:tcPr>
          <w:p w14:paraId="23AEA778" w14:textId="77777777" w:rsidR="00487B46" w:rsidRDefault="00487B46">
            <w:pPr>
              <w:jc w:val="center"/>
              <w:rPr>
                <w:rFonts w:ascii="宋体" w:eastAsia="宋体" w:hAnsi="宋体" w:cs="宋体" w:hint="eastAsia"/>
                <w:sz w:val="20"/>
                <w:szCs w:val="20"/>
              </w:rPr>
            </w:pPr>
          </w:p>
        </w:tc>
      </w:tr>
      <w:tr w:rsidR="00487B46" w14:paraId="35F86B06" w14:textId="77777777">
        <w:trPr>
          <w:trHeight w:val="287"/>
        </w:trPr>
        <w:tc>
          <w:tcPr>
            <w:tcW w:w="1035" w:type="dxa"/>
            <w:vMerge/>
          </w:tcPr>
          <w:p w14:paraId="1616229D" w14:textId="77777777" w:rsidR="00487B46" w:rsidRDefault="00487B46">
            <w:pPr>
              <w:spacing w:line="320" w:lineRule="auto"/>
              <w:rPr>
                <w:sz w:val="20"/>
                <w:szCs w:val="20"/>
              </w:rPr>
            </w:pPr>
          </w:p>
        </w:tc>
        <w:tc>
          <w:tcPr>
            <w:tcW w:w="630" w:type="dxa"/>
            <w:vAlign w:val="center"/>
          </w:tcPr>
          <w:p w14:paraId="6A3A9974"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5</w:t>
            </w:r>
          </w:p>
        </w:tc>
        <w:tc>
          <w:tcPr>
            <w:tcW w:w="1170" w:type="dxa"/>
            <w:vAlign w:val="center"/>
          </w:tcPr>
          <w:p w14:paraId="651DEEB9"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5031105</w:t>
            </w:r>
          </w:p>
        </w:tc>
        <w:tc>
          <w:tcPr>
            <w:tcW w:w="2955" w:type="dxa"/>
            <w:vAlign w:val="center"/>
          </w:tcPr>
          <w:p w14:paraId="485C2B83"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广告法律法规</w:t>
            </w:r>
          </w:p>
        </w:tc>
        <w:tc>
          <w:tcPr>
            <w:tcW w:w="570" w:type="dxa"/>
            <w:vAlign w:val="center"/>
          </w:tcPr>
          <w:p w14:paraId="12FE278B"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3B3FC900"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190EE61C"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6B9E833B"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50" w:type="dxa"/>
            <w:vAlign w:val="center"/>
          </w:tcPr>
          <w:p w14:paraId="3B1D5E14"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2</w:t>
            </w:r>
          </w:p>
        </w:tc>
        <w:tc>
          <w:tcPr>
            <w:tcW w:w="525" w:type="dxa"/>
            <w:vAlign w:val="center"/>
          </w:tcPr>
          <w:p w14:paraId="70AEF19D"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36</w:t>
            </w:r>
          </w:p>
        </w:tc>
        <w:tc>
          <w:tcPr>
            <w:tcW w:w="540" w:type="dxa"/>
            <w:vAlign w:val="center"/>
          </w:tcPr>
          <w:p w14:paraId="027817C3"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27</w:t>
            </w:r>
          </w:p>
        </w:tc>
        <w:tc>
          <w:tcPr>
            <w:tcW w:w="465" w:type="dxa"/>
            <w:tcBorders>
              <w:right w:val="single" w:sz="2" w:space="0" w:color="000000"/>
            </w:tcBorders>
            <w:vAlign w:val="center"/>
          </w:tcPr>
          <w:p w14:paraId="543453E7"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7683AA5F" w14:textId="77777777" w:rsidR="00487B46" w:rsidRDefault="00487B46">
            <w:pPr>
              <w:jc w:val="center"/>
              <w:rPr>
                <w:rFonts w:ascii="宋体" w:eastAsia="宋体" w:hAnsi="宋体" w:cs="宋体" w:hint="eastAsia"/>
                <w:color w:val="auto"/>
                <w:sz w:val="20"/>
                <w:szCs w:val="20"/>
                <w:lang w:eastAsia="zh-CN" w:bidi="ar"/>
              </w:rPr>
            </w:pPr>
          </w:p>
        </w:tc>
        <w:tc>
          <w:tcPr>
            <w:tcW w:w="544" w:type="dxa"/>
            <w:tcBorders>
              <w:left w:val="single" w:sz="2" w:space="0" w:color="000000"/>
              <w:right w:val="single" w:sz="2" w:space="0" w:color="000000"/>
            </w:tcBorders>
            <w:vAlign w:val="center"/>
          </w:tcPr>
          <w:p w14:paraId="342BED1B" w14:textId="77777777" w:rsidR="00487B46" w:rsidRDefault="00487B46">
            <w:pPr>
              <w:jc w:val="center"/>
              <w:rPr>
                <w:rFonts w:ascii="宋体" w:eastAsia="宋体" w:hAnsi="宋体" w:cs="宋体" w:hint="eastAsia"/>
                <w:color w:val="auto"/>
                <w:sz w:val="20"/>
                <w:szCs w:val="20"/>
                <w:lang w:eastAsia="zh-CN" w:bidi="ar"/>
              </w:rPr>
            </w:pPr>
          </w:p>
        </w:tc>
        <w:tc>
          <w:tcPr>
            <w:tcW w:w="420" w:type="dxa"/>
            <w:tcBorders>
              <w:left w:val="single" w:sz="2" w:space="0" w:color="000000"/>
              <w:right w:val="single" w:sz="2" w:space="0" w:color="000000"/>
            </w:tcBorders>
            <w:vAlign w:val="center"/>
          </w:tcPr>
          <w:p w14:paraId="1434028C" w14:textId="77777777" w:rsidR="00487B46" w:rsidRDefault="00487B46">
            <w:pPr>
              <w:jc w:val="center"/>
              <w:rPr>
                <w:sz w:val="20"/>
                <w:szCs w:val="20"/>
              </w:rPr>
            </w:pPr>
          </w:p>
        </w:tc>
        <w:tc>
          <w:tcPr>
            <w:tcW w:w="734" w:type="dxa"/>
            <w:tcBorders>
              <w:left w:val="single" w:sz="2" w:space="0" w:color="000000"/>
            </w:tcBorders>
            <w:vAlign w:val="center"/>
          </w:tcPr>
          <w:p w14:paraId="2A527141" w14:textId="77777777" w:rsidR="00487B46" w:rsidRDefault="00487B46">
            <w:pPr>
              <w:jc w:val="center"/>
              <w:rPr>
                <w:sz w:val="20"/>
                <w:szCs w:val="20"/>
              </w:rPr>
            </w:pPr>
          </w:p>
        </w:tc>
        <w:tc>
          <w:tcPr>
            <w:tcW w:w="586" w:type="dxa"/>
            <w:vAlign w:val="center"/>
          </w:tcPr>
          <w:p w14:paraId="37CF8D86" w14:textId="77777777" w:rsidR="00487B46" w:rsidRDefault="00487B46">
            <w:pPr>
              <w:jc w:val="center"/>
              <w:rPr>
                <w:sz w:val="20"/>
                <w:szCs w:val="20"/>
              </w:rPr>
            </w:pPr>
          </w:p>
        </w:tc>
        <w:tc>
          <w:tcPr>
            <w:tcW w:w="589" w:type="dxa"/>
            <w:vAlign w:val="center"/>
          </w:tcPr>
          <w:p w14:paraId="30752F63" w14:textId="77777777" w:rsidR="00487B46" w:rsidRDefault="00487B46">
            <w:pPr>
              <w:jc w:val="center"/>
              <w:rPr>
                <w:sz w:val="20"/>
                <w:szCs w:val="20"/>
              </w:rPr>
            </w:pPr>
          </w:p>
        </w:tc>
        <w:tc>
          <w:tcPr>
            <w:tcW w:w="611" w:type="dxa"/>
            <w:tcBorders>
              <w:right w:val="single" w:sz="2" w:space="0" w:color="000000"/>
            </w:tcBorders>
            <w:vAlign w:val="center"/>
          </w:tcPr>
          <w:p w14:paraId="1AA7BD69" w14:textId="77777777" w:rsidR="00487B46" w:rsidRDefault="00000000">
            <w:pPr>
              <w:jc w:val="center"/>
              <w:textAlignment w:val="center"/>
              <w:rPr>
                <w:sz w:val="20"/>
                <w:szCs w:val="20"/>
              </w:rPr>
            </w:pPr>
            <w:r>
              <w:rPr>
                <w:rFonts w:ascii="宋体" w:eastAsia="宋体" w:hAnsi="宋体" w:cs="宋体" w:hint="eastAsia"/>
                <w:sz w:val="20"/>
                <w:szCs w:val="20"/>
                <w:lang w:eastAsia="zh-CN" w:bidi="ar"/>
              </w:rPr>
              <w:t>4/9</w:t>
            </w:r>
          </w:p>
        </w:tc>
        <w:tc>
          <w:tcPr>
            <w:tcW w:w="525" w:type="dxa"/>
            <w:tcBorders>
              <w:left w:val="single" w:sz="2" w:space="0" w:color="000000"/>
              <w:right w:val="single" w:sz="2" w:space="0" w:color="000000"/>
            </w:tcBorders>
            <w:vAlign w:val="center"/>
          </w:tcPr>
          <w:p w14:paraId="301A33D2" w14:textId="77777777" w:rsidR="00487B46" w:rsidRDefault="00487B46">
            <w:pPr>
              <w:jc w:val="center"/>
              <w:rPr>
                <w:rFonts w:eastAsia="宋体"/>
                <w:sz w:val="20"/>
                <w:szCs w:val="20"/>
                <w:lang w:eastAsia="zh-CN"/>
              </w:rPr>
            </w:pPr>
          </w:p>
        </w:tc>
        <w:tc>
          <w:tcPr>
            <w:tcW w:w="645" w:type="dxa"/>
            <w:tcBorders>
              <w:left w:val="single" w:sz="2" w:space="0" w:color="000000"/>
            </w:tcBorders>
            <w:vAlign w:val="center"/>
          </w:tcPr>
          <w:p w14:paraId="7842CE7C" w14:textId="77777777" w:rsidR="00487B46" w:rsidRDefault="00487B46">
            <w:pPr>
              <w:rPr>
                <w:sz w:val="20"/>
                <w:szCs w:val="20"/>
              </w:rPr>
            </w:pPr>
          </w:p>
        </w:tc>
      </w:tr>
      <w:tr w:rsidR="00487B46" w14:paraId="5B764F5C" w14:textId="77777777">
        <w:trPr>
          <w:trHeight w:val="287"/>
        </w:trPr>
        <w:tc>
          <w:tcPr>
            <w:tcW w:w="1035" w:type="dxa"/>
            <w:vMerge/>
          </w:tcPr>
          <w:p w14:paraId="162EA850" w14:textId="77777777" w:rsidR="00487B46" w:rsidRDefault="00487B46">
            <w:pPr>
              <w:spacing w:line="320" w:lineRule="auto"/>
              <w:rPr>
                <w:sz w:val="20"/>
                <w:szCs w:val="20"/>
              </w:rPr>
            </w:pPr>
          </w:p>
        </w:tc>
        <w:tc>
          <w:tcPr>
            <w:tcW w:w="630" w:type="dxa"/>
            <w:vAlign w:val="center"/>
          </w:tcPr>
          <w:p w14:paraId="16FBC474"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6</w:t>
            </w:r>
          </w:p>
        </w:tc>
        <w:tc>
          <w:tcPr>
            <w:tcW w:w="1170" w:type="dxa"/>
            <w:vAlign w:val="center"/>
          </w:tcPr>
          <w:p w14:paraId="53AC633E"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5031106</w:t>
            </w:r>
          </w:p>
        </w:tc>
        <w:tc>
          <w:tcPr>
            <w:tcW w:w="2955" w:type="dxa"/>
            <w:vAlign w:val="center"/>
          </w:tcPr>
          <w:p w14:paraId="176817D8"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商务谈判</w:t>
            </w:r>
          </w:p>
        </w:tc>
        <w:tc>
          <w:tcPr>
            <w:tcW w:w="570" w:type="dxa"/>
            <w:vAlign w:val="center"/>
          </w:tcPr>
          <w:p w14:paraId="0F67768A"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B</w:t>
            </w:r>
          </w:p>
        </w:tc>
        <w:tc>
          <w:tcPr>
            <w:tcW w:w="480" w:type="dxa"/>
            <w:vAlign w:val="center"/>
          </w:tcPr>
          <w:p w14:paraId="0F3B4109"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选修</w:t>
            </w:r>
          </w:p>
        </w:tc>
        <w:tc>
          <w:tcPr>
            <w:tcW w:w="450" w:type="dxa"/>
            <w:vAlign w:val="center"/>
          </w:tcPr>
          <w:p w14:paraId="6F3AB2E2"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39ED8648"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450" w:type="dxa"/>
            <w:vAlign w:val="center"/>
          </w:tcPr>
          <w:p w14:paraId="68454D7F"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525" w:type="dxa"/>
            <w:vAlign w:val="center"/>
          </w:tcPr>
          <w:p w14:paraId="45BAFD11"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54</w:t>
            </w:r>
          </w:p>
        </w:tc>
        <w:tc>
          <w:tcPr>
            <w:tcW w:w="540" w:type="dxa"/>
            <w:vAlign w:val="center"/>
          </w:tcPr>
          <w:p w14:paraId="318B5FA6"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45</w:t>
            </w:r>
          </w:p>
        </w:tc>
        <w:tc>
          <w:tcPr>
            <w:tcW w:w="465" w:type="dxa"/>
            <w:tcBorders>
              <w:right w:val="single" w:sz="2" w:space="0" w:color="000000"/>
            </w:tcBorders>
            <w:vAlign w:val="center"/>
          </w:tcPr>
          <w:p w14:paraId="4AE1416A" w14:textId="77777777" w:rsidR="00487B46" w:rsidRDefault="00000000">
            <w:pPr>
              <w:jc w:val="center"/>
              <w:textAlignment w:val="center"/>
              <w:rPr>
                <w:rFonts w:ascii="宋体" w:eastAsia="宋体" w:hAnsi="宋体" w:cs="宋体" w:hint="eastAsia"/>
                <w:color w:val="auto"/>
                <w:sz w:val="20"/>
                <w:szCs w:val="20"/>
                <w:lang w:eastAsia="zh-CN" w:bidi="ar"/>
              </w:rPr>
            </w:pPr>
            <w:r>
              <w:rPr>
                <w:rFonts w:ascii="宋体" w:eastAsia="宋体" w:hAnsi="宋体" w:cs="宋体" w:hint="eastAsia"/>
                <w:sz w:val="20"/>
                <w:szCs w:val="20"/>
                <w:lang w:eastAsia="zh-CN" w:bidi="ar"/>
              </w:rPr>
              <w:t>9</w:t>
            </w:r>
          </w:p>
        </w:tc>
        <w:tc>
          <w:tcPr>
            <w:tcW w:w="461" w:type="dxa"/>
            <w:tcBorders>
              <w:left w:val="single" w:sz="2" w:space="0" w:color="000000"/>
              <w:right w:val="single" w:sz="2" w:space="0" w:color="000000"/>
            </w:tcBorders>
            <w:vAlign w:val="center"/>
          </w:tcPr>
          <w:p w14:paraId="3E975EBE" w14:textId="77777777" w:rsidR="00487B46" w:rsidRDefault="00487B46">
            <w:pPr>
              <w:rPr>
                <w:rFonts w:ascii="宋体" w:eastAsia="宋体" w:hAnsi="宋体" w:cs="宋体" w:hint="eastAsia"/>
                <w:color w:val="auto"/>
                <w:sz w:val="20"/>
                <w:szCs w:val="20"/>
                <w:lang w:eastAsia="zh-CN" w:bidi="ar"/>
              </w:rPr>
            </w:pPr>
          </w:p>
        </w:tc>
        <w:tc>
          <w:tcPr>
            <w:tcW w:w="544" w:type="dxa"/>
            <w:tcBorders>
              <w:left w:val="single" w:sz="2" w:space="0" w:color="000000"/>
              <w:right w:val="single" w:sz="2" w:space="0" w:color="000000"/>
            </w:tcBorders>
            <w:vAlign w:val="center"/>
          </w:tcPr>
          <w:p w14:paraId="501A73B1" w14:textId="77777777" w:rsidR="00487B46" w:rsidRDefault="00487B46">
            <w:pPr>
              <w:rPr>
                <w:rFonts w:ascii="宋体" w:eastAsia="宋体" w:hAnsi="宋体" w:cs="宋体" w:hint="eastAsia"/>
                <w:sz w:val="20"/>
                <w:szCs w:val="20"/>
                <w:lang w:eastAsia="zh-CN" w:bidi="ar"/>
              </w:rPr>
            </w:pPr>
          </w:p>
        </w:tc>
        <w:tc>
          <w:tcPr>
            <w:tcW w:w="420" w:type="dxa"/>
            <w:tcBorders>
              <w:left w:val="single" w:sz="2" w:space="0" w:color="000000"/>
              <w:right w:val="single" w:sz="2" w:space="0" w:color="000000"/>
            </w:tcBorders>
            <w:vAlign w:val="center"/>
          </w:tcPr>
          <w:p w14:paraId="21D530E2" w14:textId="77777777" w:rsidR="00487B46" w:rsidRDefault="00487B46">
            <w:pPr>
              <w:rPr>
                <w:sz w:val="20"/>
                <w:szCs w:val="20"/>
              </w:rPr>
            </w:pPr>
          </w:p>
        </w:tc>
        <w:tc>
          <w:tcPr>
            <w:tcW w:w="734" w:type="dxa"/>
            <w:tcBorders>
              <w:left w:val="single" w:sz="2" w:space="0" w:color="000000"/>
            </w:tcBorders>
            <w:vAlign w:val="center"/>
          </w:tcPr>
          <w:p w14:paraId="0AC110F1" w14:textId="77777777" w:rsidR="00487B46" w:rsidRDefault="00487B46">
            <w:pPr>
              <w:jc w:val="center"/>
              <w:rPr>
                <w:sz w:val="20"/>
                <w:szCs w:val="20"/>
              </w:rPr>
            </w:pPr>
          </w:p>
        </w:tc>
        <w:tc>
          <w:tcPr>
            <w:tcW w:w="586" w:type="dxa"/>
            <w:vAlign w:val="center"/>
          </w:tcPr>
          <w:p w14:paraId="2BB3A1ED" w14:textId="77777777" w:rsidR="00487B46" w:rsidRDefault="00487B46">
            <w:pPr>
              <w:jc w:val="center"/>
              <w:rPr>
                <w:sz w:val="20"/>
                <w:szCs w:val="20"/>
              </w:rPr>
            </w:pPr>
          </w:p>
        </w:tc>
        <w:tc>
          <w:tcPr>
            <w:tcW w:w="589" w:type="dxa"/>
            <w:vAlign w:val="center"/>
          </w:tcPr>
          <w:p w14:paraId="2557D9AA" w14:textId="77777777" w:rsidR="00487B46" w:rsidRDefault="00487B46">
            <w:pPr>
              <w:jc w:val="center"/>
              <w:rPr>
                <w:rFonts w:ascii="宋体" w:eastAsia="宋体" w:hAnsi="宋体" w:cs="宋体" w:hint="eastAsia"/>
                <w:sz w:val="20"/>
                <w:szCs w:val="20"/>
                <w:lang w:eastAsia="zh-CN" w:bidi="ar"/>
              </w:rPr>
            </w:pPr>
          </w:p>
        </w:tc>
        <w:tc>
          <w:tcPr>
            <w:tcW w:w="611" w:type="dxa"/>
            <w:tcBorders>
              <w:right w:val="single" w:sz="2" w:space="0" w:color="000000"/>
            </w:tcBorders>
            <w:vAlign w:val="center"/>
          </w:tcPr>
          <w:p w14:paraId="36461D0F" w14:textId="77777777" w:rsidR="00487B46" w:rsidRDefault="00487B46">
            <w:pPr>
              <w:jc w:val="center"/>
              <w:rPr>
                <w:rFonts w:ascii="宋体" w:eastAsia="宋体" w:hAnsi="宋体" w:cs="宋体" w:hint="eastAsia"/>
                <w:sz w:val="20"/>
                <w:szCs w:val="20"/>
                <w:lang w:eastAsia="zh-CN" w:bidi="ar"/>
              </w:rPr>
            </w:pPr>
          </w:p>
        </w:tc>
        <w:tc>
          <w:tcPr>
            <w:tcW w:w="525" w:type="dxa"/>
            <w:tcBorders>
              <w:left w:val="single" w:sz="2" w:space="0" w:color="000000"/>
              <w:right w:val="single" w:sz="2" w:space="0" w:color="000000"/>
            </w:tcBorders>
            <w:vAlign w:val="center"/>
          </w:tcPr>
          <w:p w14:paraId="3AD59B2C" w14:textId="77777777" w:rsidR="00487B46" w:rsidRDefault="00000000">
            <w:pPr>
              <w:jc w:val="center"/>
              <w:textAlignment w:val="center"/>
              <w:rPr>
                <w:rFonts w:eastAsia="宋体"/>
                <w:sz w:val="20"/>
                <w:szCs w:val="20"/>
                <w:lang w:eastAsia="zh-CN"/>
              </w:rPr>
            </w:pPr>
            <w:r>
              <w:rPr>
                <w:rFonts w:ascii="宋体" w:eastAsia="宋体" w:hAnsi="宋体" w:cs="宋体" w:hint="eastAsia"/>
                <w:sz w:val="20"/>
                <w:szCs w:val="20"/>
                <w:lang w:eastAsia="zh-CN" w:bidi="ar"/>
              </w:rPr>
              <w:t>4/14</w:t>
            </w:r>
          </w:p>
        </w:tc>
        <w:tc>
          <w:tcPr>
            <w:tcW w:w="645" w:type="dxa"/>
            <w:tcBorders>
              <w:left w:val="single" w:sz="2" w:space="0" w:color="000000"/>
            </w:tcBorders>
            <w:vAlign w:val="center"/>
          </w:tcPr>
          <w:p w14:paraId="2FAEAED8" w14:textId="77777777" w:rsidR="00487B46" w:rsidRDefault="00487B46">
            <w:pPr>
              <w:rPr>
                <w:sz w:val="20"/>
                <w:szCs w:val="20"/>
              </w:rPr>
            </w:pPr>
          </w:p>
        </w:tc>
      </w:tr>
      <w:tr w:rsidR="00487B46" w14:paraId="65629838" w14:textId="77777777">
        <w:trPr>
          <w:trHeight w:val="287"/>
        </w:trPr>
        <w:tc>
          <w:tcPr>
            <w:tcW w:w="1035" w:type="dxa"/>
            <w:vMerge/>
          </w:tcPr>
          <w:p w14:paraId="64CF73C8" w14:textId="77777777" w:rsidR="00487B46" w:rsidRDefault="00487B46">
            <w:pPr>
              <w:spacing w:line="320" w:lineRule="auto"/>
              <w:rPr>
                <w:sz w:val="20"/>
                <w:szCs w:val="20"/>
              </w:rPr>
            </w:pPr>
          </w:p>
        </w:tc>
        <w:tc>
          <w:tcPr>
            <w:tcW w:w="630" w:type="dxa"/>
            <w:vAlign w:val="center"/>
          </w:tcPr>
          <w:p w14:paraId="0599A710"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color w:val="auto"/>
                <w:sz w:val="20"/>
                <w:szCs w:val="20"/>
                <w:lang w:eastAsia="zh-CN" w:bidi="ar"/>
              </w:rPr>
              <w:t>7</w:t>
            </w:r>
          </w:p>
        </w:tc>
        <w:tc>
          <w:tcPr>
            <w:tcW w:w="1170" w:type="dxa"/>
            <w:vAlign w:val="center"/>
          </w:tcPr>
          <w:p w14:paraId="72AAB766"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5100001</w:t>
            </w:r>
          </w:p>
        </w:tc>
        <w:tc>
          <w:tcPr>
            <w:tcW w:w="2955" w:type="dxa"/>
            <w:vAlign w:val="center"/>
          </w:tcPr>
          <w:p w14:paraId="1A4AB2CD" w14:textId="77777777" w:rsidR="00487B46" w:rsidRDefault="00000000">
            <w:pPr>
              <w:kinsoku/>
              <w:overflowPunct w:val="0"/>
              <w:spacing w:before="90" w:line="320" w:lineRule="auto"/>
              <w:ind w:leftChars="8" w:left="17" w:firstLineChars="112" w:firstLine="224"/>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技能考试周</w:t>
            </w:r>
          </w:p>
        </w:tc>
        <w:tc>
          <w:tcPr>
            <w:tcW w:w="570" w:type="dxa"/>
            <w:vAlign w:val="center"/>
          </w:tcPr>
          <w:p w14:paraId="3EBA27EE"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C</w:t>
            </w:r>
          </w:p>
        </w:tc>
        <w:tc>
          <w:tcPr>
            <w:tcW w:w="480" w:type="dxa"/>
            <w:vAlign w:val="center"/>
          </w:tcPr>
          <w:p w14:paraId="069ABDEA"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必修</w:t>
            </w:r>
          </w:p>
        </w:tc>
        <w:tc>
          <w:tcPr>
            <w:tcW w:w="450" w:type="dxa"/>
            <w:vAlign w:val="center"/>
          </w:tcPr>
          <w:p w14:paraId="7974756C"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查</w:t>
            </w:r>
          </w:p>
        </w:tc>
        <w:tc>
          <w:tcPr>
            <w:tcW w:w="420" w:type="dxa"/>
            <w:vAlign w:val="center"/>
          </w:tcPr>
          <w:p w14:paraId="03C9B204"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3、4</w:t>
            </w:r>
          </w:p>
        </w:tc>
        <w:tc>
          <w:tcPr>
            <w:tcW w:w="450" w:type="dxa"/>
            <w:vAlign w:val="center"/>
          </w:tcPr>
          <w:p w14:paraId="6BBEE7A4"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525" w:type="dxa"/>
            <w:vAlign w:val="center"/>
          </w:tcPr>
          <w:p w14:paraId="15C97485"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60</w:t>
            </w:r>
          </w:p>
        </w:tc>
        <w:tc>
          <w:tcPr>
            <w:tcW w:w="540" w:type="dxa"/>
            <w:vAlign w:val="center"/>
          </w:tcPr>
          <w:p w14:paraId="6C87C231" w14:textId="77777777" w:rsidR="00487B46" w:rsidRDefault="00487B46">
            <w:pPr>
              <w:jc w:val="center"/>
              <w:rPr>
                <w:rFonts w:ascii="宋体" w:eastAsia="宋体" w:hAnsi="宋体" w:cs="宋体" w:hint="eastAsia"/>
                <w:color w:val="auto"/>
                <w:sz w:val="20"/>
                <w:szCs w:val="20"/>
                <w:lang w:eastAsia="zh-CN" w:bidi="ar"/>
              </w:rPr>
            </w:pPr>
          </w:p>
        </w:tc>
        <w:tc>
          <w:tcPr>
            <w:tcW w:w="465" w:type="dxa"/>
            <w:tcBorders>
              <w:right w:val="single" w:sz="2" w:space="0" w:color="000000"/>
            </w:tcBorders>
            <w:vAlign w:val="center"/>
          </w:tcPr>
          <w:p w14:paraId="2F31D4A0" w14:textId="77777777" w:rsidR="00487B46" w:rsidRDefault="00487B46">
            <w:pPr>
              <w:jc w:val="center"/>
              <w:rPr>
                <w:rFonts w:ascii="宋体" w:eastAsia="宋体" w:hAnsi="宋体" w:cs="宋体" w:hint="eastAsia"/>
                <w:color w:val="auto"/>
                <w:sz w:val="20"/>
                <w:szCs w:val="20"/>
                <w:lang w:eastAsia="zh-CN" w:bidi="ar"/>
              </w:rPr>
            </w:pPr>
          </w:p>
        </w:tc>
        <w:tc>
          <w:tcPr>
            <w:tcW w:w="461" w:type="dxa"/>
            <w:tcBorders>
              <w:left w:val="single" w:sz="2" w:space="0" w:color="000000"/>
              <w:right w:val="single" w:sz="2" w:space="0" w:color="000000"/>
            </w:tcBorders>
            <w:vAlign w:val="center"/>
          </w:tcPr>
          <w:p w14:paraId="25B6DDA9" w14:textId="77777777" w:rsidR="00487B46" w:rsidRDefault="00487B46">
            <w:pPr>
              <w:jc w:val="center"/>
              <w:rPr>
                <w:rFonts w:ascii="宋体" w:eastAsia="宋体" w:hAnsi="宋体" w:cs="宋体" w:hint="eastAsia"/>
                <w:color w:val="auto"/>
                <w:sz w:val="20"/>
                <w:szCs w:val="20"/>
                <w:lang w:eastAsia="zh-CN" w:bidi="ar"/>
              </w:rPr>
            </w:pPr>
          </w:p>
        </w:tc>
        <w:tc>
          <w:tcPr>
            <w:tcW w:w="544" w:type="dxa"/>
            <w:tcBorders>
              <w:left w:val="single" w:sz="2" w:space="0" w:color="000000"/>
              <w:right w:val="single" w:sz="2" w:space="0" w:color="000000"/>
            </w:tcBorders>
            <w:vAlign w:val="center"/>
          </w:tcPr>
          <w:p w14:paraId="73626692"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60</w:t>
            </w:r>
          </w:p>
        </w:tc>
        <w:tc>
          <w:tcPr>
            <w:tcW w:w="420" w:type="dxa"/>
            <w:tcBorders>
              <w:left w:val="single" w:sz="2" w:space="0" w:color="000000"/>
              <w:right w:val="single" w:sz="2" w:space="0" w:color="000000"/>
            </w:tcBorders>
            <w:vAlign w:val="center"/>
          </w:tcPr>
          <w:p w14:paraId="2105E880" w14:textId="77777777" w:rsidR="00487B46" w:rsidRDefault="00487B46">
            <w:pPr>
              <w:rPr>
                <w:sz w:val="20"/>
                <w:szCs w:val="20"/>
              </w:rPr>
            </w:pPr>
          </w:p>
        </w:tc>
        <w:tc>
          <w:tcPr>
            <w:tcW w:w="734" w:type="dxa"/>
            <w:tcBorders>
              <w:left w:val="single" w:sz="2" w:space="0" w:color="000000"/>
            </w:tcBorders>
            <w:vAlign w:val="center"/>
          </w:tcPr>
          <w:p w14:paraId="7AB53AE8" w14:textId="77777777" w:rsidR="00487B46" w:rsidRDefault="00487B46">
            <w:pPr>
              <w:jc w:val="center"/>
              <w:rPr>
                <w:sz w:val="20"/>
                <w:szCs w:val="20"/>
              </w:rPr>
            </w:pPr>
          </w:p>
        </w:tc>
        <w:tc>
          <w:tcPr>
            <w:tcW w:w="586" w:type="dxa"/>
            <w:vAlign w:val="center"/>
          </w:tcPr>
          <w:p w14:paraId="15A1D044" w14:textId="77777777" w:rsidR="00487B46" w:rsidRDefault="00487B46">
            <w:pPr>
              <w:jc w:val="center"/>
              <w:rPr>
                <w:sz w:val="20"/>
                <w:szCs w:val="20"/>
              </w:rPr>
            </w:pPr>
          </w:p>
        </w:tc>
        <w:tc>
          <w:tcPr>
            <w:tcW w:w="589" w:type="dxa"/>
            <w:vAlign w:val="center"/>
          </w:tcPr>
          <w:p w14:paraId="7BBF8F73"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w:t>
            </w:r>
          </w:p>
        </w:tc>
        <w:tc>
          <w:tcPr>
            <w:tcW w:w="611" w:type="dxa"/>
            <w:tcBorders>
              <w:right w:val="single" w:sz="2" w:space="0" w:color="000000"/>
            </w:tcBorders>
            <w:vAlign w:val="center"/>
          </w:tcPr>
          <w:p w14:paraId="7EEF2B4E" w14:textId="77777777" w:rsidR="00487B46" w:rsidRDefault="00000000">
            <w:pPr>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w:t>
            </w:r>
          </w:p>
        </w:tc>
        <w:tc>
          <w:tcPr>
            <w:tcW w:w="525" w:type="dxa"/>
            <w:tcBorders>
              <w:left w:val="single" w:sz="2" w:space="0" w:color="000000"/>
              <w:right w:val="single" w:sz="2" w:space="0" w:color="000000"/>
            </w:tcBorders>
            <w:vAlign w:val="center"/>
          </w:tcPr>
          <w:p w14:paraId="385D4B58" w14:textId="77777777" w:rsidR="00487B46" w:rsidRDefault="00487B46">
            <w:pPr>
              <w:jc w:val="center"/>
              <w:rPr>
                <w:rFonts w:eastAsia="宋体"/>
                <w:sz w:val="20"/>
                <w:szCs w:val="20"/>
                <w:lang w:eastAsia="zh-CN"/>
              </w:rPr>
            </w:pPr>
          </w:p>
        </w:tc>
        <w:tc>
          <w:tcPr>
            <w:tcW w:w="645" w:type="dxa"/>
            <w:tcBorders>
              <w:left w:val="single" w:sz="2" w:space="0" w:color="000000"/>
            </w:tcBorders>
            <w:vAlign w:val="center"/>
          </w:tcPr>
          <w:p w14:paraId="6E203A1F" w14:textId="77777777" w:rsidR="00487B46" w:rsidRDefault="00487B46">
            <w:pPr>
              <w:rPr>
                <w:sz w:val="20"/>
                <w:szCs w:val="20"/>
              </w:rPr>
            </w:pPr>
          </w:p>
        </w:tc>
      </w:tr>
      <w:tr w:rsidR="00487B46" w14:paraId="606A6DB7" w14:textId="77777777">
        <w:trPr>
          <w:trHeight w:val="327"/>
        </w:trPr>
        <w:tc>
          <w:tcPr>
            <w:tcW w:w="1035" w:type="dxa"/>
            <w:vMerge/>
          </w:tcPr>
          <w:p w14:paraId="127677FC" w14:textId="77777777" w:rsidR="00487B46" w:rsidRDefault="00487B46">
            <w:pPr>
              <w:spacing w:line="320" w:lineRule="auto"/>
              <w:rPr>
                <w:sz w:val="20"/>
                <w:szCs w:val="20"/>
              </w:rPr>
            </w:pPr>
          </w:p>
        </w:tc>
        <w:tc>
          <w:tcPr>
            <w:tcW w:w="6675" w:type="dxa"/>
            <w:gridSpan w:val="7"/>
            <w:shd w:val="clear" w:color="auto" w:fill="DBE5F1"/>
            <w:vAlign w:val="center"/>
          </w:tcPr>
          <w:p w14:paraId="65E5B7A4"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b/>
                <w:bCs/>
                <w:sz w:val="20"/>
                <w:szCs w:val="20"/>
                <w:lang w:eastAsia="zh-CN" w:bidi="ar"/>
              </w:rPr>
              <w:t>小</w:t>
            </w:r>
            <w:r>
              <w:rPr>
                <w:rFonts w:ascii="宋体" w:eastAsia="宋体" w:hAnsi="宋体" w:cs="宋体" w:hint="eastAsia"/>
                <w:sz w:val="20"/>
                <w:szCs w:val="20"/>
                <w:lang w:eastAsia="zh-CN" w:bidi="ar"/>
              </w:rPr>
              <w:t xml:space="preserve">   </w:t>
            </w:r>
            <w:r>
              <w:rPr>
                <w:rFonts w:ascii="宋体" w:eastAsia="宋体" w:hAnsi="宋体" w:cs="宋体" w:hint="eastAsia"/>
                <w:b/>
                <w:bCs/>
                <w:sz w:val="20"/>
                <w:szCs w:val="20"/>
                <w:lang w:eastAsia="zh-CN" w:bidi="ar"/>
              </w:rPr>
              <w:t>计</w:t>
            </w:r>
          </w:p>
        </w:tc>
        <w:tc>
          <w:tcPr>
            <w:tcW w:w="450" w:type="dxa"/>
            <w:shd w:val="clear" w:color="auto" w:fill="DBE5F1"/>
            <w:vAlign w:val="center"/>
          </w:tcPr>
          <w:p w14:paraId="38C2F827" w14:textId="77777777" w:rsidR="00487B46" w:rsidRDefault="00000000">
            <w:pPr>
              <w:jc w:val="center"/>
              <w:textAlignment w:val="center"/>
              <w:rPr>
                <w:rFonts w:eastAsia="宋体"/>
                <w:sz w:val="20"/>
                <w:szCs w:val="20"/>
                <w:lang w:eastAsia="zh-CN"/>
              </w:rPr>
            </w:pPr>
            <w:r>
              <w:rPr>
                <w:rFonts w:ascii="宋体" w:eastAsia="宋体" w:hAnsi="宋体" w:cs="宋体" w:hint="eastAsia"/>
                <w:b/>
                <w:bCs/>
                <w:sz w:val="20"/>
                <w:szCs w:val="20"/>
                <w:lang w:eastAsia="zh-CN" w:bidi="ar"/>
              </w:rPr>
              <w:t>18</w:t>
            </w:r>
          </w:p>
        </w:tc>
        <w:tc>
          <w:tcPr>
            <w:tcW w:w="525" w:type="dxa"/>
            <w:shd w:val="clear" w:color="auto" w:fill="DBE5F1"/>
            <w:vAlign w:val="center"/>
          </w:tcPr>
          <w:p w14:paraId="2AB6C763" w14:textId="77777777" w:rsidR="00487B46" w:rsidRDefault="00000000">
            <w:pPr>
              <w:jc w:val="center"/>
              <w:textAlignment w:val="center"/>
              <w:rPr>
                <w:rFonts w:eastAsia="宋体"/>
                <w:sz w:val="20"/>
                <w:szCs w:val="20"/>
                <w:lang w:eastAsia="zh-CN"/>
              </w:rPr>
            </w:pPr>
            <w:r>
              <w:rPr>
                <w:rFonts w:ascii="宋体" w:eastAsia="宋体" w:hAnsi="宋体" w:cs="宋体" w:hint="eastAsia"/>
                <w:b/>
                <w:bCs/>
                <w:sz w:val="20"/>
                <w:szCs w:val="20"/>
                <w:lang w:eastAsia="zh-CN" w:bidi="ar"/>
              </w:rPr>
              <w:t>348</w:t>
            </w:r>
          </w:p>
        </w:tc>
        <w:tc>
          <w:tcPr>
            <w:tcW w:w="540" w:type="dxa"/>
            <w:shd w:val="clear" w:color="auto" w:fill="DBE5F1"/>
            <w:vAlign w:val="center"/>
          </w:tcPr>
          <w:p w14:paraId="410BE4ED" w14:textId="77777777" w:rsidR="00487B46" w:rsidRDefault="00000000">
            <w:pPr>
              <w:jc w:val="center"/>
              <w:textAlignment w:val="center"/>
              <w:rPr>
                <w:sz w:val="20"/>
                <w:szCs w:val="20"/>
              </w:rPr>
            </w:pPr>
            <w:r>
              <w:rPr>
                <w:rFonts w:ascii="宋体" w:eastAsia="宋体" w:hAnsi="宋体" w:cs="宋体" w:hint="eastAsia"/>
                <w:b/>
                <w:bCs/>
                <w:sz w:val="20"/>
                <w:szCs w:val="20"/>
                <w:lang w:eastAsia="zh-CN" w:bidi="ar"/>
              </w:rPr>
              <w:t>234</w:t>
            </w:r>
          </w:p>
        </w:tc>
        <w:tc>
          <w:tcPr>
            <w:tcW w:w="465" w:type="dxa"/>
            <w:tcBorders>
              <w:right w:val="single" w:sz="2" w:space="0" w:color="000000"/>
            </w:tcBorders>
            <w:shd w:val="clear" w:color="auto" w:fill="DBE5F1"/>
            <w:vAlign w:val="center"/>
          </w:tcPr>
          <w:p w14:paraId="005A2846" w14:textId="77777777" w:rsidR="00487B46" w:rsidRDefault="00000000">
            <w:pPr>
              <w:jc w:val="center"/>
              <w:textAlignment w:val="center"/>
              <w:rPr>
                <w:sz w:val="20"/>
                <w:szCs w:val="20"/>
              </w:rPr>
            </w:pPr>
            <w:r>
              <w:rPr>
                <w:rFonts w:ascii="宋体" w:eastAsia="宋体" w:hAnsi="宋体" w:cs="宋体" w:hint="eastAsia"/>
                <w:b/>
                <w:bCs/>
                <w:sz w:val="20"/>
                <w:szCs w:val="20"/>
                <w:lang w:eastAsia="zh-CN" w:bidi="ar"/>
              </w:rPr>
              <w:t>54</w:t>
            </w:r>
          </w:p>
        </w:tc>
        <w:tc>
          <w:tcPr>
            <w:tcW w:w="461" w:type="dxa"/>
            <w:tcBorders>
              <w:left w:val="single" w:sz="2" w:space="0" w:color="000000"/>
              <w:right w:val="single" w:sz="2" w:space="0" w:color="000000"/>
            </w:tcBorders>
            <w:shd w:val="clear" w:color="auto" w:fill="DBE5F1"/>
            <w:vAlign w:val="center"/>
          </w:tcPr>
          <w:p w14:paraId="1DC7C68B" w14:textId="77777777" w:rsidR="00487B46" w:rsidRDefault="00487B46">
            <w:pPr>
              <w:jc w:val="center"/>
              <w:rPr>
                <w:sz w:val="20"/>
                <w:szCs w:val="20"/>
              </w:rPr>
            </w:pPr>
          </w:p>
        </w:tc>
        <w:tc>
          <w:tcPr>
            <w:tcW w:w="544" w:type="dxa"/>
            <w:tcBorders>
              <w:left w:val="single" w:sz="2" w:space="0" w:color="000000"/>
              <w:right w:val="single" w:sz="2" w:space="0" w:color="000000"/>
            </w:tcBorders>
            <w:shd w:val="clear" w:color="auto" w:fill="DBE5F1"/>
            <w:vAlign w:val="center"/>
          </w:tcPr>
          <w:p w14:paraId="1418966C" w14:textId="77777777" w:rsidR="00487B46" w:rsidRDefault="00000000">
            <w:pPr>
              <w:jc w:val="center"/>
              <w:textAlignment w:val="center"/>
              <w:rPr>
                <w:sz w:val="20"/>
                <w:szCs w:val="20"/>
              </w:rPr>
            </w:pPr>
            <w:r>
              <w:rPr>
                <w:rFonts w:ascii="宋体" w:eastAsia="宋体" w:hAnsi="宋体" w:cs="宋体" w:hint="eastAsia"/>
                <w:b/>
                <w:bCs/>
                <w:sz w:val="20"/>
                <w:szCs w:val="20"/>
                <w:lang w:eastAsia="zh-CN" w:bidi="ar"/>
              </w:rPr>
              <w:t>60</w:t>
            </w:r>
          </w:p>
        </w:tc>
        <w:tc>
          <w:tcPr>
            <w:tcW w:w="420" w:type="dxa"/>
            <w:tcBorders>
              <w:left w:val="single" w:sz="2" w:space="0" w:color="000000"/>
              <w:right w:val="single" w:sz="2" w:space="0" w:color="000000"/>
            </w:tcBorders>
            <w:shd w:val="clear" w:color="auto" w:fill="DBE5F1"/>
            <w:vAlign w:val="center"/>
          </w:tcPr>
          <w:p w14:paraId="0E4F5985" w14:textId="77777777" w:rsidR="00487B46" w:rsidRDefault="00487B46">
            <w:pPr>
              <w:jc w:val="center"/>
              <w:rPr>
                <w:sz w:val="20"/>
                <w:szCs w:val="20"/>
              </w:rPr>
            </w:pPr>
          </w:p>
        </w:tc>
        <w:tc>
          <w:tcPr>
            <w:tcW w:w="734" w:type="dxa"/>
            <w:tcBorders>
              <w:left w:val="single" w:sz="2" w:space="0" w:color="000000"/>
            </w:tcBorders>
            <w:shd w:val="clear" w:color="auto" w:fill="DBE5F1"/>
            <w:vAlign w:val="center"/>
          </w:tcPr>
          <w:p w14:paraId="152A0435" w14:textId="77777777" w:rsidR="00487B46" w:rsidRDefault="00487B46">
            <w:pPr>
              <w:jc w:val="center"/>
              <w:rPr>
                <w:sz w:val="20"/>
                <w:szCs w:val="20"/>
              </w:rPr>
            </w:pPr>
          </w:p>
        </w:tc>
        <w:tc>
          <w:tcPr>
            <w:tcW w:w="586" w:type="dxa"/>
            <w:shd w:val="clear" w:color="auto" w:fill="DBE5F1"/>
            <w:vAlign w:val="center"/>
          </w:tcPr>
          <w:p w14:paraId="07F02446" w14:textId="77777777" w:rsidR="00487B46" w:rsidRDefault="00487B46">
            <w:pPr>
              <w:jc w:val="center"/>
              <w:rPr>
                <w:sz w:val="20"/>
                <w:szCs w:val="20"/>
              </w:rPr>
            </w:pPr>
          </w:p>
        </w:tc>
        <w:tc>
          <w:tcPr>
            <w:tcW w:w="589" w:type="dxa"/>
            <w:shd w:val="clear" w:color="auto" w:fill="DBE5F1"/>
            <w:vAlign w:val="center"/>
          </w:tcPr>
          <w:p w14:paraId="22AC3BB1" w14:textId="77777777" w:rsidR="00487B46" w:rsidRDefault="00000000">
            <w:pPr>
              <w:jc w:val="center"/>
              <w:textAlignment w:val="center"/>
              <w:rPr>
                <w:sz w:val="20"/>
                <w:szCs w:val="20"/>
              </w:rPr>
            </w:pPr>
            <w:r>
              <w:rPr>
                <w:rFonts w:ascii="宋体" w:eastAsia="宋体" w:hAnsi="宋体" w:cs="宋体" w:hint="eastAsia"/>
                <w:b/>
                <w:bCs/>
                <w:sz w:val="20"/>
                <w:szCs w:val="20"/>
                <w:lang w:eastAsia="zh-CN" w:bidi="ar"/>
              </w:rPr>
              <w:t>6.5</w:t>
            </w:r>
          </w:p>
        </w:tc>
        <w:tc>
          <w:tcPr>
            <w:tcW w:w="611" w:type="dxa"/>
            <w:tcBorders>
              <w:right w:val="single" w:sz="2" w:space="0" w:color="000000"/>
            </w:tcBorders>
            <w:shd w:val="clear" w:color="auto" w:fill="DBE5F1"/>
            <w:vAlign w:val="center"/>
          </w:tcPr>
          <w:p w14:paraId="447AB9DC" w14:textId="77777777" w:rsidR="00487B46" w:rsidRDefault="00000000">
            <w:pPr>
              <w:jc w:val="center"/>
              <w:textAlignment w:val="center"/>
              <w:rPr>
                <w:sz w:val="20"/>
                <w:szCs w:val="20"/>
              </w:rPr>
            </w:pPr>
            <w:r>
              <w:rPr>
                <w:rFonts w:ascii="宋体" w:eastAsia="宋体" w:hAnsi="宋体" w:cs="宋体" w:hint="eastAsia"/>
                <w:b/>
                <w:bCs/>
                <w:sz w:val="20"/>
                <w:szCs w:val="20"/>
                <w:lang w:eastAsia="zh-CN" w:bidi="ar"/>
              </w:rPr>
              <w:t>9.5</w:t>
            </w:r>
          </w:p>
        </w:tc>
        <w:tc>
          <w:tcPr>
            <w:tcW w:w="525" w:type="dxa"/>
            <w:tcBorders>
              <w:left w:val="single" w:sz="2" w:space="0" w:color="000000"/>
              <w:right w:val="single" w:sz="2" w:space="0" w:color="000000"/>
            </w:tcBorders>
            <w:shd w:val="clear" w:color="auto" w:fill="DBE5F1"/>
            <w:vAlign w:val="center"/>
          </w:tcPr>
          <w:p w14:paraId="33390E7B" w14:textId="77777777" w:rsidR="00487B46" w:rsidRDefault="00000000">
            <w:pPr>
              <w:jc w:val="center"/>
              <w:textAlignment w:val="center"/>
              <w:rPr>
                <w:sz w:val="20"/>
                <w:szCs w:val="20"/>
              </w:rPr>
            </w:pPr>
            <w:r>
              <w:rPr>
                <w:rFonts w:ascii="宋体" w:eastAsia="宋体" w:hAnsi="宋体" w:cs="宋体"/>
                <w:b/>
                <w:bCs/>
                <w:sz w:val="20"/>
                <w:szCs w:val="20"/>
                <w:lang w:eastAsia="zh-CN" w:bidi="ar"/>
              </w:rPr>
              <w:t>3</w:t>
            </w:r>
          </w:p>
        </w:tc>
        <w:tc>
          <w:tcPr>
            <w:tcW w:w="645" w:type="dxa"/>
            <w:tcBorders>
              <w:left w:val="single" w:sz="2" w:space="0" w:color="000000"/>
            </w:tcBorders>
            <w:shd w:val="clear" w:color="auto" w:fill="DBE5F1"/>
            <w:vAlign w:val="center"/>
          </w:tcPr>
          <w:p w14:paraId="2EED4B31" w14:textId="77777777" w:rsidR="00487B46" w:rsidRDefault="00000000">
            <w:pPr>
              <w:rPr>
                <w:rFonts w:eastAsia="宋体"/>
                <w:sz w:val="20"/>
                <w:szCs w:val="20"/>
                <w:lang w:eastAsia="zh-CN"/>
              </w:rPr>
            </w:pPr>
            <w:r>
              <w:rPr>
                <w:rFonts w:eastAsia="宋体" w:hint="eastAsia"/>
                <w:sz w:val="20"/>
                <w:szCs w:val="20"/>
                <w:lang w:eastAsia="zh-CN"/>
              </w:rPr>
              <w:t xml:space="preserve">   </w:t>
            </w:r>
            <w:r>
              <w:rPr>
                <w:rFonts w:eastAsia="宋体" w:hint="eastAsia"/>
                <w:b/>
                <w:bCs/>
                <w:sz w:val="20"/>
                <w:szCs w:val="20"/>
                <w:lang w:eastAsia="zh-CN"/>
              </w:rPr>
              <w:t>0</w:t>
            </w:r>
          </w:p>
        </w:tc>
      </w:tr>
      <w:tr w:rsidR="00487B46" w14:paraId="41BE775A" w14:textId="77777777">
        <w:trPr>
          <w:trHeight w:val="268"/>
        </w:trPr>
        <w:tc>
          <w:tcPr>
            <w:tcW w:w="1035" w:type="dxa"/>
            <w:vMerge w:val="restart"/>
            <w:shd w:val="clear" w:color="auto" w:fill="DCEAF7" w:themeFill="text2" w:themeFillTint="19"/>
            <w:vAlign w:val="center"/>
          </w:tcPr>
          <w:p w14:paraId="6DFFFA4B" w14:textId="77777777" w:rsidR="00487B46" w:rsidRDefault="00000000">
            <w:pPr>
              <w:spacing w:before="204" w:line="200" w:lineRule="exact"/>
              <w:ind w:right="-35"/>
              <w:jc w:val="center"/>
              <w:rPr>
                <w:rFonts w:ascii="宋体" w:eastAsia="宋体" w:hAnsi="宋体" w:cs="宋体" w:hint="eastAsia"/>
                <w:spacing w:val="-5"/>
                <w:sz w:val="18"/>
                <w:szCs w:val="18"/>
              </w:rPr>
            </w:pPr>
            <w:proofErr w:type="spellStart"/>
            <w:r>
              <w:rPr>
                <w:rFonts w:ascii="宋体" w:eastAsia="宋体" w:hAnsi="宋体" w:cs="宋体"/>
                <w:b/>
                <w:bCs/>
                <w:spacing w:val="-3"/>
                <w:sz w:val="18"/>
                <w:szCs w:val="18"/>
              </w:rPr>
              <w:t>课程属性</w:t>
            </w:r>
            <w:proofErr w:type="spellEnd"/>
          </w:p>
        </w:tc>
        <w:tc>
          <w:tcPr>
            <w:tcW w:w="630" w:type="dxa"/>
            <w:vMerge w:val="restart"/>
            <w:shd w:val="clear" w:color="auto" w:fill="DCEAF7" w:themeFill="text2" w:themeFillTint="19"/>
            <w:vAlign w:val="center"/>
          </w:tcPr>
          <w:p w14:paraId="1031EFE8" w14:textId="77777777" w:rsidR="00487B46" w:rsidRDefault="00487B46">
            <w:pPr>
              <w:spacing w:line="200" w:lineRule="exact"/>
              <w:jc w:val="center"/>
            </w:pPr>
          </w:p>
          <w:p w14:paraId="66CD570B" w14:textId="77777777" w:rsidR="00487B46" w:rsidRDefault="00000000">
            <w:pPr>
              <w:spacing w:before="58" w:line="200" w:lineRule="exact"/>
              <w:ind w:left="92"/>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170" w:type="dxa"/>
            <w:vMerge w:val="restart"/>
            <w:shd w:val="clear" w:color="auto" w:fill="DCEAF7" w:themeFill="text2" w:themeFillTint="19"/>
            <w:vAlign w:val="center"/>
          </w:tcPr>
          <w:p w14:paraId="6E9130F0" w14:textId="77777777" w:rsidR="00487B46" w:rsidRDefault="00487B46">
            <w:pPr>
              <w:spacing w:line="200" w:lineRule="exact"/>
              <w:jc w:val="center"/>
            </w:pPr>
          </w:p>
          <w:p w14:paraId="530F4F43" w14:textId="77777777" w:rsidR="00487B46" w:rsidRDefault="00000000">
            <w:pPr>
              <w:spacing w:before="58" w:line="200" w:lineRule="exact"/>
              <w:ind w:left="251"/>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shd w:val="clear" w:color="auto" w:fill="DCEAF7" w:themeFill="text2" w:themeFillTint="19"/>
            <w:vAlign w:val="center"/>
          </w:tcPr>
          <w:p w14:paraId="0D60A2B9" w14:textId="77777777" w:rsidR="00487B46" w:rsidRDefault="00487B46">
            <w:pPr>
              <w:spacing w:line="200" w:lineRule="exact"/>
              <w:jc w:val="center"/>
            </w:pPr>
          </w:p>
          <w:p w14:paraId="4F4F3D77" w14:textId="77777777" w:rsidR="00487B46" w:rsidRDefault="00000000">
            <w:pPr>
              <w:spacing w:before="59" w:line="200" w:lineRule="exact"/>
              <w:ind w:left="1123"/>
              <w:jc w:val="center"/>
              <w:rPr>
                <w:rFonts w:ascii="宋体" w:eastAsia="宋体" w:hAnsi="宋体" w:cs="宋体" w:hint="eastAsia"/>
                <w:sz w:val="18"/>
                <w:szCs w:val="18"/>
                <w:lang w:eastAsia="zh-CN"/>
              </w:rPr>
            </w:pPr>
            <w:proofErr w:type="spellStart"/>
            <w:r>
              <w:rPr>
                <w:rFonts w:ascii="宋体" w:eastAsia="宋体" w:hAnsi="宋体" w:cs="宋体"/>
                <w:b/>
                <w:bCs/>
                <w:spacing w:val="-3"/>
                <w:sz w:val="18"/>
                <w:szCs w:val="18"/>
              </w:rPr>
              <w:t>课程名称</w:t>
            </w:r>
            <w:proofErr w:type="spellEnd"/>
          </w:p>
        </w:tc>
        <w:tc>
          <w:tcPr>
            <w:tcW w:w="570" w:type="dxa"/>
            <w:vMerge w:val="restart"/>
            <w:shd w:val="clear" w:color="auto" w:fill="DCEAF7" w:themeFill="text2" w:themeFillTint="19"/>
            <w:textDirection w:val="tbRlV"/>
            <w:vAlign w:val="center"/>
          </w:tcPr>
          <w:p w14:paraId="2DF5E928" w14:textId="77777777" w:rsidR="00487B46" w:rsidRDefault="00000000">
            <w:pPr>
              <w:spacing w:before="14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80" w:type="dxa"/>
            <w:vMerge w:val="restart"/>
            <w:shd w:val="clear" w:color="auto" w:fill="DCEAF7" w:themeFill="text2" w:themeFillTint="19"/>
            <w:textDirection w:val="tbRlV"/>
            <w:vAlign w:val="center"/>
          </w:tcPr>
          <w:p w14:paraId="4DFE5EB9" w14:textId="77777777" w:rsidR="00487B46" w:rsidRDefault="00000000">
            <w:pPr>
              <w:spacing w:before="14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性</w:t>
            </w:r>
            <w:r>
              <w:rPr>
                <w:rFonts w:ascii="宋体" w:eastAsia="宋体" w:hAnsi="宋体" w:cs="宋体"/>
                <w:b/>
                <w:bCs/>
                <w:spacing w:val="-30"/>
                <w:sz w:val="18"/>
                <w:szCs w:val="18"/>
              </w:rPr>
              <w:t xml:space="preserve"> </w:t>
            </w:r>
            <w:r>
              <w:rPr>
                <w:rFonts w:ascii="宋体" w:eastAsia="宋体" w:hAnsi="宋体" w:cs="宋体"/>
                <w:b/>
                <w:bCs/>
                <w:spacing w:val="-2"/>
                <w:sz w:val="18"/>
                <w:szCs w:val="18"/>
              </w:rPr>
              <w:t>质</w:t>
            </w:r>
          </w:p>
        </w:tc>
        <w:tc>
          <w:tcPr>
            <w:tcW w:w="450" w:type="dxa"/>
            <w:vMerge w:val="restart"/>
            <w:shd w:val="clear" w:color="auto" w:fill="DCEAF7" w:themeFill="text2" w:themeFillTint="19"/>
            <w:textDirection w:val="tbRlV"/>
            <w:vAlign w:val="center"/>
          </w:tcPr>
          <w:p w14:paraId="3284CC14" w14:textId="77777777" w:rsidR="00487B46" w:rsidRDefault="00000000">
            <w:pPr>
              <w:spacing w:before="114"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20" w:type="dxa"/>
            <w:vMerge w:val="restart"/>
            <w:shd w:val="clear" w:color="auto" w:fill="DCEAF7" w:themeFill="text2" w:themeFillTint="19"/>
            <w:textDirection w:val="tbRlV"/>
            <w:vAlign w:val="center"/>
          </w:tcPr>
          <w:p w14:paraId="2B95F22F" w14:textId="77777777" w:rsidR="00487B46" w:rsidRDefault="00000000">
            <w:pPr>
              <w:spacing w:before="12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期</w:t>
            </w:r>
          </w:p>
        </w:tc>
        <w:tc>
          <w:tcPr>
            <w:tcW w:w="450" w:type="dxa"/>
            <w:vMerge w:val="restart"/>
            <w:shd w:val="clear" w:color="auto" w:fill="DCEAF7" w:themeFill="text2" w:themeFillTint="19"/>
            <w:textDirection w:val="tbRlV"/>
            <w:vAlign w:val="center"/>
          </w:tcPr>
          <w:p w14:paraId="3278C386" w14:textId="77777777" w:rsidR="00487B46" w:rsidRDefault="00000000">
            <w:pPr>
              <w:spacing w:before="131" w:line="200" w:lineRule="exact"/>
              <w:ind w:left="387"/>
              <w:jc w:val="center"/>
              <w:rPr>
                <w:rFonts w:ascii="宋体" w:eastAsia="宋体" w:hAnsi="宋体" w:cs="宋体" w:hint="eastAsia"/>
                <w:b/>
                <w:bCs/>
                <w:sz w:val="18"/>
                <w:szCs w:val="18"/>
              </w:rPr>
            </w:pP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CEAF7" w:themeFill="text2" w:themeFillTint="19"/>
            <w:vAlign w:val="center"/>
          </w:tcPr>
          <w:p w14:paraId="5DF1CC56" w14:textId="77777777" w:rsidR="00487B46" w:rsidRDefault="00000000">
            <w:pPr>
              <w:tabs>
                <w:tab w:val="left" w:pos="342"/>
              </w:tabs>
              <w:spacing w:before="216" w:line="200" w:lineRule="exact"/>
              <w:ind w:left="257"/>
              <w:jc w:val="center"/>
              <w:rPr>
                <w:b/>
                <w:bCs/>
                <w:sz w:val="18"/>
                <w:szCs w:val="18"/>
                <w:u w:val="single"/>
              </w:rPr>
            </w:pPr>
            <w:proofErr w:type="spellStart"/>
            <w:r>
              <w:rPr>
                <w:rFonts w:ascii="宋体" w:eastAsia="宋体" w:hAnsi="宋体" w:cs="宋体"/>
                <w:b/>
                <w:bCs/>
                <w:spacing w:val="-4"/>
                <w:sz w:val="18"/>
                <w:szCs w:val="18"/>
              </w:rPr>
              <w:t>教学时数</w:t>
            </w:r>
            <w:proofErr w:type="spellEnd"/>
          </w:p>
        </w:tc>
        <w:tc>
          <w:tcPr>
            <w:tcW w:w="3690" w:type="dxa"/>
            <w:gridSpan w:val="6"/>
            <w:tcBorders>
              <w:left w:val="single" w:sz="2" w:space="0" w:color="000000"/>
            </w:tcBorders>
            <w:shd w:val="clear" w:color="auto" w:fill="DCEAF7" w:themeFill="text2" w:themeFillTint="19"/>
            <w:vAlign w:val="center"/>
          </w:tcPr>
          <w:p w14:paraId="2038E539" w14:textId="77777777" w:rsidR="00487B46" w:rsidRDefault="00000000">
            <w:pPr>
              <w:spacing w:line="200" w:lineRule="exact"/>
              <w:jc w:val="center"/>
              <w:rPr>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487B46" w14:paraId="43DF33EF" w14:textId="77777777">
        <w:trPr>
          <w:trHeight w:val="244"/>
        </w:trPr>
        <w:tc>
          <w:tcPr>
            <w:tcW w:w="1035" w:type="dxa"/>
            <w:vMerge/>
            <w:shd w:val="clear" w:color="auto" w:fill="DCEAF7" w:themeFill="text2" w:themeFillTint="19"/>
            <w:vAlign w:val="center"/>
          </w:tcPr>
          <w:p w14:paraId="42F581A6" w14:textId="77777777" w:rsidR="00487B46" w:rsidRDefault="00487B46">
            <w:pPr>
              <w:spacing w:before="204" w:line="200" w:lineRule="exact"/>
              <w:ind w:left="349" w:right="258" w:hanging="85"/>
              <w:jc w:val="center"/>
              <w:rPr>
                <w:rFonts w:ascii="宋体" w:eastAsia="宋体" w:hAnsi="宋体" w:cs="宋体" w:hint="eastAsia"/>
                <w:b/>
                <w:bCs/>
                <w:spacing w:val="-3"/>
                <w:sz w:val="18"/>
                <w:szCs w:val="18"/>
                <w:lang w:eastAsia="zh-CN"/>
              </w:rPr>
            </w:pPr>
          </w:p>
        </w:tc>
        <w:tc>
          <w:tcPr>
            <w:tcW w:w="630" w:type="dxa"/>
            <w:vMerge/>
            <w:shd w:val="clear" w:color="auto" w:fill="DCEAF7" w:themeFill="text2" w:themeFillTint="19"/>
            <w:vAlign w:val="center"/>
          </w:tcPr>
          <w:p w14:paraId="5F7BA1DB" w14:textId="77777777" w:rsidR="00487B46" w:rsidRDefault="00487B46">
            <w:pPr>
              <w:spacing w:before="58" w:line="200" w:lineRule="exact"/>
              <w:ind w:left="92"/>
              <w:jc w:val="center"/>
              <w:rPr>
                <w:rFonts w:ascii="宋体" w:eastAsia="宋体" w:hAnsi="宋体" w:cs="宋体" w:hint="eastAsia"/>
                <w:b/>
                <w:bCs/>
                <w:spacing w:val="-3"/>
                <w:sz w:val="18"/>
                <w:szCs w:val="18"/>
                <w:lang w:eastAsia="zh-CN"/>
              </w:rPr>
            </w:pPr>
          </w:p>
        </w:tc>
        <w:tc>
          <w:tcPr>
            <w:tcW w:w="1170" w:type="dxa"/>
            <w:vMerge/>
            <w:shd w:val="clear" w:color="auto" w:fill="DCEAF7" w:themeFill="text2" w:themeFillTint="19"/>
            <w:vAlign w:val="center"/>
          </w:tcPr>
          <w:p w14:paraId="24FD459F" w14:textId="77777777" w:rsidR="00487B46" w:rsidRDefault="00487B46">
            <w:pPr>
              <w:spacing w:before="58" w:line="200" w:lineRule="exact"/>
              <w:ind w:left="251"/>
              <w:jc w:val="center"/>
              <w:rPr>
                <w:rFonts w:ascii="宋体" w:eastAsia="宋体" w:hAnsi="宋体" w:cs="宋体" w:hint="eastAsia"/>
                <w:b/>
                <w:bCs/>
                <w:spacing w:val="-3"/>
                <w:sz w:val="18"/>
                <w:szCs w:val="18"/>
                <w:lang w:eastAsia="zh-CN"/>
              </w:rPr>
            </w:pPr>
          </w:p>
        </w:tc>
        <w:tc>
          <w:tcPr>
            <w:tcW w:w="2955" w:type="dxa"/>
            <w:vMerge/>
            <w:shd w:val="clear" w:color="auto" w:fill="DCEAF7" w:themeFill="text2" w:themeFillTint="19"/>
            <w:vAlign w:val="center"/>
          </w:tcPr>
          <w:p w14:paraId="2364B04B" w14:textId="77777777" w:rsidR="00487B46" w:rsidRDefault="00487B46">
            <w:pPr>
              <w:spacing w:before="59" w:line="200" w:lineRule="exact"/>
              <w:ind w:left="1123"/>
              <w:jc w:val="center"/>
              <w:rPr>
                <w:rFonts w:ascii="宋体" w:eastAsia="宋体" w:hAnsi="宋体" w:cs="宋体" w:hint="eastAsia"/>
                <w:b/>
                <w:bCs/>
                <w:spacing w:val="-3"/>
                <w:sz w:val="18"/>
                <w:szCs w:val="18"/>
                <w:lang w:eastAsia="zh-CN"/>
              </w:rPr>
            </w:pPr>
          </w:p>
        </w:tc>
        <w:tc>
          <w:tcPr>
            <w:tcW w:w="570" w:type="dxa"/>
            <w:vMerge/>
            <w:shd w:val="clear" w:color="auto" w:fill="DCEAF7" w:themeFill="text2" w:themeFillTint="19"/>
            <w:textDirection w:val="tbRlV"/>
            <w:vAlign w:val="center"/>
          </w:tcPr>
          <w:p w14:paraId="68CBE451" w14:textId="77777777" w:rsidR="00487B46" w:rsidRDefault="00487B46">
            <w:pPr>
              <w:spacing w:before="149" w:line="200" w:lineRule="exact"/>
              <w:ind w:left="147"/>
              <w:jc w:val="center"/>
              <w:rPr>
                <w:rFonts w:ascii="宋体" w:eastAsia="宋体" w:hAnsi="宋体" w:cs="宋体" w:hint="eastAsia"/>
                <w:b/>
                <w:bCs/>
                <w:spacing w:val="-2"/>
                <w:sz w:val="18"/>
                <w:szCs w:val="18"/>
                <w:lang w:eastAsia="zh-CN"/>
              </w:rPr>
            </w:pPr>
          </w:p>
        </w:tc>
        <w:tc>
          <w:tcPr>
            <w:tcW w:w="480" w:type="dxa"/>
            <w:vMerge/>
            <w:shd w:val="clear" w:color="auto" w:fill="DCEAF7" w:themeFill="text2" w:themeFillTint="19"/>
            <w:textDirection w:val="tbRlV"/>
            <w:vAlign w:val="center"/>
          </w:tcPr>
          <w:p w14:paraId="7102E4AB" w14:textId="77777777" w:rsidR="00487B46" w:rsidRDefault="00487B46">
            <w:pPr>
              <w:spacing w:before="149" w:line="200" w:lineRule="exact"/>
              <w:ind w:left="147"/>
              <w:jc w:val="center"/>
              <w:rPr>
                <w:rFonts w:ascii="宋体" w:eastAsia="宋体" w:hAnsi="宋体" w:cs="宋体" w:hint="eastAsia"/>
                <w:b/>
                <w:bCs/>
                <w:spacing w:val="-2"/>
                <w:sz w:val="18"/>
                <w:szCs w:val="18"/>
                <w:lang w:eastAsia="zh-CN"/>
              </w:rPr>
            </w:pPr>
          </w:p>
        </w:tc>
        <w:tc>
          <w:tcPr>
            <w:tcW w:w="450" w:type="dxa"/>
            <w:vMerge/>
            <w:shd w:val="clear" w:color="auto" w:fill="DCEAF7" w:themeFill="text2" w:themeFillTint="19"/>
            <w:textDirection w:val="tbRlV"/>
            <w:vAlign w:val="center"/>
          </w:tcPr>
          <w:p w14:paraId="170B6DE2" w14:textId="77777777" w:rsidR="00487B46" w:rsidRDefault="00487B46">
            <w:pPr>
              <w:spacing w:before="114" w:line="200" w:lineRule="exact"/>
              <w:ind w:left="147"/>
              <w:jc w:val="center"/>
              <w:rPr>
                <w:rFonts w:ascii="宋体" w:eastAsia="宋体" w:hAnsi="宋体" w:cs="宋体" w:hint="eastAsia"/>
                <w:b/>
                <w:bCs/>
                <w:spacing w:val="-2"/>
                <w:sz w:val="18"/>
                <w:szCs w:val="18"/>
                <w:lang w:eastAsia="zh-CN"/>
              </w:rPr>
            </w:pPr>
          </w:p>
        </w:tc>
        <w:tc>
          <w:tcPr>
            <w:tcW w:w="420" w:type="dxa"/>
            <w:vMerge/>
            <w:shd w:val="clear" w:color="auto" w:fill="DCEAF7" w:themeFill="text2" w:themeFillTint="19"/>
            <w:textDirection w:val="tbRlV"/>
            <w:vAlign w:val="center"/>
          </w:tcPr>
          <w:p w14:paraId="2C833106" w14:textId="77777777" w:rsidR="00487B46" w:rsidRDefault="00487B46">
            <w:pPr>
              <w:spacing w:before="129" w:line="200" w:lineRule="exact"/>
              <w:ind w:left="147"/>
              <w:jc w:val="center"/>
              <w:rPr>
                <w:rFonts w:ascii="宋体" w:eastAsia="宋体" w:hAnsi="宋体" w:cs="宋体" w:hint="eastAsia"/>
                <w:b/>
                <w:bCs/>
                <w:spacing w:val="-2"/>
                <w:sz w:val="18"/>
                <w:szCs w:val="18"/>
                <w:lang w:eastAsia="zh-CN"/>
              </w:rPr>
            </w:pPr>
          </w:p>
        </w:tc>
        <w:tc>
          <w:tcPr>
            <w:tcW w:w="450" w:type="dxa"/>
            <w:vMerge/>
            <w:shd w:val="clear" w:color="auto" w:fill="DCEAF7" w:themeFill="text2" w:themeFillTint="19"/>
            <w:textDirection w:val="tbRlV"/>
            <w:vAlign w:val="center"/>
          </w:tcPr>
          <w:p w14:paraId="3FFC7651" w14:textId="77777777" w:rsidR="00487B46" w:rsidRDefault="00487B46">
            <w:pPr>
              <w:spacing w:before="131" w:line="200" w:lineRule="exact"/>
              <w:ind w:left="387"/>
              <w:jc w:val="center"/>
              <w:rPr>
                <w:rFonts w:ascii="宋体" w:eastAsia="宋体" w:hAnsi="宋体" w:cs="宋体" w:hint="eastAsia"/>
                <w:b/>
                <w:bCs/>
                <w:spacing w:val="-2"/>
                <w:sz w:val="18"/>
                <w:szCs w:val="18"/>
                <w:lang w:eastAsia="zh-CN"/>
              </w:rPr>
            </w:pPr>
          </w:p>
        </w:tc>
        <w:tc>
          <w:tcPr>
            <w:tcW w:w="525" w:type="dxa"/>
            <w:vMerge w:val="restart"/>
            <w:shd w:val="clear" w:color="auto" w:fill="DCEAF7" w:themeFill="text2" w:themeFillTint="19"/>
            <w:vAlign w:val="center"/>
          </w:tcPr>
          <w:p w14:paraId="5353D1AC" w14:textId="77777777" w:rsidR="00487B46" w:rsidRDefault="00000000">
            <w:pPr>
              <w:tabs>
                <w:tab w:val="left" w:pos="302"/>
              </w:tabs>
              <w:spacing w:before="216" w:line="200" w:lineRule="exact"/>
              <w:ind w:left="217"/>
              <w:jc w:val="center"/>
              <w:rPr>
                <w:b/>
                <w:bCs/>
                <w:sz w:val="18"/>
                <w:szCs w:val="18"/>
                <w:u w:val="single"/>
              </w:rPr>
            </w:pPr>
            <w:r>
              <w:rPr>
                <w:rFonts w:eastAsia="宋体" w:hint="eastAsia"/>
                <w:b/>
                <w:bCs/>
                <w:sz w:val="18"/>
                <w:szCs w:val="18"/>
                <w:u w:val="single"/>
                <w:lang w:eastAsia="zh-CN"/>
              </w:rPr>
              <w:t>总学时</w:t>
            </w:r>
          </w:p>
        </w:tc>
        <w:tc>
          <w:tcPr>
            <w:tcW w:w="540" w:type="dxa"/>
            <w:vMerge w:val="restart"/>
            <w:shd w:val="clear" w:color="auto" w:fill="DCEAF7" w:themeFill="text2" w:themeFillTint="19"/>
            <w:vAlign w:val="center"/>
          </w:tcPr>
          <w:p w14:paraId="519FA1EE" w14:textId="77777777" w:rsidR="00487B46" w:rsidRDefault="00000000">
            <w:pPr>
              <w:tabs>
                <w:tab w:val="left" w:pos="297"/>
              </w:tabs>
              <w:spacing w:before="216" w:line="200" w:lineRule="exact"/>
              <w:ind w:left="213"/>
              <w:jc w:val="center"/>
              <w:rPr>
                <w:b/>
                <w:bCs/>
                <w:sz w:val="18"/>
                <w:szCs w:val="18"/>
                <w:u w:val="single"/>
              </w:rPr>
            </w:pPr>
            <w:r>
              <w:rPr>
                <w:rFonts w:eastAsia="宋体" w:hint="eastAsia"/>
                <w:b/>
                <w:bCs/>
                <w:sz w:val="18"/>
                <w:szCs w:val="18"/>
                <w:u w:val="single"/>
                <w:lang w:eastAsia="zh-CN"/>
              </w:rPr>
              <w:t>理论学时</w:t>
            </w:r>
          </w:p>
        </w:tc>
        <w:tc>
          <w:tcPr>
            <w:tcW w:w="1890" w:type="dxa"/>
            <w:gridSpan w:val="4"/>
            <w:tcBorders>
              <w:right w:val="single" w:sz="2" w:space="0" w:color="000000"/>
            </w:tcBorders>
            <w:shd w:val="clear" w:color="auto" w:fill="DCEAF7" w:themeFill="text2" w:themeFillTint="19"/>
            <w:vAlign w:val="center"/>
          </w:tcPr>
          <w:p w14:paraId="7413F742" w14:textId="77777777" w:rsidR="00487B46" w:rsidRDefault="00000000">
            <w:pPr>
              <w:tabs>
                <w:tab w:val="left" w:pos="342"/>
              </w:tabs>
              <w:spacing w:before="216" w:line="200" w:lineRule="exact"/>
              <w:ind w:left="257"/>
              <w:jc w:val="center"/>
              <w:rPr>
                <w:rFonts w:eastAsia="宋体"/>
                <w:b/>
                <w:bCs/>
                <w:sz w:val="18"/>
                <w:szCs w:val="18"/>
                <w:u w:val="single"/>
                <w:lang w:eastAsia="zh-CN"/>
              </w:rPr>
            </w:pPr>
            <w:r>
              <w:rPr>
                <w:rFonts w:eastAsia="宋体" w:hint="eastAsia"/>
                <w:b/>
                <w:bCs/>
                <w:sz w:val="18"/>
                <w:szCs w:val="18"/>
                <w:lang w:eastAsia="zh-CN"/>
              </w:rPr>
              <w:t>实践学时</w:t>
            </w:r>
          </w:p>
        </w:tc>
        <w:tc>
          <w:tcPr>
            <w:tcW w:w="734" w:type="dxa"/>
            <w:tcBorders>
              <w:left w:val="single" w:sz="2" w:space="0" w:color="000000"/>
              <w:right w:val="single" w:sz="2" w:space="0" w:color="000000"/>
            </w:tcBorders>
            <w:shd w:val="clear" w:color="auto" w:fill="DCEAF7" w:themeFill="text2" w:themeFillTint="19"/>
            <w:vAlign w:val="center"/>
          </w:tcPr>
          <w:p w14:paraId="3D0189FA" w14:textId="77777777" w:rsidR="00487B46" w:rsidRDefault="00000000">
            <w:pPr>
              <w:spacing w:before="153" w:line="200" w:lineRule="exact"/>
              <w:ind w:left="170"/>
              <w:jc w:val="center"/>
              <w:rPr>
                <w:rFonts w:ascii="宋体" w:eastAsia="宋体" w:hAnsi="宋体" w:cs="宋体" w:hint="eastAsia"/>
                <w:sz w:val="18"/>
                <w:szCs w:val="18"/>
                <w:lang w:eastAsia="zh-CN"/>
              </w:rPr>
            </w:pPr>
            <w:r>
              <w:rPr>
                <w:rFonts w:ascii="宋体" w:eastAsia="宋体" w:hAnsi="宋体" w:cs="宋体"/>
                <w:b/>
                <w:bCs/>
                <w:spacing w:val="-2"/>
                <w:position w:val="-4"/>
                <w:sz w:val="18"/>
                <w:szCs w:val="18"/>
              </w:rPr>
              <w:t>一</w:t>
            </w:r>
          </w:p>
        </w:tc>
        <w:tc>
          <w:tcPr>
            <w:tcW w:w="586" w:type="dxa"/>
            <w:tcBorders>
              <w:left w:val="single" w:sz="2" w:space="0" w:color="000000"/>
              <w:right w:val="single" w:sz="2" w:space="0" w:color="000000"/>
            </w:tcBorders>
            <w:shd w:val="clear" w:color="auto" w:fill="DCEAF7" w:themeFill="text2" w:themeFillTint="19"/>
            <w:vAlign w:val="center"/>
          </w:tcPr>
          <w:p w14:paraId="7F16FDFA" w14:textId="77777777" w:rsidR="00487B46" w:rsidRDefault="00000000">
            <w:pPr>
              <w:spacing w:before="119" w:line="200" w:lineRule="exact"/>
              <w:ind w:left="171"/>
              <w:jc w:val="center"/>
              <w:rPr>
                <w:rFonts w:ascii="宋体" w:eastAsia="宋体" w:hAnsi="宋体" w:cs="宋体" w:hint="eastAsia"/>
                <w:sz w:val="18"/>
                <w:szCs w:val="18"/>
                <w:lang w:eastAsia="zh-CN"/>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CEAF7" w:themeFill="text2" w:themeFillTint="19"/>
            <w:vAlign w:val="center"/>
          </w:tcPr>
          <w:p w14:paraId="301A6EEF" w14:textId="77777777" w:rsidR="00487B46" w:rsidRDefault="00000000">
            <w:pPr>
              <w:spacing w:before="85" w:line="200" w:lineRule="exact"/>
              <w:ind w:left="173"/>
              <w:jc w:val="center"/>
              <w:rPr>
                <w:rFonts w:ascii="宋体" w:eastAsia="宋体" w:hAnsi="宋体" w:cs="宋体" w:hint="eastAsia"/>
                <w:sz w:val="18"/>
                <w:szCs w:val="18"/>
                <w:lang w:eastAsia="zh-CN"/>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CEAF7" w:themeFill="text2" w:themeFillTint="19"/>
            <w:vAlign w:val="center"/>
          </w:tcPr>
          <w:p w14:paraId="011E9E45" w14:textId="77777777" w:rsidR="00487B46" w:rsidRDefault="00000000">
            <w:pPr>
              <w:spacing w:before="86" w:line="200" w:lineRule="exact"/>
              <w:ind w:left="217"/>
              <w:jc w:val="center"/>
              <w:rPr>
                <w:rFonts w:ascii="宋体" w:eastAsia="宋体" w:hAnsi="宋体" w:cs="宋体" w:hint="eastAsia"/>
                <w:sz w:val="18"/>
                <w:szCs w:val="18"/>
                <w:lang w:eastAsia="zh-CN"/>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CEAF7" w:themeFill="text2" w:themeFillTint="19"/>
            <w:vAlign w:val="center"/>
          </w:tcPr>
          <w:p w14:paraId="0EAA6F92" w14:textId="77777777" w:rsidR="00487B46" w:rsidRDefault="00000000">
            <w:pPr>
              <w:spacing w:before="85" w:line="200" w:lineRule="exact"/>
              <w:ind w:left="167"/>
              <w:jc w:val="center"/>
              <w:rPr>
                <w:rFonts w:ascii="宋体" w:eastAsia="宋体" w:hAnsi="宋体" w:cs="宋体" w:hint="eastAsia"/>
                <w:sz w:val="18"/>
                <w:szCs w:val="18"/>
                <w:lang w:eastAsia="zh-CN"/>
              </w:rPr>
            </w:pPr>
            <w:r>
              <w:rPr>
                <w:rFonts w:ascii="宋体" w:eastAsia="宋体" w:hAnsi="宋体" w:cs="宋体"/>
                <w:b/>
                <w:bCs/>
                <w:spacing w:val="-2"/>
                <w:sz w:val="18"/>
                <w:szCs w:val="18"/>
              </w:rPr>
              <w:t>五</w:t>
            </w:r>
          </w:p>
        </w:tc>
        <w:tc>
          <w:tcPr>
            <w:tcW w:w="645" w:type="dxa"/>
            <w:tcBorders>
              <w:left w:val="single" w:sz="2" w:space="0" w:color="000000"/>
            </w:tcBorders>
            <w:shd w:val="clear" w:color="auto" w:fill="DCEAF7" w:themeFill="text2" w:themeFillTint="19"/>
            <w:vAlign w:val="center"/>
          </w:tcPr>
          <w:p w14:paraId="3B86F7DA" w14:textId="77777777" w:rsidR="00487B46" w:rsidRDefault="00000000">
            <w:pPr>
              <w:spacing w:before="85" w:line="200" w:lineRule="exact"/>
              <w:ind w:left="193"/>
              <w:jc w:val="center"/>
              <w:rPr>
                <w:rFonts w:ascii="宋体" w:eastAsia="宋体" w:hAnsi="宋体" w:cs="宋体" w:hint="eastAsia"/>
                <w:sz w:val="18"/>
                <w:szCs w:val="18"/>
                <w:lang w:eastAsia="zh-CN"/>
              </w:rPr>
            </w:pPr>
            <w:r>
              <w:rPr>
                <w:rFonts w:ascii="宋体" w:eastAsia="宋体" w:hAnsi="宋体" w:cs="宋体"/>
                <w:b/>
                <w:bCs/>
                <w:spacing w:val="-2"/>
                <w:sz w:val="18"/>
                <w:szCs w:val="18"/>
              </w:rPr>
              <w:t>六</w:t>
            </w:r>
          </w:p>
        </w:tc>
      </w:tr>
      <w:tr w:rsidR="00487B46" w14:paraId="053157B1" w14:textId="77777777">
        <w:trPr>
          <w:trHeight w:val="1033"/>
        </w:trPr>
        <w:tc>
          <w:tcPr>
            <w:tcW w:w="1035" w:type="dxa"/>
            <w:vMerge/>
            <w:shd w:val="clear" w:color="auto" w:fill="DCEAF7" w:themeFill="text2" w:themeFillTint="19"/>
            <w:vAlign w:val="center"/>
          </w:tcPr>
          <w:p w14:paraId="64D82FCA" w14:textId="77777777" w:rsidR="00487B46" w:rsidRDefault="00487B46">
            <w:pPr>
              <w:spacing w:before="204" w:line="200" w:lineRule="exact"/>
              <w:ind w:left="349" w:right="258" w:hanging="85"/>
              <w:jc w:val="center"/>
              <w:rPr>
                <w:rFonts w:ascii="宋体" w:eastAsia="宋体" w:hAnsi="宋体" w:cs="宋体" w:hint="eastAsia"/>
                <w:spacing w:val="-5"/>
                <w:sz w:val="18"/>
                <w:szCs w:val="18"/>
              </w:rPr>
            </w:pPr>
          </w:p>
        </w:tc>
        <w:tc>
          <w:tcPr>
            <w:tcW w:w="630" w:type="dxa"/>
            <w:vMerge/>
            <w:shd w:val="clear" w:color="auto" w:fill="DCEAF7" w:themeFill="text2" w:themeFillTint="19"/>
            <w:vAlign w:val="center"/>
          </w:tcPr>
          <w:p w14:paraId="54AE3BA9" w14:textId="77777777" w:rsidR="00487B46" w:rsidRDefault="00487B46">
            <w:pPr>
              <w:tabs>
                <w:tab w:val="left" w:pos="312"/>
              </w:tabs>
              <w:spacing w:before="216" w:line="200" w:lineRule="exact"/>
              <w:ind w:left="229"/>
              <w:jc w:val="center"/>
              <w:rPr>
                <w:u w:val="single"/>
              </w:rPr>
            </w:pPr>
          </w:p>
        </w:tc>
        <w:tc>
          <w:tcPr>
            <w:tcW w:w="1170" w:type="dxa"/>
            <w:vMerge/>
            <w:shd w:val="clear" w:color="auto" w:fill="DCEAF7" w:themeFill="text2" w:themeFillTint="19"/>
            <w:vAlign w:val="center"/>
          </w:tcPr>
          <w:p w14:paraId="3B33B616" w14:textId="77777777" w:rsidR="00487B46" w:rsidRDefault="00487B46">
            <w:pPr>
              <w:tabs>
                <w:tab w:val="left" w:pos="650"/>
              </w:tabs>
              <w:spacing w:before="216" w:line="200" w:lineRule="exact"/>
              <w:ind w:left="566"/>
              <w:jc w:val="center"/>
            </w:pPr>
          </w:p>
        </w:tc>
        <w:tc>
          <w:tcPr>
            <w:tcW w:w="2955" w:type="dxa"/>
            <w:vMerge/>
            <w:shd w:val="clear" w:color="auto" w:fill="DCEAF7" w:themeFill="text2" w:themeFillTint="19"/>
            <w:vAlign w:val="center"/>
          </w:tcPr>
          <w:p w14:paraId="49DD2EDA" w14:textId="77777777" w:rsidR="00487B46" w:rsidRDefault="00487B46">
            <w:pPr>
              <w:spacing w:before="203" w:line="200" w:lineRule="exact"/>
              <w:ind w:left="28" w:right="262" w:hanging="18"/>
              <w:jc w:val="center"/>
              <w:rPr>
                <w:rFonts w:ascii="宋体" w:eastAsia="宋体" w:hAnsi="宋体" w:cs="宋体" w:hint="eastAsia"/>
                <w:spacing w:val="-1"/>
                <w:sz w:val="18"/>
                <w:szCs w:val="18"/>
                <w:lang w:eastAsia="zh-CN"/>
              </w:rPr>
            </w:pPr>
          </w:p>
        </w:tc>
        <w:tc>
          <w:tcPr>
            <w:tcW w:w="570" w:type="dxa"/>
            <w:vMerge/>
            <w:shd w:val="clear" w:color="auto" w:fill="DCEAF7" w:themeFill="text2" w:themeFillTint="19"/>
            <w:vAlign w:val="center"/>
          </w:tcPr>
          <w:p w14:paraId="455B3843" w14:textId="77777777" w:rsidR="00487B46" w:rsidRDefault="00487B46">
            <w:pPr>
              <w:tabs>
                <w:tab w:val="left" w:pos="300"/>
              </w:tabs>
              <w:spacing w:before="216" w:line="200" w:lineRule="exact"/>
              <w:ind w:left="216"/>
              <w:jc w:val="center"/>
              <w:rPr>
                <w:b/>
                <w:bCs/>
                <w:sz w:val="18"/>
                <w:szCs w:val="18"/>
                <w:u w:val="single"/>
                <w:lang w:eastAsia="zh-CN"/>
              </w:rPr>
            </w:pPr>
          </w:p>
        </w:tc>
        <w:tc>
          <w:tcPr>
            <w:tcW w:w="480" w:type="dxa"/>
            <w:vMerge/>
            <w:shd w:val="clear" w:color="auto" w:fill="DCEAF7" w:themeFill="text2" w:themeFillTint="19"/>
            <w:vAlign w:val="center"/>
          </w:tcPr>
          <w:p w14:paraId="578A3EBA" w14:textId="77777777" w:rsidR="00487B46" w:rsidRDefault="00487B46">
            <w:pPr>
              <w:tabs>
                <w:tab w:val="left" w:pos="278"/>
              </w:tabs>
              <w:spacing w:before="216" w:line="200" w:lineRule="exact"/>
              <w:ind w:left="194"/>
              <w:jc w:val="center"/>
              <w:rPr>
                <w:b/>
                <w:bCs/>
                <w:sz w:val="18"/>
                <w:szCs w:val="18"/>
                <w:u w:val="single"/>
                <w:lang w:eastAsia="zh-CN"/>
              </w:rPr>
            </w:pPr>
          </w:p>
        </w:tc>
        <w:tc>
          <w:tcPr>
            <w:tcW w:w="450" w:type="dxa"/>
            <w:vMerge/>
            <w:shd w:val="clear" w:color="auto" w:fill="DCEAF7" w:themeFill="text2" w:themeFillTint="19"/>
            <w:vAlign w:val="center"/>
          </w:tcPr>
          <w:p w14:paraId="6D953DFC" w14:textId="77777777" w:rsidR="00487B46" w:rsidRDefault="00487B46">
            <w:pPr>
              <w:tabs>
                <w:tab w:val="left" w:pos="262"/>
              </w:tabs>
              <w:spacing w:before="216" w:line="200" w:lineRule="exact"/>
              <w:ind w:left="178"/>
              <w:jc w:val="center"/>
              <w:rPr>
                <w:b/>
                <w:bCs/>
                <w:sz w:val="18"/>
                <w:szCs w:val="18"/>
                <w:u w:val="single"/>
                <w:lang w:eastAsia="zh-CN"/>
              </w:rPr>
            </w:pPr>
          </w:p>
        </w:tc>
        <w:tc>
          <w:tcPr>
            <w:tcW w:w="420" w:type="dxa"/>
            <w:vMerge/>
            <w:shd w:val="clear" w:color="auto" w:fill="DCEAF7" w:themeFill="text2" w:themeFillTint="19"/>
            <w:vAlign w:val="center"/>
          </w:tcPr>
          <w:p w14:paraId="1177D347" w14:textId="77777777" w:rsidR="00487B46" w:rsidRDefault="00487B46">
            <w:pPr>
              <w:tabs>
                <w:tab w:val="left" w:pos="257"/>
              </w:tabs>
              <w:spacing w:before="216" w:line="200" w:lineRule="exact"/>
              <w:ind w:left="174"/>
              <w:jc w:val="center"/>
              <w:rPr>
                <w:b/>
                <w:bCs/>
                <w:sz w:val="18"/>
                <w:szCs w:val="18"/>
                <w:u w:val="single"/>
                <w:lang w:eastAsia="zh-CN"/>
              </w:rPr>
            </w:pPr>
          </w:p>
        </w:tc>
        <w:tc>
          <w:tcPr>
            <w:tcW w:w="450" w:type="dxa"/>
            <w:vMerge/>
            <w:shd w:val="clear" w:color="auto" w:fill="DCEAF7" w:themeFill="text2" w:themeFillTint="19"/>
            <w:vAlign w:val="center"/>
          </w:tcPr>
          <w:p w14:paraId="3CF0FF78" w14:textId="77777777" w:rsidR="00487B46" w:rsidRDefault="00487B46">
            <w:pPr>
              <w:spacing w:before="59" w:line="200" w:lineRule="exact"/>
              <w:ind w:left="179"/>
              <w:jc w:val="center"/>
              <w:rPr>
                <w:rFonts w:ascii="宋体" w:eastAsia="宋体" w:hAnsi="宋体" w:cs="宋体" w:hint="eastAsia"/>
                <w:b/>
                <w:bCs/>
                <w:sz w:val="18"/>
                <w:szCs w:val="18"/>
              </w:rPr>
            </w:pPr>
          </w:p>
        </w:tc>
        <w:tc>
          <w:tcPr>
            <w:tcW w:w="525" w:type="dxa"/>
            <w:vMerge/>
            <w:shd w:val="clear" w:color="auto" w:fill="DCEAF7" w:themeFill="text2" w:themeFillTint="19"/>
            <w:vAlign w:val="center"/>
          </w:tcPr>
          <w:p w14:paraId="04856CAC" w14:textId="77777777" w:rsidR="00487B46" w:rsidRDefault="00487B46">
            <w:pPr>
              <w:tabs>
                <w:tab w:val="left" w:pos="302"/>
              </w:tabs>
              <w:spacing w:before="216" w:line="200" w:lineRule="exact"/>
              <w:ind w:left="217"/>
              <w:jc w:val="center"/>
              <w:rPr>
                <w:b/>
                <w:bCs/>
                <w:sz w:val="18"/>
                <w:szCs w:val="18"/>
                <w:u w:val="single"/>
              </w:rPr>
            </w:pPr>
          </w:p>
        </w:tc>
        <w:tc>
          <w:tcPr>
            <w:tcW w:w="540" w:type="dxa"/>
            <w:vMerge/>
            <w:shd w:val="clear" w:color="auto" w:fill="DCEAF7" w:themeFill="text2" w:themeFillTint="19"/>
            <w:vAlign w:val="center"/>
          </w:tcPr>
          <w:p w14:paraId="0DA6C04E" w14:textId="77777777" w:rsidR="00487B46" w:rsidRDefault="00487B46">
            <w:pPr>
              <w:tabs>
                <w:tab w:val="left" w:pos="297"/>
              </w:tabs>
              <w:spacing w:before="216" w:line="200" w:lineRule="exact"/>
              <w:ind w:left="213"/>
              <w:jc w:val="center"/>
              <w:rPr>
                <w:b/>
                <w:bCs/>
                <w:sz w:val="18"/>
                <w:szCs w:val="18"/>
                <w:u w:val="single"/>
              </w:rPr>
            </w:pPr>
          </w:p>
        </w:tc>
        <w:tc>
          <w:tcPr>
            <w:tcW w:w="465" w:type="dxa"/>
            <w:tcBorders>
              <w:right w:val="single" w:sz="2" w:space="0" w:color="000000"/>
            </w:tcBorders>
            <w:shd w:val="clear" w:color="auto" w:fill="DCEAF7" w:themeFill="text2" w:themeFillTint="19"/>
            <w:vAlign w:val="center"/>
          </w:tcPr>
          <w:p w14:paraId="512C1E31" w14:textId="77777777" w:rsidR="00487B46" w:rsidRDefault="00000000">
            <w:pPr>
              <w:spacing w:before="20" w:line="200" w:lineRule="exact"/>
              <w:ind w:left="64" w:right="53"/>
              <w:jc w:val="center"/>
              <w:rPr>
                <w:rFonts w:ascii="宋体" w:eastAsia="宋体" w:hAnsi="宋体" w:cs="宋体" w:hint="eastAsia"/>
                <w:b/>
                <w:bCs/>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1"/>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CEAF7" w:themeFill="text2" w:themeFillTint="19"/>
            <w:vAlign w:val="center"/>
          </w:tcPr>
          <w:p w14:paraId="248F1DF0" w14:textId="77777777" w:rsidR="00487B46" w:rsidRDefault="00000000">
            <w:pPr>
              <w:spacing w:before="20" w:line="200" w:lineRule="exact"/>
              <w:ind w:left="33" w:right="24" w:hanging="2"/>
              <w:jc w:val="center"/>
              <w:rPr>
                <w:rFonts w:ascii="宋体" w:eastAsia="宋体" w:hAnsi="宋体" w:cs="宋体" w:hint="eastAsia"/>
                <w:b/>
                <w:bCs/>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z w:val="18"/>
                <w:szCs w:val="18"/>
              </w:rPr>
              <w:t xml:space="preserve"> </w:t>
            </w:r>
            <w:proofErr w:type="spellStart"/>
            <w:r>
              <w:rPr>
                <w:rFonts w:ascii="宋体" w:eastAsia="宋体" w:hAnsi="宋体" w:cs="宋体"/>
                <w:b/>
                <w:bCs/>
                <w:spacing w:val="-5"/>
                <w:sz w:val="18"/>
                <w:szCs w:val="18"/>
              </w:rPr>
              <w:t>践环节</w:t>
            </w:r>
            <w:proofErr w:type="spellEnd"/>
          </w:p>
        </w:tc>
        <w:tc>
          <w:tcPr>
            <w:tcW w:w="544" w:type="dxa"/>
            <w:tcBorders>
              <w:left w:val="single" w:sz="2" w:space="0" w:color="000000"/>
              <w:right w:val="single" w:sz="2" w:space="0" w:color="000000"/>
            </w:tcBorders>
            <w:shd w:val="clear" w:color="auto" w:fill="DCEAF7" w:themeFill="text2" w:themeFillTint="19"/>
            <w:vAlign w:val="center"/>
          </w:tcPr>
          <w:p w14:paraId="217C3564" w14:textId="77777777" w:rsidR="00487B46" w:rsidRDefault="00000000">
            <w:pPr>
              <w:spacing w:before="20" w:line="200" w:lineRule="exact"/>
              <w:ind w:left="30" w:right="24" w:firstLine="2"/>
              <w:jc w:val="center"/>
              <w:rPr>
                <w:rFonts w:ascii="宋体" w:eastAsia="宋体" w:hAnsi="宋体" w:cs="宋体" w:hint="eastAsia"/>
                <w:b/>
                <w:bCs/>
                <w:sz w:val="18"/>
                <w:szCs w:val="18"/>
              </w:rPr>
            </w:pPr>
            <w:proofErr w:type="spellStart"/>
            <w:r>
              <w:rPr>
                <w:rFonts w:ascii="宋体" w:eastAsia="宋体" w:hAnsi="宋体" w:cs="宋体"/>
                <w:b/>
                <w:bCs/>
                <w:spacing w:val="-5"/>
                <w:sz w:val="18"/>
                <w:szCs w:val="18"/>
              </w:rPr>
              <w:t>一体化</w:t>
            </w:r>
            <w:proofErr w:type="spellEnd"/>
            <w:r>
              <w:rPr>
                <w:rFonts w:ascii="宋体" w:eastAsia="宋体" w:hAnsi="宋体" w:cs="宋体"/>
                <w:b/>
                <w:bCs/>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CEAF7" w:themeFill="text2" w:themeFillTint="19"/>
            <w:vAlign w:val="center"/>
          </w:tcPr>
          <w:p w14:paraId="3518EF75" w14:textId="77777777" w:rsidR="00487B46" w:rsidRDefault="00000000">
            <w:pPr>
              <w:spacing w:before="20" w:line="200" w:lineRule="exact"/>
              <w:ind w:left="128" w:right="112" w:firstLine="15"/>
              <w:jc w:val="center"/>
              <w:rPr>
                <w:rFonts w:ascii="宋体" w:eastAsia="宋体" w:hAnsi="宋体" w:cs="宋体" w:hint="eastAsia"/>
                <w:b/>
                <w:bCs/>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b/>
                <w:bCs/>
                <w:sz w:val="18"/>
                <w:szCs w:val="18"/>
              </w:rPr>
              <w:t xml:space="preserve"> </w:t>
            </w:r>
            <w:proofErr w:type="spellStart"/>
            <w:r>
              <w:rPr>
                <w:rFonts w:ascii="宋体" w:eastAsia="宋体" w:hAnsi="宋体" w:cs="宋体"/>
                <w:b/>
                <w:bCs/>
                <w:spacing w:val="-7"/>
                <w:sz w:val="18"/>
                <w:szCs w:val="18"/>
              </w:rPr>
              <w:t>实习</w:t>
            </w:r>
            <w:proofErr w:type="spellEnd"/>
          </w:p>
        </w:tc>
        <w:tc>
          <w:tcPr>
            <w:tcW w:w="734" w:type="dxa"/>
            <w:tcBorders>
              <w:left w:val="single" w:sz="2" w:space="0" w:color="000000"/>
              <w:right w:val="single" w:sz="2" w:space="0" w:color="000000"/>
            </w:tcBorders>
            <w:shd w:val="clear" w:color="auto" w:fill="DCEAF7" w:themeFill="text2" w:themeFillTint="19"/>
            <w:vAlign w:val="center"/>
          </w:tcPr>
          <w:p w14:paraId="18A722D7" w14:textId="77777777" w:rsidR="00487B46" w:rsidRDefault="00487B46">
            <w:pPr>
              <w:spacing w:before="25" w:line="200" w:lineRule="exact"/>
              <w:ind w:left="1032" w:right="26" w:hanging="993"/>
              <w:jc w:val="center"/>
              <w:rPr>
                <w:rFonts w:ascii="宋体" w:eastAsia="宋体" w:hAnsi="宋体" w:cs="宋体" w:hint="eastAsia"/>
                <w:spacing w:val="-5"/>
                <w:sz w:val="18"/>
                <w:szCs w:val="18"/>
                <w:lang w:eastAsia="zh-CN"/>
              </w:rPr>
            </w:pPr>
          </w:p>
        </w:tc>
        <w:tc>
          <w:tcPr>
            <w:tcW w:w="586" w:type="dxa"/>
            <w:tcBorders>
              <w:left w:val="single" w:sz="2" w:space="0" w:color="000000"/>
              <w:right w:val="single" w:sz="2" w:space="0" w:color="000000"/>
            </w:tcBorders>
            <w:shd w:val="clear" w:color="auto" w:fill="DCEAF7" w:themeFill="text2" w:themeFillTint="19"/>
            <w:vAlign w:val="center"/>
          </w:tcPr>
          <w:p w14:paraId="5EF04295" w14:textId="77777777" w:rsidR="00487B46" w:rsidRDefault="00487B46">
            <w:pPr>
              <w:spacing w:before="25" w:line="200" w:lineRule="exact"/>
              <w:ind w:left="1032" w:right="26" w:hanging="993"/>
              <w:jc w:val="center"/>
              <w:rPr>
                <w:rFonts w:ascii="宋体" w:eastAsia="宋体" w:hAnsi="宋体" w:cs="宋体" w:hint="eastAsia"/>
                <w:spacing w:val="-5"/>
                <w:sz w:val="18"/>
                <w:szCs w:val="18"/>
                <w:lang w:eastAsia="zh-CN"/>
              </w:rPr>
            </w:pPr>
          </w:p>
        </w:tc>
        <w:tc>
          <w:tcPr>
            <w:tcW w:w="589" w:type="dxa"/>
            <w:tcBorders>
              <w:left w:val="single" w:sz="2" w:space="0" w:color="000000"/>
              <w:right w:val="single" w:sz="2" w:space="0" w:color="000000"/>
            </w:tcBorders>
            <w:shd w:val="clear" w:color="auto" w:fill="DCEAF7" w:themeFill="text2" w:themeFillTint="19"/>
            <w:vAlign w:val="center"/>
          </w:tcPr>
          <w:p w14:paraId="42373BF9" w14:textId="77777777" w:rsidR="00487B46" w:rsidRDefault="00487B46">
            <w:pPr>
              <w:spacing w:before="25" w:line="200" w:lineRule="exact"/>
              <w:ind w:left="1032" w:right="26" w:hanging="993"/>
              <w:jc w:val="center"/>
              <w:rPr>
                <w:rFonts w:ascii="宋体" w:eastAsia="宋体" w:hAnsi="宋体" w:cs="宋体" w:hint="eastAsia"/>
                <w:spacing w:val="-5"/>
                <w:sz w:val="18"/>
                <w:szCs w:val="18"/>
                <w:lang w:eastAsia="zh-CN"/>
              </w:rPr>
            </w:pPr>
          </w:p>
        </w:tc>
        <w:tc>
          <w:tcPr>
            <w:tcW w:w="611" w:type="dxa"/>
            <w:tcBorders>
              <w:left w:val="single" w:sz="2" w:space="0" w:color="000000"/>
              <w:right w:val="single" w:sz="2" w:space="0" w:color="000000"/>
            </w:tcBorders>
            <w:shd w:val="clear" w:color="auto" w:fill="DCEAF7" w:themeFill="text2" w:themeFillTint="19"/>
            <w:vAlign w:val="center"/>
          </w:tcPr>
          <w:p w14:paraId="5C04A43C" w14:textId="77777777" w:rsidR="00487B46" w:rsidRDefault="00487B46">
            <w:pPr>
              <w:spacing w:before="25" w:line="200" w:lineRule="exact"/>
              <w:ind w:left="1032" w:right="26" w:hanging="993"/>
              <w:jc w:val="center"/>
              <w:rPr>
                <w:rFonts w:ascii="宋体" w:eastAsia="宋体" w:hAnsi="宋体" w:cs="宋体" w:hint="eastAsia"/>
                <w:spacing w:val="-5"/>
                <w:sz w:val="18"/>
                <w:szCs w:val="18"/>
                <w:lang w:eastAsia="zh-CN"/>
              </w:rPr>
            </w:pPr>
          </w:p>
        </w:tc>
        <w:tc>
          <w:tcPr>
            <w:tcW w:w="525" w:type="dxa"/>
            <w:tcBorders>
              <w:left w:val="single" w:sz="2" w:space="0" w:color="000000"/>
              <w:right w:val="single" w:sz="2" w:space="0" w:color="000000"/>
            </w:tcBorders>
            <w:shd w:val="clear" w:color="auto" w:fill="DCEAF7" w:themeFill="text2" w:themeFillTint="19"/>
            <w:vAlign w:val="center"/>
          </w:tcPr>
          <w:p w14:paraId="391D7766" w14:textId="77777777" w:rsidR="00487B46" w:rsidRDefault="00487B46">
            <w:pPr>
              <w:spacing w:before="25" w:line="200" w:lineRule="exact"/>
              <w:ind w:left="1032" w:right="26" w:hanging="993"/>
              <w:jc w:val="center"/>
              <w:rPr>
                <w:rFonts w:ascii="宋体" w:eastAsia="宋体" w:hAnsi="宋体" w:cs="宋体" w:hint="eastAsia"/>
                <w:spacing w:val="-5"/>
                <w:sz w:val="18"/>
                <w:szCs w:val="18"/>
                <w:lang w:eastAsia="zh-CN"/>
              </w:rPr>
            </w:pPr>
          </w:p>
        </w:tc>
        <w:tc>
          <w:tcPr>
            <w:tcW w:w="645" w:type="dxa"/>
            <w:tcBorders>
              <w:left w:val="single" w:sz="2" w:space="0" w:color="000000"/>
            </w:tcBorders>
            <w:shd w:val="clear" w:color="auto" w:fill="DCEAF7" w:themeFill="text2" w:themeFillTint="19"/>
            <w:vAlign w:val="center"/>
          </w:tcPr>
          <w:p w14:paraId="3A7A6995" w14:textId="77777777" w:rsidR="00487B46" w:rsidRDefault="00487B46">
            <w:pPr>
              <w:spacing w:line="200" w:lineRule="exact"/>
              <w:jc w:val="center"/>
              <w:rPr>
                <w:lang w:eastAsia="zh-CN"/>
              </w:rPr>
            </w:pPr>
          </w:p>
        </w:tc>
      </w:tr>
      <w:tr w:rsidR="00487B46" w14:paraId="5180094C" w14:textId="77777777">
        <w:trPr>
          <w:trHeight w:val="647"/>
        </w:trPr>
        <w:tc>
          <w:tcPr>
            <w:tcW w:w="1035" w:type="dxa"/>
            <w:tcBorders>
              <w:bottom w:val="single" w:sz="4" w:space="0" w:color="auto"/>
            </w:tcBorders>
            <w:vAlign w:val="center"/>
          </w:tcPr>
          <w:p w14:paraId="50FDDD9E" w14:textId="77777777" w:rsidR="00487B46" w:rsidRDefault="00000000">
            <w:pPr>
              <w:spacing w:before="204" w:line="200" w:lineRule="exact"/>
              <w:ind w:right="-35"/>
              <w:jc w:val="center"/>
              <w:rPr>
                <w:rFonts w:ascii="宋体" w:eastAsia="宋体" w:hAnsi="宋体" w:cs="宋体" w:hint="eastAsia"/>
                <w:spacing w:val="-5"/>
                <w:sz w:val="20"/>
                <w:szCs w:val="20"/>
                <w:lang w:eastAsia="zh-CN"/>
              </w:rPr>
            </w:pPr>
            <w:r>
              <w:rPr>
                <w:rFonts w:ascii="宋体" w:eastAsia="宋体" w:hAnsi="宋体" w:cs="宋体" w:hint="eastAsia"/>
                <w:spacing w:val="-2"/>
                <w:sz w:val="20"/>
                <w:szCs w:val="20"/>
                <w:lang w:eastAsia="zh-CN"/>
              </w:rPr>
              <w:t>公共选修课</w:t>
            </w:r>
          </w:p>
        </w:tc>
        <w:tc>
          <w:tcPr>
            <w:tcW w:w="630" w:type="dxa"/>
            <w:tcBorders>
              <w:bottom w:val="single" w:sz="4" w:space="0" w:color="auto"/>
            </w:tcBorders>
            <w:vAlign w:val="center"/>
          </w:tcPr>
          <w:p w14:paraId="362BD8B5" w14:textId="77777777" w:rsidR="00487B46" w:rsidRDefault="00000000">
            <w:pPr>
              <w:tabs>
                <w:tab w:val="left" w:pos="312"/>
              </w:tabs>
              <w:spacing w:before="216" w:line="200" w:lineRule="exact"/>
              <w:ind w:left="229"/>
              <w:jc w:val="center"/>
              <w:rPr>
                <w:rFonts w:eastAsia="宋体"/>
                <w:sz w:val="20"/>
                <w:szCs w:val="20"/>
                <w:u w:val="single"/>
                <w:lang w:eastAsia="zh-CN"/>
              </w:rPr>
            </w:pPr>
            <w:r>
              <w:rPr>
                <w:sz w:val="20"/>
                <w:szCs w:val="20"/>
                <w:u w:val="single"/>
              </w:rPr>
              <w:tab/>
            </w:r>
          </w:p>
        </w:tc>
        <w:tc>
          <w:tcPr>
            <w:tcW w:w="1170" w:type="dxa"/>
            <w:tcBorders>
              <w:bottom w:val="single" w:sz="4" w:space="0" w:color="auto"/>
            </w:tcBorders>
            <w:vAlign w:val="center"/>
          </w:tcPr>
          <w:p w14:paraId="4B255738" w14:textId="77777777" w:rsidR="00487B46" w:rsidRDefault="00487B46">
            <w:pPr>
              <w:tabs>
                <w:tab w:val="left" w:pos="650"/>
              </w:tabs>
              <w:spacing w:before="216" w:line="200" w:lineRule="exact"/>
              <w:ind w:left="566"/>
              <w:jc w:val="center"/>
              <w:rPr>
                <w:sz w:val="20"/>
                <w:szCs w:val="20"/>
              </w:rPr>
            </w:pPr>
          </w:p>
        </w:tc>
        <w:tc>
          <w:tcPr>
            <w:tcW w:w="2955" w:type="dxa"/>
            <w:tcBorders>
              <w:bottom w:val="single" w:sz="4" w:space="0" w:color="auto"/>
            </w:tcBorders>
            <w:vAlign w:val="center"/>
          </w:tcPr>
          <w:p w14:paraId="728FD369" w14:textId="77777777" w:rsidR="00487B46" w:rsidRDefault="00000000">
            <w:pPr>
              <w:spacing w:before="203" w:line="200" w:lineRule="exact"/>
              <w:ind w:leftChars="13" w:left="27" w:right="262" w:firstLineChars="107" w:firstLine="212"/>
              <w:jc w:val="center"/>
              <w:rPr>
                <w:rFonts w:ascii="宋体" w:eastAsia="宋体" w:hAnsi="宋体" w:cs="宋体" w:hint="eastAsia"/>
                <w:spacing w:val="-1"/>
                <w:sz w:val="20"/>
                <w:szCs w:val="20"/>
                <w:lang w:eastAsia="zh-CN"/>
              </w:rPr>
            </w:pPr>
            <w:r>
              <w:rPr>
                <w:rFonts w:ascii="宋体" w:eastAsia="宋体" w:hAnsi="宋体" w:cs="宋体"/>
                <w:spacing w:val="-1"/>
                <w:sz w:val="20"/>
                <w:szCs w:val="20"/>
                <w:lang w:eastAsia="zh-CN"/>
              </w:rPr>
              <w:t>学生在学校开出的公共选修课中自</w:t>
            </w:r>
            <w:r>
              <w:rPr>
                <w:rFonts w:ascii="宋体" w:eastAsia="宋体" w:hAnsi="宋体" w:cs="宋体"/>
                <w:spacing w:val="-7"/>
                <w:sz w:val="20"/>
                <w:szCs w:val="20"/>
                <w:lang w:eastAsia="zh-CN"/>
              </w:rPr>
              <w:t>由选课</w:t>
            </w:r>
          </w:p>
        </w:tc>
        <w:tc>
          <w:tcPr>
            <w:tcW w:w="570" w:type="dxa"/>
            <w:tcBorders>
              <w:bottom w:val="single" w:sz="4" w:space="0" w:color="auto"/>
            </w:tcBorders>
          </w:tcPr>
          <w:p w14:paraId="12AE5BB5" w14:textId="77777777" w:rsidR="00487B46" w:rsidRDefault="00000000">
            <w:pPr>
              <w:tabs>
                <w:tab w:val="left" w:pos="300"/>
              </w:tabs>
              <w:spacing w:before="216" w:line="320" w:lineRule="auto"/>
              <w:ind w:left="216"/>
              <w:rPr>
                <w:sz w:val="20"/>
                <w:szCs w:val="20"/>
                <w:lang w:eastAsia="zh-CN"/>
              </w:rPr>
            </w:pPr>
            <w:r>
              <w:rPr>
                <w:sz w:val="20"/>
                <w:szCs w:val="20"/>
                <w:u w:val="single"/>
                <w:lang w:eastAsia="zh-CN"/>
              </w:rPr>
              <w:tab/>
            </w:r>
          </w:p>
        </w:tc>
        <w:tc>
          <w:tcPr>
            <w:tcW w:w="480" w:type="dxa"/>
            <w:tcBorders>
              <w:bottom w:val="single" w:sz="4" w:space="0" w:color="auto"/>
            </w:tcBorders>
          </w:tcPr>
          <w:p w14:paraId="4600EC45" w14:textId="77777777" w:rsidR="00487B46" w:rsidRDefault="00000000">
            <w:pPr>
              <w:tabs>
                <w:tab w:val="left" w:pos="278"/>
              </w:tabs>
              <w:spacing w:before="216" w:line="320" w:lineRule="auto"/>
              <w:ind w:left="194"/>
              <w:rPr>
                <w:sz w:val="20"/>
                <w:szCs w:val="20"/>
                <w:lang w:eastAsia="zh-CN"/>
              </w:rPr>
            </w:pPr>
            <w:r>
              <w:rPr>
                <w:sz w:val="20"/>
                <w:szCs w:val="20"/>
                <w:u w:val="single"/>
                <w:lang w:eastAsia="zh-CN"/>
              </w:rPr>
              <w:tab/>
            </w:r>
          </w:p>
        </w:tc>
        <w:tc>
          <w:tcPr>
            <w:tcW w:w="450" w:type="dxa"/>
            <w:tcBorders>
              <w:bottom w:val="single" w:sz="4" w:space="0" w:color="auto"/>
            </w:tcBorders>
          </w:tcPr>
          <w:p w14:paraId="2C74F1C7" w14:textId="77777777" w:rsidR="00487B46" w:rsidRDefault="00000000">
            <w:pPr>
              <w:tabs>
                <w:tab w:val="left" w:pos="262"/>
              </w:tabs>
              <w:spacing w:before="216" w:line="320" w:lineRule="auto"/>
              <w:ind w:left="178"/>
              <w:rPr>
                <w:sz w:val="20"/>
                <w:szCs w:val="20"/>
                <w:lang w:eastAsia="zh-CN"/>
              </w:rPr>
            </w:pPr>
            <w:r>
              <w:rPr>
                <w:sz w:val="20"/>
                <w:szCs w:val="20"/>
                <w:u w:val="single"/>
                <w:lang w:eastAsia="zh-CN"/>
              </w:rPr>
              <w:tab/>
            </w:r>
          </w:p>
        </w:tc>
        <w:tc>
          <w:tcPr>
            <w:tcW w:w="420" w:type="dxa"/>
            <w:tcBorders>
              <w:bottom w:val="single" w:sz="4" w:space="0" w:color="auto"/>
            </w:tcBorders>
          </w:tcPr>
          <w:p w14:paraId="1D6C298D" w14:textId="77777777" w:rsidR="00487B46" w:rsidRDefault="00000000">
            <w:pPr>
              <w:tabs>
                <w:tab w:val="left" w:pos="257"/>
              </w:tabs>
              <w:spacing w:before="216" w:line="320" w:lineRule="auto"/>
              <w:ind w:left="174"/>
              <w:rPr>
                <w:sz w:val="20"/>
                <w:szCs w:val="20"/>
                <w:lang w:eastAsia="zh-CN"/>
              </w:rPr>
            </w:pPr>
            <w:r>
              <w:rPr>
                <w:sz w:val="20"/>
                <w:szCs w:val="20"/>
                <w:u w:val="single"/>
                <w:lang w:eastAsia="zh-CN"/>
              </w:rPr>
              <w:tab/>
            </w:r>
          </w:p>
        </w:tc>
        <w:tc>
          <w:tcPr>
            <w:tcW w:w="450" w:type="dxa"/>
            <w:tcBorders>
              <w:bottom w:val="single" w:sz="4" w:space="0" w:color="auto"/>
            </w:tcBorders>
            <w:vAlign w:val="center"/>
          </w:tcPr>
          <w:p w14:paraId="5982B9EC" w14:textId="77777777" w:rsidR="00487B46" w:rsidRDefault="00000000">
            <w:pPr>
              <w:spacing w:before="59" w:line="200" w:lineRule="exact"/>
              <w:ind w:left="179"/>
              <w:jc w:val="both"/>
              <w:rPr>
                <w:rFonts w:ascii="宋体" w:eastAsia="宋体" w:hAnsi="宋体" w:cs="宋体" w:hint="eastAsia"/>
                <w:b/>
                <w:bCs/>
                <w:sz w:val="20"/>
                <w:szCs w:val="20"/>
                <w:lang w:eastAsia="zh-CN"/>
              </w:rPr>
            </w:pPr>
            <w:r>
              <w:rPr>
                <w:rFonts w:ascii="宋体" w:eastAsia="宋体" w:hAnsi="宋体" w:cs="宋体" w:hint="eastAsia"/>
                <w:sz w:val="20"/>
                <w:szCs w:val="20"/>
                <w:lang w:eastAsia="zh-CN"/>
              </w:rPr>
              <w:t>6</w:t>
            </w:r>
          </w:p>
        </w:tc>
        <w:tc>
          <w:tcPr>
            <w:tcW w:w="525" w:type="dxa"/>
            <w:tcBorders>
              <w:bottom w:val="single" w:sz="4" w:space="0" w:color="auto"/>
            </w:tcBorders>
          </w:tcPr>
          <w:p w14:paraId="07237951" w14:textId="77777777" w:rsidR="00487B46" w:rsidRDefault="00000000">
            <w:pPr>
              <w:tabs>
                <w:tab w:val="left" w:pos="302"/>
              </w:tabs>
              <w:spacing w:before="216" w:line="320" w:lineRule="auto"/>
              <w:ind w:left="217"/>
              <w:rPr>
                <w:sz w:val="20"/>
                <w:szCs w:val="20"/>
              </w:rPr>
            </w:pPr>
            <w:r>
              <w:rPr>
                <w:sz w:val="20"/>
                <w:szCs w:val="20"/>
                <w:u w:val="single"/>
              </w:rPr>
              <w:tab/>
            </w:r>
          </w:p>
        </w:tc>
        <w:tc>
          <w:tcPr>
            <w:tcW w:w="540" w:type="dxa"/>
            <w:tcBorders>
              <w:bottom w:val="single" w:sz="4" w:space="0" w:color="auto"/>
            </w:tcBorders>
          </w:tcPr>
          <w:p w14:paraId="76F1BF16" w14:textId="77777777" w:rsidR="00487B46" w:rsidRDefault="00000000">
            <w:pPr>
              <w:tabs>
                <w:tab w:val="left" w:pos="297"/>
              </w:tabs>
              <w:spacing w:before="216" w:line="320" w:lineRule="auto"/>
              <w:ind w:left="213"/>
              <w:rPr>
                <w:sz w:val="20"/>
                <w:szCs w:val="20"/>
              </w:rPr>
            </w:pPr>
            <w:r>
              <w:rPr>
                <w:sz w:val="20"/>
                <w:szCs w:val="20"/>
                <w:u w:val="single"/>
              </w:rPr>
              <w:tab/>
            </w:r>
          </w:p>
        </w:tc>
        <w:tc>
          <w:tcPr>
            <w:tcW w:w="465" w:type="dxa"/>
            <w:tcBorders>
              <w:bottom w:val="single" w:sz="4" w:space="0" w:color="auto"/>
              <w:right w:val="single" w:sz="2" w:space="0" w:color="000000"/>
            </w:tcBorders>
          </w:tcPr>
          <w:p w14:paraId="333CA4B5" w14:textId="77777777" w:rsidR="00487B46" w:rsidRDefault="00000000">
            <w:pPr>
              <w:tabs>
                <w:tab w:val="left" w:pos="372"/>
              </w:tabs>
              <w:spacing w:before="216" w:line="320" w:lineRule="auto"/>
              <w:ind w:left="287"/>
              <w:rPr>
                <w:sz w:val="20"/>
                <w:szCs w:val="20"/>
              </w:rPr>
            </w:pPr>
            <w:r>
              <w:rPr>
                <w:sz w:val="20"/>
                <w:szCs w:val="20"/>
                <w:u w:val="single"/>
              </w:rPr>
              <w:tab/>
            </w:r>
          </w:p>
        </w:tc>
        <w:tc>
          <w:tcPr>
            <w:tcW w:w="461" w:type="dxa"/>
            <w:tcBorders>
              <w:left w:val="single" w:sz="2" w:space="0" w:color="000000"/>
              <w:bottom w:val="single" w:sz="4" w:space="0" w:color="auto"/>
              <w:right w:val="single" w:sz="2" w:space="0" w:color="000000"/>
            </w:tcBorders>
          </w:tcPr>
          <w:p w14:paraId="38877504" w14:textId="77777777" w:rsidR="00487B46" w:rsidRDefault="00000000">
            <w:pPr>
              <w:tabs>
                <w:tab w:val="left" w:pos="339"/>
              </w:tabs>
              <w:spacing w:before="216" w:line="320" w:lineRule="auto"/>
              <w:ind w:left="255"/>
              <w:rPr>
                <w:sz w:val="20"/>
                <w:szCs w:val="20"/>
              </w:rPr>
            </w:pPr>
            <w:r>
              <w:rPr>
                <w:sz w:val="20"/>
                <w:szCs w:val="20"/>
                <w:u w:val="single"/>
              </w:rPr>
              <w:tab/>
            </w:r>
          </w:p>
        </w:tc>
        <w:tc>
          <w:tcPr>
            <w:tcW w:w="544" w:type="dxa"/>
            <w:tcBorders>
              <w:left w:val="single" w:sz="2" w:space="0" w:color="000000"/>
              <w:bottom w:val="single" w:sz="4" w:space="0" w:color="auto"/>
              <w:right w:val="single" w:sz="2" w:space="0" w:color="000000"/>
            </w:tcBorders>
          </w:tcPr>
          <w:p w14:paraId="3FA0FC4F" w14:textId="77777777" w:rsidR="00487B46" w:rsidRDefault="00000000">
            <w:pPr>
              <w:tabs>
                <w:tab w:val="left" w:pos="339"/>
              </w:tabs>
              <w:spacing w:before="216" w:line="320" w:lineRule="auto"/>
              <w:ind w:left="255"/>
              <w:rPr>
                <w:sz w:val="20"/>
                <w:szCs w:val="20"/>
              </w:rPr>
            </w:pPr>
            <w:r>
              <w:rPr>
                <w:sz w:val="20"/>
                <w:szCs w:val="20"/>
                <w:u w:val="single"/>
              </w:rPr>
              <w:tab/>
            </w:r>
          </w:p>
        </w:tc>
        <w:tc>
          <w:tcPr>
            <w:tcW w:w="420" w:type="dxa"/>
            <w:tcBorders>
              <w:left w:val="single" w:sz="2" w:space="0" w:color="000000"/>
              <w:bottom w:val="single" w:sz="4" w:space="0" w:color="auto"/>
              <w:right w:val="single" w:sz="2" w:space="0" w:color="000000"/>
            </w:tcBorders>
          </w:tcPr>
          <w:p w14:paraId="1DFC4515" w14:textId="77777777" w:rsidR="00487B46" w:rsidRDefault="00000000">
            <w:pPr>
              <w:tabs>
                <w:tab w:val="left" w:pos="342"/>
              </w:tabs>
              <w:spacing w:before="216" w:line="320" w:lineRule="auto"/>
              <w:ind w:left="257"/>
              <w:rPr>
                <w:sz w:val="20"/>
                <w:szCs w:val="20"/>
              </w:rPr>
            </w:pPr>
            <w:r>
              <w:rPr>
                <w:sz w:val="20"/>
                <w:szCs w:val="20"/>
                <w:u w:val="single"/>
              </w:rPr>
              <w:tab/>
            </w:r>
          </w:p>
        </w:tc>
        <w:tc>
          <w:tcPr>
            <w:tcW w:w="3045" w:type="dxa"/>
            <w:gridSpan w:val="5"/>
            <w:tcBorders>
              <w:left w:val="single" w:sz="2" w:space="0" w:color="000000"/>
              <w:bottom w:val="single" w:sz="4" w:space="0" w:color="auto"/>
              <w:right w:val="single" w:sz="2" w:space="0" w:color="000000"/>
            </w:tcBorders>
            <w:vAlign w:val="center"/>
          </w:tcPr>
          <w:p w14:paraId="71F2FD0F" w14:textId="77777777" w:rsidR="00487B46" w:rsidRDefault="00000000">
            <w:pPr>
              <w:spacing w:before="84" w:line="320" w:lineRule="auto"/>
              <w:ind w:left="42"/>
              <w:jc w:val="center"/>
              <w:rPr>
                <w:rFonts w:ascii="宋体" w:eastAsia="宋体" w:hAnsi="宋体" w:cs="宋体" w:hint="eastAsia"/>
                <w:sz w:val="20"/>
                <w:szCs w:val="20"/>
                <w:lang w:eastAsia="zh-CN"/>
              </w:rPr>
            </w:pPr>
            <w:r>
              <w:rPr>
                <w:rFonts w:ascii="宋体" w:eastAsia="宋体" w:hAnsi="宋体" w:cs="宋体"/>
                <w:spacing w:val="-4"/>
                <w:sz w:val="20"/>
                <w:szCs w:val="20"/>
                <w:lang w:eastAsia="zh-CN"/>
              </w:rPr>
              <w:t>具体课程根据每学期选修课表，</w:t>
            </w:r>
          </w:p>
          <w:p w14:paraId="11E31EC4" w14:textId="77777777" w:rsidR="00487B46" w:rsidRDefault="00000000">
            <w:pPr>
              <w:spacing w:before="25" w:line="200" w:lineRule="exact"/>
              <w:ind w:left="1032" w:right="26" w:hanging="993"/>
              <w:jc w:val="center"/>
              <w:rPr>
                <w:rFonts w:ascii="宋体" w:eastAsia="宋体" w:hAnsi="宋体" w:cs="宋体" w:hint="eastAsia"/>
                <w:spacing w:val="-5"/>
                <w:sz w:val="20"/>
                <w:szCs w:val="20"/>
                <w:lang w:eastAsia="zh-CN"/>
              </w:rPr>
            </w:pPr>
            <w:r>
              <w:rPr>
                <w:rFonts w:ascii="宋体" w:eastAsia="宋体" w:hAnsi="宋体" w:cs="宋体"/>
                <w:spacing w:val="-5"/>
                <w:sz w:val="20"/>
                <w:szCs w:val="20"/>
                <w:lang w:eastAsia="zh-CN"/>
              </w:rPr>
              <w:t>每门课</w:t>
            </w:r>
            <w:r>
              <w:rPr>
                <w:rFonts w:ascii="宋体" w:eastAsia="宋体" w:hAnsi="宋体" w:cs="宋体"/>
                <w:spacing w:val="-10"/>
                <w:sz w:val="20"/>
                <w:szCs w:val="20"/>
                <w:lang w:eastAsia="zh-CN"/>
              </w:rPr>
              <w:t xml:space="preserve"> </w:t>
            </w:r>
            <w:r>
              <w:rPr>
                <w:rFonts w:ascii="宋体" w:eastAsia="宋体" w:hAnsi="宋体" w:cs="宋体" w:hint="eastAsia"/>
                <w:spacing w:val="-5"/>
                <w:sz w:val="20"/>
                <w:szCs w:val="20"/>
                <w:lang w:eastAsia="zh-CN"/>
              </w:rPr>
              <w:t>18</w:t>
            </w:r>
            <w:r>
              <w:rPr>
                <w:rFonts w:ascii="宋体" w:eastAsia="宋体" w:hAnsi="宋体" w:cs="宋体"/>
                <w:spacing w:val="-37"/>
                <w:sz w:val="20"/>
                <w:szCs w:val="20"/>
                <w:lang w:eastAsia="zh-CN"/>
              </w:rPr>
              <w:t xml:space="preserve"> </w:t>
            </w:r>
            <w:r>
              <w:rPr>
                <w:rFonts w:ascii="宋体" w:eastAsia="宋体" w:hAnsi="宋体" w:cs="宋体"/>
                <w:spacing w:val="-5"/>
                <w:sz w:val="20"/>
                <w:szCs w:val="20"/>
                <w:lang w:eastAsia="zh-CN"/>
              </w:rPr>
              <w:t>或</w:t>
            </w:r>
            <w:r>
              <w:rPr>
                <w:rFonts w:ascii="宋体" w:eastAsia="宋体" w:hAnsi="宋体" w:cs="宋体"/>
                <w:spacing w:val="-33"/>
                <w:sz w:val="20"/>
                <w:szCs w:val="20"/>
                <w:lang w:eastAsia="zh-CN"/>
              </w:rPr>
              <w:t xml:space="preserve"> </w:t>
            </w:r>
            <w:r>
              <w:rPr>
                <w:rFonts w:ascii="宋体" w:eastAsia="宋体" w:hAnsi="宋体" w:cs="宋体"/>
                <w:spacing w:val="-5"/>
                <w:sz w:val="20"/>
                <w:szCs w:val="20"/>
                <w:lang w:eastAsia="zh-CN"/>
              </w:rPr>
              <w:t>3</w:t>
            </w:r>
            <w:r>
              <w:rPr>
                <w:rFonts w:ascii="宋体" w:eastAsia="宋体" w:hAnsi="宋体" w:cs="宋体" w:hint="eastAsia"/>
                <w:spacing w:val="-5"/>
                <w:sz w:val="20"/>
                <w:szCs w:val="20"/>
                <w:lang w:eastAsia="zh-CN"/>
              </w:rPr>
              <w:t>6</w:t>
            </w:r>
            <w:r>
              <w:rPr>
                <w:rFonts w:ascii="宋体" w:eastAsia="宋体" w:hAnsi="宋体" w:cs="宋体"/>
                <w:spacing w:val="-33"/>
                <w:sz w:val="20"/>
                <w:szCs w:val="20"/>
                <w:lang w:eastAsia="zh-CN"/>
              </w:rPr>
              <w:t xml:space="preserve"> </w:t>
            </w:r>
            <w:r>
              <w:rPr>
                <w:rFonts w:ascii="宋体" w:eastAsia="宋体" w:hAnsi="宋体" w:cs="宋体"/>
                <w:spacing w:val="-5"/>
                <w:sz w:val="20"/>
                <w:szCs w:val="20"/>
                <w:lang w:eastAsia="zh-CN"/>
              </w:rPr>
              <w:t>学时，不计入总</w:t>
            </w:r>
            <w:r>
              <w:rPr>
                <w:rFonts w:ascii="宋体" w:eastAsia="宋体" w:hAnsi="宋体" w:cs="宋体"/>
                <w:spacing w:val="-8"/>
                <w:sz w:val="20"/>
                <w:szCs w:val="20"/>
                <w:lang w:eastAsia="zh-CN"/>
              </w:rPr>
              <w:t>学时。</w:t>
            </w:r>
          </w:p>
        </w:tc>
        <w:tc>
          <w:tcPr>
            <w:tcW w:w="645" w:type="dxa"/>
            <w:tcBorders>
              <w:left w:val="single" w:sz="2" w:space="0" w:color="000000"/>
              <w:bottom w:val="single" w:sz="4" w:space="0" w:color="auto"/>
            </w:tcBorders>
            <w:vAlign w:val="center"/>
          </w:tcPr>
          <w:p w14:paraId="511FF17C" w14:textId="77777777" w:rsidR="00487B46" w:rsidRDefault="00487B46">
            <w:pPr>
              <w:spacing w:line="200" w:lineRule="exact"/>
              <w:jc w:val="center"/>
              <w:rPr>
                <w:sz w:val="20"/>
                <w:szCs w:val="20"/>
                <w:lang w:eastAsia="zh-CN"/>
              </w:rPr>
            </w:pPr>
          </w:p>
        </w:tc>
      </w:tr>
      <w:tr w:rsidR="00487B46" w14:paraId="153CB260" w14:textId="77777777">
        <w:trPr>
          <w:trHeight w:val="273"/>
        </w:trPr>
        <w:tc>
          <w:tcPr>
            <w:tcW w:w="1035" w:type="dxa"/>
            <w:vMerge w:val="restart"/>
            <w:tcBorders>
              <w:top w:val="single" w:sz="4" w:space="0" w:color="auto"/>
              <w:left w:val="single" w:sz="4" w:space="0" w:color="auto"/>
              <w:bottom w:val="single" w:sz="4" w:space="0" w:color="auto"/>
              <w:right w:val="single" w:sz="4" w:space="0" w:color="auto"/>
            </w:tcBorders>
            <w:vAlign w:val="center"/>
          </w:tcPr>
          <w:p w14:paraId="37F18DFD" w14:textId="77777777" w:rsidR="00487B46" w:rsidRDefault="00000000">
            <w:pPr>
              <w:spacing w:before="58" w:line="320" w:lineRule="auto"/>
              <w:ind w:left="80"/>
              <w:jc w:val="center"/>
              <w:rPr>
                <w:rFonts w:ascii="宋体" w:eastAsia="宋体" w:hAnsi="宋体" w:cs="宋体" w:hint="eastAsia"/>
                <w:spacing w:val="-2"/>
                <w:sz w:val="20"/>
                <w:szCs w:val="20"/>
                <w:lang w:eastAsia="zh-CN"/>
              </w:rPr>
            </w:pPr>
            <w:r>
              <w:rPr>
                <w:rFonts w:ascii="宋体" w:eastAsia="宋体" w:hAnsi="宋体" w:cs="宋体" w:hint="eastAsia"/>
                <w:spacing w:val="-2"/>
                <w:sz w:val="20"/>
                <w:szCs w:val="20"/>
                <w:lang w:eastAsia="zh-CN"/>
              </w:rPr>
              <w:t>素质教育课</w:t>
            </w:r>
          </w:p>
        </w:tc>
        <w:tc>
          <w:tcPr>
            <w:tcW w:w="630" w:type="dxa"/>
            <w:tcBorders>
              <w:top w:val="single" w:sz="4" w:space="0" w:color="auto"/>
              <w:left w:val="single" w:sz="4" w:space="0" w:color="auto"/>
              <w:bottom w:val="single" w:sz="4" w:space="0" w:color="auto"/>
              <w:right w:val="single" w:sz="4" w:space="0" w:color="auto"/>
            </w:tcBorders>
          </w:tcPr>
          <w:p w14:paraId="48E0F388" w14:textId="77777777" w:rsidR="00487B46" w:rsidRDefault="00000000">
            <w:pPr>
              <w:spacing w:before="88" w:line="320" w:lineRule="auto"/>
              <w:jc w:val="center"/>
              <w:rPr>
                <w:rFonts w:ascii="宋体" w:eastAsia="宋体" w:hAnsi="宋体" w:cs="宋体" w:hint="eastAsia"/>
                <w:sz w:val="20"/>
                <w:szCs w:val="20"/>
              </w:rPr>
            </w:pPr>
            <w:r>
              <w:rPr>
                <w:rFonts w:ascii="宋体" w:eastAsia="宋体" w:hAnsi="宋体" w:cs="宋体" w:hint="eastAsia"/>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78EB9353"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7090001</w:t>
            </w:r>
          </w:p>
        </w:tc>
        <w:tc>
          <w:tcPr>
            <w:tcW w:w="2955" w:type="dxa"/>
            <w:tcBorders>
              <w:top w:val="single" w:sz="4" w:space="0" w:color="auto"/>
              <w:left w:val="single" w:sz="4" w:space="0" w:color="auto"/>
              <w:bottom w:val="single" w:sz="4" w:space="0" w:color="auto"/>
              <w:right w:val="single" w:sz="4" w:space="0" w:color="auto"/>
            </w:tcBorders>
            <w:shd w:val="clear" w:color="auto" w:fill="FFFFFF"/>
            <w:vAlign w:val="center"/>
          </w:tcPr>
          <w:p w14:paraId="007FDF14" w14:textId="77777777" w:rsidR="00487B46" w:rsidRDefault="00000000">
            <w:pPr>
              <w:kinsoku/>
              <w:overflowPunct w:val="0"/>
              <w:spacing w:line="320" w:lineRule="auto"/>
              <w:ind w:leftChars="13" w:left="27" w:firstLineChars="107" w:firstLine="214"/>
              <w:rPr>
                <w:rFonts w:ascii="宋体" w:eastAsia="宋体" w:hAnsi="宋体" w:cs="宋体" w:hint="eastAsia"/>
                <w:color w:val="000000" w:themeColor="text1"/>
                <w:sz w:val="20"/>
                <w:szCs w:val="20"/>
                <w:lang w:eastAsia="zh-CN"/>
              </w:rPr>
            </w:pPr>
            <w:r>
              <w:rPr>
                <w:rFonts w:ascii="宋体" w:eastAsia="宋体" w:hAnsi="宋体" w:cs="宋体" w:hint="eastAsia"/>
                <w:color w:val="000000" w:themeColor="text1"/>
                <w:sz w:val="20"/>
                <w:szCs w:val="20"/>
                <w:lang w:eastAsia="zh-CN"/>
              </w:rPr>
              <w:t>入学教育</w:t>
            </w:r>
          </w:p>
        </w:tc>
        <w:tc>
          <w:tcPr>
            <w:tcW w:w="570" w:type="dxa"/>
            <w:tcBorders>
              <w:top w:val="single" w:sz="4" w:space="0" w:color="auto"/>
              <w:left w:val="single" w:sz="4" w:space="0" w:color="auto"/>
              <w:bottom w:val="single" w:sz="4" w:space="0" w:color="auto"/>
              <w:right w:val="single" w:sz="4" w:space="0" w:color="auto"/>
            </w:tcBorders>
            <w:vAlign w:val="center"/>
          </w:tcPr>
          <w:p w14:paraId="449DA28F" w14:textId="77777777" w:rsidR="00487B46" w:rsidRDefault="00000000">
            <w:pPr>
              <w:kinsoku/>
              <w:overflowPunct w:val="0"/>
              <w:spacing w:line="320" w:lineRule="auto"/>
              <w:jc w:val="center"/>
              <w:rPr>
                <w:rFonts w:ascii="宋体" w:eastAsia="宋体" w:hAnsi="宋体" w:cs="宋体" w:hint="eastAsia"/>
                <w:sz w:val="20"/>
                <w:szCs w:val="20"/>
                <w:lang w:eastAsia="zh-CN"/>
              </w:rPr>
            </w:pPr>
            <w:r>
              <w:rPr>
                <w:rFonts w:ascii="宋体" w:eastAsia="宋体" w:hAnsi="宋体" w:cs="宋体" w:hint="eastAsia"/>
                <w:color w:val="000000" w:themeColor="text1"/>
                <w:sz w:val="20"/>
                <w:szCs w:val="20"/>
                <w:lang w:eastAsia="zh-CN"/>
              </w:rPr>
              <w:t>C</w:t>
            </w:r>
          </w:p>
        </w:tc>
        <w:tc>
          <w:tcPr>
            <w:tcW w:w="480" w:type="dxa"/>
            <w:tcBorders>
              <w:top w:val="single" w:sz="4" w:space="0" w:color="auto"/>
              <w:left w:val="single" w:sz="4" w:space="0" w:color="auto"/>
              <w:bottom w:val="single" w:sz="4" w:space="0" w:color="auto"/>
              <w:right w:val="single" w:sz="4" w:space="0" w:color="auto"/>
            </w:tcBorders>
          </w:tcPr>
          <w:p w14:paraId="6E722CCD" w14:textId="77777777" w:rsidR="00487B46" w:rsidRDefault="00000000">
            <w:pPr>
              <w:spacing w:before="59" w:line="320" w:lineRule="auto"/>
              <w:ind w:left="64"/>
              <w:jc w:val="center"/>
              <w:rPr>
                <w:rFonts w:ascii="宋体" w:eastAsia="宋体" w:hAnsi="宋体" w:cs="宋体" w:hint="eastAsia"/>
                <w:sz w:val="20"/>
                <w:szCs w:val="20"/>
              </w:rPr>
            </w:pPr>
            <w:proofErr w:type="spellStart"/>
            <w:r>
              <w:rPr>
                <w:rFonts w:ascii="宋体" w:eastAsia="宋体" w:hAnsi="宋体" w:cs="宋体" w:hint="eastAsia"/>
                <w:spacing w:val="-3"/>
                <w:sz w:val="20"/>
                <w:szCs w:val="20"/>
              </w:rPr>
              <w:t>必修</w:t>
            </w:r>
            <w:proofErr w:type="spellEnd"/>
          </w:p>
        </w:tc>
        <w:tc>
          <w:tcPr>
            <w:tcW w:w="450" w:type="dxa"/>
            <w:tcBorders>
              <w:top w:val="single" w:sz="4" w:space="0" w:color="auto"/>
              <w:left w:val="single" w:sz="4" w:space="0" w:color="auto"/>
              <w:bottom w:val="single" w:sz="4" w:space="0" w:color="auto"/>
              <w:right w:val="single" w:sz="4" w:space="0" w:color="auto"/>
            </w:tcBorders>
          </w:tcPr>
          <w:p w14:paraId="2D2DAC82" w14:textId="77777777" w:rsidR="00487B46" w:rsidRDefault="00000000">
            <w:pPr>
              <w:spacing w:before="32" w:line="320" w:lineRule="auto"/>
              <w:ind w:firstLineChars="100" w:firstLine="200"/>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查</w:t>
            </w:r>
          </w:p>
        </w:tc>
        <w:tc>
          <w:tcPr>
            <w:tcW w:w="420" w:type="dxa"/>
            <w:tcBorders>
              <w:top w:val="single" w:sz="4" w:space="0" w:color="auto"/>
              <w:left w:val="single" w:sz="4" w:space="0" w:color="auto"/>
              <w:bottom w:val="single" w:sz="4" w:space="0" w:color="auto"/>
              <w:right w:val="single" w:sz="4" w:space="0" w:color="auto"/>
            </w:tcBorders>
          </w:tcPr>
          <w:p w14:paraId="4C3FD0C4" w14:textId="77777777" w:rsidR="00487B46" w:rsidRDefault="00000000">
            <w:pPr>
              <w:spacing w:before="88" w:line="320" w:lineRule="auto"/>
              <w:jc w:val="center"/>
              <w:rPr>
                <w:rFonts w:ascii="宋体" w:eastAsia="宋体" w:hAnsi="宋体" w:cs="宋体" w:hint="eastAsia"/>
                <w:sz w:val="20"/>
                <w:szCs w:val="20"/>
              </w:rPr>
            </w:pPr>
            <w:r>
              <w:rPr>
                <w:rFonts w:ascii="宋体" w:eastAsia="宋体" w:hAnsi="宋体" w:cs="宋体" w:hint="eastAsia"/>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4738CB5D"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525" w:type="dxa"/>
            <w:tcBorders>
              <w:top w:val="single" w:sz="4" w:space="0" w:color="auto"/>
              <w:left w:val="single" w:sz="4" w:space="0" w:color="auto"/>
              <w:bottom w:val="single" w:sz="4" w:space="0" w:color="auto"/>
              <w:right w:val="single" w:sz="4" w:space="0" w:color="auto"/>
            </w:tcBorders>
            <w:vAlign w:val="center"/>
          </w:tcPr>
          <w:p w14:paraId="68DE98A8"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30</w:t>
            </w:r>
          </w:p>
        </w:tc>
        <w:tc>
          <w:tcPr>
            <w:tcW w:w="540" w:type="dxa"/>
            <w:tcBorders>
              <w:top w:val="single" w:sz="4" w:space="0" w:color="auto"/>
              <w:left w:val="single" w:sz="4" w:space="0" w:color="auto"/>
              <w:bottom w:val="single" w:sz="4" w:space="0" w:color="auto"/>
              <w:right w:val="single" w:sz="4" w:space="0" w:color="auto"/>
            </w:tcBorders>
          </w:tcPr>
          <w:p w14:paraId="3E93581F" w14:textId="77777777" w:rsidR="00487B46" w:rsidRDefault="00487B46">
            <w:pPr>
              <w:spacing w:before="88" w:line="320" w:lineRule="auto"/>
              <w:jc w:val="center"/>
              <w:rPr>
                <w:rFonts w:ascii="宋体" w:eastAsia="宋体" w:hAnsi="宋体" w:cs="宋体" w:hint="eastAsia"/>
                <w:sz w:val="20"/>
                <w:szCs w:val="20"/>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14:paraId="35A8771A" w14:textId="77777777" w:rsidR="00487B46" w:rsidRDefault="00487B46">
            <w:pPr>
              <w:spacing w:before="88" w:line="320" w:lineRule="auto"/>
              <w:jc w:val="center"/>
              <w:rPr>
                <w:rFonts w:ascii="宋体" w:eastAsia="宋体" w:hAnsi="宋体" w:cs="宋体" w:hint="eastAsia"/>
                <w:sz w:val="20"/>
                <w:szCs w:val="20"/>
                <w:lang w:eastAsia="zh-CN"/>
              </w:rPr>
            </w:pPr>
          </w:p>
        </w:tc>
        <w:tc>
          <w:tcPr>
            <w:tcW w:w="461" w:type="dxa"/>
            <w:tcBorders>
              <w:top w:val="single" w:sz="4" w:space="0" w:color="auto"/>
              <w:left w:val="single" w:sz="4" w:space="0" w:color="auto"/>
              <w:bottom w:val="single" w:sz="4" w:space="0" w:color="auto"/>
              <w:right w:val="single" w:sz="4" w:space="0" w:color="auto"/>
            </w:tcBorders>
          </w:tcPr>
          <w:p w14:paraId="1AEDF21F"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30</w:t>
            </w:r>
          </w:p>
        </w:tc>
        <w:tc>
          <w:tcPr>
            <w:tcW w:w="544" w:type="dxa"/>
            <w:tcBorders>
              <w:top w:val="single" w:sz="4" w:space="0" w:color="auto"/>
              <w:left w:val="single" w:sz="4" w:space="0" w:color="auto"/>
              <w:bottom w:val="single" w:sz="4" w:space="0" w:color="auto"/>
              <w:right w:val="single" w:sz="4" w:space="0" w:color="auto"/>
            </w:tcBorders>
          </w:tcPr>
          <w:p w14:paraId="356E424A" w14:textId="77777777" w:rsidR="00487B46" w:rsidRDefault="00487B46">
            <w:pPr>
              <w:spacing w:before="88" w:line="320" w:lineRule="auto"/>
              <w:jc w:val="center"/>
              <w:rPr>
                <w:rFonts w:ascii="宋体" w:eastAsia="宋体" w:hAnsi="宋体" w:cs="宋体" w:hint="eastAsia"/>
                <w:sz w:val="20"/>
                <w:szCs w:val="20"/>
                <w:lang w:eastAsia="zh-CN"/>
              </w:rPr>
            </w:pPr>
          </w:p>
        </w:tc>
        <w:tc>
          <w:tcPr>
            <w:tcW w:w="420" w:type="dxa"/>
            <w:tcBorders>
              <w:top w:val="single" w:sz="4" w:space="0" w:color="auto"/>
              <w:left w:val="single" w:sz="4" w:space="0" w:color="auto"/>
              <w:bottom w:val="single" w:sz="4" w:space="0" w:color="auto"/>
              <w:right w:val="single" w:sz="4" w:space="0" w:color="auto"/>
            </w:tcBorders>
          </w:tcPr>
          <w:p w14:paraId="61F1DF1B" w14:textId="77777777" w:rsidR="00487B46" w:rsidRDefault="00487B46">
            <w:pPr>
              <w:spacing w:line="320" w:lineRule="auto"/>
              <w:jc w:val="center"/>
              <w:rPr>
                <w:rFonts w:ascii="宋体" w:eastAsia="宋体" w:hAnsi="宋体" w:cs="宋体" w:hint="eastAsia"/>
                <w:sz w:val="20"/>
                <w:szCs w:val="20"/>
              </w:rPr>
            </w:pPr>
          </w:p>
        </w:tc>
        <w:tc>
          <w:tcPr>
            <w:tcW w:w="734" w:type="dxa"/>
            <w:tcBorders>
              <w:top w:val="single" w:sz="4" w:space="0" w:color="auto"/>
              <w:left w:val="single" w:sz="4" w:space="0" w:color="auto"/>
              <w:bottom w:val="single" w:sz="4" w:space="0" w:color="auto"/>
              <w:right w:val="single" w:sz="4" w:space="0" w:color="auto"/>
            </w:tcBorders>
          </w:tcPr>
          <w:p w14:paraId="170900ED"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pacing w:val="-5"/>
                <w:sz w:val="20"/>
                <w:szCs w:val="20"/>
              </w:rPr>
              <w:t>1</w:t>
            </w:r>
            <w:r>
              <w:rPr>
                <w:rFonts w:ascii="宋体" w:eastAsia="宋体" w:hAnsi="宋体" w:cs="宋体" w:hint="eastAsia"/>
                <w:spacing w:val="-5"/>
                <w:sz w:val="20"/>
                <w:szCs w:val="20"/>
                <w:lang w:eastAsia="zh-CN"/>
              </w:rPr>
              <w:t>W</w:t>
            </w:r>
          </w:p>
        </w:tc>
        <w:tc>
          <w:tcPr>
            <w:tcW w:w="586" w:type="dxa"/>
            <w:tcBorders>
              <w:top w:val="single" w:sz="4" w:space="0" w:color="auto"/>
              <w:left w:val="single" w:sz="4" w:space="0" w:color="auto"/>
              <w:bottom w:val="single" w:sz="4" w:space="0" w:color="auto"/>
              <w:right w:val="single" w:sz="4" w:space="0" w:color="auto"/>
            </w:tcBorders>
          </w:tcPr>
          <w:p w14:paraId="4F755013" w14:textId="77777777" w:rsidR="00487B46" w:rsidRDefault="00487B46">
            <w:pPr>
              <w:spacing w:line="320" w:lineRule="auto"/>
              <w:jc w:val="center"/>
              <w:rPr>
                <w:rFonts w:ascii="宋体" w:eastAsia="宋体" w:hAnsi="宋体" w:cs="宋体" w:hint="eastAsia"/>
                <w:sz w:val="20"/>
                <w:szCs w:val="20"/>
              </w:rPr>
            </w:pPr>
          </w:p>
        </w:tc>
        <w:tc>
          <w:tcPr>
            <w:tcW w:w="589" w:type="dxa"/>
            <w:tcBorders>
              <w:top w:val="single" w:sz="4" w:space="0" w:color="auto"/>
              <w:left w:val="single" w:sz="4" w:space="0" w:color="auto"/>
              <w:bottom w:val="single" w:sz="4" w:space="0" w:color="auto"/>
              <w:right w:val="single" w:sz="4" w:space="0" w:color="auto"/>
            </w:tcBorders>
          </w:tcPr>
          <w:p w14:paraId="628DC9C8" w14:textId="77777777" w:rsidR="00487B46" w:rsidRDefault="00487B46">
            <w:pPr>
              <w:spacing w:line="320" w:lineRule="auto"/>
              <w:jc w:val="center"/>
              <w:rPr>
                <w:rFonts w:ascii="宋体" w:eastAsia="宋体" w:hAnsi="宋体" w:cs="宋体" w:hint="eastAsia"/>
                <w:sz w:val="20"/>
                <w:szCs w:val="20"/>
              </w:rPr>
            </w:pPr>
          </w:p>
        </w:tc>
        <w:tc>
          <w:tcPr>
            <w:tcW w:w="611" w:type="dxa"/>
            <w:tcBorders>
              <w:top w:val="single" w:sz="4" w:space="0" w:color="auto"/>
              <w:left w:val="single" w:sz="4" w:space="0" w:color="auto"/>
              <w:bottom w:val="single" w:sz="4" w:space="0" w:color="auto"/>
              <w:right w:val="single" w:sz="4" w:space="0" w:color="auto"/>
            </w:tcBorders>
          </w:tcPr>
          <w:p w14:paraId="7482F889" w14:textId="77777777" w:rsidR="00487B46" w:rsidRDefault="00487B46">
            <w:pPr>
              <w:spacing w:line="320" w:lineRule="auto"/>
              <w:jc w:val="center"/>
              <w:rPr>
                <w:rFonts w:ascii="宋体" w:eastAsia="宋体" w:hAnsi="宋体" w:cs="宋体" w:hint="eastAsia"/>
                <w:sz w:val="20"/>
                <w:szCs w:val="20"/>
              </w:rPr>
            </w:pPr>
          </w:p>
        </w:tc>
        <w:tc>
          <w:tcPr>
            <w:tcW w:w="525" w:type="dxa"/>
            <w:tcBorders>
              <w:top w:val="single" w:sz="4" w:space="0" w:color="auto"/>
              <w:left w:val="single" w:sz="4" w:space="0" w:color="auto"/>
              <w:bottom w:val="single" w:sz="4" w:space="0" w:color="auto"/>
              <w:right w:val="single" w:sz="4" w:space="0" w:color="auto"/>
            </w:tcBorders>
          </w:tcPr>
          <w:p w14:paraId="5F859BC6" w14:textId="77777777" w:rsidR="00487B46" w:rsidRDefault="00487B46">
            <w:pPr>
              <w:spacing w:line="320" w:lineRule="auto"/>
              <w:jc w:val="center"/>
              <w:rPr>
                <w:rFonts w:ascii="宋体" w:eastAsia="宋体" w:hAnsi="宋体" w:cs="宋体" w:hint="eastAsia"/>
                <w:sz w:val="20"/>
                <w:szCs w:val="20"/>
              </w:rPr>
            </w:pPr>
          </w:p>
        </w:tc>
        <w:tc>
          <w:tcPr>
            <w:tcW w:w="645" w:type="dxa"/>
            <w:tcBorders>
              <w:top w:val="single" w:sz="4" w:space="0" w:color="auto"/>
              <w:left w:val="single" w:sz="4" w:space="0" w:color="auto"/>
              <w:bottom w:val="single" w:sz="4" w:space="0" w:color="auto"/>
              <w:right w:val="single" w:sz="4" w:space="0" w:color="auto"/>
            </w:tcBorders>
          </w:tcPr>
          <w:p w14:paraId="23B5EC73" w14:textId="77777777" w:rsidR="00487B46" w:rsidRDefault="00487B46">
            <w:pPr>
              <w:spacing w:line="320" w:lineRule="auto"/>
              <w:jc w:val="center"/>
              <w:rPr>
                <w:rFonts w:ascii="宋体" w:eastAsia="宋体" w:hAnsi="宋体" w:cs="宋体" w:hint="eastAsia"/>
                <w:sz w:val="20"/>
                <w:szCs w:val="20"/>
              </w:rPr>
            </w:pPr>
          </w:p>
        </w:tc>
      </w:tr>
      <w:tr w:rsidR="00487B46" w14:paraId="7AF1D52B" w14:textId="77777777">
        <w:trPr>
          <w:trHeight w:val="274"/>
        </w:trPr>
        <w:tc>
          <w:tcPr>
            <w:tcW w:w="1035" w:type="dxa"/>
            <w:vMerge/>
            <w:tcBorders>
              <w:top w:val="single" w:sz="4" w:space="0" w:color="auto"/>
              <w:left w:val="single" w:sz="4" w:space="0" w:color="auto"/>
            </w:tcBorders>
          </w:tcPr>
          <w:p w14:paraId="5493C200" w14:textId="77777777" w:rsidR="00487B46" w:rsidRDefault="00487B46">
            <w:pPr>
              <w:spacing w:line="320" w:lineRule="auto"/>
              <w:rPr>
                <w:sz w:val="20"/>
                <w:szCs w:val="20"/>
              </w:rPr>
            </w:pPr>
          </w:p>
        </w:tc>
        <w:tc>
          <w:tcPr>
            <w:tcW w:w="630" w:type="dxa"/>
            <w:tcBorders>
              <w:top w:val="single" w:sz="4" w:space="0" w:color="auto"/>
            </w:tcBorders>
          </w:tcPr>
          <w:p w14:paraId="43864B86" w14:textId="77777777" w:rsidR="00487B46" w:rsidRDefault="00000000">
            <w:pPr>
              <w:spacing w:before="89" w:line="320" w:lineRule="auto"/>
              <w:jc w:val="center"/>
              <w:rPr>
                <w:rFonts w:ascii="宋体" w:eastAsia="宋体" w:hAnsi="宋体" w:cs="宋体" w:hint="eastAsia"/>
                <w:sz w:val="20"/>
                <w:szCs w:val="20"/>
              </w:rPr>
            </w:pPr>
            <w:r>
              <w:rPr>
                <w:rFonts w:ascii="宋体" w:eastAsia="宋体" w:hAnsi="宋体" w:cs="宋体" w:hint="eastAsia"/>
                <w:sz w:val="20"/>
                <w:szCs w:val="20"/>
              </w:rPr>
              <w:t>2</w:t>
            </w:r>
          </w:p>
        </w:tc>
        <w:tc>
          <w:tcPr>
            <w:tcW w:w="1170" w:type="dxa"/>
            <w:tcBorders>
              <w:top w:val="single" w:sz="4" w:space="0" w:color="auto"/>
            </w:tcBorders>
          </w:tcPr>
          <w:p w14:paraId="120C1F23"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7090002</w:t>
            </w:r>
          </w:p>
        </w:tc>
        <w:tc>
          <w:tcPr>
            <w:tcW w:w="2955" w:type="dxa"/>
            <w:tcBorders>
              <w:top w:val="single" w:sz="4" w:space="0" w:color="auto"/>
            </w:tcBorders>
            <w:shd w:val="clear" w:color="auto" w:fill="FFFFFF"/>
            <w:vAlign w:val="center"/>
          </w:tcPr>
          <w:p w14:paraId="761331D1" w14:textId="77777777" w:rsidR="00487B46" w:rsidRDefault="00000000">
            <w:pPr>
              <w:kinsoku/>
              <w:overflowPunct w:val="0"/>
              <w:spacing w:line="320" w:lineRule="auto"/>
              <w:ind w:leftChars="13" w:left="27" w:firstLineChars="107" w:firstLine="214"/>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lang w:eastAsia="zh-CN"/>
              </w:rPr>
              <w:t>毕业教育</w:t>
            </w:r>
          </w:p>
        </w:tc>
        <w:tc>
          <w:tcPr>
            <w:tcW w:w="570" w:type="dxa"/>
            <w:tcBorders>
              <w:top w:val="single" w:sz="4" w:space="0" w:color="auto"/>
            </w:tcBorders>
            <w:vAlign w:val="center"/>
          </w:tcPr>
          <w:p w14:paraId="596B104B" w14:textId="77777777" w:rsidR="00487B46" w:rsidRDefault="00000000">
            <w:pPr>
              <w:kinsoku/>
              <w:overflowPunct w:val="0"/>
              <w:spacing w:line="320" w:lineRule="auto"/>
              <w:jc w:val="center"/>
              <w:rPr>
                <w:rFonts w:ascii="宋体" w:eastAsia="宋体" w:hAnsi="宋体" w:cs="宋体" w:hint="eastAsia"/>
                <w:sz w:val="20"/>
                <w:szCs w:val="20"/>
              </w:rPr>
            </w:pPr>
            <w:r>
              <w:rPr>
                <w:rFonts w:ascii="宋体" w:eastAsia="宋体" w:hAnsi="宋体" w:cs="宋体" w:hint="eastAsia"/>
                <w:color w:val="000000" w:themeColor="text1"/>
                <w:sz w:val="20"/>
                <w:szCs w:val="20"/>
                <w:lang w:eastAsia="zh-CN"/>
              </w:rPr>
              <w:t>C</w:t>
            </w:r>
          </w:p>
        </w:tc>
        <w:tc>
          <w:tcPr>
            <w:tcW w:w="480" w:type="dxa"/>
            <w:tcBorders>
              <w:top w:val="single" w:sz="4" w:space="0" w:color="auto"/>
            </w:tcBorders>
          </w:tcPr>
          <w:p w14:paraId="7B5CE057" w14:textId="77777777" w:rsidR="00487B46" w:rsidRDefault="00000000">
            <w:pPr>
              <w:spacing w:before="59" w:line="320" w:lineRule="auto"/>
              <w:ind w:left="64"/>
              <w:jc w:val="center"/>
              <w:rPr>
                <w:rFonts w:ascii="宋体" w:eastAsia="宋体" w:hAnsi="宋体" w:cs="宋体" w:hint="eastAsia"/>
                <w:sz w:val="20"/>
                <w:szCs w:val="20"/>
              </w:rPr>
            </w:pPr>
            <w:proofErr w:type="spellStart"/>
            <w:r>
              <w:rPr>
                <w:rFonts w:ascii="宋体" w:eastAsia="宋体" w:hAnsi="宋体" w:cs="宋体" w:hint="eastAsia"/>
                <w:spacing w:val="-3"/>
                <w:sz w:val="20"/>
                <w:szCs w:val="20"/>
              </w:rPr>
              <w:t>必修</w:t>
            </w:r>
            <w:proofErr w:type="spellEnd"/>
          </w:p>
        </w:tc>
        <w:tc>
          <w:tcPr>
            <w:tcW w:w="450" w:type="dxa"/>
            <w:tcBorders>
              <w:top w:val="single" w:sz="4" w:space="0" w:color="auto"/>
            </w:tcBorders>
          </w:tcPr>
          <w:p w14:paraId="3517544E" w14:textId="77777777" w:rsidR="00487B46" w:rsidRDefault="00000000">
            <w:pPr>
              <w:spacing w:before="33" w:line="320" w:lineRule="auto"/>
              <w:ind w:left="135"/>
              <w:jc w:val="center"/>
              <w:rPr>
                <w:rFonts w:ascii="宋体" w:eastAsia="宋体" w:hAnsi="宋体" w:cs="宋体" w:hint="eastAsia"/>
                <w:sz w:val="20"/>
                <w:szCs w:val="20"/>
              </w:rPr>
            </w:pPr>
            <w:r>
              <w:rPr>
                <w:rFonts w:ascii="宋体" w:eastAsia="宋体" w:hAnsi="宋体" w:cs="宋体" w:hint="eastAsia"/>
                <w:sz w:val="20"/>
                <w:szCs w:val="20"/>
                <w:lang w:eastAsia="zh-CN"/>
              </w:rPr>
              <w:t>查</w:t>
            </w:r>
          </w:p>
        </w:tc>
        <w:tc>
          <w:tcPr>
            <w:tcW w:w="420" w:type="dxa"/>
            <w:tcBorders>
              <w:top w:val="single" w:sz="4" w:space="0" w:color="auto"/>
            </w:tcBorders>
          </w:tcPr>
          <w:p w14:paraId="5B0A00FC" w14:textId="77777777" w:rsidR="00487B46" w:rsidRDefault="00000000">
            <w:pPr>
              <w:spacing w:before="89" w:line="320" w:lineRule="auto"/>
              <w:jc w:val="center"/>
              <w:rPr>
                <w:rFonts w:ascii="宋体" w:eastAsia="宋体" w:hAnsi="宋体" w:cs="宋体" w:hint="eastAsia"/>
                <w:sz w:val="20"/>
                <w:szCs w:val="20"/>
              </w:rPr>
            </w:pPr>
            <w:r>
              <w:rPr>
                <w:rFonts w:ascii="宋体" w:eastAsia="宋体" w:hAnsi="宋体" w:cs="宋体" w:hint="eastAsia"/>
                <w:sz w:val="20"/>
                <w:szCs w:val="20"/>
              </w:rPr>
              <w:t>6</w:t>
            </w:r>
          </w:p>
        </w:tc>
        <w:tc>
          <w:tcPr>
            <w:tcW w:w="450" w:type="dxa"/>
            <w:tcBorders>
              <w:top w:val="single" w:sz="4" w:space="0" w:color="auto"/>
            </w:tcBorders>
            <w:vAlign w:val="center"/>
          </w:tcPr>
          <w:p w14:paraId="29D4BCC8"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525" w:type="dxa"/>
            <w:tcBorders>
              <w:top w:val="single" w:sz="4" w:space="0" w:color="auto"/>
            </w:tcBorders>
            <w:vAlign w:val="center"/>
          </w:tcPr>
          <w:p w14:paraId="615B1A73" w14:textId="77777777" w:rsidR="00487B46" w:rsidRDefault="00000000">
            <w:pPr>
              <w:spacing w:before="88"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30</w:t>
            </w:r>
          </w:p>
        </w:tc>
        <w:tc>
          <w:tcPr>
            <w:tcW w:w="540" w:type="dxa"/>
            <w:tcBorders>
              <w:top w:val="single" w:sz="4" w:space="0" w:color="auto"/>
            </w:tcBorders>
          </w:tcPr>
          <w:p w14:paraId="7F1286CA" w14:textId="77777777" w:rsidR="00487B46" w:rsidRDefault="00487B46">
            <w:pPr>
              <w:spacing w:before="88" w:line="320" w:lineRule="auto"/>
              <w:jc w:val="center"/>
              <w:rPr>
                <w:rFonts w:ascii="宋体" w:eastAsia="宋体" w:hAnsi="宋体" w:cs="宋体" w:hint="eastAsia"/>
                <w:sz w:val="20"/>
                <w:szCs w:val="20"/>
              </w:rPr>
            </w:pPr>
          </w:p>
        </w:tc>
        <w:tc>
          <w:tcPr>
            <w:tcW w:w="465" w:type="dxa"/>
            <w:tcBorders>
              <w:top w:val="single" w:sz="4" w:space="0" w:color="auto"/>
              <w:right w:val="single" w:sz="2" w:space="0" w:color="000000"/>
            </w:tcBorders>
            <w:shd w:val="clear" w:color="auto" w:fill="FFFFFF"/>
            <w:vAlign w:val="center"/>
          </w:tcPr>
          <w:p w14:paraId="04C9EB7F" w14:textId="77777777" w:rsidR="00487B46" w:rsidRDefault="00487B46">
            <w:pPr>
              <w:spacing w:before="88" w:line="320" w:lineRule="auto"/>
              <w:jc w:val="center"/>
              <w:rPr>
                <w:rFonts w:ascii="宋体" w:eastAsia="宋体" w:hAnsi="宋体" w:cs="宋体" w:hint="eastAsia"/>
                <w:sz w:val="20"/>
                <w:szCs w:val="20"/>
              </w:rPr>
            </w:pPr>
          </w:p>
        </w:tc>
        <w:tc>
          <w:tcPr>
            <w:tcW w:w="461" w:type="dxa"/>
            <w:tcBorders>
              <w:top w:val="single" w:sz="4" w:space="0" w:color="auto"/>
              <w:left w:val="single" w:sz="2" w:space="0" w:color="000000"/>
              <w:right w:val="single" w:sz="2" w:space="0" w:color="000000"/>
            </w:tcBorders>
          </w:tcPr>
          <w:p w14:paraId="515C2135" w14:textId="77777777" w:rsidR="00487B46" w:rsidRDefault="00000000">
            <w:pPr>
              <w:spacing w:before="88"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30</w:t>
            </w:r>
          </w:p>
        </w:tc>
        <w:tc>
          <w:tcPr>
            <w:tcW w:w="544" w:type="dxa"/>
            <w:tcBorders>
              <w:top w:val="single" w:sz="4" w:space="0" w:color="auto"/>
              <w:left w:val="single" w:sz="2" w:space="0" w:color="000000"/>
              <w:right w:val="single" w:sz="2" w:space="0" w:color="000000"/>
            </w:tcBorders>
          </w:tcPr>
          <w:p w14:paraId="5672BF53" w14:textId="77777777" w:rsidR="00487B46" w:rsidRDefault="00487B46">
            <w:pPr>
              <w:spacing w:before="88" w:line="320" w:lineRule="auto"/>
              <w:jc w:val="center"/>
              <w:rPr>
                <w:rFonts w:ascii="宋体" w:eastAsia="宋体" w:hAnsi="宋体" w:cs="宋体" w:hint="eastAsia"/>
                <w:sz w:val="20"/>
                <w:szCs w:val="20"/>
                <w:lang w:eastAsia="zh-CN"/>
              </w:rPr>
            </w:pPr>
          </w:p>
        </w:tc>
        <w:tc>
          <w:tcPr>
            <w:tcW w:w="420" w:type="dxa"/>
            <w:tcBorders>
              <w:top w:val="single" w:sz="4" w:space="0" w:color="auto"/>
              <w:left w:val="single" w:sz="2" w:space="0" w:color="000000"/>
              <w:right w:val="single" w:sz="2" w:space="0" w:color="000000"/>
            </w:tcBorders>
          </w:tcPr>
          <w:p w14:paraId="0B22C186" w14:textId="77777777" w:rsidR="00487B46" w:rsidRDefault="00487B46">
            <w:pPr>
              <w:spacing w:line="320" w:lineRule="auto"/>
              <w:jc w:val="center"/>
              <w:rPr>
                <w:rFonts w:ascii="宋体" w:eastAsia="宋体" w:hAnsi="宋体" w:cs="宋体" w:hint="eastAsia"/>
                <w:sz w:val="20"/>
                <w:szCs w:val="20"/>
              </w:rPr>
            </w:pPr>
          </w:p>
        </w:tc>
        <w:tc>
          <w:tcPr>
            <w:tcW w:w="734" w:type="dxa"/>
            <w:tcBorders>
              <w:top w:val="single" w:sz="4" w:space="0" w:color="auto"/>
              <w:left w:val="single" w:sz="2" w:space="0" w:color="000000"/>
            </w:tcBorders>
          </w:tcPr>
          <w:p w14:paraId="4F66FA82" w14:textId="77777777" w:rsidR="00487B46" w:rsidRDefault="00487B46">
            <w:pPr>
              <w:spacing w:line="320" w:lineRule="auto"/>
              <w:jc w:val="center"/>
              <w:rPr>
                <w:rFonts w:ascii="宋体" w:eastAsia="宋体" w:hAnsi="宋体" w:cs="宋体" w:hint="eastAsia"/>
                <w:sz w:val="20"/>
                <w:szCs w:val="20"/>
              </w:rPr>
            </w:pPr>
          </w:p>
        </w:tc>
        <w:tc>
          <w:tcPr>
            <w:tcW w:w="586" w:type="dxa"/>
            <w:tcBorders>
              <w:top w:val="single" w:sz="4" w:space="0" w:color="auto"/>
            </w:tcBorders>
          </w:tcPr>
          <w:p w14:paraId="3CA53C59" w14:textId="77777777" w:rsidR="00487B46" w:rsidRDefault="00487B46">
            <w:pPr>
              <w:spacing w:line="320" w:lineRule="auto"/>
              <w:jc w:val="center"/>
              <w:rPr>
                <w:rFonts w:ascii="宋体" w:eastAsia="宋体" w:hAnsi="宋体" w:cs="宋体" w:hint="eastAsia"/>
                <w:sz w:val="20"/>
                <w:szCs w:val="20"/>
              </w:rPr>
            </w:pPr>
          </w:p>
        </w:tc>
        <w:tc>
          <w:tcPr>
            <w:tcW w:w="589" w:type="dxa"/>
            <w:tcBorders>
              <w:top w:val="single" w:sz="4" w:space="0" w:color="auto"/>
            </w:tcBorders>
          </w:tcPr>
          <w:p w14:paraId="2A08E41F" w14:textId="77777777" w:rsidR="00487B46" w:rsidRDefault="00487B46">
            <w:pPr>
              <w:spacing w:line="320" w:lineRule="auto"/>
              <w:jc w:val="center"/>
              <w:rPr>
                <w:rFonts w:ascii="宋体" w:eastAsia="宋体" w:hAnsi="宋体" w:cs="宋体" w:hint="eastAsia"/>
                <w:sz w:val="20"/>
                <w:szCs w:val="20"/>
              </w:rPr>
            </w:pPr>
          </w:p>
        </w:tc>
        <w:tc>
          <w:tcPr>
            <w:tcW w:w="611" w:type="dxa"/>
            <w:tcBorders>
              <w:top w:val="single" w:sz="4" w:space="0" w:color="auto"/>
            </w:tcBorders>
          </w:tcPr>
          <w:p w14:paraId="32243F2C" w14:textId="77777777" w:rsidR="00487B46" w:rsidRDefault="00487B46">
            <w:pPr>
              <w:spacing w:line="320" w:lineRule="auto"/>
              <w:jc w:val="center"/>
              <w:rPr>
                <w:rFonts w:ascii="宋体" w:eastAsia="宋体" w:hAnsi="宋体" w:cs="宋体" w:hint="eastAsia"/>
                <w:sz w:val="20"/>
                <w:szCs w:val="20"/>
              </w:rPr>
            </w:pPr>
          </w:p>
        </w:tc>
        <w:tc>
          <w:tcPr>
            <w:tcW w:w="525" w:type="dxa"/>
            <w:tcBorders>
              <w:top w:val="single" w:sz="4" w:space="0" w:color="auto"/>
              <w:right w:val="single" w:sz="2" w:space="0" w:color="000000"/>
            </w:tcBorders>
          </w:tcPr>
          <w:p w14:paraId="33984085" w14:textId="77777777" w:rsidR="00487B46" w:rsidRDefault="00487B46">
            <w:pPr>
              <w:spacing w:line="320" w:lineRule="auto"/>
              <w:jc w:val="center"/>
              <w:rPr>
                <w:rFonts w:ascii="宋体" w:eastAsia="宋体" w:hAnsi="宋体" w:cs="宋体" w:hint="eastAsia"/>
                <w:sz w:val="20"/>
                <w:szCs w:val="20"/>
              </w:rPr>
            </w:pPr>
          </w:p>
        </w:tc>
        <w:tc>
          <w:tcPr>
            <w:tcW w:w="645" w:type="dxa"/>
            <w:tcBorders>
              <w:top w:val="single" w:sz="4" w:space="0" w:color="auto"/>
              <w:left w:val="single" w:sz="2" w:space="0" w:color="000000"/>
            </w:tcBorders>
          </w:tcPr>
          <w:p w14:paraId="72EFF75E" w14:textId="77777777" w:rsidR="00487B46" w:rsidRDefault="00000000">
            <w:pPr>
              <w:spacing w:before="89" w:line="320" w:lineRule="auto"/>
              <w:jc w:val="center"/>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1W</w:t>
            </w:r>
          </w:p>
        </w:tc>
      </w:tr>
      <w:tr w:rsidR="00487B46" w14:paraId="462192AD" w14:textId="77777777">
        <w:trPr>
          <w:trHeight w:val="300"/>
        </w:trPr>
        <w:tc>
          <w:tcPr>
            <w:tcW w:w="1035" w:type="dxa"/>
            <w:vMerge/>
            <w:tcBorders>
              <w:left w:val="single" w:sz="4" w:space="0" w:color="auto"/>
            </w:tcBorders>
          </w:tcPr>
          <w:p w14:paraId="2A8BD4EC" w14:textId="77777777" w:rsidR="00487B46" w:rsidRDefault="00487B46">
            <w:pPr>
              <w:spacing w:line="320" w:lineRule="auto"/>
              <w:rPr>
                <w:sz w:val="20"/>
                <w:szCs w:val="20"/>
              </w:rPr>
            </w:pPr>
          </w:p>
        </w:tc>
        <w:tc>
          <w:tcPr>
            <w:tcW w:w="630" w:type="dxa"/>
          </w:tcPr>
          <w:p w14:paraId="517436C7" w14:textId="77777777" w:rsidR="00487B46" w:rsidRDefault="00000000">
            <w:pPr>
              <w:spacing w:before="89" w:line="320" w:lineRule="auto"/>
              <w:jc w:val="center"/>
              <w:rPr>
                <w:rFonts w:ascii="宋体" w:eastAsia="宋体" w:hAnsi="宋体" w:cs="宋体" w:hint="eastAsia"/>
                <w:sz w:val="20"/>
                <w:szCs w:val="20"/>
              </w:rPr>
            </w:pPr>
            <w:r>
              <w:rPr>
                <w:rFonts w:ascii="宋体" w:eastAsia="宋体" w:hAnsi="宋体" w:cs="宋体" w:hint="eastAsia"/>
                <w:sz w:val="20"/>
                <w:szCs w:val="20"/>
              </w:rPr>
              <w:t>3</w:t>
            </w:r>
          </w:p>
        </w:tc>
        <w:tc>
          <w:tcPr>
            <w:tcW w:w="1170" w:type="dxa"/>
          </w:tcPr>
          <w:p w14:paraId="72665059"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7090003</w:t>
            </w:r>
          </w:p>
        </w:tc>
        <w:tc>
          <w:tcPr>
            <w:tcW w:w="2955" w:type="dxa"/>
            <w:shd w:val="clear" w:color="auto" w:fill="FFFFFF"/>
            <w:vAlign w:val="center"/>
          </w:tcPr>
          <w:p w14:paraId="5A25614A" w14:textId="77777777" w:rsidR="00487B46" w:rsidRDefault="00000000">
            <w:pPr>
              <w:kinsoku/>
              <w:overflowPunct w:val="0"/>
              <w:spacing w:line="320" w:lineRule="auto"/>
              <w:ind w:firstLineChars="122" w:firstLine="244"/>
              <w:rPr>
                <w:rFonts w:ascii="宋体" w:eastAsia="宋体" w:hAnsi="宋体" w:cs="宋体" w:hint="eastAsia"/>
                <w:color w:val="000000" w:themeColor="text1"/>
                <w:sz w:val="20"/>
                <w:szCs w:val="20"/>
                <w:lang w:eastAsia="zh-CN"/>
              </w:rPr>
            </w:pPr>
            <w:r>
              <w:rPr>
                <w:rFonts w:ascii="宋体" w:eastAsia="宋体" w:hAnsi="宋体" w:cs="宋体" w:hint="eastAsia"/>
                <w:color w:val="auto"/>
                <w:sz w:val="20"/>
                <w:szCs w:val="20"/>
                <w:lang w:eastAsia="zh-CN"/>
              </w:rPr>
              <w:t>素质拓展训练</w:t>
            </w:r>
          </w:p>
        </w:tc>
        <w:tc>
          <w:tcPr>
            <w:tcW w:w="570" w:type="dxa"/>
            <w:vAlign w:val="center"/>
          </w:tcPr>
          <w:p w14:paraId="67123091" w14:textId="77777777" w:rsidR="00487B46" w:rsidRDefault="00000000">
            <w:pPr>
              <w:kinsoku/>
              <w:overflowPunct w:val="0"/>
              <w:spacing w:line="320" w:lineRule="auto"/>
              <w:jc w:val="center"/>
              <w:rPr>
                <w:rFonts w:ascii="宋体" w:eastAsia="宋体" w:hAnsi="宋体" w:cs="宋体" w:hint="eastAsia"/>
                <w:sz w:val="20"/>
                <w:szCs w:val="20"/>
              </w:rPr>
            </w:pPr>
            <w:r>
              <w:rPr>
                <w:rFonts w:ascii="宋体" w:eastAsia="宋体" w:hAnsi="宋体" w:cs="宋体" w:hint="eastAsia"/>
                <w:color w:val="auto"/>
                <w:sz w:val="20"/>
                <w:szCs w:val="20"/>
                <w:lang w:eastAsia="zh-CN"/>
              </w:rPr>
              <w:t>C</w:t>
            </w:r>
          </w:p>
        </w:tc>
        <w:tc>
          <w:tcPr>
            <w:tcW w:w="480" w:type="dxa"/>
          </w:tcPr>
          <w:p w14:paraId="3FDE1EF7" w14:textId="77777777" w:rsidR="00487B46" w:rsidRDefault="00000000">
            <w:pPr>
              <w:spacing w:before="59" w:line="320" w:lineRule="auto"/>
              <w:ind w:left="64"/>
              <w:jc w:val="center"/>
              <w:rPr>
                <w:rFonts w:ascii="宋体" w:eastAsia="宋体" w:hAnsi="宋体" w:cs="宋体" w:hint="eastAsia"/>
                <w:color w:val="auto"/>
                <w:sz w:val="20"/>
                <w:szCs w:val="20"/>
              </w:rPr>
            </w:pPr>
            <w:proofErr w:type="spellStart"/>
            <w:r>
              <w:rPr>
                <w:rFonts w:ascii="宋体" w:eastAsia="宋体" w:hAnsi="宋体" w:cs="宋体" w:hint="eastAsia"/>
                <w:color w:val="auto"/>
                <w:spacing w:val="-3"/>
                <w:sz w:val="20"/>
                <w:szCs w:val="20"/>
              </w:rPr>
              <w:t>必修</w:t>
            </w:r>
            <w:proofErr w:type="spellEnd"/>
          </w:p>
        </w:tc>
        <w:tc>
          <w:tcPr>
            <w:tcW w:w="450" w:type="dxa"/>
          </w:tcPr>
          <w:p w14:paraId="4756BFF9" w14:textId="77777777" w:rsidR="00487B46" w:rsidRDefault="00000000">
            <w:pPr>
              <w:spacing w:before="32" w:line="320" w:lineRule="auto"/>
              <w:ind w:left="135"/>
              <w:jc w:val="center"/>
              <w:rPr>
                <w:rFonts w:ascii="宋体" w:eastAsia="宋体" w:hAnsi="宋体" w:cs="宋体" w:hint="eastAsia"/>
                <w:sz w:val="20"/>
                <w:szCs w:val="20"/>
              </w:rPr>
            </w:pPr>
            <w:r>
              <w:rPr>
                <w:rFonts w:ascii="宋体" w:eastAsia="宋体" w:hAnsi="宋体" w:cs="宋体" w:hint="eastAsia"/>
                <w:sz w:val="20"/>
                <w:szCs w:val="20"/>
                <w:lang w:eastAsia="zh-CN"/>
              </w:rPr>
              <w:t>查</w:t>
            </w:r>
          </w:p>
        </w:tc>
        <w:tc>
          <w:tcPr>
            <w:tcW w:w="420" w:type="dxa"/>
          </w:tcPr>
          <w:p w14:paraId="660F8FEB"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450" w:type="dxa"/>
            <w:vAlign w:val="center"/>
          </w:tcPr>
          <w:p w14:paraId="7E1109C0"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525" w:type="dxa"/>
            <w:vAlign w:val="center"/>
          </w:tcPr>
          <w:p w14:paraId="6EB013B7" w14:textId="77777777" w:rsidR="00487B46" w:rsidRDefault="00000000">
            <w:pPr>
              <w:spacing w:before="88"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30</w:t>
            </w:r>
          </w:p>
        </w:tc>
        <w:tc>
          <w:tcPr>
            <w:tcW w:w="540" w:type="dxa"/>
          </w:tcPr>
          <w:p w14:paraId="73F1552E" w14:textId="77777777" w:rsidR="00487B46" w:rsidRDefault="00487B46">
            <w:pPr>
              <w:spacing w:before="88" w:line="320" w:lineRule="auto"/>
              <w:jc w:val="center"/>
              <w:rPr>
                <w:rFonts w:ascii="宋体" w:eastAsia="宋体" w:hAnsi="宋体" w:cs="宋体" w:hint="eastAsia"/>
                <w:sz w:val="20"/>
                <w:szCs w:val="20"/>
              </w:rPr>
            </w:pPr>
          </w:p>
        </w:tc>
        <w:tc>
          <w:tcPr>
            <w:tcW w:w="465" w:type="dxa"/>
            <w:tcBorders>
              <w:right w:val="single" w:sz="2" w:space="0" w:color="000000"/>
            </w:tcBorders>
            <w:shd w:val="clear" w:color="auto" w:fill="FFFFFF"/>
            <w:vAlign w:val="center"/>
          </w:tcPr>
          <w:p w14:paraId="0C5DAFBD" w14:textId="77777777" w:rsidR="00487B46" w:rsidRDefault="00487B46">
            <w:pPr>
              <w:spacing w:before="88" w:line="320" w:lineRule="auto"/>
              <w:jc w:val="center"/>
              <w:rPr>
                <w:rFonts w:ascii="宋体" w:eastAsia="宋体" w:hAnsi="宋体" w:cs="宋体" w:hint="eastAsia"/>
                <w:sz w:val="20"/>
                <w:szCs w:val="20"/>
                <w:lang w:eastAsia="zh-CN"/>
              </w:rPr>
            </w:pPr>
          </w:p>
        </w:tc>
        <w:tc>
          <w:tcPr>
            <w:tcW w:w="461" w:type="dxa"/>
            <w:tcBorders>
              <w:left w:val="single" w:sz="2" w:space="0" w:color="000000"/>
              <w:right w:val="single" w:sz="2" w:space="0" w:color="000000"/>
            </w:tcBorders>
          </w:tcPr>
          <w:p w14:paraId="012B9A0A" w14:textId="77777777" w:rsidR="00487B46" w:rsidRDefault="00000000">
            <w:pPr>
              <w:spacing w:before="88"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30</w:t>
            </w:r>
          </w:p>
        </w:tc>
        <w:tc>
          <w:tcPr>
            <w:tcW w:w="544" w:type="dxa"/>
            <w:tcBorders>
              <w:left w:val="single" w:sz="2" w:space="0" w:color="000000"/>
              <w:right w:val="single" w:sz="2" w:space="0" w:color="000000"/>
            </w:tcBorders>
          </w:tcPr>
          <w:p w14:paraId="00C123D7" w14:textId="77777777" w:rsidR="00487B46" w:rsidRDefault="00487B46">
            <w:pPr>
              <w:spacing w:before="88" w:line="320" w:lineRule="auto"/>
              <w:jc w:val="center"/>
              <w:rPr>
                <w:rFonts w:ascii="宋体" w:eastAsia="宋体" w:hAnsi="宋体" w:cs="宋体" w:hint="eastAsia"/>
                <w:sz w:val="20"/>
                <w:szCs w:val="20"/>
                <w:lang w:eastAsia="zh-CN"/>
              </w:rPr>
            </w:pPr>
          </w:p>
        </w:tc>
        <w:tc>
          <w:tcPr>
            <w:tcW w:w="420" w:type="dxa"/>
            <w:tcBorders>
              <w:left w:val="single" w:sz="2" w:space="0" w:color="000000"/>
              <w:right w:val="single" w:sz="2" w:space="0" w:color="000000"/>
            </w:tcBorders>
          </w:tcPr>
          <w:p w14:paraId="0C88970C" w14:textId="77777777" w:rsidR="00487B46" w:rsidRDefault="00487B46">
            <w:pPr>
              <w:spacing w:line="320" w:lineRule="auto"/>
              <w:jc w:val="center"/>
              <w:rPr>
                <w:rFonts w:ascii="宋体" w:eastAsia="宋体" w:hAnsi="宋体" w:cs="宋体" w:hint="eastAsia"/>
                <w:sz w:val="20"/>
                <w:szCs w:val="20"/>
              </w:rPr>
            </w:pPr>
          </w:p>
        </w:tc>
        <w:tc>
          <w:tcPr>
            <w:tcW w:w="734" w:type="dxa"/>
            <w:tcBorders>
              <w:left w:val="single" w:sz="2" w:space="0" w:color="000000"/>
            </w:tcBorders>
          </w:tcPr>
          <w:p w14:paraId="6F175F37"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1W</w:t>
            </w:r>
          </w:p>
        </w:tc>
        <w:tc>
          <w:tcPr>
            <w:tcW w:w="586" w:type="dxa"/>
          </w:tcPr>
          <w:p w14:paraId="6EACA6DA" w14:textId="77777777" w:rsidR="00487B46" w:rsidRDefault="00487B46">
            <w:pPr>
              <w:spacing w:line="320" w:lineRule="auto"/>
              <w:jc w:val="center"/>
              <w:rPr>
                <w:rFonts w:ascii="宋体" w:eastAsia="宋体" w:hAnsi="宋体" w:cs="宋体" w:hint="eastAsia"/>
                <w:sz w:val="20"/>
                <w:szCs w:val="20"/>
              </w:rPr>
            </w:pPr>
          </w:p>
        </w:tc>
        <w:tc>
          <w:tcPr>
            <w:tcW w:w="589" w:type="dxa"/>
          </w:tcPr>
          <w:p w14:paraId="7089F340" w14:textId="77777777" w:rsidR="00487B46" w:rsidRDefault="00487B46">
            <w:pPr>
              <w:spacing w:line="320" w:lineRule="auto"/>
              <w:jc w:val="center"/>
              <w:rPr>
                <w:rFonts w:ascii="宋体" w:eastAsia="宋体" w:hAnsi="宋体" w:cs="宋体" w:hint="eastAsia"/>
                <w:sz w:val="20"/>
                <w:szCs w:val="20"/>
              </w:rPr>
            </w:pPr>
          </w:p>
        </w:tc>
        <w:tc>
          <w:tcPr>
            <w:tcW w:w="611" w:type="dxa"/>
          </w:tcPr>
          <w:p w14:paraId="7745DA67" w14:textId="77777777" w:rsidR="00487B46" w:rsidRDefault="00487B46">
            <w:pPr>
              <w:spacing w:line="320" w:lineRule="auto"/>
              <w:jc w:val="center"/>
              <w:rPr>
                <w:rFonts w:ascii="宋体" w:eastAsia="宋体" w:hAnsi="宋体" w:cs="宋体" w:hint="eastAsia"/>
                <w:sz w:val="20"/>
                <w:szCs w:val="20"/>
              </w:rPr>
            </w:pPr>
          </w:p>
        </w:tc>
        <w:tc>
          <w:tcPr>
            <w:tcW w:w="525" w:type="dxa"/>
            <w:tcBorders>
              <w:right w:val="single" w:sz="2" w:space="0" w:color="000000"/>
            </w:tcBorders>
          </w:tcPr>
          <w:p w14:paraId="4DD8A0DF" w14:textId="77777777" w:rsidR="00487B46" w:rsidRDefault="00487B46">
            <w:pPr>
              <w:spacing w:line="320" w:lineRule="auto"/>
              <w:jc w:val="center"/>
              <w:rPr>
                <w:rFonts w:ascii="宋体" w:eastAsia="宋体" w:hAnsi="宋体" w:cs="宋体" w:hint="eastAsia"/>
                <w:sz w:val="20"/>
                <w:szCs w:val="20"/>
              </w:rPr>
            </w:pPr>
          </w:p>
        </w:tc>
        <w:tc>
          <w:tcPr>
            <w:tcW w:w="645" w:type="dxa"/>
            <w:tcBorders>
              <w:left w:val="single" w:sz="2" w:space="0" w:color="000000"/>
            </w:tcBorders>
          </w:tcPr>
          <w:p w14:paraId="0AA063CE" w14:textId="77777777" w:rsidR="00487B46" w:rsidRDefault="00487B46">
            <w:pPr>
              <w:spacing w:line="320" w:lineRule="auto"/>
              <w:jc w:val="center"/>
              <w:rPr>
                <w:rFonts w:ascii="宋体" w:eastAsia="宋体" w:hAnsi="宋体" w:cs="宋体" w:hint="eastAsia"/>
                <w:sz w:val="20"/>
                <w:szCs w:val="20"/>
              </w:rPr>
            </w:pPr>
          </w:p>
        </w:tc>
      </w:tr>
      <w:tr w:rsidR="00487B46" w14:paraId="6CA27365" w14:textId="77777777">
        <w:trPr>
          <w:trHeight w:val="273"/>
        </w:trPr>
        <w:tc>
          <w:tcPr>
            <w:tcW w:w="1035" w:type="dxa"/>
            <w:vMerge/>
            <w:tcBorders>
              <w:left w:val="single" w:sz="4" w:space="0" w:color="auto"/>
            </w:tcBorders>
          </w:tcPr>
          <w:p w14:paraId="1104E392" w14:textId="77777777" w:rsidR="00487B46" w:rsidRDefault="00487B46">
            <w:pPr>
              <w:spacing w:line="320" w:lineRule="auto"/>
              <w:rPr>
                <w:sz w:val="20"/>
                <w:szCs w:val="20"/>
              </w:rPr>
            </w:pPr>
          </w:p>
        </w:tc>
        <w:tc>
          <w:tcPr>
            <w:tcW w:w="630" w:type="dxa"/>
          </w:tcPr>
          <w:p w14:paraId="039B2106" w14:textId="77777777" w:rsidR="00487B46" w:rsidRDefault="00000000">
            <w:pPr>
              <w:spacing w:before="89" w:line="320" w:lineRule="auto"/>
              <w:jc w:val="center"/>
              <w:rPr>
                <w:rFonts w:ascii="宋体" w:eastAsia="宋体" w:hAnsi="宋体" w:cs="宋体" w:hint="eastAsia"/>
                <w:sz w:val="20"/>
                <w:szCs w:val="20"/>
              </w:rPr>
            </w:pPr>
            <w:r>
              <w:rPr>
                <w:rFonts w:ascii="宋体" w:eastAsia="宋体" w:hAnsi="宋体" w:cs="宋体" w:hint="eastAsia"/>
                <w:sz w:val="20"/>
                <w:szCs w:val="20"/>
              </w:rPr>
              <w:t>4</w:t>
            </w:r>
          </w:p>
        </w:tc>
        <w:tc>
          <w:tcPr>
            <w:tcW w:w="1170" w:type="dxa"/>
          </w:tcPr>
          <w:p w14:paraId="714E9381"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7090004</w:t>
            </w:r>
          </w:p>
        </w:tc>
        <w:tc>
          <w:tcPr>
            <w:tcW w:w="2955" w:type="dxa"/>
            <w:shd w:val="clear" w:color="auto" w:fill="FFFFFF"/>
            <w:vAlign w:val="center"/>
          </w:tcPr>
          <w:p w14:paraId="6E7DC222" w14:textId="77777777" w:rsidR="00487B46" w:rsidRDefault="00000000">
            <w:pPr>
              <w:kinsoku/>
              <w:overflowPunct w:val="0"/>
              <w:spacing w:line="320" w:lineRule="auto"/>
              <w:ind w:firstLineChars="122" w:firstLine="244"/>
              <w:rPr>
                <w:rFonts w:ascii="宋体" w:eastAsia="宋体" w:hAnsi="宋体" w:cs="宋体" w:hint="eastAsia"/>
                <w:color w:val="000000" w:themeColor="text1"/>
                <w:sz w:val="20"/>
                <w:szCs w:val="20"/>
              </w:rPr>
            </w:pPr>
            <w:r>
              <w:rPr>
                <w:rFonts w:ascii="宋体" w:eastAsia="宋体" w:hAnsi="宋体" w:cs="宋体" w:hint="eastAsia"/>
                <w:color w:val="auto"/>
                <w:sz w:val="20"/>
                <w:szCs w:val="20"/>
                <w:lang w:eastAsia="zh-CN"/>
              </w:rPr>
              <w:t>通用生活技能实训</w:t>
            </w:r>
          </w:p>
        </w:tc>
        <w:tc>
          <w:tcPr>
            <w:tcW w:w="570" w:type="dxa"/>
            <w:vAlign w:val="center"/>
          </w:tcPr>
          <w:p w14:paraId="698D7F5F" w14:textId="77777777" w:rsidR="00487B46" w:rsidRDefault="00000000">
            <w:pPr>
              <w:kinsoku/>
              <w:overflowPunct w:val="0"/>
              <w:spacing w:line="320" w:lineRule="auto"/>
              <w:jc w:val="center"/>
              <w:rPr>
                <w:rFonts w:ascii="宋体" w:eastAsia="宋体" w:hAnsi="宋体" w:cs="宋体" w:hint="eastAsia"/>
                <w:sz w:val="20"/>
                <w:szCs w:val="20"/>
              </w:rPr>
            </w:pPr>
            <w:r>
              <w:rPr>
                <w:rFonts w:ascii="宋体" w:eastAsia="宋体" w:hAnsi="宋体" w:cs="宋体" w:hint="eastAsia"/>
                <w:color w:val="auto"/>
                <w:sz w:val="20"/>
                <w:szCs w:val="20"/>
                <w:lang w:eastAsia="zh-CN"/>
              </w:rPr>
              <w:t>C</w:t>
            </w:r>
          </w:p>
        </w:tc>
        <w:tc>
          <w:tcPr>
            <w:tcW w:w="480" w:type="dxa"/>
          </w:tcPr>
          <w:p w14:paraId="745C4470" w14:textId="77777777" w:rsidR="00487B46" w:rsidRDefault="00000000">
            <w:pPr>
              <w:spacing w:before="59" w:line="320" w:lineRule="auto"/>
              <w:ind w:left="64"/>
              <w:jc w:val="center"/>
              <w:rPr>
                <w:rFonts w:ascii="宋体" w:eastAsia="宋体" w:hAnsi="宋体" w:cs="宋体" w:hint="eastAsia"/>
                <w:color w:val="auto"/>
                <w:sz w:val="20"/>
                <w:szCs w:val="20"/>
              </w:rPr>
            </w:pPr>
            <w:proofErr w:type="spellStart"/>
            <w:r>
              <w:rPr>
                <w:rFonts w:ascii="宋体" w:eastAsia="宋体" w:hAnsi="宋体" w:cs="宋体" w:hint="eastAsia"/>
                <w:color w:val="auto"/>
                <w:spacing w:val="-3"/>
                <w:sz w:val="20"/>
                <w:szCs w:val="20"/>
              </w:rPr>
              <w:t>必修</w:t>
            </w:r>
            <w:proofErr w:type="spellEnd"/>
          </w:p>
        </w:tc>
        <w:tc>
          <w:tcPr>
            <w:tcW w:w="450" w:type="dxa"/>
          </w:tcPr>
          <w:p w14:paraId="12BA703B" w14:textId="77777777" w:rsidR="00487B46" w:rsidRDefault="00000000">
            <w:pPr>
              <w:spacing w:before="32" w:line="320" w:lineRule="auto"/>
              <w:ind w:left="135"/>
              <w:jc w:val="center"/>
              <w:rPr>
                <w:rFonts w:ascii="宋体" w:eastAsia="宋体" w:hAnsi="宋体" w:cs="宋体" w:hint="eastAsia"/>
                <w:sz w:val="20"/>
                <w:szCs w:val="20"/>
              </w:rPr>
            </w:pPr>
            <w:r>
              <w:rPr>
                <w:rFonts w:ascii="宋体" w:eastAsia="宋体" w:hAnsi="宋体" w:cs="宋体" w:hint="eastAsia"/>
                <w:sz w:val="20"/>
                <w:szCs w:val="20"/>
                <w:lang w:eastAsia="zh-CN"/>
              </w:rPr>
              <w:t>查</w:t>
            </w:r>
          </w:p>
        </w:tc>
        <w:tc>
          <w:tcPr>
            <w:tcW w:w="420" w:type="dxa"/>
          </w:tcPr>
          <w:p w14:paraId="15703E82"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w:t>
            </w:r>
          </w:p>
        </w:tc>
        <w:tc>
          <w:tcPr>
            <w:tcW w:w="450" w:type="dxa"/>
            <w:vAlign w:val="center"/>
          </w:tcPr>
          <w:p w14:paraId="0E1AC81D"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525" w:type="dxa"/>
            <w:vAlign w:val="center"/>
          </w:tcPr>
          <w:p w14:paraId="347BAD91" w14:textId="77777777" w:rsidR="00487B46" w:rsidRDefault="00000000">
            <w:pPr>
              <w:spacing w:before="88"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30</w:t>
            </w:r>
          </w:p>
        </w:tc>
        <w:tc>
          <w:tcPr>
            <w:tcW w:w="540" w:type="dxa"/>
          </w:tcPr>
          <w:p w14:paraId="07BE73E3" w14:textId="77777777" w:rsidR="00487B46" w:rsidRDefault="00487B46">
            <w:pPr>
              <w:spacing w:before="88" w:line="320" w:lineRule="auto"/>
              <w:jc w:val="center"/>
              <w:rPr>
                <w:rFonts w:ascii="宋体" w:eastAsia="宋体" w:hAnsi="宋体" w:cs="宋体" w:hint="eastAsia"/>
                <w:sz w:val="20"/>
                <w:szCs w:val="20"/>
              </w:rPr>
            </w:pPr>
          </w:p>
        </w:tc>
        <w:tc>
          <w:tcPr>
            <w:tcW w:w="465" w:type="dxa"/>
            <w:tcBorders>
              <w:right w:val="single" w:sz="2" w:space="0" w:color="000000"/>
            </w:tcBorders>
            <w:shd w:val="clear" w:color="auto" w:fill="FFFFFF"/>
            <w:vAlign w:val="center"/>
          </w:tcPr>
          <w:p w14:paraId="307087A2" w14:textId="77777777" w:rsidR="00487B46" w:rsidRDefault="00487B46">
            <w:pPr>
              <w:spacing w:before="88" w:line="320" w:lineRule="auto"/>
              <w:jc w:val="center"/>
              <w:rPr>
                <w:rFonts w:ascii="宋体" w:eastAsia="宋体" w:hAnsi="宋体" w:cs="宋体" w:hint="eastAsia"/>
                <w:sz w:val="20"/>
                <w:szCs w:val="20"/>
              </w:rPr>
            </w:pPr>
          </w:p>
        </w:tc>
        <w:tc>
          <w:tcPr>
            <w:tcW w:w="461" w:type="dxa"/>
            <w:tcBorders>
              <w:left w:val="single" w:sz="2" w:space="0" w:color="000000"/>
              <w:right w:val="single" w:sz="2" w:space="0" w:color="000000"/>
            </w:tcBorders>
          </w:tcPr>
          <w:p w14:paraId="68102638" w14:textId="77777777" w:rsidR="00487B46" w:rsidRDefault="00487B46">
            <w:pPr>
              <w:spacing w:before="88" w:line="320" w:lineRule="auto"/>
              <w:jc w:val="center"/>
              <w:rPr>
                <w:rFonts w:ascii="宋体" w:eastAsia="宋体" w:hAnsi="宋体" w:cs="宋体" w:hint="eastAsia"/>
                <w:sz w:val="20"/>
                <w:szCs w:val="20"/>
              </w:rPr>
            </w:pPr>
          </w:p>
        </w:tc>
        <w:tc>
          <w:tcPr>
            <w:tcW w:w="544" w:type="dxa"/>
            <w:tcBorders>
              <w:left w:val="single" w:sz="2" w:space="0" w:color="000000"/>
              <w:right w:val="single" w:sz="2" w:space="0" w:color="000000"/>
            </w:tcBorders>
          </w:tcPr>
          <w:p w14:paraId="4E97206A"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30</w:t>
            </w:r>
          </w:p>
        </w:tc>
        <w:tc>
          <w:tcPr>
            <w:tcW w:w="420" w:type="dxa"/>
            <w:tcBorders>
              <w:left w:val="single" w:sz="2" w:space="0" w:color="000000"/>
              <w:right w:val="single" w:sz="2" w:space="0" w:color="000000"/>
            </w:tcBorders>
          </w:tcPr>
          <w:p w14:paraId="16C355D5" w14:textId="77777777" w:rsidR="00487B46" w:rsidRDefault="00487B46">
            <w:pPr>
              <w:spacing w:line="320" w:lineRule="auto"/>
              <w:jc w:val="center"/>
              <w:rPr>
                <w:rFonts w:ascii="宋体" w:eastAsia="宋体" w:hAnsi="宋体" w:cs="宋体" w:hint="eastAsia"/>
                <w:sz w:val="20"/>
                <w:szCs w:val="20"/>
              </w:rPr>
            </w:pPr>
          </w:p>
        </w:tc>
        <w:tc>
          <w:tcPr>
            <w:tcW w:w="734" w:type="dxa"/>
            <w:tcBorders>
              <w:left w:val="single" w:sz="2" w:space="0" w:color="000000"/>
            </w:tcBorders>
          </w:tcPr>
          <w:p w14:paraId="5EC07F41" w14:textId="77777777" w:rsidR="00487B46" w:rsidRDefault="00487B46">
            <w:pPr>
              <w:spacing w:line="320" w:lineRule="auto"/>
              <w:jc w:val="center"/>
              <w:rPr>
                <w:rFonts w:ascii="宋体" w:eastAsia="宋体" w:hAnsi="宋体" w:cs="宋体" w:hint="eastAsia"/>
                <w:sz w:val="20"/>
                <w:szCs w:val="20"/>
              </w:rPr>
            </w:pPr>
          </w:p>
        </w:tc>
        <w:tc>
          <w:tcPr>
            <w:tcW w:w="586" w:type="dxa"/>
          </w:tcPr>
          <w:p w14:paraId="19DEC745"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1W</w:t>
            </w:r>
          </w:p>
        </w:tc>
        <w:tc>
          <w:tcPr>
            <w:tcW w:w="589" w:type="dxa"/>
          </w:tcPr>
          <w:p w14:paraId="128F4FB3" w14:textId="77777777" w:rsidR="00487B46" w:rsidRDefault="00487B46">
            <w:pPr>
              <w:spacing w:line="320" w:lineRule="auto"/>
              <w:jc w:val="center"/>
              <w:rPr>
                <w:rFonts w:ascii="宋体" w:eastAsia="宋体" w:hAnsi="宋体" w:cs="宋体" w:hint="eastAsia"/>
                <w:sz w:val="20"/>
                <w:szCs w:val="20"/>
              </w:rPr>
            </w:pPr>
          </w:p>
        </w:tc>
        <w:tc>
          <w:tcPr>
            <w:tcW w:w="611" w:type="dxa"/>
          </w:tcPr>
          <w:p w14:paraId="1EF15142" w14:textId="77777777" w:rsidR="00487B46" w:rsidRDefault="00487B46">
            <w:pPr>
              <w:spacing w:line="320" w:lineRule="auto"/>
              <w:jc w:val="center"/>
              <w:rPr>
                <w:rFonts w:ascii="宋体" w:eastAsia="宋体" w:hAnsi="宋体" w:cs="宋体" w:hint="eastAsia"/>
                <w:sz w:val="20"/>
                <w:szCs w:val="20"/>
              </w:rPr>
            </w:pPr>
          </w:p>
        </w:tc>
        <w:tc>
          <w:tcPr>
            <w:tcW w:w="525" w:type="dxa"/>
            <w:tcBorders>
              <w:right w:val="single" w:sz="2" w:space="0" w:color="000000"/>
            </w:tcBorders>
          </w:tcPr>
          <w:p w14:paraId="2AC7128A" w14:textId="77777777" w:rsidR="00487B46" w:rsidRDefault="00487B46">
            <w:pPr>
              <w:spacing w:line="320" w:lineRule="auto"/>
              <w:jc w:val="center"/>
              <w:rPr>
                <w:rFonts w:ascii="宋体" w:eastAsia="宋体" w:hAnsi="宋体" w:cs="宋体" w:hint="eastAsia"/>
                <w:sz w:val="20"/>
                <w:szCs w:val="20"/>
              </w:rPr>
            </w:pPr>
          </w:p>
        </w:tc>
        <w:tc>
          <w:tcPr>
            <w:tcW w:w="645" w:type="dxa"/>
            <w:tcBorders>
              <w:left w:val="single" w:sz="2" w:space="0" w:color="000000"/>
            </w:tcBorders>
          </w:tcPr>
          <w:p w14:paraId="321F0F80" w14:textId="77777777" w:rsidR="00487B46" w:rsidRDefault="00487B46">
            <w:pPr>
              <w:spacing w:line="320" w:lineRule="auto"/>
              <w:jc w:val="center"/>
              <w:rPr>
                <w:rFonts w:ascii="宋体" w:eastAsia="宋体" w:hAnsi="宋体" w:cs="宋体" w:hint="eastAsia"/>
                <w:sz w:val="20"/>
                <w:szCs w:val="20"/>
              </w:rPr>
            </w:pPr>
          </w:p>
        </w:tc>
      </w:tr>
      <w:tr w:rsidR="00487B46" w14:paraId="6772B686" w14:textId="77777777">
        <w:trPr>
          <w:trHeight w:val="322"/>
        </w:trPr>
        <w:tc>
          <w:tcPr>
            <w:tcW w:w="1035" w:type="dxa"/>
            <w:vMerge/>
            <w:tcBorders>
              <w:left w:val="single" w:sz="4" w:space="0" w:color="auto"/>
            </w:tcBorders>
          </w:tcPr>
          <w:p w14:paraId="2F31D7FD" w14:textId="77777777" w:rsidR="00487B46" w:rsidRDefault="00487B46">
            <w:pPr>
              <w:spacing w:line="320" w:lineRule="auto"/>
              <w:rPr>
                <w:sz w:val="20"/>
                <w:szCs w:val="20"/>
              </w:rPr>
            </w:pPr>
          </w:p>
        </w:tc>
        <w:tc>
          <w:tcPr>
            <w:tcW w:w="630" w:type="dxa"/>
          </w:tcPr>
          <w:p w14:paraId="2637C6C6" w14:textId="77777777" w:rsidR="00487B46" w:rsidRDefault="00000000">
            <w:pPr>
              <w:spacing w:before="90" w:line="320" w:lineRule="auto"/>
              <w:jc w:val="center"/>
              <w:rPr>
                <w:rFonts w:ascii="宋体" w:eastAsia="宋体" w:hAnsi="宋体" w:cs="宋体" w:hint="eastAsia"/>
                <w:sz w:val="20"/>
                <w:szCs w:val="20"/>
              </w:rPr>
            </w:pPr>
            <w:r>
              <w:rPr>
                <w:rFonts w:ascii="宋体" w:eastAsia="宋体" w:hAnsi="宋体" w:cs="宋体" w:hint="eastAsia"/>
                <w:sz w:val="20"/>
                <w:szCs w:val="20"/>
              </w:rPr>
              <w:t>5</w:t>
            </w:r>
          </w:p>
        </w:tc>
        <w:tc>
          <w:tcPr>
            <w:tcW w:w="1170" w:type="dxa"/>
          </w:tcPr>
          <w:p w14:paraId="44D166CE"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7090005</w:t>
            </w:r>
          </w:p>
        </w:tc>
        <w:tc>
          <w:tcPr>
            <w:tcW w:w="2955" w:type="dxa"/>
            <w:shd w:val="clear" w:color="auto" w:fill="FFFFFF"/>
            <w:vAlign w:val="center"/>
          </w:tcPr>
          <w:p w14:paraId="3061D49D" w14:textId="77777777" w:rsidR="00487B46" w:rsidRDefault="00000000">
            <w:pPr>
              <w:kinsoku/>
              <w:overflowPunct w:val="0"/>
              <w:spacing w:line="320" w:lineRule="auto"/>
              <w:ind w:firstLineChars="122" w:firstLine="244"/>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劳动教育</w:t>
            </w:r>
          </w:p>
        </w:tc>
        <w:tc>
          <w:tcPr>
            <w:tcW w:w="570" w:type="dxa"/>
            <w:vAlign w:val="center"/>
          </w:tcPr>
          <w:p w14:paraId="34265477" w14:textId="77777777" w:rsidR="00487B46" w:rsidRDefault="00000000">
            <w:pPr>
              <w:kinsoku/>
              <w:overflowPunct w:val="0"/>
              <w:spacing w:line="320" w:lineRule="auto"/>
              <w:jc w:val="center"/>
              <w:rPr>
                <w:rFonts w:ascii="宋体" w:eastAsia="宋体" w:hAnsi="宋体" w:cs="宋体" w:hint="eastAsia"/>
                <w:sz w:val="20"/>
                <w:szCs w:val="20"/>
              </w:rPr>
            </w:pPr>
            <w:r>
              <w:rPr>
                <w:rFonts w:ascii="宋体" w:eastAsia="宋体" w:hAnsi="宋体" w:cs="宋体" w:hint="eastAsia"/>
                <w:color w:val="auto"/>
                <w:sz w:val="20"/>
                <w:szCs w:val="20"/>
                <w:lang w:eastAsia="zh-CN"/>
              </w:rPr>
              <w:t>B</w:t>
            </w:r>
          </w:p>
        </w:tc>
        <w:tc>
          <w:tcPr>
            <w:tcW w:w="480" w:type="dxa"/>
          </w:tcPr>
          <w:p w14:paraId="3D83335F" w14:textId="77777777" w:rsidR="00487B46" w:rsidRDefault="00000000">
            <w:pPr>
              <w:spacing w:before="59" w:line="320" w:lineRule="auto"/>
              <w:ind w:left="64"/>
              <w:jc w:val="center"/>
              <w:rPr>
                <w:rFonts w:ascii="宋体" w:eastAsia="宋体" w:hAnsi="宋体" w:cs="宋体" w:hint="eastAsia"/>
                <w:color w:val="auto"/>
                <w:sz w:val="20"/>
                <w:szCs w:val="20"/>
              </w:rPr>
            </w:pPr>
            <w:proofErr w:type="spellStart"/>
            <w:r>
              <w:rPr>
                <w:rFonts w:ascii="宋体" w:eastAsia="宋体" w:hAnsi="宋体" w:cs="宋体" w:hint="eastAsia"/>
                <w:color w:val="auto"/>
                <w:spacing w:val="-3"/>
                <w:sz w:val="20"/>
                <w:szCs w:val="20"/>
              </w:rPr>
              <w:t>必修</w:t>
            </w:r>
            <w:proofErr w:type="spellEnd"/>
          </w:p>
        </w:tc>
        <w:tc>
          <w:tcPr>
            <w:tcW w:w="450" w:type="dxa"/>
          </w:tcPr>
          <w:p w14:paraId="6D568AB1" w14:textId="77777777" w:rsidR="00487B46" w:rsidRDefault="00000000">
            <w:pPr>
              <w:spacing w:before="32" w:line="320" w:lineRule="auto"/>
              <w:ind w:left="135"/>
              <w:jc w:val="both"/>
              <w:rPr>
                <w:rFonts w:ascii="宋体" w:eastAsia="宋体" w:hAnsi="宋体" w:cs="宋体" w:hint="eastAsia"/>
                <w:sz w:val="20"/>
                <w:szCs w:val="20"/>
              </w:rPr>
            </w:pPr>
            <w:r>
              <w:rPr>
                <w:rFonts w:ascii="宋体" w:eastAsia="宋体" w:hAnsi="宋体" w:cs="宋体" w:hint="eastAsia"/>
                <w:sz w:val="20"/>
                <w:szCs w:val="20"/>
                <w:lang w:eastAsia="zh-CN"/>
              </w:rPr>
              <w:t>查</w:t>
            </w:r>
          </w:p>
        </w:tc>
        <w:tc>
          <w:tcPr>
            <w:tcW w:w="420" w:type="dxa"/>
          </w:tcPr>
          <w:p w14:paraId="2C139792" w14:textId="77777777" w:rsidR="00487B46" w:rsidRDefault="00000000">
            <w:pPr>
              <w:spacing w:before="89"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1-2</w:t>
            </w:r>
          </w:p>
        </w:tc>
        <w:tc>
          <w:tcPr>
            <w:tcW w:w="450" w:type="dxa"/>
            <w:vAlign w:val="center"/>
          </w:tcPr>
          <w:p w14:paraId="06AA8BD7"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525" w:type="dxa"/>
            <w:vAlign w:val="center"/>
          </w:tcPr>
          <w:p w14:paraId="57C37BBD" w14:textId="77777777" w:rsidR="00487B46" w:rsidRDefault="00000000">
            <w:pPr>
              <w:spacing w:before="88"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18</w:t>
            </w:r>
          </w:p>
        </w:tc>
        <w:tc>
          <w:tcPr>
            <w:tcW w:w="540" w:type="dxa"/>
            <w:vAlign w:val="center"/>
          </w:tcPr>
          <w:p w14:paraId="016EEA30"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w:t>
            </w:r>
          </w:p>
        </w:tc>
        <w:tc>
          <w:tcPr>
            <w:tcW w:w="465" w:type="dxa"/>
            <w:tcBorders>
              <w:right w:val="single" w:sz="2" w:space="0" w:color="000000"/>
            </w:tcBorders>
            <w:shd w:val="clear" w:color="auto" w:fill="FFFFFF"/>
            <w:vAlign w:val="center"/>
          </w:tcPr>
          <w:p w14:paraId="171AF5D4" w14:textId="77777777" w:rsidR="00487B46" w:rsidRDefault="00487B46">
            <w:pPr>
              <w:spacing w:before="88" w:line="320" w:lineRule="auto"/>
              <w:jc w:val="center"/>
              <w:rPr>
                <w:rFonts w:ascii="宋体" w:eastAsia="宋体" w:hAnsi="宋体" w:cs="宋体" w:hint="eastAsia"/>
                <w:sz w:val="20"/>
                <w:szCs w:val="20"/>
              </w:rPr>
            </w:pPr>
          </w:p>
        </w:tc>
        <w:tc>
          <w:tcPr>
            <w:tcW w:w="461" w:type="dxa"/>
            <w:tcBorders>
              <w:left w:val="single" w:sz="2" w:space="0" w:color="000000"/>
              <w:right w:val="single" w:sz="2" w:space="0" w:color="000000"/>
            </w:tcBorders>
          </w:tcPr>
          <w:p w14:paraId="005576F3" w14:textId="77777777" w:rsidR="00487B46" w:rsidRDefault="00000000">
            <w:pPr>
              <w:spacing w:before="88"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15</w:t>
            </w:r>
          </w:p>
        </w:tc>
        <w:tc>
          <w:tcPr>
            <w:tcW w:w="544" w:type="dxa"/>
            <w:tcBorders>
              <w:left w:val="single" w:sz="2" w:space="0" w:color="000000"/>
              <w:right w:val="single" w:sz="2" w:space="0" w:color="000000"/>
            </w:tcBorders>
          </w:tcPr>
          <w:p w14:paraId="69C0F857" w14:textId="77777777" w:rsidR="00487B46" w:rsidRDefault="00487B46">
            <w:pPr>
              <w:spacing w:before="88" w:line="320" w:lineRule="auto"/>
              <w:jc w:val="center"/>
              <w:rPr>
                <w:rFonts w:ascii="宋体" w:eastAsia="宋体" w:hAnsi="宋体" w:cs="宋体" w:hint="eastAsia"/>
                <w:sz w:val="20"/>
                <w:szCs w:val="20"/>
              </w:rPr>
            </w:pPr>
          </w:p>
        </w:tc>
        <w:tc>
          <w:tcPr>
            <w:tcW w:w="420" w:type="dxa"/>
            <w:tcBorders>
              <w:left w:val="single" w:sz="2" w:space="0" w:color="000000"/>
              <w:right w:val="single" w:sz="2" w:space="0" w:color="000000"/>
            </w:tcBorders>
          </w:tcPr>
          <w:p w14:paraId="2B0422AC" w14:textId="77777777" w:rsidR="00487B46" w:rsidRDefault="00487B46">
            <w:pPr>
              <w:spacing w:line="320" w:lineRule="auto"/>
              <w:jc w:val="center"/>
              <w:rPr>
                <w:rFonts w:ascii="宋体" w:eastAsia="宋体" w:hAnsi="宋体" w:cs="宋体" w:hint="eastAsia"/>
                <w:sz w:val="20"/>
                <w:szCs w:val="20"/>
              </w:rPr>
            </w:pPr>
          </w:p>
        </w:tc>
        <w:tc>
          <w:tcPr>
            <w:tcW w:w="734" w:type="dxa"/>
            <w:tcBorders>
              <w:left w:val="single" w:sz="2" w:space="0" w:color="000000"/>
            </w:tcBorders>
            <w:vAlign w:val="center"/>
          </w:tcPr>
          <w:p w14:paraId="58B2F0BB"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pacing w:val="-5"/>
                <w:sz w:val="20"/>
                <w:szCs w:val="20"/>
                <w:lang w:eastAsia="zh-CN"/>
              </w:rPr>
              <w:t>4/3</w:t>
            </w:r>
          </w:p>
        </w:tc>
        <w:tc>
          <w:tcPr>
            <w:tcW w:w="586" w:type="dxa"/>
          </w:tcPr>
          <w:p w14:paraId="63CA2460" w14:textId="77777777" w:rsidR="00487B46" w:rsidRDefault="00000000">
            <w:pPr>
              <w:spacing w:before="89" w:line="320" w:lineRule="auto"/>
              <w:jc w:val="center"/>
              <w:rPr>
                <w:rFonts w:ascii="宋体" w:eastAsia="宋体" w:hAnsi="宋体" w:cs="宋体" w:hint="eastAsia"/>
                <w:sz w:val="20"/>
                <w:szCs w:val="20"/>
              </w:rPr>
            </w:pPr>
            <w:r>
              <w:rPr>
                <w:rFonts w:ascii="宋体" w:eastAsia="宋体" w:hAnsi="宋体" w:cs="宋体" w:hint="eastAsia"/>
                <w:spacing w:val="-5"/>
                <w:sz w:val="20"/>
                <w:szCs w:val="20"/>
                <w:lang w:eastAsia="zh-CN"/>
              </w:rPr>
              <w:t>4/3</w:t>
            </w:r>
          </w:p>
        </w:tc>
        <w:tc>
          <w:tcPr>
            <w:tcW w:w="589" w:type="dxa"/>
          </w:tcPr>
          <w:p w14:paraId="5CE26D09" w14:textId="77777777" w:rsidR="00487B46" w:rsidRDefault="00487B46">
            <w:pPr>
              <w:spacing w:line="320" w:lineRule="auto"/>
              <w:jc w:val="center"/>
              <w:rPr>
                <w:rFonts w:ascii="宋体" w:eastAsia="宋体" w:hAnsi="宋体" w:cs="宋体" w:hint="eastAsia"/>
                <w:sz w:val="20"/>
                <w:szCs w:val="20"/>
              </w:rPr>
            </w:pPr>
          </w:p>
        </w:tc>
        <w:tc>
          <w:tcPr>
            <w:tcW w:w="611" w:type="dxa"/>
          </w:tcPr>
          <w:p w14:paraId="757DDD44" w14:textId="77777777" w:rsidR="00487B46" w:rsidRDefault="00487B46">
            <w:pPr>
              <w:spacing w:line="320" w:lineRule="auto"/>
              <w:jc w:val="center"/>
              <w:rPr>
                <w:rFonts w:ascii="宋体" w:eastAsia="宋体" w:hAnsi="宋体" w:cs="宋体" w:hint="eastAsia"/>
                <w:sz w:val="20"/>
                <w:szCs w:val="20"/>
              </w:rPr>
            </w:pPr>
          </w:p>
        </w:tc>
        <w:tc>
          <w:tcPr>
            <w:tcW w:w="525" w:type="dxa"/>
            <w:tcBorders>
              <w:right w:val="single" w:sz="2" w:space="0" w:color="000000"/>
            </w:tcBorders>
          </w:tcPr>
          <w:p w14:paraId="789E623A" w14:textId="77777777" w:rsidR="00487B46" w:rsidRDefault="00487B46">
            <w:pPr>
              <w:spacing w:line="320" w:lineRule="auto"/>
              <w:jc w:val="center"/>
              <w:rPr>
                <w:rFonts w:ascii="宋体" w:eastAsia="宋体" w:hAnsi="宋体" w:cs="宋体" w:hint="eastAsia"/>
                <w:sz w:val="20"/>
                <w:szCs w:val="20"/>
              </w:rPr>
            </w:pPr>
          </w:p>
        </w:tc>
        <w:tc>
          <w:tcPr>
            <w:tcW w:w="645" w:type="dxa"/>
            <w:tcBorders>
              <w:left w:val="single" w:sz="2" w:space="0" w:color="000000"/>
            </w:tcBorders>
          </w:tcPr>
          <w:p w14:paraId="6F2B33E4" w14:textId="77777777" w:rsidR="00487B46" w:rsidRDefault="00487B46">
            <w:pPr>
              <w:spacing w:line="320" w:lineRule="auto"/>
              <w:jc w:val="center"/>
              <w:rPr>
                <w:rFonts w:ascii="宋体" w:eastAsia="宋体" w:hAnsi="宋体" w:cs="宋体" w:hint="eastAsia"/>
                <w:sz w:val="20"/>
                <w:szCs w:val="20"/>
              </w:rPr>
            </w:pPr>
          </w:p>
        </w:tc>
      </w:tr>
      <w:tr w:rsidR="00487B46" w14:paraId="452A4A9C" w14:textId="77777777">
        <w:trPr>
          <w:trHeight w:val="280"/>
        </w:trPr>
        <w:tc>
          <w:tcPr>
            <w:tcW w:w="1035" w:type="dxa"/>
            <w:vMerge/>
            <w:tcBorders>
              <w:left w:val="single" w:sz="4" w:space="0" w:color="auto"/>
            </w:tcBorders>
          </w:tcPr>
          <w:p w14:paraId="36D126E5" w14:textId="77777777" w:rsidR="00487B46" w:rsidRDefault="00487B46">
            <w:pPr>
              <w:spacing w:line="320" w:lineRule="auto"/>
              <w:rPr>
                <w:sz w:val="20"/>
                <w:szCs w:val="20"/>
              </w:rPr>
            </w:pPr>
          </w:p>
        </w:tc>
        <w:tc>
          <w:tcPr>
            <w:tcW w:w="630" w:type="dxa"/>
          </w:tcPr>
          <w:p w14:paraId="10CDEE78" w14:textId="77777777" w:rsidR="00487B46" w:rsidRDefault="00000000">
            <w:pPr>
              <w:spacing w:before="89" w:line="320" w:lineRule="auto"/>
              <w:jc w:val="center"/>
              <w:rPr>
                <w:rFonts w:ascii="宋体" w:eastAsia="宋体" w:hAnsi="宋体" w:cs="宋体" w:hint="eastAsia"/>
                <w:sz w:val="20"/>
                <w:szCs w:val="20"/>
              </w:rPr>
            </w:pPr>
            <w:r>
              <w:rPr>
                <w:rFonts w:ascii="宋体" w:eastAsia="宋体" w:hAnsi="宋体" w:cs="宋体" w:hint="eastAsia"/>
                <w:sz w:val="20"/>
                <w:szCs w:val="20"/>
              </w:rPr>
              <w:t>6</w:t>
            </w:r>
          </w:p>
        </w:tc>
        <w:tc>
          <w:tcPr>
            <w:tcW w:w="1170" w:type="dxa"/>
          </w:tcPr>
          <w:p w14:paraId="47422BD0"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7090006</w:t>
            </w:r>
          </w:p>
        </w:tc>
        <w:tc>
          <w:tcPr>
            <w:tcW w:w="2955" w:type="dxa"/>
            <w:shd w:val="clear" w:color="auto" w:fill="FFFFFF"/>
            <w:vAlign w:val="center"/>
          </w:tcPr>
          <w:p w14:paraId="5097A992" w14:textId="77777777" w:rsidR="00487B46" w:rsidRDefault="00000000">
            <w:pPr>
              <w:kinsoku/>
              <w:overflowPunct w:val="0"/>
              <w:spacing w:line="320" w:lineRule="auto"/>
              <w:ind w:firstLineChars="122" w:firstLine="244"/>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创新思维导引与实践</w:t>
            </w:r>
          </w:p>
        </w:tc>
        <w:tc>
          <w:tcPr>
            <w:tcW w:w="570" w:type="dxa"/>
            <w:vAlign w:val="center"/>
          </w:tcPr>
          <w:p w14:paraId="65512C2A" w14:textId="77777777" w:rsidR="00487B46" w:rsidRDefault="00000000">
            <w:pPr>
              <w:kinsoku/>
              <w:overflowPunct w:val="0"/>
              <w:spacing w:line="320" w:lineRule="auto"/>
              <w:jc w:val="center"/>
              <w:rPr>
                <w:rFonts w:ascii="宋体" w:eastAsia="宋体" w:hAnsi="宋体" w:cs="宋体" w:hint="eastAsia"/>
                <w:color w:val="auto"/>
                <w:sz w:val="20"/>
                <w:szCs w:val="20"/>
              </w:rPr>
            </w:pPr>
            <w:r>
              <w:rPr>
                <w:rFonts w:ascii="宋体" w:eastAsia="宋体" w:hAnsi="宋体" w:cs="宋体" w:hint="eastAsia"/>
                <w:color w:val="auto"/>
                <w:sz w:val="20"/>
                <w:szCs w:val="20"/>
                <w:lang w:eastAsia="zh-CN"/>
              </w:rPr>
              <w:t>C</w:t>
            </w:r>
          </w:p>
        </w:tc>
        <w:tc>
          <w:tcPr>
            <w:tcW w:w="480" w:type="dxa"/>
            <w:vAlign w:val="center"/>
          </w:tcPr>
          <w:p w14:paraId="76183733" w14:textId="77777777" w:rsidR="00487B46" w:rsidRDefault="00000000">
            <w:pPr>
              <w:spacing w:before="59" w:line="320" w:lineRule="auto"/>
              <w:ind w:left="64"/>
              <w:jc w:val="center"/>
              <w:rPr>
                <w:rFonts w:ascii="宋体" w:eastAsia="宋体" w:hAnsi="宋体" w:cs="宋体" w:hint="eastAsia"/>
                <w:color w:val="auto"/>
                <w:sz w:val="20"/>
                <w:szCs w:val="20"/>
              </w:rPr>
            </w:pPr>
            <w:r>
              <w:rPr>
                <w:rFonts w:ascii="宋体" w:eastAsia="宋体" w:hAnsi="宋体" w:cs="宋体" w:hint="eastAsia"/>
                <w:color w:val="auto"/>
                <w:spacing w:val="-3"/>
                <w:sz w:val="20"/>
                <w:szCs w:val="20"/>
                <w:lang w:eastAsia="zh-CN"/>
              </w:rPr>
              <w:t>选</w:t>
            </w:r>
            <w:r>
              <w:rPr>
                <w:rFonts w:ascii="宋体" w:eastAsia="宋体" w:hAnsi="宋体" w:cs="宋体" w:hint="eastAsia"/>
                <w:color w:val="auto"/>
                <w:spacing w:val="-3"/>
                <w:sz w:val="20"/>
                <w:szCs w:val="20"/>
              </w:rPr>
              <w:t>修</w:t>
            </w:r>
          </w:p>
        </w:tc>
        <w:tc>
          <w:tcPr>
            <w:tcW w:w="450" w:type="dxa"/>
            <w:vAlign w:val="center"/>
          </w:tcPr>
          <w:p w14:paraId="1A0A879B" w14:textId="77777777" w:rsidR="00487B46" w:rsidRDefault="00000000">
            <w:pPr>
              <w:spacing w:before="32" w:line="320" w:lineRule="auto"/>
              <w:ind w:left="135"/>
              <w:jc w:val="center"/>
              <w:rPr>
                <w:rFonts w:ascii="宋体" w:eastAsia="宋体" w:hAnsi="宋体" w:cs="宋体" w:hint="eastAsia"/>
                <w:color w:val="auto"/>
                <w:sz w:val="20"/>
                <w:szCs w:val="20"/>
              </w:rPr>
            </w:pPr>
            <w:r>
              <w:rPr>
                <w:rFonts w:ascii="宋体" w:eastAsia="宋体" w:hAnsi="宋体" w:cs="宋体" w:hint="eastAsia"/>
                <w:color w:val="auto"/>
                <w:sz w:val="20"/>
                <w:szCs w:val="20"/>
                <w:lang w:eastAsia="zh-CN"/>
              </w:rPr>
              <w:t>查</w:t>
            </w:r>
          </w:p>
        </w:tc>
        <w:tc>
          <w:tcPr>
            <w:tcW w:w="420" w:type="dxa"/>
            <w:vAlign w:val="center"/>
          </w:tcPr>
          <w:p w14:paraId="21010453"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6</w:t>
            </w:r>
          </w:p>
        </w:tc>
        <w:tc>
          <w:tcPr>
            <w:tcW w:w="450" w:type="dxa"/>
            <w:vAlign w:val="center"/>
          </w:tcPr>
          <w:p w14:paraId="3F0FB4C7"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w:t>
            </w:r>
          </w:p>
        </w:tc>
        <w:tc>
          <w:tcPr>
            <w:tcW w:w="525" w:type="dxa"/>
            <w:vAlign w:val="center"/>
          </w:tcPr>
          <w:p w14:paraId="5896FADA"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36</w:t>
            </w:r>
          </w:p>
        </w:tc>
        <w:tc>
          <w:tcPr>
            <w:tcW w:w="540" w:type="dxa"/>
            <w:vAlign w:val="center"/>
          </w:tcPr>
          <w:p w14:paraId="33225EC1" w14:textId="77777777" w:rsidR="00487B46" w:rsidRDefault="00487B46">
            <w:pPr>
              <w:spacing w:before="88" w:line="320" w:lineRule="auto"/>
              <w:jc w:val="center"/>
              <w:rPr>
                <w:rFonts w:ascii="宋体" w:eastAsia="宋体" w:hAnsi="宋体" w:cs="宋体" w:hint="eastAsia"/>
                <w:sz w:val="20"/>
                <w:szCs w:val="20"/>
                <w:lang w:eastAsia="zh-CN"/>
              </w:rPr>
            </w:pPr>
          </w:p>
        </w:tc>
        <w:tc>
          <w:tcPr>
            <w:tcW w:w="465" w:type="dxa"/>
            <w:tcBorders>
              <w:right w:val="single" w:sz="2" w:space="0" w:color="000000"/>
            </w:tcBorders>
            <w:shd w:val="clear" w:color="auto" w:fill="FFFFFF"/>
            <w:vAlign w:val="center"/>
          </w:tcPr>
          <w:p w14:paraId="4899D89F" w14:textId="77777777" w:rsidR="00487B46" w:rsidRDefault="00487B46">
            <w:pPr>
              <w:spacing w:before="88" w:line="320" w:lineRule="auto"/>
              <w:jc w:val="center"/>
              <w:rPr>
                <w:rFonts w:ascii="宋体" w:eastAsia="宋体" w:hAnsi="宋体" w:cs="宋体" w:hint="eastAsia"/>
                <w:sz w:val="20"/>
                <w:szCs w:val="20"/>
                <w:lang w:eastAsia="zh-CN"/>
              </w:rPr>
            </w:pPr>
          </w:p>
        </w:tc>
        <w:tc>
          <w:tcPr>
            <w:tcW w:w="461" w:type="dxa"/>
            <w:tcBorders>
              <w:left w:val="single" w:sz="2" w:space="0" w:color="000000"/>
              <w:right w:val="single" w:sz="2" w:space="0" w:color="000000"/>
            </w:tcBorders>
            <w:vAlign w:val="center"/>
          </w:tcPr>
          <w:p w14:paraId="511822AE"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36</w:t>
            </w:r>
          </w:p>
        </w:tc>
        <w:tc>
          <w:tcPr>
            <w:tcW w:w="544" w:type="dxa"/>
            <w:tcBorders>
              <w:left w:val="single" w:sz="2" w:space="0" w:color="000000"/>
              <w:right w:val="single" w:sz="2" w:space="0" w:color="000000"/>
            </w:tcBorders>
            <w:vAlign w:val="center"/>
          </w:tcPr>
          <w:p w14:paraId="25F73BAA" w14:textId="77777777" w:rsidR="00487B46" w:rsidRDefault="00487B46">
            <w:pPr>
              <w:spacing w:before="88" w:line="320" w:lineRule="auto"/>
              <w:jc w:val="center"/>
              <w:rPr>
                <w:rFonts w:ascii="宋体" w:eastAsia="宋体" w:hAnsi="宋体" w:cs="宋体" w:hint="eastAsia"/>
                <w:sz w:val="20"/>
                <w:szCs w:val="20"/>
                <w:lang w:eastAsia="zh-CN"/>
              </w:rPr>
            </w:pPr>
          </w:p>
        </w:tc>
        <w:tc>
          <w:tcPr>
            <w:tcW w:w="420" w:type="dxa"/>
            <w:tcBorders>
              <w:left w:val="single" w:sz="2" w:space="0" w:color="000000"/>
              <w:right w:val="single" w:sz="2" w:space="0" w:color="000000"/>
            </w:tcBorders>
            <w:vAlign w:val="center"/>
          </w:tcPr>
          <w:p w14:paraId="18B8A30E" w14:textId="77777777" w:rsidR="00487B46" w:rsidRDefault="00487B46">
            <w:pPr>
              <w:spacing w:before="88" w:line="320" w:lineRule="auto"/>
              <w:jc w:val="center"/>
              <w:rPr>
                <w:rFonts w:ascii="宋体" w:eastAsia="宋体" w:hAnsi="宋体" w:cs="宋体" w:hint="eastAsia"/>
                <w:sz w:val="20"/>
                <w:szCs w:val="20"/>
                <w:lang w:eastAsia="zh-CN"/>
              </w:rPr>
            </w:pPr>
          </w:p>
        </w:tc>
        <w:tc>
          <w:tcPr>
            <w:tcW w:w="734" w:type="dxa"/>
            <w:tcBorders>
              <w:left w:val="single" w:sz="2" w:space="0" w:color="000000"/>
            </w:tcBorders>
            <w:vAlign w:val="center"/>
          </w:tcPr>
          <w:p w14:paraId="7E540FB2" w14:textId="77777777" w:rsidR="00487B46" w:rsidRDefault="00487B46">
            <w:pPr>
              <w:spacing w:before="88" w:line="320" w:lineRule="auto"/>
              <w:jc w:val="center"/>
              <w:rPr>
                <w:rFonts w:ascii="宋体" w:eastAsia="宋体" w:hAnsi="宋体" w:cs="宋体" w:hint="eastAsia"/>
                <w:sz w:val="20"/>
                <w:szCs w:val="20"/>
                <w:lang w:eastAsia="zh-CN"/>
              </w:rPr>
            </w:pPr>
          </w:p>
        </w:tc>
        <w:tc>
          <w:tcPr>
            <w:tcW w:w="586" w:type="dxa"/>
            <w:vAlign w:val="center"/>
          </w:tcPr>
          <w:p w14:paraId="79EB2808" w14:textId="77777777" w:rsidR="00487B46" w:rsidRDefault="00487B46">
            <w:pPr>
              <w:spacing w:before="88" w:line="320" w:lineRule="auto"/>
              <w:jc w:val="center"/>
              <w:rPr>
                <w:rFonts w:ascii="宋体" w:eastAsia="宋体" w:hAnsi="宋体" w:cs="宋体" w:hint="eastAsia"/>
                <w:sz w:val="20"/>
                <w:szCs w:val="20"/>
                <w:lang w:eastAsia="zh-CN"/>
              </w:rPr>
            </w:pPr>
          </w:p>
        </w:tc>
        <w:tc>
          <w:tcPr>
            <w:tcW w:w="589" w:type="dxa"/>
            <w:vAlign w:val="center"/>
          </w:tcPr>
          <w:p w14:paraId="4D6BAB39" w14:textId="77777777" w:rsidR="00487B46" w:rsidRDefault="00487B46">
            <w:pPr>
              <w:spacing w:before="88" w:line="320" w:lineRule="auto"/>
              <w:jc w:val="center"/>
              <w:rPr>
                <w:rFonts w:ascii="宋体" w:eastAsia="宋体" w:hAnsi="宋体" w:cs="宋体" w:hint="eastAsia"/>
                <w:sz w:val="20"/>
                <w:szCs w:val="20"/>
                <w:lang w:eastAsia="zh-CN"/>
              </w:rPr>
            </w:pPr>
          </w:p>
        </w:tc>
        <w:tc>
          <w:tcPr>
            <w:tcW w:w="611" w:type="dxa"/>
            <w:vAlign w:val="center"/>
          </w:tcPr>
          <w:p w14:paraId="36948E56" w14:textId="77777777" w:rsidR="00487B46" w:rsidRDefault="00487B46">
            <w:pPr>
              <w:spacing w:before="88" w:line="320" w:lineRule="auto"/>
              <w:jc w:val="center"/>
              <w:rPr>
                <w:rFonts w:ascii="宋体" w:eastAsia="宋体" w:hAnsi="宋体" w:cs="宋体" w:hint="eastAsia"/>
                <w:sz w:val="20"/>
                <w:szCs w:val="20"/>
                <w:lang w:eastAsia="zh-CN"/>
              </w:rPr>
            </w:pPr>
          </w:p>
        </w:tc>
        <w:tc>
          <w:tcPr>
            <w:tcW w:w="525" w:type="dxa"/>
            <w:tcBorders>
              <w:right w:val="single" w:sz="2" w:space="0" w:color="000000"/>
            </w:tcBorders>
            <w:vAlign w:val="center"/>
          </w:tcPr>
          <w:p w14:paraId="7C2550E8" w14:textId="77777777" w:rsidR="00487B46" w:rsidRDefault="00487B46">
            <w:pPr>
              <w:spacing w:before="88" w:line="320" w:lineRule="auto"/>
              <w:jc w:val="center"/>
              <w:rPr>
                <w:rFonts w:ascii="宋体" w:eastAsia="宋体" w:hAnsi="宋体" w:cs="宋体" w:hint="eastAsia"/>
                <w:sz w:val="20"/>
                <w:szCs w:val="20"/>
                <w:lang w:eastAsia="zh-CN"/>
              </w:rPr>
            </w:pPr>
          </w:p>
        </w:tc>
        <w:tc>
          <w:tcPr>
            <w:tcW w:w="645" w:type="dxa"/>
            <w:tcBorders>
              <w:left w:val="single" w:sz="2" w:space="0" w:color="000000"/>
            </w:tcBorders>
            <w:vAlign w:val="center"/>
          </w:tcPr>
          <w:p w14:paraId="3E9DC20D" w14:textId="77777777" w:rsidR="00487B46" w:rsidRDefault="00000000">
            <w:pPr>
              <w:spacing w:before="88"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4/9</w:t>
            </w:r>
          </w:p>
        </w:tc>
      </w:tr>
      <w:tr w:rsidR="00487B46" w14:paraId="2A3C56CD" w14:textId="77777777">
        <w:trPr>
          <w:trHeight w:val="280"/>
        </w:trPr>
        <w:tc>
          <w:tcPr>
            <w:tcW w:w="1035" w:type="dxa"/>
            <w:vMerge/>
            <w:tcBorders>
              <w:left w:val="single" w:sz="4" w:space="0" w:color="auto"/>
            </w:tcBorders>
          </w:tcPr>
          <w:p w14:paraId="027D0D01" w14:textId="77777777" w:rsidR="00487B46" w:rsidRDefault="00487B46">
            <w:pPr>
              <w:spacing w:line="320" w:lineRule="auto"/>
              <w:rPr>
                <w:sz w:val="20"/>
                <w:szCs w:val="20"/>
              </w:rPr>
            </w:pPr>
          </w:p>
        </w:tc>
        <w:tc>
          <w:tcPr>
            <w:tcW w:w="630" w:type="dxa"/>
          </w:tcPr>
          <w:p w14:paraId="12689A09" w14:textId="77777777" w:rsidR="00487B46" w:rsidRDefault="00000000">
            <w:pPr>
              <w:spacing w:before="89"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7</w:t>
            </w:r>
          </w:p>
        </w:tc>
        <w:tc>
          <w:tcPr>
            <w:tcW w:w="1170" w:type="dxa"/>
          </w:tcPr>
          <w:p w14:paraId="51EA075D"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7090007</w:t>
            </w:r>
          </w:p>
        </w:tc>
        <w:tc>
          <w:tcPr>
            <w:tcW w:w="2955" w:type="dxa"/>
          </w:tcPr>
          <w:p w14:paraId="1A295F31" w14:textId="77777777" w:rsidR="00487B46" w:rsidRDefault="00000000">
            <w:pPr>
              <w:kinsoku/>
              <w:overflowPunct w:val="0"/>
              <w:spacing w:line="320" w:lineRule="auto"/>
              <w:ind w:firstLineChars="122" w:firstLine="244"/>
              <w:rPr>
                <w:rFonts w:ascii="宋体" w:eastAsia="宋体" w:hAnsi="宋体" w:cs="宋体" w:hint="eastAsia"/>
                <w:sz w:val="20"/>
                <w:szCs w:val="20"/>
                <w:lang w:eastAsia="zh-CN"/>
              </w:rPr>
            </w:pPr>
            <w:r>
              <w:rPr>
                <w:rFonts w:ascii="宋体" w:eastAsia="宋体" w:hAnsi="宋体" w:cstheme="minorEastAsia" w:hint="eastAsia"/>
                <w:color w:val="000000" w:themeColor="text1"/>
                <w:sz w:val="20"/>
                <w:szCs w:val="20"/>
                <w:lang w:eastAsia="zh-CN"/>
              </w:rPr>
              <w:t>思想道德与行为规范</w:t>
            </w:r>
          </w:p>
        </w:tc>
        <w:tc>
          <w:tcPr>
            <w:tcW w:w="570" w:type="dxa"/>
          </w:tcPr>
          <w:p w14:paraId="40359D90" w14:textId="77777777" w:rsidR="00487B46" w:rsidRDefault="00000000">
            <w:pPr>
              <w:spacing w:before="90" w:line="320" w:lineRule="auto"/>
              <w:ind w:left="213"/>
              <w:rPr>
                <w:rFonts w:ascii="宋体" w:eastAsia="宋体" w:hAnsi="宋体" w:cs="宋体" w:hint="eastAsia"/>
                <w:sz w:val="20"/>
                <w:szCs w:val="20"/>
                <w:lang w:eastAsia="zh-CN"/>
              </w:rPr>
            </w:pPr>
            <w:r>
              <w:rPr>
                <w:rFonts w:ascii="宋体" w:eastAsia="宋体" w:hAnsi="宋体" w:cs="宋体" w:hint="eastAsia"/>
                <w:sz w:val="20"/>
                <w:szCs w:val="20"/>
              </w:rPr>
              <w:t>D</w:t>
            </w:r>
          </w:p>
        </w:tc>
        <w:tc>
          <w:tcPr>
            <w:tcW w:w="480" w:type="dxa"/>
          </w:tcPr>
          <w:p w14:paraId="63EA7115" w14:textId="77777777" w:rsidR="00487B46" w:rsidRDefault="00000000">
            <w:pPr>
              <w:spacing w:before="59" w:line="320" w:lineRule="auto"/>
              <w:ind w:left="64"/>
              <w:jc w:val="center"/>
              <w:rPr>
                <w:rFonts w:ascii="宋体" w:eastAsia="宋体" w:hAnsi="宋体" w:cs="宋体" w:hint="eastAsia"/>
                <w:color w:val="auto"/>
                <w:sz w:val="20"/>
                <w:szCs w:val="20"/>
              </w:rPr>
            </w:pPr>
            <w:proofErr w:type="spellStart"/>
            <w:r>
              <w:rPr>
                <w:rFonts w:ascii="宋体" w:eastAsia="宋体" w:hAnsi="宋体" w:cs="宋体" w:hint="eastAsia"/>
                <w:color w:val="auto"/>
                <w:spacing w:val="-3"/>
                <w:sz w:val="20"/>
                <w:szCs w:val="20"/>
              </w:rPr>
              <w:t>必修</w:t>
            </w:r>
            <w:proofErr w:type="spellEnd"/>
          </w:p>
        </w:tc>
        <w:tc>
          <w:tcPr>
            <w:tcW w:w="450" w:type="dxa"/>
          </w:tcPr>
          <w:p w14:paraId="34010F51" w14:textId="77777777" w:rsidR="00487B46" w:rsidRDefault="00000000">
            <w:pPr>
              <w:spacing w:before="32" w:line="320" w:lineRule="auto"/>
              <w:ind w:left="134"/>
              <w:rPr>
                <w:rFonts w:ascii="宋体" w:eastAsia="宋体" w:hAnsi="宋体" w:cs="宋体" w:hint="eastAsia"/>
                <w:sz w:val="20"/>
                <w:szCs w:val="20"/>
                <w:lang w:eastAsia="zh-CN"/>
              </w:rPr>
            </w:pPr>
            <w:r>
              <w:rPr>
                <w:rFonts w:ascii="宋体" w:eastAsia="宋体" w:hAnsi="宋体" w:cs="宋体" w:hint="eastAsia"/>
                <w:sz w:val="20"/>
                <w:szCs w:val="20"/>
                <w:lang w:eastAsia="zh-CN"/>
              </w:rPr>
              <w:t>查</w:t>
            </w:r>
          </w:p>
        </w:tc>
        <w:tc>
          <w:tcPr>
            <w:tcW w:w="420" w:type="dxa"/>
          </w:tcPr>
          <w:p w14:paraId="27B5645A" w14:textId="77777777" w:rsidR="00487B46" w:rsidRDefault="00000000">
            <w:pPr>
              <w:spacing w:before="88" w:line="320" w:lineRule="auto"/>
              <w:ind w:left="99"/>
              <w:rPr>
                <w:rFonts w:ascii="宋体" w:eastAsia="宋体" w:hAnsi="宋体" w:cs="宋体" w:hint="eastAsia"/>
                <w:sz w:val="20"/>
                <w:szCs w:val="20"/>
                <w:lang w:eastAsia="zh-CN"/>
              </w:rPr>
            </w:pPr>
            <w:r>
              <w:rPr>
                <w:rFonts w:ascii="宋体" w:eastAsia="宋体" w:hAnsi="宋体" w:cs="宋体" w:hint="eastAsia"/>
                <w:spacing w:val="-6"/>
                <w:sz w:val="20"/>
                <w:szCs w:val="20"/>
              </w:rPr>
              <w:t>1-5</w:t>
            </w:r>
          </w:p>
        </w:tc>
        <w:tc>
          <w:tcPr>
            <w:tcW w:w="450" w:type="dxa"/>
          </w:tcPr>
          <w:p w14:paraId="74D7A6EF" w14:textId="77777777" w:rsidR="00487B46" w:rsidRDefault="00000000">
            <w:pPr>
              <w:spacing w:before="89" w:line="320" w:lineRule="auto"/>
              <w:ind w:left="87"/>
              <w:rPr>
                <w:rFonts w:ascii="宋体" w:eastAsia="宋体" w:hAnsi="宋体" w:cs="宋体" w:hint="eastAsia"/>
                <w:sz w:val="20"/>
                <w:szCs w:val="20"/>
                <w:lang w:eastAsia="zh-CN"/>
              </w:rPr>
            </w:pPr>
            <w:r>
              <w:rPr>
                <w:rFonts w:ascii="宋体" w:eastAsia="宋体" w:hAnsi="宋体" w:cs="宋体" w:hint="eastAsia"/>
                <w:position w:val="-9"/>
                <w:sz w:val="20"/>
                <w:szCs w:val="20"/>
                <w:lang w:eastAsia="zh-CN"/>
              </w:rPr>
              <w:t>5-10</w:t>
            </w:r>
          </w:p>
        </w:tc>
        <w:tc>
          <w:tcPr>
            <w:tcW w:w="525" w:type="dxa"/>
          </w:tcPr>
          <w:p w14:paraId="102C21A7" w14:textId="77777777" w:rsidR="00487B46" w:rsidRDefault="00000000">
            <w:pPr>
              <w:spacing w:before="89" w:line="320" w:lineRule="auto"/>
              <w:ind w:left="87"/>
              <w:rPr>
                <w:rFonts w:ascii="宋体" w:eastAsia="宋体" w:hAnsi="宋体" w:cs="宋体" w:hint="eastAsia"/>
                <w:sz w:val="20"/>
                <w:szCs w:val="20"/>
                <w:lang w:eastAsia="zh-CN"/>
              </w:rPr>
            </w:pPr>
            <w:r>
              <w:rPr>
                <w:rFonts w:ascii="宋体" w:eastAsia="宋体" w:hAnsi="宋体" w:cs="宋体" w:hint="eastAsia"/>
                <w:position w:val="-9"/>
                <w:sz w:val="20"/>
                <w:szCs w:val="20"/>
              </w:rPr>
              <w:t>-</w:t>
            </w:r>
          </w:p>
        </w:tc>
        <w:tc>
          <w:tcPr>
            <w:tcW w:w="540" w:type="dxa"/>
          </w:tcPr>
          <w:p w14:paraId="0813BCD8" w14:textId="77777777" w:rsidR="00487B46" w:rsidRDefault="00000000">
            <w:pPr>
              <w:spacing w:before="89" w:line="320" w:lineRule="auto"/>
              <w:ind w:left="87"/>
              <w:rPr>
                <w:rFonts w:ascii="宋体" w:eastAsia="宋体" w:hAnsi="宋体" w:cs="宋体" w:hint="eastAsia"/>
                <w:sz w:val="20"/>
                <w:szCs w:val="20"/>
                <w:lang w:eastAsia="zh-CN"/>
              </w:rPr>
            </w:pPr>
            <w:r>
              <w:rPr>
                <w:rFonts w:ascii="宋体" w:eastAsia="宋体" w:hAnsi="宋体" w:cs="宋体" w:hint="eastAsia"/>
                <w:position w:val="-9"/>
                <w:sz w:val="20"/>
                <w:szCs w:val="20"/>
              </w:rPr>
              <w:t>-</w:t>
            </w:r>
          </w:p>
        </w:tc>
        <w:tc>
          <w:tcPr>
            <w:tcW w:w="465" w:type="dxa"/>
            <w:tcBorders>
              <w:right w:val="single" w:sz="2" w:space="0" w:color="000000"/>
            </w:tcBorders>
            <w:shd w:val="clear" w:color="auto" w:fill="FFFFFF"/>
          </w:tcPr>
          <w:p w14:paraId="78404E48" w14:textId="77777777" w:rsidR="00487B46" w:rsidRDefault="00000000">
            <w:pPr>
              <w:spacing w:before="89" w:line="320" w:lineRule="auto"/>
              <w:ind w:left="87"/>
              <w:rPr>
                <w:rFonts w:ascii="宋体" w:eastAsia="宋体" w:hAnsi="宋体" w:cs="宋体" w:hint="eastAsia"/>
                <w:sz w:val="20"/>
                <w:szCs w:val="20"/>
                <w:lang w:eastAsia="zh-CN"/>
              </w:rPr>
            </w:pPr>
            <w:r>
              <w:rPr>
                <w:rFonts w:ascii="宋体" w:eastAsia="宋体" w:hAnsi="宋体" w:cs="宋体" w:hint="eastAsia"/>
                <w:position w:val="-9"/>
                <w:sz w:val="20"/>
                <w:szCs w:val="20"/>
              </w:rPr>
              <w:t>-</w:t>
            </w:r>
          </w:p>
        </w:tc>
        <w:tc>
          <w:tcPr>
            <w:tcW w:w="461" w:type="dxa"/>
            <w:tcBorders>
              <w:left w:val="single" w:sz="2" w:space="0" w:color="000000"/>
              <w:right w:val="single" w:sz="2" w:space="0" w:color="000000"/>
            </w:tcBorders>
          </w:tcPr>
          <w:p w14:paraId="5608199D" w14:textId="77777777" w:rsidR="00487B46" w:rsidRDefault="00000000">
            <w:pPr>
              <w:spacing w:before="89" w:line="320" w:lineRule="auto"/>
              <w:ind w:left="87"/>
              <w:rPr>
                <w:rFonts w:ascii="宋体" w:eastAsia="宋体" w:hAnsi="宋体" w:cs="宋体" w:hint="eastAsia"/>
                <w:sz w:val="20"/>
                <w:szCs w:val="20"/>
              </w:rPr>
            </w:pPr>
            <w:r>
              <w:rPr>
                <w:rFonts w:ascii="宋体" w:eastAsia="宋体" w:hAnsi="宋体" w:cs="宋体" w:hint="eastAsia"/>
                <w:position w:val="-9"/>
                <w:sz w:val="20"/>
                <w:szCs w:val="20"/>
              </w:rPr>
              <w:t>-</w:t>
            </w:r>
          </w:p>
        </w:tc>
        <w:tc>
          <w:tcPr>
            <w:tcW w:w="544" w:type="dxa"/>
            <w:tcBorders>
              <w:left w:val="single" w:sz="2" w:space="0" w:color="000000"/>
              <w:right w:val="single" w:sz="2" w:space="0" w:color="000000"/>
            </w:tcBorders>
          </w:tcPr>
          <w:p w14:paraId="0FCB86D0" w14:textId="77777777" w:rsidR="00487B46" w:rsidRDefault="00000000">
            <w:pPr>
              <w:spacing w:before="89" w:line="320" w:lineRule="auto"/>
              <w:ind w:left="87"/>
              <w:rPr>
                <w:rFonts w:ascii="宋体" w:eastAsia="宋体" w:hAnsi="宋体" w:cs="宋体" w:hint="eastAsia"/>
                <w:sz w:val="20"/>
                <w:szCs w:val="20"/>
              </w:rPr>
            </w:pPr>
            <w:r>
              <w:rPr>
                <w:rFonts w:ascii="宋体" w:eastAsia="宋体" w:hAnsi="宋体" w:cs="宋体" w:hint="eastAsia"/>
                <w:position w:val="-9"/>
                <w:sz w:val="20"/>
                <w:szCs w:val="20"/>
              </w:rPr>
              <w:t>-</w:t>
            </w:r>
          </w:p>
        </w:tc>
        <w:tc>
          <w:tcPr>
            <w:tcW w:w="420" w:type="dxa"/>
            <w:tcBorders>
              <w:left w:val="single" w:sz="2" w:space="0" w:color="000000"/>
              <w:right w:val="single" w:sz="2" w:space="0" w:color="000000"/>
            </w:tcBorders>
          </w:tcPr>
          <w:p w14:paraId="0DFF86D3" w14:textId="77777777" w:rsidR="00487B46" w:rsidRDefault="00000000">
            <w:pPr>
              <w:spacing w:before="89" w:line="320" w:lineRule="auto"/>
              <w:ind w:left="87"/>
              <w:rPr>
                <w:rFonts w:ascii="宋体" w:eastAsia="宋体" w:hAnsi="宋体" w:cs="宋体" w:hint="eastAsia"/>
                <w:sz w:val="20"/>
                <w:szCs w:val="20"/>
              </w:rPr>
            </w:pPr>
            <w:r>
              <w:rPr>
                <w:rFonts w:ascii="宋体" w:eastAsia="宋体" w:hAnsi="宋体" w:cs="宋体" w:hint="eastAsia"/>
                <w:position w:val="-9"/>
                <w:sz w:val="20"/>
                <w:szCs w:val="20"/>
              </w:rPr>
              <w:t>-</w:t>
            </w:r>
          </w:p>
        </w:tc>
        <w:tc>
          <w:tcPr>
            <w:tcW w:w="3690" w:type="dxa"/>
            <w:gridSpan w:val="6"/>
            <w:vMerge w:val="restart"/>
            <w:tcBorders>
              <w:left w:val="single" w:sz="2" w:space="0" w:color="000000"/>
            </w:tcBorders>
            <w:vAlign w:val="center"/>
          </w:tcPr>
          <w:p w14:paraId="1EE3F50B"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不计入总学时</w:t>
            </w:r>
          </w:p>
        </w:tc>
      </w:tr>
      <w:tr w:rsidR="00487B46" w14:paraId="395A0702" w14:textId="77777777">
        <w:trPr>
          <w:trHeight w:val="280"/>
        </w:trPr>
        <w:tc>
          <w:tcPr>
            <w:tcW w:w="1035" w:type="dxa"/>
            <w:vMerge/>
            <w:tcBorders>
              <w:left w:val="single" w:sz="4" w:space="0" w:color="auto"/>
            </w:tcBorders>
          </w:tcPr>
          <w:p w14:paraId="67DACBF7" w14:textId="77777777" w:rsidR="00487B46" w:rsidRDefault="00487B46">
            <w:pPr>
              <w:spacing w:line="320" w:lineRule="auto"/>
              <w:rPr>
                <w:sz w:val="20"/>
                <w:szCs w:val="20"/>
              </w:rPr>
            </w:pPr>
          </w:p>
        </w:tc>
        <w:tc>
          <w:tcPr>
            <w:tcW w:w="630" w:type="dxa"/>
          </w:tcPr>
          <w:p w14:paraId="4FCFA63C" w14:textId="77777777" w:rsidR="00487B46" w:rsidRDefault="00000000">
            <w:pPr>
              <w:spacing w:before="90"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8</w:t>
            </w:r>
          </w:p>
        </w:tc>
        <w:tc>
          <w:tcPr>
            <w:tcW w:w="1170" w:type="dxa"/>
          </w:tcPr>
          <w:p w14:paraId="6C292E07"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7090008</w:t>
            </w:r>
          </w:p>
        </w:tc>
        <w:tc>
          <w:tcPr>
            <w:tcW w:w="2955" w:type="dxa"/>
          </w:tcPr>
          <w:p w14:paraId="02D7A168" w14:textId="77777777" w:rsidR="00487B46" w:rsidRDefault="00000000">
            <w:pPr>
              <w:kinsoku/>
              <w:overflowPunct w:val="0"/>
              <w:spacing w:line="320" w:lineRule="auto"/>
              <w:ind w:firstLineChars="122" w:firstLine="244"/>
              <w:rPr>
                <w:rFonts w:ascii="宋体" w:eastAsia="宋体" w:hAnsi="宋体" w:cs="宋体" w:hint="eastAsia"/>
                <w:sz w:val="20"/>
                <w:szCs w:val="20"/>
                <w:lang w:eastAsia="zh-CN"/>
              </w:rPr>
            </w:pPr>
            <w:r>
              <w:rPr>
                <w:rFonts w:ascii="宋体" w:eastAsia="宋体" w:hAnsi="宋体" w:cstheme="minorEastAsia" w:hint="eastAsia"/>
                <w:color w:val="000000" w:themeColor="text1"/>
                <w:sz w:val="20"/>
                <w:szCs w:val="20"/>
                <w:lang w:eastAsia="zh-CN"/>
              </w:rPr>
              <w:t>学习与创新</w:t>
            </w:r>
          </w:p>
        </w:tc>
        <w:tc>
          <w:tcPr>
            <w:tcW w:w="570" w:type="dxa"/>
          </w:tcPr>
          <w:p w14:paraId="2557C4C3" w14:textId="77777777" w:rsidR="00487B46" w:rsidRDefault="00000000">
            <w:pPr>
              <w:spacing w:before="90" w:line="320" w:lineRule="auto"/>
              <w:ind w:left="213"/>
              <w:rPr>
                <w:rFonts w:ascii="宋体" w:eastAsia="宋体" w:hAnsi="宋体" w:cs="宋体" w:hint="eastAsia"/>
                <w:sz w:val="20"/>
                <w:szCs w:val="20"/>
                <w:lang w:eastAsia="zh-CN"/>
              </w:rPr>
            </w:pPr>
            <w:r>
              <w:rPr>
                <w:rFonts w:ascii="宋体" w:eastAsia="宋体" w:hAnsi="宋体" w:cs="宋体" w:hint="eastAsia"/>
                <w:sz w:val="20"/>
                <w:szCs w:val="20"/>
              </w:rPr>
              <w:t>D</w:t>
            </w:r>
          </w:p>
        </w:tc>
        <w:tc>
          <w:tcPr>
            <w:tcW w:w="480" w:type="dxa"/>
          </w:tcPr>
          <w:p w14:paraId="3324263D" w14:textId="77777777" w:rsidR="00487B46" w:rsidRDefault="00000000">
            <w:pPr>
              <w:spacing w:before="59" w:line="320" w:lineRule="auto"/>
              <w:ind w:left="64"/>
              <w:jc w:val="center"/>
              <w:rPr>
                <w:rFonts w:ascii="宋体" w:eastAsia="宋体" w:hAnsi="宋体" w:cs="宋体" w:hint="eastAsia"/>
                <w:color w:val="auto"/>
                <w:sz w:val="20"/>
                <w:szCs w:val="20"/>
              </w:rPr>
            </w:pPr>
            <w:r>
              <w:rPr>
                <w:rFonts w:ascii="宋体" w:eastAsia="宋体" w:hAnsi="宋体" w:cs="宋体" w:hint="eastAsia"/>
                <w:color w:val="auto"/>
                <w:spacing w:val="-3"/>
                <w:sz w:val="20"/>
                <w:szCs w:val="20"/>
                <w:lang w:eastAsia="zh-CN"/>
              </w:rPr>
              <w:t>选</w:t>
            </w:r>
            <w:r>
              <w:rPr>
                <w:rFonts w:ascii="宋体" w:eastAsia="宋体" w:hAnsi="宋体" w:cs="宋体" w:hint="eastAsia"/>
                <w:color w:val="auto"/>
                <w:spacing w:val="-3"/>
                <w:sz w:val="20"/>
                <w:szCs w:val="20"/>
              </w:rPr>
              <w:t>修</w:t>
            </w:r>
          </w:p>
        </w:tc>
        <w:tc>
          <w:tcPr>
            <w:tcW w:w="450" w:type="dxa"/>
          </w:tcPr>
          <w:p w14:paraId="0CDBC1E3" w14:textId="77777777" w:rsidR="00487B46" w:rsidRDefault="00000000">
            <w:pPr>
              <w:spacing w:before="32" w:line="320" w:lineRule="auto"/>
              <w:ind w:left="134"/>
              <w:rPr>
                <w:rFonts w:ascii="宋体" w:eastAsia="宋体" w:hAnsi="宋体" w:cs="宋体" w:hint="eastAsia"/>
                <w:sz w:val="20"/>
                <w:szCs w:val="20"/>
                <w:lang w:eastAsia="zh-CN"/>
              </w:rPr>
            </w:pPr>
            <w:r>
              <w:rPr>
                <w:rFonts w:ascii="宋体" w:eastAsia="宋体" w:hAnsi="宋体" w:cs="宋体" w:hint="eastAsia"/>
                <w:sz w:val="20"/>
                <w:szCs w:val="20"/>
                <w:lang w:eastAsia="zh-CN"/>
              </w:rPr>
              <w:t>查</w:t>
            </w:r>
          </w:p>
        </w:tc>
        <w:tc>
          <w:tcPr>
            <w:tcW w:w="420" w:type="dxa"/>
          </w:tcPr>
          <w:p w14:paraId="65A9DF21" w14:textId="77777777" w:rsidR="00487B46" w:rsidRDefault="00000000">
            <w:pPr>
              <w:spacing w:before="89" w:line="320" w:lineRule="auto"/>
              <w:ind w:left="99"/>
              <w:rPr>
                <w:rFonts w:ascii="宋体" w:eastAsia="宋体" w:hAnsi="宋体" w:cs="宋体" w:hint="eastAsia"/>
                <w:sz w:val="20"/>
                <w:szCs w:val="20"/>
                <w:lang w:eastAsia="zh-CN"/>
              </w:rPr>
            </w:pPr>
            <w:r>
              <w:rPr>
                <w:rFonts w:ascii="宋体" w:eastAsia="宋体" w:hAnsi="宋体" w:cs="宋体" w:hint="eastAsia"/>
                <w:spacing w:val="-6"/>
                <w:sz w:val="20"/>
                <w:szCs w:val="20"/>
              </w:rPr>
              <w:t>1-5</w:t>
            </w:r>
          </w:p>
        </w:tc>
        <w:tc>
          <w:tcPr>
            <w:tcW w:w="450" w:type="dxa"/>
          </w:tcPr>
          <w:p w14:paraId="40E1E1A2" w14:textId="77777777" w:rsidR="00487B46" w:rsidRDefault="00000000">
            <w:pPr>
              <w:spacing w:before="89" w:line="320" w:lineRule="auto"/>
              <w:ind w:left="99"/>
              <w:rPr>
                <w:rFonts w:ascii="宋体" w:eastAsia="宋体" w:hAnsi="宋体" w:cs="宋体" w:hint="eastAsia"/>
                <w:sz w:val="20"/>
                <w:szCs w:val="20"/>
                <w:lang w:eastAsia="zh-CN"/>
              </w:rPr>
            </w:pPr>
            <w:r>
              <w:rPr>
                <w:rFonts w:ascii="宋体" w:eastAsia="宋体" w:hAnsi="宋体" w:cs="宋体" w:hint="eastAsia"/>
                <w:position w:val="-9"/>
                <w:sz w:val="20"/>
                <w:szCs w:val="20"/>
                <w:lang w:eastAsia="zh-CN"/>
              </w:rPr>
              <w:t>0-3</w:t>
            </w:r>
          </w:p>
        </w:tc>
        <w:tc>
          <w:tcPr>
            <w:tcW w:w="525" w:type="dxa"/>
          </w:tcPr>
          <w:p w14:paraId="3499EC3A" w14:textId="77777777" w:rsidR="00487B46" w:rsidRDefault="00000000">
            <w:pPr>
              <w:spacing w:before="89" w:line="320" w:lineRule="auto"/>
              <w:ind w:left="99"/>
              <w:rPr>
                <w:rFonts w:ascii="宋体" w:eastAsia="宋体" w:hAnsi="宋体" w:cs="宋体" w:hint="eastAsia"/>
                <w:sz w:val="20"/>
                <w:szCs w:val="20"/>
                <w:lang w:eastAsia="zh-CN"/>
              </w:rPr>
            </w:pPr>
            <w:r>
              <w:rPr>
                <w:rFonts w:ascii="宋体" w:eastAsia="宋体" w:hAnsi="宋体" w:cs="宋体" w:hint="eastAsia"/>
                <w:position w:val="-9"/>
                <w:sz w:val="20"/>
                <w:szCs w:val="20"/>
              </w:rPr>
              <w:t>-</w:t>
            </w:r>
          </w:p>
        </w:tc>
        <w:tc>
          <w:tcPr>
            <w:tcW w:w="540" w:type="dxa"/>
          </w:tcPr>
          <w:p w14:paraId="100847E3" w14:textId="77777777" w:rsidR="00487B46" w:rsidRDefault="00000000">
            <w:pPr>
              <w:spacing w:before="89" w:line="320" w:lineRule="auto"/>
              <w:ind w:left="99"/>
              <w:rPr>
                <w:rFonts w:ascii="宋体" w:eastAsia="宋体" w:hAnsi="宋体" w:cs="宋体" w:hint="eastAsia"/>
                <w:sz w:val="20"/>
                <w:szCs w:val="20"/>
                <w:lang w:eastAsia="zh-CN"/>
              </w:rPr>
            </w:pPr>
            <w:r>
              <w:rPr>
                <w:rFonts w:ascii="宋体" w:eastAsia="宋体" w:hAnsi="宋体" w:cs="宋体" w:hint="eastAsia"/>
                <w:position w:val="-9"/>
                <w:sz w:val="20"/>
                <w:szCs w:val="20"/>
              </w:rPr>
              <w:t>-</w:t>
            </w:r>
          </w:p>
        </w:tc>
        <w:tc>
          <w:tcPr>
            <w:tcW w:w="465" w:type="dxa"/>
            <w:tcBorders>
              <w:right w:val="single" w:sz="2" w:space="0" w:color="000000"/>
            </w:tcBorders>
            <w:shd w:val="clear" w:color="auto" w:fill="FFFFFF"/>
          </w:tcPr>
          <w:p w14:paraId="28BA88A3" w14:textId="77777777" w:rsidR="00487B46" w:rsidRDefault="00000000">
            <w:pPr>
              <w:spacing w:before="89" w:line="320" w:lineRule="auto"/>
              <w:ind w:left="99"/>
              <w:rPr>
                <w:rFonts w:ascii="宋体" w:eastAsia="宋体" w:hAnsi="宋体" w:cs="宋体" w:hint="eastAsia"/>
                <w:sz w:val="20"/>
                <w:szCs w:val="20"/>
                <w:lang w:eastAsia="zh-CN"/>
              </w:rPr>
            </w:pPr>
            <w:r>
              <w:rPr>
                <w:rFonts w:ascii="宋体" w:eastAsia="宋体" w:hAnsi="宋体" w:cs="宋体" w:hint="eastAsia"/>
                <w:position w:val="-9"/>
                <w:sz w:val="20"/>
                <w:szCs w:val="20"/>
              </w:rPr>
              <w:t>-</w:t>
            </w:r>
          </w:p>
        </w:tc>
        <w:tc>
          <w:tcPr>
            <w:tcW w:w="461" w:type="dxa"/>
            <w:tcBorders>
              <w:left w:val="single" w:sz="2" w:space="0" w:color="000000"/>
              <w:right w:val="single" w:sz="2" w:space="0" w:color="000000"/>
            </w:tcBorders>
          </w:tcPr>
          <w:p w14:paraId="17189F66" w14:textId="77777777" w:rsidR="00487B46" w:rsidRDefault="00000000">
            <w:pPr>
              <w:spacing w:before="89"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544" w:type="dxa"/>
            <w:tcBorders>
              <w:left w:val="single" w:sz="2" w:space="0" w:color="000000"/>
              <w:right w:val="single" w:sz="2" w:space="0" w:color="000000"/>
            </w:tcBorders>
          </w:tcPr>
          <w:p w14:paraId="26A7B8CA" w14:textId="77777777" w:rsidR="00487B46" w:rsidRDefault="00000000">
            <w:pPr>
              <w:spacing w:before="89"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420" w:type="dxa"/>
            <w:tcBorders>
              <w:left w:val="single" w:sz="2" w:space="0" w:color="000000"/>
              <w:right w:val="single" w:sz="2" w:space="0" w:color="000000"/>
            </w:tcBorders>
          </w:tcPr>
          <w:p w14:paraId="0B68E1B9" w14:textId="77777777" w:rsidR="00487B46" w:rsidRDefault="00000000">
            <w:pPr>
              <w:spacing w:before="89"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3690" w:type="dxa"/>
            <w:gridSpan w:val="6"/>
            <w:vMerge/>
            <w:tcBorders>
              <w:left w:val="single" w:sz="2" w:space="0" w:color="000000"/>
            </w:tcBorders>
          </w:tcPr>
          <w:p w14:paraId="51A81C7F" w14:textId="77777777" w:rsidR="00487B46" w:rsidRDefault="00487B46">
            <w:pPr>
              <w:spacing w:line="320" w:lineRule="auto"/>
              <w:jc w:val="center"/>
              <w:rPr>
                <w:rFonts w:ascii="宋体" w:eastAsia="宋体" w:hAnsi="宋体" w:cs="宋体" w:hint="eastAsia"/>
                <w:sz w:val="20"/>
                <w:szCs w:val="20"/>
              </w:rPr>
            </w:pPr>
          </w:p>
        </w:tc>
      </w:tr>
      <w:tr w:rsidR="00487B46" w14:paraId="59C06CC9" w14:textId="77777777">
        <w:trPr>
          <w:trHeight w:val="280"/>
        </w:trPr>
        <w:tc>
          <w:tcPr>
            <w:tcW w:w="1035" w:type="dxa"/>
            <w:vMerge/>
            <w:tcBorders>
              <w:left w:val="single" w:sz="4" w:space="0" w:color="auto"/>
            </w:tcBorders>
          </w:tcPr>
          <w:p w14:paraId="4DCBAD85" w14:textId="77777777" w:rsidR="00487B46" w:rsidRDefault="00487B46">
            <w:pPr>
              <w:spacing w:line="320" w:lineRule="auto"/>
              <w:rPr>
                <w:sz w:val="20"/>
                <w:szCs w:val="20"/>
              </w:rPr>
            </w:pPr>
          </w:p>
        </w:tc>
        <w:tc>
          <w:tcPr>
            <w:tcW w:w="630" w:type="dxa"/>
          </w:tcPr>
          <w:p w14:paraId="19CCA055" w14:textId="77777777" w:rsidR="00487B46" w:rsidRDefault="00000000">
            <w:pPr>
              <w:spacing w:before="92"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9</w:t>
            </w:r>
          </w:p>
        </w:tc>
        <w:tc>
          <w:tcPr>
            <w:tcW w:w="1170" w:type="dxa"/>
          </w:tcPr>
          <w:p w14:paraId="5A2FAEA0"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7090009</w:t>
            </w:r>
          </w:p>
        </w:tc>
        <w:tc>
          <w:tcPr>
            <w:tcW w:w="2955" w:type="dxa"/>
          </w:tcPr>
          <w:p w14:paraId="724B107B" w14:textId="77777777" w:rsidR="00487B46" w:rsidRDefault="00000000">
            <w:pPr>
              <w:kinsoku/>
              <w:overflowPunct w:val="0"/>
              <w:spacing w:line="320" w:lineRule="auto"/>
              <w:ind w:firstLineChars="122" w:firstLine="244"/>
              <w:rPr>
                <w:rFonts w:ascii="宋体" w:eastAsia="宋体" w:hAnsi="宋体" w:cs="宋体" w:hint="eastAsia"/>
                <w:sz w:val="20"/>
                <w:szCs w:val="20"/>
                <w:lang w:eastAsia="zh-CN"/>
              </w:rPr>
            </w:pPr>
            <w:r>
              <w:rPr>
                <w:rFonts w:ascii="宋体" w:eastAsia="宋体" w:hAnsi="宋体" w:cstheme="minorEastAsia" w:hint="eastAsia"/>
                <w:color w:val="000000" w:themeColor="text1"/>
                <w:sz w:val="20"/>
                <w:szCs w:val="20"/>
                <w:lang w:eastAsia="zh-CN"/>
              </w:rPr>
              <w:t>职业发展实践</w:t>
            </w:r>
          </w:p>
        </w:tc>
        <w:tc>
          <w:tcPr>
            <w:tcW w:w="570" w:type="dxa"/>
          </w:tcPr>
          <w:p w14:paraId="44C42F27" w14:textId="77777777" w:rsidR="00487B46" w:rsidRDefault="00000000">
            <w:pPr>
              <w:spacing w:before="93" w:line="320" w:lineRule="auto"/>
              <w:ind w:left="213"/>
              <w:rPr>
                <w:rFonts w:ascii="宋体" w:eastAsia="宋体" w:hAnsi="宋体" w:cs="宋体" w:hint="eastAsia"/>
                <w:sz w:val="20"/>
                <w:szCs w:val="20"/>
                <w:lang w:eastAsia="zh-CN"/>
              </w:rPr>
            </w:pPr>
            <w:r>
              <w:rPr>
                <w:rFonts w:ascii="宋体" w:eastAsia="宋体" w:hAnsi="宋体" w:cs="宋体" w:hint="eastAsia"/>
                <w:sz w:val="20"/>
                <w:szCs w:val="20"/>
              </w:rPr>
              <w:t>D</w:t>
            </w:r>
          </w:p>
        </w:tc>
        <w:tc>
          <w:tcPr>
            <w:tcW w:w="480" w:type="dxa"/>
          </w:tcPr>
          <w:p w14:paraId="3551B75F" w14:textId="77777777" w:rsidR="00487B46" w:rsidRDefault="00000000">
            <w:pPr>
              <w:spacing w:before="59" w:line="320" w:lineRule="auto"/>
              <w:ind w:left="64"/>
              <w:jc w:val="center"/>
              <w:rPr>
                <w:rFonts w:ascii="宋体" w:eastAsia="宋体" w:hAnsi="宋体" w:cs="宋体" w:hint="eastAsia"/>
                <w:color w:val="auto"/>
                <w:sz w:val="20"/>
                <w:szCs w:val="20"/>
              </w:rPr>
            </w:pPr>
            <w:proofErr w:type="spellStart"/>
            <w:r>
              <w:rPr>
                <w:rFonts w:ascii="宋体" w:eastAsia="宋体" w:hAnsi="宋体" w:cs="宋体" w:hint="eastAsia"/>
                <w:color w:val="auto"/>
                <w:spacing w:val="-3"/>
                <w:sz w:val="20"/>
                <w:szCs w:val="20"/>
              </w:rPr>
              <w:t>必修</w:t>
            </w:r>
            <w:proofErr w:type="spellEnd"/>
          </w:p>
        </w:tc>
        <w:tc>
          <w:tcPr>
            <w:tcW w:w="450" w:type="dxa"/>
          </w:tcPr>
          <w:p w14:paraId="1AF486F0" w14:textId="77777777" w:rsidR="00487B46" w:rsidRDefault="00000000">
            <w:pPr>
              <w:spacing w:before="35" w:line="320" w:lineRule="auto"/>
              <w:ind w:left="134"/>
              <w:rPr>
                <w:rFonts w:ascii="宋体" w:eastAsia="宋体" w:hAnsi="宋体" w:cs="宋体" w:hint="eastAsia"/>
                <w:sz w:val="20"/>
                <w:szCs w:val="20"/>
                <w:lang w:eastAsia="zh-CN"/>
              </w:rPr>
            </w:pPr>
            <w:r>
              <w:rPr>
                <w:rFonts w:ascii="宋体" w:eastAsia="宋体" w:hAnsi="宋体" w:cs="宋体" w:hint="eastAsia"/>
                <w:sz w:val="20"/>
                <w:szCs w:val="20"/>
                <w:lang w:eastAsia="zh-CN"/>
              </w:rPr>
              <w:t>查</w:t>
            </w:r>
          </w:p>
        </w:tc>
        <w:tc>
          <w:tcPr>
            <w:tcW w:w="420" w:type="dxa"/>
          </w:tcPr>
          <w:p w14:paraId="31E96D58" w14:textId="77777777" w:rsidR="00487B46" w:rsidRDefault="00000000">
            <w:pPr>
              <w:spacing w:before="92" w:line="320" w:lineRule="auto"/>
              <w:ind w:left="99"/>
              <w:rPr>
                <w:rFonts w:ascii="宋体" w:eastAsia="宋体" w:hAnsi="宋体" w:cs="宋体" w:hint="eastAsia"/>
                <w:sz w:val="20"/>
                <w:szCs w:val="20"/>
                <w:lang w:eastAsia="zh-CN"/>
              </w:rPr>
            </w:pPr>
            <w:r>
              <w:rPr>
                <w:rFonts w:ascii="宋体" w:eastAsia="宋体" w:hAnsi="宋体" w:cs="宋体" w:hint="eastAsia"/>
                <w:spacing w:val="-6"/>
                <w:sz w:val="20"/>
                <w:szCs w:val="20"/>
              </w:rPr>
              <w:t>1-5</w:t>
            </w:r>
          </w:p>
        </w:tc>
        <w:tc>
          <w:tcPr>
            <w:tcW w:w="450" w:type="dxa"/>
          </w:tcPr>
          <w:p w14:paraId="63149FBC" w14:textId="77777777" w:rsidR="00487B46" w:rsidRDefault="00000000">
            <w:pPr>
              <w:spacing w:before="93" w:line="320" w:lineRule="auto"/>
              <w:ind w:left="87"/>
              <w:rPr>
                <w:rFonts w:ascii="宋体" w:eastAsia="宋体" w:hAnsi="宋体" w:cs="宋体" w:hint="eastAsia"/>
                <w:sz w:val="20"/>
                <w:szCs w:val="20"/>
                <w:lang w:eastAsia="zh-CN"/>
              </w:rPr>
            </w:pPr>
            <w:r>
              <w:rPr>
                <w:rFonts w:ascii="宋体" w:eastAsia="宋体" w:hAnsi="宋体" w:cs="宋体" w:hint="eastAsia"/>
                <w:position w:val="-9"/>
                <w:sz w:val="20"/>
                <w:szCs w:val="20"/>
                <w:lang w:eastAsia="zh-CN"/>
              </w:rPr>
              <w:t>1-3</w:t>
            </w:r>
          </w:p>
        </w:tc>
        <w:tc>
          <w:tcPr>
            <w:tcW w:w="525" w:type="dxa"/>
          </w:tcPr>
          <w:p w14:paraId="2940D62D" w14:textId="77777777" w:rsidR="00487B46" w:rsidRDefault="00000000">
            <w:pPr>
              <w:spacing w:before="93" w:line="320" w:lineRule="auto"/>
              <w:ind w:left="87"/>
              <w:rPr>
                <w:rFonts w:ascii="宋体" w:eastAsia="宋体" w:hAnsi="宋体" w:cs="宋体" w:hint="eastAsia"/>
                <w:sz w:val="20"/>
                <w:szCs w:val="20"/>
                <w:lang w:eastAsia="zh-CN"/>
              </w:rPr>
            </w:pPr>
            <w:r>
              <w:rPr>
                <w:rFonts w:ascii="宋体" w:eastAsia="宋体" w:hAnsi="宋体" w:cs="宋体" w:hint="eastAsia"/>
                <w:position w:val="-9"/>
                <w:sz w:val="20"/>
                <w:szCs w:val="20"/>
              </w:rPr>
              <w:t>-</w:t>
            </w:r>
          </w:p>
        </w:tc>
        <w:tc>
          <w:tcPr>
            <w:tcW w:w="540" w:type="dxa"/>
          </w:tcPr>
          <w:p w14:paraId="37653EE3" w14:textId="77777777" w:rsidR="00487B46" w:rsidRDefault="00000000">
            <w:pPr>
              <w:spacing w:before="93" w:line="320" w:lineRule="auto"/>
              <w:ind w:left="87"/>
              <w:rPr>
                <w:rFonts w:ascii="宋体" w:eastAsia="宋体" w:hAnsi="宋体" w:cs="宋体" w:hint="eastAsia"/>
                <w:sz w:val="20"/>
                <w:szCs w:val="20"/>
                <w:lang w:eastAsia="zh-CN"/>
              </w:rPr>
            </w:pPr>
            <w:r>
              <w:rPr>
                <w:rFonts w:ascii="宋体" w:eastAsia="宋体" w:hAnsi="宋体" w:cs="宋体" w:hint="eastAsia"/>
                <w:position w:val="-9"/>
                <w:sz w:val="20"/>
                <w:szCs w:val="20"/>
              </w:rPr>
              <w:t>-</w:t>
            </w:r>
          </w:p>
        </w:tc>
        <w:tc>
          <w:tcPr>
            <w:tcW w:w="465" w:type="dxa"/>
            <w:tcBorders>
              <w:right w:val="single" w:sz="2" w:space="0" w:color="000000"/>
            </w:tcBorders>
            <w:shd w:val="clear" w:color="auto" w:fill="FFFFFF"/>
          </w:tcPr>
          <w:p w14:paraId="422A4954" w14:textId="77777777" w:rsidR="00487B46" w:rsidRDefault="00000000">
            <w:pPr>
              <w:spacing w:before="93" w:line="320" w:lineRule="auto"/>
              <w:ind w:left="87"/>
              <w:rPr>
                <w:rFonts w:ascii="宋体" w:eastAsia="宋体" w:hAnsi="宋体" w:cs="宋体" w:hint="eastAsia"/>
                <w:sz w:val="20"/>
                <w:szCs w:val="20"/>
                <w:lang w:eastAsia="zh-CN"/>
              </w:rPr>
            </w:pPr>
            <w:r>
              <w:rPr>
                <w:rFonts w:ascii="宋体" w:eastAsia="宋体" w:hAnsi="宋体" w:cs="宋体" w:hint="eastAsia"/>
                <w:position w:val="-9"/>
                <w:sz w:val="20"/>
                <w:szCs w:val="20"/>
              </w:rPr>
              <w:t>-</w:t>
            </w:r>
          </w:p>
        </w:tc>
        <w:tc>
          <w:tcPr>
            <w:tcW w:w="461" w:type="dxa"/>
            <w:tcBorders>
              <w:left w:val="single" w:sz="2" w:space="0" w:color="000000"/>
              <w:right w:val="single" w:sz="2" w:space="0" w:color="000000"/>
            </w:tcBorders>
          </w:tcPr>
          <w:p w14:paraId="6B4C0490" w14:textId="77777777" w:rsidR="00487B46" w:rsidRDefault="00000000">
            <w:pPr>
              <w:spacing w:before="93" w:line="320" w:lineRule="auto"/>
              <w:ind w:left="87"/>
              <w:rPr>
                <w:rFonts w:ascii="宋体" w:eastAsia="宋体" w:hAnsi="宋体" w:cs="宋体" w:hint="eastAsia"/>
                <w:sz w:val="20"/>
                <w:szCs w:val="20"/>
              </w:rPr>
            </w:pPr>
            <w:r>
              <w:rPr>
                <w:rFonts w:ascii="宋体" w:eastAsia="宋体" w:hAnsi="宋体" w:cs="宋体" w:hint="eastAsia"/>
                <w:position w:val="-9"/>
                <w:sz w:val="20"/>
                <w:szCs w:val="20"/>
              </w:rPr>
              <w:t>-</w:t>
            </w:r>
          </w:p>
        </w:tc>
        <w:tc>
          <w:tcPr>
            <w:tcW w:w="544" w:type="dxa"/>
            <w:tcBorders>
              <w:left w:val="single" w:sz="2" w:space="0" w:color="000000"/>
              <w:right w:val="single" w:sz="2" w:space="0" w:color="000000"/>
            </w:tcBorders>
          </w:tcPr>
          <w:p w14:paraId="5E57FB7A" w14:textId="77777777" w:rsidR="00487B46" w:rsidRDefault="00000000">
            <w:pPr>
              <w:spacing w:before="93" w:line="320" w:lineRule="auto"/>
              <w:ind w:left="87"/>
              <w:rPr>
                <w:rFonts w:ascii="宋体" w:eastAsia="宋体" w:hAnsi="宋体" w:cs="宋体" w:hint="eastAsia"/>
                <w:sz w:val="20"/>
                <w:szCs w:val="20"/>
              </w:rPr>
            </w:pPr>
            <w:r>
              <w:rPr>
                <w:rFonts w:ascii="宋体" w:eastAsia="宋体" w:hAnsi="宋体" w:cs="宋体" w:hint="eastAsia"/>
                <w:position w:val="-9"/>
                <w:sz w:val="20"/>
                <w:szCs w:val="20"/>
              </w:rPr>
              <w:t>-</w:t>
            </w:r>
          </w:p>
        </w:tc>
        <w:tc>
          <w:tcPr>
            <w:tcW w:w="420" w:type="dxa"/>
            <w:tcBorders>
              <w:left w:val="single" w:sz="2" w:space="0" w:color="000000"/>
              <w:right w:val="single" w:sz="2" w:space="0" w:color="000000"/>
            </w:tcBorders>
          </w:tcPr>
          <w:p w14:paraId="70575833" w14:textId="77777777" w:rsidR="00487B46" w:rsidRDefault="00000000">
            <w:pPr>
              <w:spacing w:before="93" w:line="320" w:lineRule="auto"/>
              <w:ind w:left="87"/>
              <w:rPr>
                <w:rFonts w:ascii="宋体" w:eastAsia="宋体" w:hAnsi="宋体" w:cs="宋体" w:hint="eastAsia"/>
                <w:sz w:val="20"/>
                <w:szCs w:val="20"/>
              </w:rPr>
            </w:pPr>
            <w:r>
              <w:rPr>
                <w:rFonts w:ascii="宋体" w:eastAsia="宋体" w:hAnsi="宋体" w:cs="宋体" w:hint="eastAsia"/>
                <w:position w:val="-9"/>
                <w:sz w:val="20"/>
                <w:szCs w:val="20"/>
              </w:rPr>
              <w:t>-</w:t>
            </w:r>
          </w:p>
        </w:tc>
        <w:tc>
          <w:tcPr>
            <w:tcW w:w="3690" w:type="dxa"/>
            <w:gridSpan w:val="6"/>
            <w:vMerge/>
            <w:tcBorders>
              <w:left w:val="single" w:sz="2" w:space="0" w:color="000000"/>
            </w:tcBorders>
          </w:tcPr>
          <w:p w14:paraId="61DF9768" w14:textId="77777777" w:rsidR="00487B46" w:rsidRDefault="00487B46">
            <w:pPr>
              <w:spacing w:line="320" w:lineRule="auto"/>
              <w:jc w:val="center"/>
              <w:rPr>
                <w:rFonts w:ascii="宋体" w:eastAsia="宋体" w:hAnsi="宋体" w:cs="宋体" w:hint="eastAsia"/>
                <w:sz w:val="20"/>
                <w:szCs w:val="20"/>
              </w:rPr>
            </w:pPr>
          </w:p>
        </w:tc>
      </w:tr>
      <w:tr w:rsidR="00487B46" w14:paraId="6668BF4F" w14:textId="77777777">
        <w:trPr>
          <w:trHeight w:val="280"/>
        </w:trPr>
        <w:tc>
          <w:tcPr>
            <w:tcW w:w="1035" w:type="dxa"/>
            <w:vMerge/>
            <w:tcBorders>
              <w:left w:val="single" w:sz="4" w:space="0" w:color="auto"/>
            </w:tcBorders>
          </w:tcPr>
          <w:p w14:paraId="461A4C76" w14:textId="77777777" w:rsidR="00487B46" w:rsidRDefault="00487B46">
            <w:pPr>
              <w:spacing w:line="320" w:lineRule="auto"/>
              <w:rPr>
                <w:sz w:val="20"/>
                <w:szCs w:val="20"/>
              </w:rPr>
            </w:pPr>
          </w:p>
        </w:tc>
        <w:tc>
          <w:tcPr>
            <w:tcW w:w="630" w:type="dxa"/>
          </w:tcPr>
          <w:p w14:paraId="79F424DA" w14:textId="77777777" w:rsidR="00487B46" w:rsidRDefault="00000000">
            <w:pPr>
              <w:spacing w:before="93"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1170" w:type="dxa"/>
          </w:tcPr>
          <w:p w14:paraId="2636C52B"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7090010</w:t>
            </w:r>
          </w:p>
        </w:tc>
        <w:tc>
          <w:tcPr>
            <w:tcW w:w="2955" w:type="dxa"/>
          </w:tcPr>
          <w:p w14:paraId="1E36D3C5" w14:textId="77777777" w:rsidR="00487B46" w:rsidRDefault="00000000">
            <w:pPr>
              <w:kinsoku/>
              <w:overflowPunct w:val="0"/>
              <w:spacing w:line="320" w:lineRule="auto"/>
              <w:ind w:firstLineChars="122" w:firstLine="244"/>
              <w:rPr>
                <w:rFonts w:ascii="宋体" w:eastAsia="宋体" w:hAnsi="宋体" w:cs="宋体" w:hint="eastAsia"/>
                <w:sz w:val="20"/>
                <w:szCs w:val="20"/>
                <w:lang w:eastAsia="zh-CN"/>
              </w:rPr>
            </w:pPr>
            <w:r>
              <w:rPr>
                <w:rFonts w:ascii="宋体" w:eastAsia="宋体" w:hAnsi="宋体" w:cstheme="minorEastAsia" w:hint="eastAsia"/>
                <w:color w:val="000000" w:themeColor="text1"/>
                <w:sz w:val="20"/>
                <w:szCs w:val="20"/>
                <w:lang w:eastAsia="zh-CN"/>
              </w:rPr>
              <w:t>审美修养实践</w:t>
            </w:r>
          </w:p>
        </w:tc>
        <w:tc>
          <w:tcPr>
            <w:tcW w:w="570" w:type="dxa"/>
          </w:tcPr>
          <w:p w14:paraId="3866FB8B" w14:textId="77777777" w:rsidR="00487B46" w:rsidRDefault="00000000">
            <w:pPr>
              <w:spacing w:before="95" w:line="320" w:lineRule="auto"/>
              <w:ind w:left="213"/>
              <w:rPr>
                <w:rFonts w:ascii="宋体" w:eastAsia="宋体" w:hAnsi="宋体" w:cs="宋体" w:hint="eastAsia"/>
                <w:sz w:val="20"/>
                <w:szCs w:val="20"/>
              </w:rPr>
            </w:pPr>
            <w:r>
              <w:rPr>
                <w:rFonts w:ascii="宋体" w:eastAsia="宋体" w:hAnsi="宋体" w:cs="宋体" w:hint="eastAsia"/>
                <w:sz w:val="20"/>
                <w:szCs w:val="20"/>
              </w:rPr>
              <w:t>D</w:t>
            </w:r>
          </w:p>
        </w:tc>
        <w:tc>
          <w:tcPr>
            <w:tcW w:w="480" w:type="dxa"/>
          </w:tcPr>
          <w:p w14:paraId="61CCC834" w14:textId="77777777" w:rsidR="00487B46" w:rsidRDefault="00000000">
            <w:pPr>
              <w:spacing w:before="59" w:line="320" w:lineRule="auto"/>
              <w:ind w:left="64"/>
              <w:jc w:val="center"/>
              <w:rPr>
                <w:rFonts w:ascii="宋体" w:eastAsia="宋体" w:hAnsi="宋体" w:cs="宋体" w:hint="eastAsia"/>
                <w:color w:val="auto"/>
                <w:sz w:val="20"/>
                <w:szCs w:val="20"/>
              </w:rPr>
            </w:pPr>
            <w:r>
              <w:rPr>
                <w:rFonts w:ascii="宋体" w:eastAsia="宋体" w:hAnsi="宋体" w:cs="宋体" w:hint="eastAsia"/>
                <w:color w:val="auto"/>
                <w:spacing w:val="-3"/>
                <w:sz w:val="20"/>
                <w:szCs w:val="20"/>
                <w:lang w:eastAsia="zh-CN"/>
              </w:rPr>
              <w:t>选</w:t>
            </w:r>
            <w:r>
              <w:rPr>
                <w:rFonts w:ascii="宋体" w:eastAsia="宋体" w:hAnsi="宋体" w:cs="宋体" w:hint="eastAsia"/>
                <w:color w:val="auto"/>
                <w:spacing w:val="-3"/>
                <w:sz w:val="20"/>
                <w:szCs w:val="20"/>
              </w:rPr>
              <w:t>修</w:t>
            </w:r>
          </w:p>
        </w:tc>
        <w:tc>
          <w:tcPr>
            <w:tcW w:w="450" w:type="dxa"/>
          </w:tcPr>
          <w:p w14:paraId="08296263" w14:textId="77777777" w:rsidR="00487B46" w:rsidRDefault="00000000">
            <w:pPr>
              <w:spacing w:before="36" w:line="320" w:lineRule="auto"/>
              <w:ind w:left="134"/>
              <w:rPr>
                <w:rFonts w:ascii="宋体" w:eastAsia="宋体" w:hAnsi="宋体" w:cs="宋体" w:hint="eastAsia"/>
                <w:sz w:val="20"/>
                <w:szCs w:val="20"/>
                <w:lang w:eastAsia="zh-CN"/>
              </w:rPr>
            </w:pPr>
            <w:r>
              <w:rPr>
                <w:rFonts w:ascii="宋体" w:eastAsia="宋体" w:hAnsi="宋体" w:cs="宋体" w:hint="eastAsia"/>
                <w:sz w:val="20"/>
                <w:szCs w:val="20"/>
                <w:lang w:eastAsia="zh-CN"/>
              </w:rPr>
              <w:t>查</w:t>
            </w:r>
          </w:p>
        </w:tc>
        <w:tc>
          <w:tcPr>
            <w:tcW w:w="420" w:type="dxa"/>
          </w:tcPr>
          <w:p w14:paraId="36B02E3B"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spacing w:val="-6"/>
                <w:sz w:val="20"/>
                <w:szCs w:val="20"/>
              </w:rPr>
              <w:t>1-5</w:t>
            </w:r>
          </w:p>
        </w:tc>
        <w:tc>
          <w:tcPr>
            <w:tcW w:w="450" w:type="dxa"/>
          </w:tcPr>
          <w:p w14:paraId="1FEA651A" w14:textId="77777777" w:rsidR="00487B46" w:rsidRDefault="00000000">
            <w:pPr>
              <w:spacing w:before="93" w:line="320" w:lineRule="auto"/>
              <w:ind w:left="99"/>
              <w:rPr>
                <w:rFonts w:ascii="宋体" w:eastAsia="宋体" w:hAnsi="宋体" w:cs="宋体" w:hint="eastAsia"/>
                <w:sz w:val="20"/>
                <w:szCs w:val="20"/>
                <w:lang w:eastAsia="zh-CN"/>
              </w:rPr>
            </w:pPr>
            <w:r>
              <w:rPr>
                <w:rFonts w:ascii="宋体" w:eastAsia="宋体" w:hAnsi="宋体" w:cs="宋体" w:hint="eastAsia"/>
                <w:position w:val="-9"/>
                <w:sz w:val="20"/>
                <w:szCs w:val="20"/>
                <w:lang w:eastAsia="zh-CN"/>
              </w:rPr>
              <w:t>0-2</w:t>
            </w:r>
          </w:p>
        </w:tc>
        <w:tc>
          <w:tcPr>
            <w:tcW w:w="525" w:type="dxa"/>
          </w:tcPr>
          <w:p w14:paraId="7E355DD9"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540" w:type="dxa"/>
          </w:tcPr>
          <w:p w14:paraId="605E5201"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465" w:type="dxa"/>
            <w:tcBorders>
              <w:right w:val="single" w:sz="2" w:space="0" w:color="000000"/>
            </w:tcBorders>
            <w:shd w:val="clear" w:color="auto" w:fill="FFFFFF"/>
          </w:tcPr>
          <w:p w14:paraId="1D7CDA17"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461" w:type="dxa"/>
            <w:tcBorders>
              <w:left w:val="single" w:sz="2" w:space="0" w:color="000000"/>
              <w:right w:val="single" w:sz="2" w:space="0" w:color="000000"/>
            </w:tcBorders>
          </w:tcPr>
          <w:p w14:paraId="59C76325"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544" w:type="dxa"/>
            <w:tcBorders>
              <w:left w:val="single" w:sz="2" w:space="0" w:color="000000"/>
              <w:right w:val="single" w:sz="2" w:space="0" w:color="000000"/>
            </w:tcBorders>
          </w:tcPr>
          <w:p w14:paraId="51336486"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420" w:type="dxa"/>
            <w:tcBorders>
              <w:left w:val="single" w:sz="2" w:space="0" w:color="000000"/>
              <w:right w:val="single" w:sz="2" w:space="0" w:color="000000"/>
            </w:tcBorders>
          </w:tcPr>
          <w:p w14:paraId="3BA4399A"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3690" w:type="dxa"/>
            <w:gridSpan w:val="6"/>
            <w:vMerge/>
            <w:tcBorders>
              <w:left w:val="single" w:sz="2" w:space="0" w:color="000000"/>
            </w:tcBorders>
          </w:tcPr>
          <w:p w14:paraId="2642A961" w14:textId="77777777" w:rsidR="00487B46" w:rsidRDefault="00487B46">
            <w:pPr>
              <w:spacing w:line="320" w:lineRule="auto"/>
              <w:jc w:val="center"/>
              <w:rPr>
                <w:rFonts w:ascii="宋体" w:eastAsia="宋体" w:hAnsi="宋体" w:cs="宋体" w:hint="eastAsia"/>
                <w:sz w:val="20"/>
                <w:szCs w:val="20"/>
              </w:rPr>
            </w:pPr>
          </w:p>
        </w:tc>
      </w:tr>
      <w:tr w:rsidR="00487B46" w14:paraId="1CBB0BE4" w14:textId="77777777">
        <w:trPr>
          <w:trHeight w:val="280"/>
        </w:trPr>
        <w:tc>
          <w:tcPr>
            <w:tcW w:w="1035" w:type="dxa"/>
            <w:vMerge/>
            <w:tcBorders>
              <w:left w:val="single" w:sz="4" w:space="0" w:color="auto"/>
            </w:tcBorders>
          </w:tcPr>
          <w:p w14:paraId="5B802811" w14:textId="77777777" w:rsidR="00487B46" w:rsidRDefault="00487B46">
            <w:pPr>
              <w:spacing w:line="320" w:lineRule="auto"/>
              <w:rPr>
                <w:sz w:val="20"/>
                <w:szCs w:val="20"/>
              </w:rPr>
            </w:pPr>
          </w:p>
        </w:tc>
        <w:tc>
          <w:tcPr>
            <w:tcW w:w="630" w:type="dxa"/>
          </w:tcPr>
          <w:p w14:paraId="5E8E035E" w14:textId="77777777" w:rsidR="00487B46" w:rsidRDefault="00000000">
            <w:pPr>
              <w:spacing w:line="320" w:lineRule="auto"/>
              <w:jc w:val="center"/>
              <w:rPr>
                <w:rFonts w:eastAsia="宋体"/>
                <w:sz w:val="20"/>
                <w:szCs w:val="20"/>
                <w:lang w:eastAsia="zh-CN"/>
              </w:rPr>
            </w:pPr>
            <w:r>
              <w:rPr>
                <w:rFonts w:ascii="宋体" w:eastAsia="宋体" w:hAnsi="宋体" w:cs="宋体" w:hint="eastAsia"/>
                <w:sz w:val="20"/>
                <w:szCs w:val="20"/>
                <w:lang w:eastAsia="zh-CN"/>
              </w:rPr>
              <w:t>11</w:t>
            </w:r>
          </w:p>
        </w:tc>
        <w:tc>
          <w:tcPr>
            <w:tcW w:w="1170" w:type="dxa"/>
          </w:tcPr>
          <w:p w14:paraId="09241C45" w14:textId="77777777" w:rsidR="00487B46" w:rsidRDefault="00000000">
            <w:pPr>
              <w:spacing w:line="320" w:lineRule="auto"/>
              <w:jc w:val="center"/>
              <w:rPr>
                <w:rFonts w:ascii="宋体" w:eastAsia="宋体" w:hAnsi="宋体" w:cs="宋体" w:hint="eastAsia"/>
                <w:sz w:val="20"/>
                <w:szCs w:val="20"/>
              </w:rPr>
            </w:pPr>
            <w:r>
              <w:rPr>
                <w:rFonts w:ascii="宋体" w:eastAsia="宋体" w:hAnsi="宋体" w:cs="宋体" w:hint="eastAsia"/>
                <w:sz w:val="20"/>
                <w:szCs w:val="20"/>
                <w:lang w:eastAsia="zh-CN"/>
              </w:rPr>
              <w:t>7090011</w:t>
            </w:r>
          </w:p>
        </w:tc>
        <w:tc>
          <w:tcPr>
            <w:tcW w:w="2955" w:type="dxa"/>
          </w:tcPr>
          <w:p w14:paraId="495D44DA" w14:textId="77777777" w:rsidR="00487B46" w:rsidRDefault="00000000">
            <w:pPr>
              <w:spacing w:line="320" w:lineRule="auto"/>
              <w:ind w:firstLineChars="122" w:firstLine="244"/>
              <w:rPr>
                <w:sz w:val="20"/>
                <w:szCs w:val="20"/>
                <w:lang w:eastAsia="zh-CN"/>
              </w:rPr>
            </w:pPr>
            <w:r>
              <w:rPr>
                <w:rFonts w:ascii="宋体" w:eastAsia="宋体" w:hAnsi="宋体" w:cstheme="minorEastAsia" w:hint="eastAsia"/>
                <w:color w:val="000000" w:themeColor="text1"/>
                <w:sz w:val="20"/>
                <w:szCs w:val="20"/>
                <w:lang w:eastAsia="zh-CN"/>
              </w:rPr>
              <w:t>身心健康素质拓展</w:t>
            </w:r>
          </w:p>
        </w:tc>
        <w:tc>
          <w:tcPr>
            <w:tcW w:w="570" w:type="dxa"/>
          </w:tcPr>
          <w:p w14:paraId="1A274B78"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rPr>
              <w:t>D</w:t>
            </w:r>
          </w:p>
        </w:tc>
        <w:tc>
          <w:tcPr>
            <w:tcW w:w="480" w:type="dxa"/>
          </w:tcPr>
          <w:p w14:paraId="70870020" w14:textId="77777777" w:rsidR="00487B46" w:rsidRDefault="00000000">
            <w:pPr>
              <w:spacing w:before="59" w:line="320" w:lineRule="auto"/>
              <w:ind w:left="64"/>
              <w:jc w:val="center"/>
              <w:rPr>
                <w:rFonts w:ascii="宋体" w:eastAsia="宋体" w:hAnsi="宋体" w:cs="宋体" w:hint="eastAsia"/>
                <w:sz w:val="20"/>
                <w:szCs w:val="20"/>
              </w:rPr>
            </w:pPr>
            <w:proofErr w:type="spellStart"/>
            <w:r>
              <w:rPr>
                <w:rFonts w:ascii="宋体" w:eastAsia="宋体" w:hAnsi="宋体" w:cs="宋体" w:hint="eastAsia"/>
                <w:spacing w:val="-3"/>
                <w:sz w:val="20"/>
                <w:szCs w:val="20"/>
              </w:rPr>
              <w:t>必修</w:t>
            </w:r>
            <w:proofErr w:type="spellEnd"/>
          </w:p>
        </w:tc>
        <w:tc>
          <w:tcPr>
            <w:tcW w:w="450" w:type="dxa"/>
          </w:tcPr>
          <w:p w14:paraId="061CBB0C" w14:textId="77777777" w:rsidR="00487B46" w:rsidRDefault="00000000">
            <w:pPr>
              <w:spacing w:before="36" w:line="320" w:lineRule="auto"/>
              <w:ind w:left="134"/>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查</w:t>
            </w:r>
          </w:p>
        </w:tc>
        <w:tc>
          <w:tcPr>
            <w:tcW w:w="420" w:type="dxa"/>
          </w:tcPr>
          <w:p w14:paraId="174072BC" w14:textId="77777777" w:rsidR="00487B46"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pacing w:val="-6"/>
                <w:sz w:val="20"/>
                <w:szCs w:val="20"/>
              </w:rPr>
              <w:t>1-5</w:t>
            </w:r>
          </w:p>
        </w:tc>
        <w:tc>
          <w:tcPr>
            <w:tcW w:w="450" w:type="dxa"/>
          </w:tcPr>
          <w:p w14:paraId="1E7E52B1" w14:textId="77777777" w:rsidR="00487B46" w:rsidRDefault="00000000">
            <w:pPr>
              <w:spacing w:before="93" w:line="320" w:lineRule="auto"/>
              <w:ind w:left="99"/>
              <w:rPr>
                <w:rFonts w:ascii="宋体" w:eastAsia="宋体" w:hAnsi="宋体" w:cs="宋体" w:hint="eastAsia"/>
                <w:sz w:val="20"/>
                <w:szCs w:val="20"/>
                <w:lang w:eastAsia="zh-CN"/>
              </w:rPr>
            </w:pPr>
            <w:r>
              <w:rPr>
                <w:rFonts w:ascii="宋体" w:eastAsia="宋体" w:hAnsi="宋体" w:cs="宋体" w:hint="eastAsia"/>
                <w:position w:val="-9"/>
                <w:sz w:val="20"/>
                <w:szCs w:val="20"/>
                <w:lang w:eastAsia="zh-CN"/>
              </w:rPr>
              <w:t>1-2</w:t>
            </w:r>
          </w:p>
        </w:tc>
        <w:tc>
          <w:tcPr>
            <w:tcW w:w="525" w:type="dxa"/>
          </w:tcPr>
          <w:p w14:paraId="6F371336"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540" w:type="dxa"/>
          </w:tcPr>
          <w:p w14:paraId="2EE8E053"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465" w:type="dxa"/>
            <w:tcBorders>
              <w:right w:val="single" w:sz="2" w:space="0" w:color="000000"/>
            </w:tcBorders>
            <w:shd w:val="clear" w:color="auto" w:fill="FFFFFF"/>
          </w:tcPr>
          <w:p w14:paraId="36F2A499"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461" w:type="dxa"/>
            <w:tcBorders>
              <w:left w:val="single" w:sz="2" w:space="0" w:color="000000"/>
              <w:right w:val="single" w:sz="2" w:space="0" w:color="000000"/>
            </w:tcBorders>
          </w:tcPr>
          <w:p w14:paraId="15A15042"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544" w:type="dxa"/>
            <w:tcBorders>
              <w:left w:val="single" w:sz="2" w:space="0" w:color="000000"/>
              <w:right w:val="single" w:sz="2" w:space="0" w:color="000000"/>
            </w:tcBorders>
          </w:tcPr>
          <w:p w14:paraId="6890C32C"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420" w:type="dxa"/>
            <w:tcBorders>
              <w:left w:val="single" w:sz="2" w:space="0" w:color="000000"/>
              <w:right w:val="single" w:sz="2" w:space="0" w:color="000000"/>
            </w:tcBorders>
          </w:tcPr>
          <w:p w14:paraId="149C6EF7" w14:textId="77777777" w:rsidR="00487B46" w:rsidRDefault="00000000">
            <w:pPr>
              <w:spacing w:before="93" w:line="320" w:lineRule="auto"/>
              <w:ind w:left="99"/>
              <w:rPr>
                <w:rFonts w:ascii="宋体" w:eastAsia="宋体" w:hAnsi="宋体" w:cs="宋体" w:hint="eastAsia"/>
                <w:sz w:val="20"/>
                <w:szCs w:val="20"/>
              </w:rPr>
            </w:pPr>
            <w:r>
              <w:rPr>
                <w:rFonts w:ascii="宋体" w:eastAsia="宋体" w:hAnsi="宋体" w:cs="宋体" w:hint="eastAsia"/>
                <w:position w:val="-9"/>
                <w:sz w:val="20"/>
                <w:szCs w:val="20"/>
              </w:rPr>
              <w:t>-</w:t>
            </w:r>
          </w:p>
        </w:tc>
        <w:tc>
          <w:tcPr>
            <w:tcW w:w="3690" w:type="dxa"/>
            <w:gridSpan w:val="6"/>
            <w:vMerge/>
            <w:tcBorders>
              <w:left w:val="single" w:sz="2" w:space="0" w:color="000000"/>
            </w:tcBorders>
          </w:tcPr>
          <w:p w14:paraId="5059B67F" w14:textId="77777777" w:rsidR="00487B46" w:rsidRDefault="00487B46">
            <w:pPr>
              <w:spacing w:line="320" w:lineRule="auto"/>
              <w:jc w:val="center"/>
              <w:rPr>
                <w:rFonts w:ascii="宋体" w:eastAsia="宋体" w:hAnsi="宋体" w:cs="宋体" w:hint="eastAsia"/>
                <w:sz w:val="20"/>
                <w:szCs w:val="20"/>
              </w:rPr>
            </w:pPr>
          </w:p>
        </w:tc>
      </w:tr>
      <w:tr w:rsidR="00487B46" w14:paraId="66A52D19" w14:textId="77777777">
        <w:trPr>
          <w:trHeight w:val="280"/>
        </w:trPr>
        <w:tc>
          <w:tcPr>
            <w:tcW w:w="1035" w:type="dxa"/>
            <w:vMerge/>
            <w:tcBorders>
              <w:left w:val="single" w:sz="4" w:space="0" w:color="auto"/>
              <w:bottom w:val="single" w:sz="4" w:space="0" w:color="auto"/>
            </w:tcBorders>
          </w:tcPr>
          <w:p w14:paraId="4EC3F6EE" w14:textId="77777777" w:rsidR="00487B46" w:rsidRDefault="00487B46">
            <w:pPr>
              <w:spacing w:line="320" w:lineRule="auto"/>
              <w:rPr>
                <w:sz w:val="20"/>
                <w:szCs w:val="20"/>
              </w:rPr>
            </w:pPr>
          </w:p>
        </w:tc>
        <w:tc>
          <w:tcPr>
            <w:tcW w:w="6675" w:type="dxa"/>
            <w:gridSpan w:val="7"/>
            <w:tcBorders>
              <w:bottom w:val="single" w:sz="4" w:space="0" w:color="auto"/>
            </w:tcBorders>
            <w:shd w:val="clear" w:color="auto" w:fill="DCEAF7" w:themeFill="text2" w:themeFillTint="19"/>
            <w:vAlign w:val="center"/>
          </w:tcPr>
          <w:p w14:paraId="4EE4DEC7" w14:textId="77777777" w:rsidR="00487B46" w:rsidRDefault="00000000">
            <w:pPr>
              <w:jc w:val="center"/>
              <w:textAlignment w:val="center"/>
              <w:rPr>
                <w:rFonts w:ascii="宋体" w:eastAsia="宋体" w:hAnsi="宋体" w:cs="宋体" w:hint="eastAsia"/>
                <w:spacing w:val="-6"/>
                <w:sz w:val="20"/>
                <w:szCs w:val="20"/>
              </w:rPr>
            </w:pPr>
            <w:r>
              <w:rPr>
                <w:rFonts w:ascii="宋体" w:eastAsia="宋体" w:hAnsi="宋体" w:cs="宋体" w:hint="eastAsia"/>
                <w:b/>
                <w:bCs/>
                <w:sz w:val="20"/>
                <w:szCs w:val="20"/>
                <w:lang w:eastAsia="zh-CN" w:bidi="ar"/>
              </w:rPr>
              <w:t>小  计</w:t>
            </w:r>
          </w:p>
        </w:tc>
        <w:tc>
          <w:tcPr>
            <w:tcW w:w="450" w:type="dxa"/>
            <w:tcBorders>
              <w:bottom w:val="single" w:sz="4" w:space="0" w:color="auto"/>
            </w:tcBorders>
            <w:vAlign w:val="center"/>
          </w:tcPr>
          <w:p w14:paraId="3D435BB9"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b/>
                <w:bCs/>
                <w:sz w:val="20"/>
                <w:szCs w:val="20"/>
                <w:lang w:eastAsia="zh-CN" w:bidi="ar"/>
              </w:rPr>
              <w:t>20</w:t>
            </w:r>
          </w:p>
        </w:tc>
        <w:tc>
          <w:tcPr>
            <w:tcW w:w="525" w:type="dxa"/>
            <w:tcBorders>
              <w:bottom w:val="single" w:sz="4" w:space="0" w:color="auto"/>
            </w:tcBorders>
            <w:vAlign w:val="center"/>
          </w:tcPr>
          <w:p w14:paraId="5C22A378" w14:textId="77777777" w:rsidR="00487B46" w:rsidRDefault="00000000">
            <w:pPr>
              <w:jc w:val="center"/>
              <w:textAlignment w:val="center"/>
              <w:rPr>
                <w:rFonts w:ascii="宋体" w:eastAsia="宋体" w:hAnsi="宋体" w:cs="宋体" w:hint="eastAsia"/>
                <w:position w:val="-9"/>
                <w:sz w:val="20"/>
                <w:szCs w:val="20"/>
                <w:lang w:eastAsia="zh-CN"/>
              </w:rPr>
            </w:pPr>
            <w:r>
              <w:rPr>
                <w:rFonts w:ascii="宋体" w:eastAsia="宋体" w:hAnsi="宋体" w:cs="宋体" w:hint="eastAsia"/>
                <w:b/>
                <w:bCs/>
                <w:sz w:val="20"/>
                <w:szCs w:val="20"/>
                <w:lang w:eastAsia="zh-CN" w:bidi="ar"/>
              </w:rPr>
              <w:t>174</w:t>
            </w:r>
          </w:p>
        </w:tc>
        <w:tc>
          <w:tcPr>
            <w:tcW w:w="540" w:type="dxa"/>
            <w:tcBorders>
              <w:bottom w:val="single" w:sz="4" w:space="0" w:color="auto"/>
            </w:tcBorders>
            <w:vAlign w:val="center"/>
          </w:tcPr>
          <w:p w14:paraId="37E61593" w14:textId="77777777" w:rsidR="00487B46" w:rsidRDefault="00000000">
            <w:pPr>
              <w:jc w:val="center"/>
              <w:textAlignment w:val="center"/>
              <w:rPr>
                <w:rFonts w:ascii="宋体" w:eastAsia="宋体" w:hAnsi="宋体" w:cs="宋体" w:hint="eastAsia"/>
                <w:position w:val="-9"/>
                <w:sz w:val="20"/>
                <w:szCs w:val="20"/>
              </w:rPr>
            </w:pPr>
            <w:r>
              <w:rPr>
                <w:rFonts w:ascii="宋体" w:eastAsia="宋体" w:hAnsi="宋体" w:cs="宋体" w:hint="eastAsia"/>
                <w:b/>
                <w:bCs/>
                <w:sz w:val="20"/>
                <w:szCs w:val="20"/>
                <w:lang w:eastAsia="zh-CN" w:bidi="ar"/>
              </w:rPr>
              <w:t>3</w:t>
            </w:r>
          </w:p>
        </w:tc>
        <w:tc>
          <w:tcPr>
            <w:tcW w:w="465" w:type="dxa"/>
            <w:tcBorders>
              <w:bottom w:val="single" w:sz="4" w:space="0" w:color="auto"/>
              <w:right w:val="single" w:sz="2" w:space="0" w:color="000000"/>
            </w:tcBorders>
            <w:shd w:val="clear" w:color="auto" w:fill="FFFFFF"/>
            <w:vAlign w:val="center"/>
          </w:tcPr>
          <w:p w14:paraId="10D68039" w14:textId="77777777" w:rsidR="00487B46" w:rsidRDefault="00487B46">
            <w:pPr>
              <w:jc w:val="center"/>
              <w:rPr>
                <w:rFonts w:ascii="宋体" w:eastAsia="宋体" w:hAnsi="宋体" w:cs="宋体" w:hint="eastAsia"/>
                <w:position w:val="-9"/>
                <w:sz w:val="20"/>
                <w:szCs w:val="20"/>
              </w:rPr>
            </w:pPr>
          </w:p>
        </w:tc>
        <w:tc>
          <w:tcPr>
            <w:tcW w:w="461" w:type="dxa"/>
            <w:tcBorders>
              <w:left w:val="single" w:sz="2" w:space="0" w:color="000000"/>
              <w:bottom w:val="single" w:sz="4" w:space="0" w:color="auto"/>
              <w:right w:val="single" w:sz="2" w:space="0" w:color="000000"/>
            </w:tcBorders>
            <w:vAlign w:val="center"/>
          </w:tcPr>
          <w:p w14:paraId="1001B9B1" w14:textId="77777777" w:rsidR="00487B46" w:rsidRDefault="00000000">
            <w:pPr>
              <w:jc w:val="center"/>
              <w:textAlignment w:val="center"/>
              <w:rPr>
                <w:rFonts w:ascii="宋体" w:eastAsia="宋体" w:hAnsi="宋体" w:cs="宋体" w:hint="eastAsia"/>
                <w:position w:val="-9"/>
                <w:sz w:val="20"/>
                <w:szCs w:val="20"/>
              </w:rPr>
            </w:pPr>
            <w:r>
              <w:rPr>
                <w:rFonts w:ascii="宋体" w:eastAsia="宋体" w:hAnsi="宋体" w:cs="宋体" w:hint="eastAsia"/>
                <w:b/>
                <w:bCs/>
                <w:sz w:val="20"/>
                <w:szCs w:val="20"/>
                <w:lang w:eastAsia="zh-CN" w:bidi="ar"/>
              </w:rPr>
              <w:t>141</w:t>
            </w:r>
          </w:p>
        </w:tc>
        <w:tc>
          <w:tcPr>
            <w:tcW w:w="544" w:type="dxa"/>
            <w:tcBorders>
              <w:left w:val="single" w:sz="2" w:space="0" w:color="000000"/>
              <w:bottom w:val="single" w:sz="4" w:space="0" w:color="auto"/>
              <w:right w:val="single" w:sz="2" w:space="0" w:color="000000"/>
            </w:tcBorders>
            <w:vAlign w:val="center"/>
          </w:tcPr>
          <w:p w14:paraId="2D3D6A82" w14:textId="77777777" w:rsidR="00487B46" w:rsidRDefault="00000000">
            <w:pPr>
              <w:jc w:val="center"/>
              <w:textAlignment w:val="center"/>
              <w:rPr>
                <w:rFonts w:ascii="宋体" w:eastAsia="宋体" w:hAnsi="宋体" w:cs="宋体" w:hint="eastAsia"/>
                <w:position w:val="-9"/>
                <w:sz w:val="20"/>
                <w:szCs w:val="20"/>
              </w:rPr>
            </w:pPr>
            <w:r>
              <w:rPr>
                <w:rFonts w:ascii="宋体" w:eastAsia="宋体" w:hAnsi="宋体" w:cs="宋体" w:hint="eastAsia"/>
                <w:b/>
                <w:bCs/>
                <w:sz w:val="20"/>
                <w:szCs w:val="20"/>
                <w:lang w:eastAsia="zh-CN" w:bidi="ar"/>
              </w:rPr>
              <w:t>30</w:t>
            </w:r>
          </w:p>
        </w:tc>
        <w:tc>
          <w:tcPr>
            <w:tcW w:w="420" w:type="dxa"/>
            <w:tcBorders>
              <w:left w:val="single" w:sz="2" w:space="0" w:color="000000"/>
              <w:bottom w:val="single" w:sz="4" w:space="0" w:color="auto"/>
              <w:right w:val="single" w:sz="2" w:space="0" w:color="000000"/>
            </w:tcBorders>
            <w:vAlign w:val="center"/>
          </w:tcPr>
          <w:p w14:paraId="282BC157" w14:textId="77777777" w:rsidR="00487B46" w:rsidRDefault="00487B46">
            <w:pPr>
              <w:jc w:val="center"/>
              <w:rPr>
                <w:rFonts w:ascii="宋体" w:eastAsia="宋体" w:hAnsi="宋体" w:cs="宋体" w:hint="eastAsia"/>
                <w:position w:val="-9"/>
                <w:sz w:val="20"/>
                <w:szCs w:val="20"/>
              </w:rPr>
            </w:pPr>
          </w:p>
        </w:tc>
        <w:tc>
          <w:tcPr>
            <w:tcW w:w="734" w:type="dxa"/>
            <w:tcBorders>
              <w:left w:val="single" w:sz="2" w:space="0" w:color="000000"/>
              <w:bottom w:val="single" w:sz="4" w:space="0" w:color="auto"/>
            </w:tcBorders>
            <w:vAlign w:val="center"/>
          </w:tcPr>
          <w:p w14:paraId="31A4DE5A"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b/>
                <w:bCs/>
                <w:sz w:val="20"/>
                <w:szCs w:val="20"/>
                <w:lang w:eastAsia="zh-CN"/>
              </w:rPr>
              <w:t>3</w:t>
            </w:r>
          </w:p>
        </w:tc>
        <w:tc>
          <w:tcPr>
            <w:tcW w:w="586" w:type="dxa"/>
            <w:tcBorders>
              <w:bottom w:val="single" w:sz="4" w:space="0" w:color="auto"/>
            </w:tcBorders>
            <w:vAlign w:val="center"/>
          </w:tcPr>
          <w:p w14:paraId="1CF301EE" w14:textId="77777777" w:rsidR="00487B46" w:rsidRDefault="00000000">
            <w:pPr>
              <w:jc w:val="center"/>
              <w:textAlignment w:val="center"/>
              <w:rPr>
                <w:rFonts w:ascii="宋体" w:eastAsia="宋体" w:hAnsi="宋体" w:cs="宋体" w:hint="eastAsia"/>
                <w:b/>
                <w:bCs/>
                <w:spacing w:val="-2"/>
                <w:sz w:val="20"/>
                <w:szCs w:val="20"/>
                <w:lang w:eastAsia="zh-CN"/>
              </w:rPr>
            </w:pPr>
            <w:r>
              <w:rPr>
                <w:rFonts w:ascii="宋体" w:eastAsia="宋体" w:hAnsi="宋体" w:cs="宋体" w:hint="eastAsia"/>
                <w:b/>
                <w:bCs/>
                <w:sz w:val="20"/>
                <w:szCs w:val="20"/>
                <w:lang w:eastAsia="zh-CN" w:bidi="ar"/>
              </w:rPr>
              <w:t>2</w:t>
            </w:r>
          </w:p>
        </w:tc>
        <w:tc>
          <w:tcPr>
            <w:tcW w:w="589" w:type="dxa"/>
            <w:tcBorders>
              <w:bottom w:val="single" w:sz="4" w:space="0" w:color="auto"/>
            </w:tcBorders>
            <w:vAlign w:val="center"/>
          </w:tcPr>
          <w:p w14:paraId="319DDC22" w14:textId="77777777" w:rsidR="00487B46" w:rsidRDefault="00000000">
            <w:pPr>
              <w:jc w:val="center"/>
              <w:rPr>
                <w:rFonts w:ascii="宋体" w:eastAsia="宋体" w:hAnsi="宋体" w:cs="宋体" w:hint="eastAsia"/>
                <w:b/>
                <w:bCs/>
                <w:sz w:val="20"/>
                <w:szCs w:val="20"/>
                <w:lang w:eastAsia="zh-CN"/>
              </w:rPr>
            </w:pPr>
            <w:r>
              <w:rPr>
                <w:rFonts w:ascii="宋体" w:eastAsia="宋体" w:hAnsi="宋体" w:cs="宋体" w:hint="eastAsia"/>
                <w:b/>
                <w:bCs/>
                <w:sz w:val="20"/>
                <w:szCs w:val="20"/>
                <w:lang w:eastAsia="zh-CN"/>
              </w:rPr>
              <w:t>0</w:t>
            </w:r>
          </w:p>
        </w:tc>
        <w:tc>
          <w:tcPr>
            <w:tcW w:w="611" w:type="dxa"/>
            <w:tcBorders>
              <w:bottom w:val="single" w:sz="4" w:space="0" w:color="auto"/>
            </w:tcBorders>
            <w:vAlign w:val="center"/>
          </w:tcPr>
          <w:p w14:paraId="1012C192" w14:textId="77777777" w:rsidR="00487B46" w:rsidRDefault="00000000">
            <w:pPr>
              <w:jc w:val="center"/>
              <w:rPr>
                <w:rFonts w:ascii="宋体" w:eastAsia="宋体" w:hAnsi="宋体" w:cs="宋体" w:hint="eastAsia"/>
                <w:b/>
                <w:bCs/>
                <w:sz w:val="20"/>
                <w:szCs w:val="20"/>
                <w:lang w:eastAsia="zh-CN"/>
              </w:rPr>
            </w:pPr>
            <w:r>
              <w:rPr>
                <w:rFonts w:ascii="宋体" w:eastAsia="宋体" w:hAnsi="宋体" w:cs="宋体" w:hint="eastAsia"/>
                <w:b/>
                <w:bCs/>
                <w:sz w:val="20"/>
                <w:szCs w:val="20"/>
                <w:lang w:eastAsia="zh-CN"/>
              </w:rPr>
              <w:t>0</w:t>
            </w:r>
          </w:p>
        </w:tc>
        <w:tc>
          <w:tcPr>
            <w:tcW w:w="525" w:type="dxa"/>
            <w:tcBorders>
              <w:bottom w:val="single" w:sz="4" w:space="0" w:color="auto"/>
              <w:right w:val="single" w:sz="2" w:space="0" w:color="000000"/>
            </w:tcBorders>
            <w:vAlign w:val="center"/>
          </w:tcPr>
          <w:p w14:paraId="3A98C0E0" w14:textId="77777777" w:rsidR="00487B46" w:rsidRDefault="00000000">
            <w:pPr>
              <w:jc w:val="center"/>
              <w:rPr>
                <w:rFonts w:ascii="宋体" w:eastAsia="宋体" w:hAnsi="宋体" w:cs="宋体" w:hint="eastAsia"/>
                <w:b/>
                <w:bCs/>
                <w:sz w:val="20"/>
                <w:szCs w:val="20"/>
                <w:lang w:eastAsia="zh-CN"/>
              </w:rPr>
            </w:pPr>
            <w:r>
              <w:rPr>
                <w:rFonts w:ascii="宋体" w:eastAsia="宋体" w:hAnsi="宋体" w:cs="宋体" w:hint="eastAsia"/>
                <w:b/>
                <w:bCs/>
                <w:sz w:val="20"/>
                <w:szCs w:val="20"/>
                <w:lang w:eastAsia="zh-CN"/>
              </w:rPr>
              <w:t>0</w:t>
            </w:r>
          </w:p>
        </w:tc>
        <w:tc>
          <w:tcPr>
            <w:tcW w:w="645" w:type="dxa"/>
            <w:tcBorders>
              <w:left w:val="single" w:sz="2" w:space="0" w:color="000000"/>
              <w:bottom w:val="single" w:sz="4" w:space="0" w:color="auto"/>
            </w:tcBorders>
            <w:vAlign w:val="center"/>
          </w:tcPr>
          <w:p w14:paraId="112C2C1E" w14:textId="77777777" w:rsidR="00487B46" w:rsidRDefault="00000000">
            <w:pPr>
              <w:jc w:val="center"/>
              <w:textAlignment w:val="center"/>
              <w:rPr>
                <w:rFonts w:ascii="宋体" w:eastAsia="宋体" w:hAnsi="宋体" w:cs="宋体" w:hint="eastAsia"/>
                <w:sz w:val="20"/>
                <w:szCs w:val="20"/>
                <w:lang w:eastAsia="zh-CN"/>
              </w:rPr>
            </w:pPr>
            <w:r>
              <w:rPr>
                <w:rFonts w:ascii="宋体" w:eastAsia="宋体" w:hAnsi="宋体" w:cs="宋体" w:hint="eastAsia"/>
                <w:b/>
                <w:bCs/>
                <w:sz w:val="20"/>
                <w:szCs w:val="20"/>
                <w:lang w:eastAsia="zh-CN"/>
              </w:rPr>
              <w:t>3</w:t>
            </w:r>
          </w:p>
        </w:tc>
      </w:tr>
      <w:tr w:rsidR="00487B46" w14:paraId="518B1479" w14:textId="77777777">
        <w:trPr>
          <w:trHeight w:val="280"/>
        </w:trPr>
        <w:tc>
          <w:tcPr>
            <w:tcW w:w="7710" w:type="dxa"/>
            <w:gridSpan w:val="8"/>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14:paraId="69C00CBE" w14:textId="77777777" w:rsidR="00487B46" w:rsidRDefault="00000000">
            <w:pPr>
              <w:jc w:val="center"/>
              <w:textAlignment w:val="center"/>
              <w:rPr>
                <w:rFonts w:ascii="宋体" w:eastAsia="宋体" w:hAnsi="宋体" w:cs="宋体" w:hint="eastAsia"/>
                <w:spacing w:val="-6"/>
                <w:sz w:val="20"/>
                <w:szCs w:val="20"/>
                <w:lang w:eastAsia="zh-CN"/>
              </w:rPr>
            </w:pPr>
            <w:r>
              <w:rPr>
                <w:rFonts w:ascii="宋体" w:eastAsia="宋体" w:hAnsi="宋体" w:cs="宋体" w:hint="eastAsia"/>
                <w:b/>
                <w:bCs/>
                <w:sz w:val="20"/>
                <w:szCs w:val="20"/>
                <w:lang w:eastAsia="zh-CN" w:bidi="ar"/>
              </w:rPr>
              <w:t>总  计</w:t>
            </w:r>
          </w:p>
        </w:tc>
        <w:tc>
          <w:tcPr>
            <w:tcW w:w="450" w:type="dxa"/>
            <w:tcBorders>
              <w:top w:val="single" w:sz="4" w:space="0" w:color="auto"/>
              <w:left w:val="single" w:sz="4" w:space="0" w:color="auto"/>
              <w:bottom w:val="single" w:sz="4" w:space="0" w:color="auto"/>
              <w:right w:val="single" w:sz="4" w:space="0" w:color="auto"/>
            </w:tcBorders>
            <w:vAlign w:val="center"/>
          </w:tcPr>
          <w:p w14:paraId="07B5CE1C" w14:textId="77777777" w:rsidR="00487B46" w:rsidRDefault="00000000">
            <w:pPr>
              <w:jc w:val="center"/>
              <w:textAlignment w:val="center"/>
              <w:rPr>
                <w:rFonts w:ascii="宋体" w:eastAsia="宋体" w:hAnsi="宋体" w:cs="宋体" w:hint="eastAsia"/>
                <w:position w:val="-9"/>
                <w:sz w:val="20"/>
                <w:szCs w:val="20"/>
                <w:lang w:eastAsia="zh-CN"/>
              </w:rPr>
            </w:pPr>
            <w:r>
              <w:rPr>
                <w:rFonts w:ascii="宋体" w:eastAsia="宋体" w:hAnsi="宋体" w:cs="宋体" w:hint="eastAsia"/>
                <w:b/>
                <w:bCs/>
                <w:sz w:val="20"/>
                <w:szCs w:val="20"/>
                <w:lang w:eastAsia="zh-CN" w:bidi="ar"/>
              </w:rPr>
              <w:t>136.5</w:t>
            </w:r>
          </w:p>
        </w:tc>
        <w:tc>
          <w:tcPr>
            <w:tcW w:w="525" w:type="dxa"/>
            <w:tcBorders>
              <w:top w:val="single" w:sz="4" w:space="0" w:color="auto"/>
              <w:left w:val="single" w:sz="4" w:space="0" w:color="auto"/>
              <w:bottom w:val="single" w:sz="4" w:space="0" w:color="auto"/>
              <w:right w:val="single" w:sz="4" w:space="0" w:color="auto"/>
            </w:tcBorders>
            <w:vAlign w:val="center"/>
          </w:tcPr>
          <w:p w14:paraId="64B0D007" w14:textId="77777777" w:rsidR="00487B46" w:rsidRDefault="00000000">
            <w:pPr>
              <w:jc w:val="center"/>
              <w:textAlignment w:val="center"/>
              <w:rPr>
                <w:rFonts w:ascii="宋体" w:eastAsia="宋体" w:hAnsi="宋体" w:cs="宋体" w:hint="eastAsia"/>
                <w:position w:val="-9"/>
                <w:sz w:val="20"/>
                <w:szCs w:val="20"/>
                <w:lang w:eastAsia="zh-CN"/>
              </w:rPr>
            </w:pPr>
            <w:r>
              <w:rPr>
                <w:rFonts w:ascii="宋体" w:eastAsia="宋体" w:hAnsi="宋体" w:cs="宋体" w:hint="eastAsia"/>
                <w:b/>
                <w:bCs/>
                <w:sz w:val="20"/>
                <w:szCs w:val="20"/>
                <w:lang w:eastAsia="zh-CN" w:bidi="ar"/>
              </w:rPr>
              <w:t>2612</w:t>
            </w:r>
          </w:p>
        </w:tc>
        <w:tc>
          <w:tcPr>
            <w:tcW w:w="540" w:type="dxa"/>
            <w:tcBorders>
              <w:top w:val="single" w:sz="4" w:space="0" w:color="auto"/>
              <w:left w:val="single" w:sz="4" w:space="0" w:color="auto"/>
              <w:bottom w:val="single" w:sz="4" w:space="0" w:color="auto"/>
              <w:right w:val="single" w:sz="4" w:space="0" w:color="auto"/>
            </w:tcBorders>
            <w:vAlign w:val="center"/>
          </w:tcPr>
          <w:p w14:paraId="6E297DCC" w14:textId="77777777" w:rsidR="00487B46" w:rsidRDefault="00000000">
            <w:pPr>
              <w:jc w:val="center"/>
              <w:textAlignment w:val="center"/>
              <w:rPr>
                <w:rFonts w:ascii="宋体" w:eastAsia="宋体" w:hAnsi="宋体" w:cs="宋体" w:hint="eastAsia"/>
                <w:position w:val="-9"/>
                <w:sz w:val="20"/>
                <w:szCs w:val="20"/>
              </w:rPr>
            </w:pPr>
            <w:r>
              <w:rPr>
                <w:rFonts w:ascii="宋体" w:eastAsia="宋体" w:hAnsi="宋体" w:cs="宋体" w:hint="eastAsia"/>
                <w:b/>
                <w:bCs/>
                <w:sz w:val="20"/>
                <w:szCs w:val="20"/>
                <w:lang w:eastAsia="zh-CN" w:bidi="ar"/>
              </w:rPr>
              <w:t>1218</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14:paraId="48CBF278" w14:textId="77777777" w:rsidR="00487B46" w:rsidRDefault="00000000">
            <w:pPr>
              <w:jc w:val="center"/>
              <w:textAlignment w:val="center"/>
              <w:rPr>
                <w:rFonts w:ascii="宋体" w:eastAsia="宋体" w:hAnsi="宋体" w:cs="宋体" w:hint="eastAsia"/>
                <w:position w:val="-9"/>
                <w:sz w:val="20"/>
                <w:szCs w:val="20"/>
              </w:rPr>
            </w:pPr>
            <w:r>
              <w:rPr>
                <w:rFonts w:ascii="宋体" w:eastAsia="宋体" w:hAnsi="宋体" w:cs="宋体" w:hint="eastAsia"/>
                <w:b/>
                <w:bCs/>
                <w:sz w:val="20"/>
                <w:szCs w:val="20"/>
                <w:lang w:eastAsia="zh-CN" w:bidi="ar"/>
              </w:rPr>
              <w:t>435</w:t>
            </w:r>
          </w:p>
        </w:tc>
        <w:tc>
          <w:tcPr>
            <w:tcW w:w="461" w:type="dxa"/>
            <w:tcBorders>
              <w:top w:val="single" w:sz="4" w:space="0" w:color="auto"/>
              <w:left w:val="single" w:sz="4" w:space="0" w:color="auto"/>
              <w:bottom w:val="single" w:sz="4" w:space="0" w:color="auto"/>
              <w:right w:val="single" w:sz="4" w:space="0" w:color="auto"/>
            </w:tcBorders>
            <w:vAlign w:val="center"/>
          </w:tcPr>
          <w:p w14:paraId="5321CD12" w14:textId="77777777" w:rsidR="00487B46" w:rsidRDefault="00000000">
            <w:pPr>
              <w:jc w:val="center"/>
              <w:textAlignment w:val="center"/>
              <w:rPr>
                <w:rFonts w:ascii="宋体" w:eastAsia="宋体" w:hAnsi="宋体" w:cs="宋体" w:hint="eastAsia"/>
                <w:position w:val="-9"/>
                <w:sz w:val="20"/>
                <w:szCs w:val="20"/>
              </w:rPr>
            </w:pPr>
            <w:r>
              <w:rPr>
                <w:rFonts w:ascii="宋体" w:eastAsia="宋体" w:hAnsi="宋体" w:cs="宋体" w:hint="eastAsia"/>
                <w:b/>
                <w:bCs/>
                <w:sz w:val="20"/>
                <w:szCs w:val="20"/>
                <w:lang w:eastAsia="zh-CN" w:bidi="ar"/>
              </w:rPr>
              <w:t>141</w:t>
            </w:r>
          </w:p>
        </w:tc>
        <w:tc>
          <w:tcPr>
            <w:tcW w:w="544" w:type="dxa"/>
            <w:tcBorders>
              <w:top w:val="single" w:sz="4" w:space="0" w:color="auto"/>
              <w:left w:val="single" w:sz="4" w:space="0" w:color="auto"/>
              <w:bottom w:val="single" w:sz="4" w:space="0" w:color="auto"/>
              <w:right w:val="single" w:sz="4" w:space="0" w:color="auto"/>
            </w:tcBorders>
            <w:vAlign w:val="center"/>
          </w:tcPr>
          <w:p w14:paraId="52C4FF75" w14:textId="77777777" w:rsidR="00487B46" w:rsidRDefault="00000000">
            <w:pPr>
              <w:jc w:val="center"/>
              <w:textAlignment w:val="center"/>
              <w:rPr>
                <w:rFonts w:ascii="宋体" w:eastAsia="宋体" w:hAnsi="宋体" w:cs="宋体" w:hint="eastAsia"/>
                <w:position w:val="-9"/>
                <w:sz w:val="20"/>
                <w:szCs w:val="20"/>
              </w:rPr>
            </w:pPr>
            <w:r>
              <w:rPr>
                <w:rFonts w:ascii="宋体" w:eastAsia="宋体" w:hAnsi="宋体" w:cs="宋体" w:hint="eastAsia"/>
                <w:b/>
                <w:bCs/>
                <w:sz w:val="20"/>
                <w:szCs w:val="20"/>
                <w:lang w:eastAsia="zh-CN" w:bidi="ar"/>
              </w:rPr>
              <w:t>98</w:t>
            </w:r>
          </w:p>
        </w:tc>
        <w:tc>
          <w:tcPr>
            <w:tcW w:w="420" w:type="dxa"/>
            <w:tcBorders>
              <w:top w:val="single" w:sz="4" w:space="0" w:color="auto"/>
              <w:left w:val="single" w:sz="4" w:space="0" w:color="auto"/>
              <w:bottom w:val="single" w:sz="4" w:space="0" w:color="auto"/>
              <w:right w:val="single" w:sz="4" w:space="0" w:color="auto"/>
            </w:tcBorders>
            <w:vAlign w:val="center"/>
          </w:tcPr>
          <w:p w14:paraId="6A891620" w14:textId="77777777" w:rsidR="00487B46" w:rsidRDefault="00000000">
            <w:pPr>
              <w:jc w:val="center"/>
              <w:textAlignment w:val="center"/>
              <w:rPr>
                <w:rFonts w:ascii="宋体" w:eastAsia="宋体" w:hAnsi="宋体" w:cs="宋体" w:hint="eastAsia"/>
                <w:position w:val="-9"/>
                <w:sz w:val="20"/>
                <w:szCs w:val="20"/>
              </w:rPr>
            </w:pPr>
            <w:r>
              <w:rPr>
                <w:rFonts w:ascii="宋体" w:eastAsia="宋体" w:hAnsi="宋体" w:cs="宋体" w:hint="eastAsia"/>
                <w:b/>
                <w:bCs/>
                <w:sz w:val="20"/>
                <w:szCs w:val="20"/>
                <w:lang w:eastAsia="zh-CN" w:bidi="ar"/>
              </w:rPr>
              <w:t>720</w:t>
            </w:r>
          </w:p>
        </w:tc>
        <w:tc>
          <w:tcPr>
            <w:tcW w:w="734" w:type="dxa"/>
            <w:tcBorders>
              <w:top w:val="single" w:sz="4" w:space="0" w:color="auto"/>
              <w:left w:val="single" w:sz="4" w:space="0" w:color="auto"/>
              <w:bottom w:val="single" w:sz="4" w:space="0" w:color="auto"/>
              <w:right w:val="single" w:sz="4" w:space="0" w:color="auto"/>
            </w:tcBorders>
            <w:vAlign w:val="center"/>
          </w:tcPr>
          <w:p w14:paraId="2822B5AC"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b/>
                <w:bCs/>
                <w:sz w:val="20"/>
                <w:szCs w:val="20"/>
                <w:lang w:eastAsia="zh-CN" w:bidi="ar"/>
              </w:rPr>
              <w:t>25.5</w:t>
            </w:r>
          </w:p>
        </w:tc>
        <w:tc>
          <w:tcPr>
            <w:tcW w:w="586" w:type="dxa"/>
            <w:tcBorders>
              <w:top w:val="single" w:sz="4" w:space="0" w:color="auto"/>
              <w:left w:val="single" w:sz="4" w:space="0" w:color="auto"/>
              <w:bottom w:val="single" w:sz="4" w:space="0" w:color="auto"/>
              <w:right w:val="single" w:sz="4" w:space="0" w:color="auto"/>
            </w:tcBorders>
            <w:vAlign w:val="center"/>
          </w:tcPr>
          <w:p w14:paraId="56A05E7A" w14:textId="77777777" w:rsidR="00487B46" w:rsidRDefault="00000000">
            <w:pPr>
              <w:jc w:val="center"/>
              <w:textAlignment w:val="center"/>
              <w:rPr>
                <w:rFonts w:ascii="宋体" w:eastAsia="宋体" w:hAnsi="宋体" w:cs="宋体" w:hint="eastAsia"/>
                <w:spacing w:val="-2"/>
                <w:sz w:val="20"/>
                <w:szCs w:val="20"/>
                <w:lang w:eastAsia="zh-CN"/>
              </w:rPr>
            </w:pPr>
            <w:r>
              <w:rPr>
                <w:rFonts w:ascii="宋体" w:eastAsia="宋体" w:hAnsi="宋体" w:cs="宋体" w:hint="eastAsia"/>
                <w:b/>
                <w:bCs/>
                <w:sz w:val="20"/>
                <w:szCs w:val="20"/>
                <w:lang w:eastAsia="zh-CN" w:bidi="ar"/>
              </w:rPr>
              <w:t>25</w:t>
            </w:r>
          </w:p>
        </w:tc>
        <w:tc>
          <w:tcPr>
            <w:tcW w:w="589" w:type="dxa"/>
            <w:tcBorders>
              <w:top w:val="single" w:sz="4" w:space="0" w:color="auto"/>
              <w:left w:val="single" w:sz="4" w:space="0" w:color="auto"/>
              <w:bottom w:val="single" w:sz="4" w:space="0" w:color="auto"/>
              <w:right w:val="single" w:sz="4" w:space="0" w:color="auto"/>
            </w:tcBorders>
            <w:vAlign w:val="center"/>
          </w:tcPr>
          <w:p w14:paraId="615543BD"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b/>
                <w:bCs/>
                <w:sz w:val="20"/>
                <w:szCs w:val="20"/>
                <w:lang w:eastAsia="zh-CN" w:bidi="ar"/>
              </w:rPr>
              <w:t>22.5</w:t>
            </w:r>
          </w:p>
        </w:tc>
        <w:tc>
          <w:tcPr>
            <w:tcW w:w="611" w:type="dxa"/>
            <w:tcBorders>
              <w:top w:val="single" w:sz="4" w:space="0" w:color="auto"/>
              <w:left w:val="single" w:sz="4" w:space="0" w:color="auto"/>
              <w:bottom w:val="single" w:sz="4" w:space="0" w:color="auto"/>
              <w:right w:val="single" w:sz="4" w:space="0" w:color="auto"/>
            </w:tcBorders>
            <w:vAlign w:val="center"/>
          </w:tcPr>
          <w:p w14:paraId="1F148633"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b/>
                <w:bCs/>
                <w:sz w:val="20"/>
                <w:szCs w:val="20"/>
                <w:lang w:eastAsia="zh-CN" w:bidi="ar"/>
              </w:rPr>
              <w:t>22</w:t>
            </w:r>
          </w:p>
        </w:tc>
        <w:tc>
          <w:tcPr>
            <w:tcW w:w="525" w:type="dxa"/>
            <w:tcBorders>
              <w:top w:val="single" w:sz="4" w:space="0" w:color="auto"/>
              <w:left w:val="single" w:sz="4" w:space="0" w:color="auto"/>
              <w:bottom w:val="single" w:sz="4" w:space="0" w:color="auto"/>
              <w:right w:val="single" w:sz="4" w:space="0" w:color="auto"/>
            </w:tcBorders>
            <w:vAlign w:val="center"/>
          </w:tcPr>
          <w:p w14:paraId="716D1283"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b/>
                <w:bCs/>
                <w:sz w:val="20"/>
                <w:szCs w:val="20"/>
                <w:lang w:eastAsia="zh-CN" w:bidi="ar"/>
              </w:rPr>
              <w:t>23.5</w:t>
            </w:r>
          </w:p>
        </w:tc>
        <w:tc>
          <w:tcPr>
            <w:tcW w:w="645" w:type="dxa"/>
            <w:tcBorders>
              <w:top w:val="single" w:sz="4" w:space="0" w:color="auto"/>
              <w:left w:val="single" w:sz="4" w:space="0" w:color="auto"/>
              <w:bottom w:val="single" w:sz="4" w:space="0" w:color="auto"/>
              <w:right w:val="single" w:sz="4" w:space="0" w:color="auto"/>
            </w:tcBorders>
            <w:vAlign w:val="center"/>
          </w:tcPr>
          <w:p w14:paraId="006C3071" w14:textId="77777777" w:rsidR="00487B46" w:rsidRDefault="00000000">
            <w:pPr>
              <w:jc w:val="center"/>
              <w:textAlignment w:val="center"/>
              <w:rPr>
                <w:rFonts w:ascii="宋体" w:eastAsia="宋体" w:hAnsi="宋体" w:cs="宋体" w:hint="eastAsia"/>
                <w:sz w:val="20"/>
                <w:szCs w:val="20"/>
              </w:rPr>
            </w:pPr>
            <w:r>
              <w:rPr>
                <w:rFonts w:ascii="宋体" w:eastAsia="宋体" w:hAnsi="宋体" w:cs="宋体" w:hint="eastAsia"/>
                <w:b/>
                <w:bCs/>
                <w:sz w:val="20"/>
                <w:szCs w:val="20"/>
                <w:lang w:eastAsia="zh-CN" w:bidi="ar"/>
              </w:rPr>
              <w:t>23.5</w:t>
            </w:r>
          </w:p>
        </w:tc>
      </w:tr>
    </w:tbl>
    <w:p w14:paraId="5F9D535A" w14:textId="77777777" w:rsidR="00487B46" w:rsidRDefault="00487B46">
      <w:pPr>
        <w:spacing w:line="320" w:lineRule="auto"/>
        <w:rPr>
          <w:sz w:val="20"/>
          <w:szCs w:val="20"/>
        </w:rPr>
      </w:pPr>
    </w:p>
    <w:p w14:paraId="3193907E" w14:textId="77777777" w:rsidR="00487B46" w:rsidRDefault="00000000">
      <w:pPr>
        <w:spacing w:before="10" w:line="320" w:lineRule="auto"/>
        <w:ind w:left="711"/>
        <w:rPr>
          <w:rFonts w:eastAsia="宋体"/>
          <w:lang w:eastAsia="zh-CN"/>
        </w:rPr>
        <w:sectPr w:rsidR="00487B46">
          <w:footerReference w:type="default" r:id="rId12"/>
          <w:pgSz w:w="16839" w:h="11907"/>
          <w:pgMar w:top="400" w:right="1214" w:bottom="1699" w:left="818" w:header="0" w:footer="1464" w:gutter="0"/>
          <w:cols w:space="720"/>
        </w:sectPr>
      </w:pPr>
      <w:r>
        <w:rPr>
          <w:rFonts w:eastAsia="宋体" w:hint="eastAsia"/>
          <w:lang w:eastAsia="zh-CN"/>
        </w:rPr>
        <w:tab/>
      </w:r>
      <w:r>
        <w:rPr>
          <w:rFonts w:ascii="宋体" w:eastAsia="宋体" w:hAnsi="宋体" w:cs="宋体"/>
          <w:spacing w:val="2"/>
          <w:lang w:eastAsia="zh-CN"/>
        </w:rPr>
        <w:t>【注：</w:t>
      </w:r>
      <w:r>
        <w:rPr>
          <w:rFonts w:ascii="宋体" w:eastAsia="宋体" w:hAnsi="宋体" w:cs="宋体" w:hint="eastAsia"/>
          <w:spacing w:val="2"/>
          <w:lang w:eastAsia="zh-CN"/>
        </w:rPr>
        <w:t>1</w:t>
      </w:r>
      <w:r>
        <w:rPr>
          <w:rFonts w:ascii="宋体" w:eastAsia="宋体" w:hAnsi="宋体" w:cs="宋体"/>
          <w:spacing w:val="2"/>
          <w:lang w:eastAsia="zh-CN"/>
        </w:rPr>
        <w:t>.</w:t>
      </w:r>
      <w:r>
        <w:rPr>
          <w:rFonts w:ascii="宋体" w:eastAsia="宋体" w:hAnsi="宋体" w:cs="宋体"/>
          <w:spacing w:val="1"/>
          <w:lang w:eastAsia="zh-CN"/>
        </w:rPr>
        <w:t>岗位实习教学安排根据学校教学进程、专业建设等情况进行机动调整。】</w:t>
      </w:r>
    </w:p>
    <w:p w14:paraId="051B01BA" w14:textId="77777777" w:rsidR="00487B46" w:rsidRDefault="00000000">
      <w:pPr>
        <w:pStyle w:val="a4"/>
        <w:kinsoku/>
        <w:overflowPunct w:val="0"/>
        <w:spacing w:line="360" w:lineRule="auto"/>
        <w:ind w:firstLineChars="200" w:firstLine="554"/>
        <w:jc w:val="both"/>
        <w:outlineLvl w:val="3"/>
        <w:rPr>
          <w:rFonts w:ascii="黑体" w:eastAsia="黑体" w:hAnsi="黑体" w:cs="黑体" w:hint="eastAsia"/>
          <w:sz w:val="28"/>
          <w:szCs w:val="28"/>
          <w:lang w:eastAsia="zh-CN"/>
        </w:rPr>
      </w:pPr>
      <w:r>
        <w:rPr>
          <w:rFonts w:ascii="黑体" w:eastAsia="黑体" w:hAnsi="黑体" w:cs="黑体"/>
          <w:b/>
          <w:bCs/>
          <w:spacing w:val="-2"/>
          <w:sz w:val="28"/>
          <w:szCs w:val="28"/>
          <w:lang w:eastAsia="zh-CN"/>
        </w:rPr>
        <w:lastRenderedPageBreak/>
        <w:t>十</w:t>
      </w:r>
      <w:r>
        <w:rPr>
          <w:rFonts w:ascii="黑体" w:eastAsia="黑体" w:hAnsi="黑体" w:cs="黑体" w:hint="eastAsia"/>
          <w:b/>
          <w:bCs/>
          <w:spacing w:val="-2"/>
          <w:sz w:val="28"/>
          <w:szCs w:val="28"/>
          <w:lang w:eastAsia="zh-CN"/>
        </w:rPr>
        <w:t>二</w:t>
      </w:r>
      <w:r>
        <w:rPr>
          <w:rFonts w:ascii="黑体" w:eastAsia="黑体" w:hAnsi="黑体" w:cs="黑体"/>
          <w:b/>
          <w:bCs/>
          <w:spacing w:val="-2"/>
          <w:sz w:val="28"/>
          <w:szCs w:val="28"/>
          <w:lang w:eastAsia="zh-CN"/>
        </w:rPr>
        <w:t>、实施保障</w:t>
      </w:r>
    </w:p>
    <w:p w14:paraId="781DE8C6" w14:textId="77777777" w:rsidR="00487B46"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（一）师资队伍</w:t>
      </w:r>
    </w:p>
    <w:p w14:paraId="2E77FA94" w14:textId="77777777" w:rsidR="00487B46"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hint="eastAsia"/>
          <w:b/>
          <w:bCs/>
          <w:spacing w:val="-6"/>
          <w:sz w:val="24"/>
          <w:szCs w:val="24"/>
          <w:lang w:eastAsia="zh-CN"/>
        </w:rPr>
        <w:t>1.队伍结构</w:t>
      </w:r>
    </w:p>
    <w:p w14:paraId="4BD4C2FA" w14:textId="77777777" w:rsidR="00487B46" w:rsidRDefault="00000000">
      <w:pPr>
        <w:kinsoku/>
        <w:overflowPunct w:val="0"/>
        <w:spacing w:line="360" w:lineRule="auto"/>
        <w:ind w:firstLineChars="200" w:firstLine="420"/>
        <w:jc w:val="both"/>
        <w:outlineLvl w:val="4"/>
        <w:rPr>
          <w:rFonts w:ascii="宋体" w:eastAsia="宋体" w:hAnsi="宋体" w:cs="宋体" w:hint="eastAsia"/>
          <w:color w:val="auto"/>
          <w:lang w:eastAsia="zh-CN"/>
        </w:rPr>
      </w:pPr>
      <w:r>
        <w:rPr>
          <w:rFonts w:ascii="宋体" w:eastAsia="宋体" w:hAnsi="宋体" w:cs="宋体"/>
          <w:color w:val="auto"/>
          <w:lang w:eastAsia="zh-CN"/>
        </w:rPr>
        <w:t>本专业教师队伍由专任教师和兼职教师组成，职称结构</w:t>
      </w:r>
      <w:r>
        <w:rPr>
          <w:rFonts w:ascii="宋体" w:eastAsia="宋体" w:hAnsi="宋体" w:cs="宋体" w:hint="eastAsia"/>
          <w:color w:val="auto"/>
          <w:lang w:eastAsia="zh-CN"/>
        </w:rPr>
        <w:t>、年龄结构合理。专业教学队伍人数为</w:t>
      </w:r>
      <w:r>
        <w:rPr>
          <w:rFonts w:ascii="宋体" w:eastAsia="宋体" w:hAnsi="宋体" w:cs="宋体"/>
          <w:color w:val="auto"/>
          <w:lang w:eastAsia="zh-CN"/>
        </w:rPr>
        <w:t>6</w:t>
      </w:r>
      <w:r>
        <w:rPr>
          <w:rFonts w:ascii="宋体" w:eastAsia="宋体" w:hAnsi="宋体" w:cs="宋体" w:hint="eastAsia"/>
          <w:color w:val="auto"/>
          <w:lang w:eastAsia="zh-CN"/>
        </w:rPr>
        <w:t>人，均获得硕士及以上学位。职称上副教授人</w:t>
      </w:r>
      <w:r>
        <w:rPr>
          <w:rFonts w:ascii="宋体" w:eastAsia="宋体" w:hAnsi="宋体" w:cs="宋体"/>
          <w:color w:val="auto"/>
          <w:lang w:eastAsia="zh-CN"/>
        </w:rPr>
        <w:t>1</w:t>
      </w:r>
      <w:r>
        <w:rPr>
          <w:rFonts w:ascii="宋体" w:eastAsia="宋体" w:hAnsi="宋体" w:cs="宋体" w:hint="eastAsia"/>
          <w:color w:val="auto"/>
          <w:lang w:eastAsia="zh-CN"/>
        </w:rPr>
        <w:t>人、讲师、助教呈正态分布，高级职称</w:t>
      </w:r>
      <w:r>
        <w:rPr>
          <w:rFonts w:ascii="宋体" w:eastAsia="宋体" w:hAnsi="宋体" w:cs="宋体"/>
          <w:color w:val="auto"/>
          <w:lang w:eastAsia="zh-CN"/>
        </w:rPr>
        <w:t>1</w:t>
      </w:r>
      <w:r>
        <w:rPr>
          <w:rFonts w:ascii="宋体" w:eastAsia="宋体" w:hAnsi="宋体" w:cs="宋体" w:hint="eastAsia"/>
          <w:color w:val="auto"/>
          <w:lang w:eastAsia="zh-CN"/>
        </w:rPr>
        <w:t>人，中级职称</w:t>
      </w:r>
      <w:r>
        <w:rPr>
          <w:rFonts w:ascii="宋体" w:eastAsia="宋体" w:hAnsi="宋体" w:cs="宋体"/>
          <w:color w:val="auto"/>
          <w:lang w:eastAsia="zh-CN"/>
        </w:rPr>
        <w:t>4</w:t>
      </w:r>
      <w:r>
        <w:rPr>
          <w:rFonts w:ascii="宋体" w:eastAsia="宋体" w:hAnsi="宋体" w:cs="宋体" w:hint="eastAsia"/>
          <w:color w:val="auto"/>
          <w:lang w:eastAsia="zh-CN"/>
        </w:rPr>
        <w:t>人，初级职称</w:t>
      </w:r>
      <w:r>
        <w:rPr>
          <w:rFonts w:ascii="宋体" w:eastAsia="宋体" w:hAnsi="宋体" w:cs="宋体"/>
          <w:color w:val="auto"/>
          <w:lang w:eastAsia="zh-CN"/>
        </w:rPr>
        <w:t>1</w:t>
      </w:r>
      <w:r>
        <w:rPr>
          <w:rFonts w:ascii="宋体" w:eastAsia="宋体" w:hAnsi="宋体" w:cs="宋体" w:hint="eastAsia"/>
          <w:color w:val="auto"/>
          <w:lang w:eastAsia="zh-CN"/>
        </w:rPr>
        <w:t>人，学生数与本专业专任教师数比例不高于</w:t>
      </w:r>
      <w:r>
        <w:rPr>
          <w:rFonts w:ascii="宋体" w:eastAsia="宋体" w:hAnsi="宋体" w:cs="宋体"/>
          <w:color w:val="auto"/>
          <w:lang w:eastAsia="zh-CN"/>
        </w:rPr>
        <w:t>25:1</w:t>
      </w:r>
      <w:r>
        <w:rPr>
          <w:rFonts w:ascii="宋体" w:eastAsia="宋体" w:hAnsi="宋体" w:cs="宋体" w:hint="eastAsia"/>
          <w:color w:val="auto"/>
          <w:lang w:eastAsia="zh-CN"/>
        </w:rPr>
        <w:t>。双师</w:t>
      </w:r>
      <w:proofErr w:type="gramStart"/>
      <w:r>
        <w:rPr>
          <w:rFonts w:ascii="宋体" w:eastAsia="宋体" w:hAnsi="宋体" w:cs="宋体" w:hint="eastAsia"/>
          <w:color w:val="auto"/>
          <w:lang w:eastAsia="zh-CN"/>
        </w:rPr>
        <w:t>型教师</w:t>
      </w:r>
      <w:proofErr w:type="gramEnd"/>
      <w:r>
        <w:rPr>
          <w:rFonts w:ascii="宋体" w:eastAsia="宋体" w:hAnsi="宋体" w:cs="宋体"/>
          <w:color w:val="auto"/>
          <w:lang w:eastAsia="zh-CN"/>
        </w:rPr>
        <w:t>5</w:t>
      </w:r>
      <w:r>
        <w:rPr>
          <w:rFonts w:ascii="宋体" w:eastAsia="宋体" w:hAnsi="宋体" w:cs="宋体" w:hint="eastAsia"/>
          <w:color w:val="auto"/>
          <w:lang w:eastAsia="zh-CN"/>
        </w:rPr>
        <w:t>人，占专任教师比例</w:t>
      </w:r>
      <w:r>
        <w:rPr>
          <w:rFonts w:ascii="宋体" w:eastAsia="宋体" w:hAnsi="宋体" w:cs="宋体"/>
          <w:color w:val="auto"/>
          <w:lang w:eastAsia="zh-CN"/>
        </w:rPr>
        <w:t>80%</w:t>
      </w:r>
      <w:r>
        <w:rPr>
          <w:rFonts w:ascii="宋体" w:eastAsia="宋体" w:hAnsi="宋体" w:cs="宋体" w:hint="eastAsia"/>
          <w:color w:val="auto"/>
          <w:lang w:eastAsia="zh-CN"/>
        </w:rPr>
        <w:t>以上，人才梯队结构较为合理。</w:t>
      </w:r>
    </w:p>
    <w:p w14:paraId="3C48C80A" w14:textId="77777777" w:rsidR="00487B46" w:rsidRDefault="00000000">
      <w:pPr>
        <w:kinsoku/>
        <w:overflowPunct w:val="0"/>
        <w:spacing w:line="360" w:lineRule="auto"/>
        <w:ind w:firstLineChars="200" w:firstLine="458"/>
        <w:jc w:val="both"/>
        <w:outlineLvl w:val="4"/>
        <w:rPr>
          <w:rFonts w:ascii="黑体" w:eastAsia="黑体" w:hAnsi="黑体" w:cs="黑体" w:hint="eastAsia"/>
          <w:b/>
          <w:bCs/>
          <w:spacing w:val="-6"/>
          <w:sz w:val="24"/>
          <w:szCs w:val="24"/>
          <w:lang w:eastAsia="zh-CN"/>
        </w:rPr>
      </w:pPr>
      <w:r>
        <w:rPr>
          <w:rFonts w:ascii="黑体" w:eastAsia="黑体" w:hAnsi="黑体" w:cs="黑体" w:hint="eastAsia"/>
          <w:b/>
          <w:bCs/>
          <w:spacing w:val="-6"/>
          <w:sz w:val="24"/>
          <w:szCs w:val="24"/>
          <w:lang w:eastAsia="zh-CN"/>
        </w:rPr>
        <w:t>2.专业带头人</w:t>
      </w:r>
    </w:p>
    <w:p w14:paraId="4F2EEB98" w14:textId="77777777" w:rsidR="00487B46" w:rsidRDefault="00000000">
      <w:pPr>
        <w:kinsoku/>
        <w:overflowPunct w:val="0"/>
        <w:spacing w:line="360" w:lineRule="auto"/>
        <w:ind w:firstLineChars="200" w:firstLine="420"/>
        <w:jc w:val="both"/>
        <w:outlineLvl w:val="4"/>
        <w:rPr>
          <w:rFonts w:ascii="宋体" w:eastAsia="宋体" w:hAnsi="宋体" w:cs="宋体" w:hint="eastAsia"/>
          <w:lang w:eastAsia="zh-CN"/>
        </w:rPr>
      </w:pPr>
      <w:r>
        <w:rPr>
          <w:rFonts w:ascii="宋体" w:eastAsia="宋体" w:hAnsi="宋体" w:cs="宋体" w:hint="eastAsia"/>
          <w:color w:val="auto"/>
          <w:lang w:eastAsia="zh-CN"/>
        </w:rPr>
        <w:t>专业负责人</w:t>
      </w:r>
      <w:r>
        <w:rPr>
          <w:rFonts w:ascii="宋体" w:eastAsia="宋体" w:hAnsi="宋体" w:cs="宋体"/>
          <w:lang w:eastAsia="zh-CN"/>
        </w:rPr>
        <w:t>应能够较好把握国内外行业、专业发展动态，能广泛联系行业企业，了解行业企业对本专业人才的需求，教学设计、专业研究能力强，能有效组织开展教科研工作，在本领域具有一定的专业影响力。</w:t>
      </w:r>
    </w:p>
    <w:p w14:paraId="5610F664" w14:textId="77777777" w:rsidR="00487B46" w:rsidRDefault="00000000">
      <w:pPr>
        <w:kinsoku/>
        <w:overflowPunct w:val="0"/>
        <w:spacing w:line="360" w:lineRule="auto"/>
        <w:ind w:firstLineChars="200" w:firstLine="458"/>
        <w:jc w:val="both"/>
        <w:outlineLvl w:val="4"/>
        <w:rPr>
          <w:rFonts w:ascii="宋体" w:eastAsia="宋体" w:hAnsi="宋体" w:cs="宋体" w:hint="eastAsia"/>
          <w:lang w:eastAsia="zh-CN"/>
        </w:rPr>
      </w:pPr>
      <w:r>
        <w:rPr>
          <w:rFonts w:ascii="黑体" w:eastAsia="黑体" w:hAnsi="黑体" w:cs="黑体" w:hint="eastAsia"/>
          <w:b/>
          <w:bCs/>
          <w:spacing w:val="-6"/>
          <w:sz w:val="24"/>
          <w:szCs w:val="24"/>
          <w:lang w:eastAsia="zh-CN"/>
        </w:rPr>
        <w:t>3.专任教师</w:t>
      </w:r>
    </w:p>
    <w:p w14:paraId="63C941CD" w14:textId="77777777" w:rsidR="00487B46" w:rsidRDefault="00000000">
      <w:pPr>
        <w:kinsoku/>
        <w:overflowPunct w:val="0"/>
        <w:spacing w:line="360" w:lineRule="auto"/>
        <w:ind w:firstLineChars="200" w:firstLine="420"/>
        <w:jc w:val="both"/>
        <w:outlineLvl w:val="4"/>
        <w:rPr>
          <w:rFonts w:ascii="宋体" w:eastAsia="宋体" w:hAnsi="宋体" w:cs="宋体" w:hint="eastAsia"/>
          <w:lang w:eastAsia="zh-CN"/>
        </w:rPr>
      </w:pPr>
      <w:r>
        <w:rPr>
          <w:rFonts w:ascii="宋体" w:eastAsia="宋体" w:hAnsi="宋体" w:cs="宋体"/>
          <w:lang w:eastAsia="zh-CN"/>
        </w:rPr>
        <w:t>专任教师应具有扎实的本专业理论功底和实践能力，能够</w:t>
      </w:r>
      <w:r>
        <w:rPr>
          <w:rFonts w:ascii="宋体" w:eastAsia="宋体" w:hAnsi="宋体" w:cs="宋体" w:hint="eastAsia"/>
          <w:lang w:eastAsia="zh-CN"/>
        </w:rPr>
        <w:t>实施</w:t>
      </w:r>
      <w:r>
        <w:rPr>
          <w:rFonts w:ascii="宋体" w:eastAsia="宋体" w:hAnsi="宋体" w:cs="宋体"/>
          <w:lang w:eastAsia="zh-CN"/>
        </w:rPr>
        <w:t>课程思政，能够跟踪新技术、新工艺、新管理方式、新服务方式发展前沿，具有较强的信息化教学能力，能够开展课程教学改革和科学研究</w:t>
      </w:r>
      <w:r>
        <w:rPr>
          <w:rFonts w:ascii="宋体" w:eastAsia="宋体" w:hAnsi="宋体" w:cs="宋体" w:hint="eastAsia"/>
          <w:lang w:eastAsia="zh-CN"/>
        </w:rPr>
        <w:t>。</w:t>
      </w:r>
    </w:p>
    <w:p w14:paraId="3AEE4FC2" w14:textId="77777777" w:rsidR="00487B46" w:rsidRDefault="00000000">
      <w:pPr>
        <w:kinsoku/>
        <w:overflowPunct w:val="0"/>
        <w:spacing w:line="360" w:lineRule="auto"/>
        <w:ind w:firstLineChars="200" w:firstLine="458"/>
        <w:jc w:val="both"/>
        <w:outlineLvl w:val="4"/>
        <w:rPr>
          <w:rFonts w:ascii="黑体" w:eastAsia="黑体" w:hAnsi="黑体" w:cs="黑体" w:hint="eastAsia"/>
          <w:b/>
          <w:bCs/>
          <w:spacing w:val="-6"/>
          <w:sz w:val="24"/>
          <w:szCs w:val="24"/>
          <w:lang w:eastAsia="zh-CN"/>
        </w:rPr>
      </w:pPr>
      <w:r>
        <w:rPr>
          <w:rFonts w:ascii="黑体" w:eastAsia="黑体" w:hAnsi="黑体" w:cs="黑体" w:hint="eastAsia"/>
          <w:b/>
          <w:bCs/>
          <w:spacing w:val="-6"/>
          <w:sz w:val="24"/>
          <w:szCs w:val="24"/>
          <w:lang w:eastAsia="zh-CN"/>
        </w:rPr>
        <w:t>4.兼职教师</w:t>
      </w:r>
    </w:p>
    <w:p w14:paraId="637689BC" w14:textId="77777777" w:rsidR="00487B46" w:rsidRDefault="00000000">
      <w:pPr>
        <w:kinsoku/>
        <w:overflowPunct w:val="0"/>
        <w:spacing w:line="360" w:lineRule="auto"/>
        <w:ind w:firstLineChars="200" w:firstLine="420"/>
        <w:jc w:val="both"/>
        <w:outlineLvl w:val="4"/>
        <w:rPr>
          <w:rFonts w:ascii="宋体" w:eastAsia="宋体" w:hAnsi="宋体" w:cs="宋体" w:hint="eastAsia"/>
          <w:lang w:eastAsia="zh-CN"/>
        </w:rPr>
      </w:pPr>
      <w:r>
        <w:rPr>
          <w:rFonts w:ascii="宋体" w:eastAsia="宋体" w:hAnsi="宋体" w:cs="宋体"/>
          <w:lang w:eastAsia="zh-CN"/>
        </w:rPr>
        <w:t>兼职教师主要从相关行业、企业聘任，应具备良好的思想政治素质、职业道德和工匠精神，具有扎实的专业知识和丰富的实际工作经验。</w:t>
      </w:r>
    </w:p>
    <w:p w14:paraId="558EDD58" w14:textId="77777777" w:rsidR="00487B46" w:rsidRDefault="00000000">
      <w:pPr>
        <w:kinsoku/>
        <w:overflowPunct w:val="0"/>
        <w:spacing w:line="360" w:lineRule="auto"/>
        <w:ind w:firstLineChars="200" w:firstLine="420"/>
        <w:jc w:val="both"/>
        <w:outlineLvl w:val="4"/>
        <w:rPr>
          <w:rFonts w:ascii="宋体" w:eastAsia="宋体" w:hAnsi="宋体" w:cs="宋体" w:hint="eastAsia"/>
          <w:lang w:eastAsia="zh-CN"/>
        </w:rPr>
      </w:pPr>
      <w:r>
        <w:rPr>
          <w:rFonts w:ascii="宋体" w:eastAsia="宋体" w:hAnsi="宋体" w:cs="宋体"/>
          <w:lang w:eastAsia="zh-CN"/>
        </w:rPr>
        <w:t>专兼教师均</w:t>
      </w:r>
      <w:r>
        <w:rPr>
          <w:rFonts w:ascii="宋体" w:eastAsia="宋体" w:hAnsi="宋体" w:cs="宋体" w:hint="eastAsia"/>
          <w:lang w:eastAsia="zh-CN"/>
        </w:rPr>
        <w:t>应</w:t>
      </w:r>
      <w:r>
        <w:rPr>
          <w:rFonts w:ascii="宋体" w:eastAsia="宋体" w:hAnsi="宋体" w:cs="宋体"/>
          <w:lang w:eastAsia="zh-CN"/>
        </w:rPr>
        <w:t>有理想信念、有道德情操、有扎实学识、有仁爱之心，坚持教书和育人相统一，言传和身教相统一，潜心问道和关注社会相统一，学术自由和学术规范相统一，做学生锤炼品格、学习知识，创新思维、奉献祖国的引路人。</w:t>
      </w:r>
    </w:p>
    <w:p w14:paraId="64CE4FF5" w14:textId="77777777" w:rsidR="00487B46" w:rsidRDefault="00000000">
      <w:pPr>
        <w:kinsoku/>
        <w:overflowPunct w:val="0"/>
        <w:spacing w:line="360" w:lineRule="auto"/>
        <w:ind w:firstLineChars="200" w:firstLine="458"/>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（二）教学设施</w:t>
      </w:r>
    </w:p>
    <w:p w14:paraId="59DE65C9" w14:textId="77777777" w:rsidR="00487B46" w:rsidRDefault="00000000">
      <w:pPr>
        <w:pStyle w:val="a5"/>
        <w:spacing w:line="360" w:lineRule="auto"/>
        <w:ind w:firstLineChars="200" w:firstLine="482"/>
        <w:outlineLvl w:val="2"/>
        <w:rPr>
          <w:rFonts w:ascii="黑体" w:eastAsia="黑体" w:hAnsi="黑体" w:cs="宋体" w:hint="eastAsia"/>
          <w:b/>
          <w:kern w:val="0"/>
          <w:sz w:val="24"/>
          <w:lang w:val="zh-CN"/>
        </w:rPr>
      </w:pPr>
      <w:r>
        <w:rPr>
          <w:rFonts w:ascii="黑体" w:eastAsia="黑体" w:hAnsi="黑体" w:cs="宋体" w:hint="eastAsia"/>
          <w:b/>
          <w:kern w:val="0"/>
          <w:sz w:val="24"/>
          <w:lang w:val="zh-CN"/>
        </w:rPr>
        <w:t>1.专业教室</w:t>
      </w:r>
    </w:p>
    <w:p w14:paraId="43F3AC8E" w14:textId="77777777" w:rsidR="00487B46" w:rsidRDefault="00000000">
      <w:pPr>
        <w:pStyle w:val="a5"/>
        <w:adjustRightInd w:val="0"/>
        <w:snapToGrid w:val="0"/>
        <w:spacing w:line="360" w:lineRule="auto"/>
        <w:ind w:firstLineChars="200" w:firstLine="420"/>
        <w:rPr>
          <w:rFonts w:hAnsi="宋体" w:cs="宋体" w:hint="eastAsia"/>
          <w:kern w:val="0"/>
          <w:szCs w:val="21"/>
          <w:lang w:val="zh-CN"/>
        </w:rPr>
      </w:pPr>
      <w:r>
        <w:rPr>
          <w:rFonts w:hAnsi="宋体" w:cs="宋体" w:hint="eastAsia"/>
          <w:kern w:val="0"/>
          <w:szCs w:val="21"/>
          <w:lang w:val="zh-CN"/>
        </w:rPr>
        <w:t>专业教室</w:t>
      </w:r>
      <w:r>
        <w:rPr>
          <w:rFonts w:hAnsi="宋体" w:cs="宋体" w:hint="eastAsia"/>
          <w:kern w:val="0"/>
          <w:szCs w:val="21"/>
        </w:rPr>
        <w:t>能满足专业课程教学的需要，适应智慧职教、大学MOOC等资源平台使用的要求，能够为师生提供规范化、交互式的移动教育教学环境。教室内软、硬件设备均应按照智慧教室进行设置</w:t>
      </w:r>
      <w:r>
        <w:rPr>
          <w:rFonts w:hAnsi="宋体" w:cs="宋体" w:hint="eastAsia"/>
          <w:kern w:val="0"/>
          <w:szCs w:val="21"/>
          <w:lang w:val="zh-CN"/>
        </w:rPr>
        <w:t>。</w:t>
      </w:r>
      <w:r>
        <w:rPr>
          <w:rFonts w:hAnsi="宋体" w:cs="宋体" w:hint="eastAsia"/>
          <w:kern w:val="0"/>
          <w:szCs w:val="21"/>
        </w:rPr>
        <w:t>教室应</w:t>
      </w:r>
      <w:r>
        <w:rPr>
          <w:rFonts w:hAnsi="宋体" w:cs="宋体" w:hint="eastAsia"/>
          <w:kern w:val="0"/>
          <w:szCs w:val="21"/>
          <w:lang w:val="zh-CN"/>
        </w:rPr>
        <w:t>具有网络安全防护措施；安装应急照明装置并保持良好状态，符合紧急疏散要求、标志明显、保持逃生通道畅通无阻。</w:t>
      </w:r>
    </w:p>
    <w:p w14:paraId="762FA9EF" w14:textId="77777777" w:rsidR="00487B46" w:rsidRDefault="00000000">
      <w:pPr>
        <w:pStyle w:val="a5"/>
        <w:spacing w:line="360" w:lineRule="auto"/>
        <w:ind w:firstLineChars="200" w:firstLine="482"/>
        <w:outlineLvl w:val="2"/>
        <w:rPr>
          <w:rFonts w:ascii="黑体" w:eastAsia="黑体" w:hAnsi="黑体" w:cs="宋体" w:hint="eastAsia"/>
          <w:b/>
          <w:kern w:val="0"/>
          <w:sz w:val="24"/>
          <w:lang w:val="zh-CN"/>
        </w:rPr>
      </w:pPr>
      <w:r>
        <w:rPr>
          <w:rFonts w:ascii="黑体" w:eastAsia="黑体" w:hAnsi="黑体" w:cs="宋体" w:hint="eastAsia"/>
          <w:b/>
          <w:kern w:val="0"/>
          <w:sz w:val="24"/>
          <w:lang w:val="zh-CN"/>
        </w:rPr>
        <w:t>2.校内实训室</w:t>
      </w:r>
    </w:p>
    <w:p w14:paraId="1D973AAD" w14:textId="77777777" w:rsidR="00487B46" w:rsidRDefault="00000000">
      <w:pPr>
        <w:pStyle w:val="a5"/>
        <w:spacing w:line="360" w:lineRule="auto"/>
        <w:ind w:firstLineChars="200" w:firstLine="420"/>
        <w:outlineLvl w:val="2"/>
        <w:rPr>
          <w:rFonts w:hAnsi="宋体" w:cs="宋体" w:hint="eastAsia"/>
          <w:kern w:val="0"/>
          <w:szCs w:val="21"/>
          <w:lang w:val="zh-CN"/>
        </w:rPr>
      </w:pPr>
      <w:r>
        <w:rPr>
          <w:rFonts w:hAnsi="宋体" w:cs="宋体" w:hint="eastAsia"/>
          <w:kern w:val="0"/>
          <w:szCs w:val="21"/>
          <w:lang w:val="zh-CN"/>
        </w:rPr>
        <w:t>全媒体广告策划与营销专业校内实训室建设应立足高职教育“应用型、技能型”培养目标，配备短视频拍摄剪辑设备（如</w:t>
      </w:r>
      <w:proofErr w:type="gramStart"/>
      <w:r>
        <w:rPr>
          <w:rFonts w:hAnsi="宋体" w:cs="宋体" w:hint="eastAsia"/>
          <w:kern w:val="0"/>
          <w:szCs w:val="21"/>
          <w:lang w:val="zh-CN"/>
        </w:rPr>
        <w:t>手机云</w:t>
      </w:r>
      <w:proofErr w:type="gramEnd"/>
      <w:r>
        <w:rPr>
          <w:rFonts w:hAnsi="宋体" w:cs="宋体" w:hint="eastAsia"/>
          <w:kern w:val="0"/>
          <w:szCs w:val="21"/>
          <w:lang w:val="zh-CN"/>
        </w:rPr>
        <w:t>台、简易绿幕）、新媒体运营模拟平台（</w:t>
      </w:r>
      <w:proofErr w:type="gramStart"/>
      <w:r>
        <w:rPr>
          <w:rFonts w:hAnsi="宋体" w:cs="宋体" w:hint="eastAsia"/>
          <w:kern w:val="0"/>
          <w:szCs w:val="21"/>
          <w:lang w:val="zh-CN"/>
        </w:rPr>
        <w:t>含公众号</w:t>
      </w:r>
      <w:proofErr w:type="gramEnd"/>
      <w:r>
        <w:rPr>
          <w:rFonts w:hAnsi="宋体" w:cs="宋体" w:hint="eastAsia"/>
          <w:kern w:val="0"/>
          <w:szCs w:val="21"/>
          <w:lang w:val="zh-CN"/>
        </w:rPr>
        <w:t>、抖音、快手后台操作）、广告数据监测系统（如国产化BI工具）及电商直播虚拟场景，重点开展信息流广告投放、社群运营、直播话术设计等实战化教学，</w:t>
      </w:r>
      <w:proofErr w:type="gramStart"/>
      <w:r>
        <w:rPr>
          <w:rFonts w:hAnsi="宋体" w:cs="宋体" w:hint="eastAsia"/>
          <w:kern w:val="0"/>
          <w:szCs w:val="21"/>
          <w:lang w:val="zh-CN"/>
        </w:rPr>
        <w:t>对接</w:t>
      </w:r>
      <w:r>
        <w:rPr>
          <w:rFonts w:hAnsi="宋体" w:cs="宋体" w:hint="eastAsia"/>
          <w:kern w:val="0"/>
          <w:szCs w:val="21"/>
        </w:rPr>
        <w:t>全</w:t>
      </w:r>
      <w:proofErr w:type="gramEnd"/>
      <w:r>
        <w:rPr>
          <w:rFonts w:hAnsi="宋体" w:cs="宋体" w:hint="eastAsia"/>
          <w:kern w:val="0"/>
          <w:szCs w:val="21"/>
        </w:rPr>
        <w:t>媒体运营师、互联网营销师</w:t>
      </w:r>
      <w:r>
        <w:rPr>
          <w:rFonts w:hAnsi="宋体" w:cs="宋体" w:hint="eastAsia"/>
          <w:kern w:val="0"/>
          <w:szCs w:val="21"/>
          <w:lang w:val="zh-CN"/>
        </w:rPr>
        <w:t>、</w:t>
      </w:r>
      <w:r>
        <w:rPr>
          <w:rFonts w:hAnsi="宋体" w:cs="宋体" w:hint="eastAsia"/>
          <w:kern w:val="0"/>
          <w:szCs w:val="21"/>
        </w:rPr>
        <w:t>广告设计师</w:t>
      </w:r>
      <w:r>
        <w:rPr>
          <w:rFonts w:hAnsi="宋体" w:cs="宋体" w:hint="eastAsia"/>
          <w:kern w:val="0"/>
          <w:szCs w:val="21"/>
          <w:lang w:val="zh-CN"/>
        </w:rPr>
        <w:t>等</w:t>
      </w:r>
      <w:r>
        <w:rPr>
          <w:rFonts w:hAnsi="宋体" w:cs="宋体" w:hint="eastAsia"/>
          <w:kern w:val="0"/>
          <w:szCs w:val="21"/>
          <w:lang w:val="zh-CN"/>
        </w:rPr>
        <w:lastRenderedPageBreak/>
        <w:t>职业技能等级证书考核，并融入校企合作真实项目案例，强化学生“策划-执行-复盘”全流程岗位适应能力。</w:t>
      </w:r>
    </w:p>
    <w:p w14:paraId="4DB2B445" w14:textId="77777777" w:rsidR="00487B46" w:rsidRDefault="00000000">
      <w:pPr>
        <w:pStyle w:val="a5"/>
        <w:spacing w:line="360" w:lineRule="auto"/>
        <w:ind w:firstLineChars="200" w:firstLine="482"/>
        <w:outlineLvl w:val="2"/>
        <w:rPr>
          <w:rFonts w:ascii="黑体" w:eastAsia="黑体" w:hAnsi="黑体" w:cs="宋体" w:hint="eastAsia"/>
          <w:b/>
          <w:kern w:val="0"/>
          <w:sz w:val="24"/>
          <w:lang w:val="zh-CN"/>
        </w:rPr>
      </w:pPr>
      <w:r>
        <w:rPr>
          <w:rFonts w:ascii="黑体" w:eastAsia="黑体" w:hAnsi="黑体" w:cs="宋体" w:hint="eastAsia"/>
          <w:b/>
          <w:kern w:val="0"/>
          <w:sz w:val="24"/>
          <w:lang w:val="zh-CN"/>
        </w:rPr>
        <w:t>3.校外实训基地</w:t>
      </w:r>
    </w:p>
    <w:p w14:paraId="5BBAA876" w14:textId="77777777" w:rsidR="00487B46" w:rsidRDefault="00000000">
      <w:pPr>
        <w:pStyle w:val="a5"/>
        <w:adjustRightInd w:val="0"/>
        <w:snapToGrid w:val="0"/>
        <w:spacing w:line="360" w:lineRule="auto"/>
        <w:ind w:firstLineChars="200" w:firstLine="420"/>
        <w:rPr>
          <w:rFonts w:hAnsi="宋体" w:cs="宋体" w:hint="eastAsia"/>
          <w:kern w:val="0"/>
          <w:szCs w:val="21"/>
        </w:rPr>
      </w:pPr>
      <w:r>
        <w:rPr>
          <w:rFonts w:hAnsi="宋体" w:cs="宋体" w:hint="eastAsia"/>
          <w:kern w:val="0"/>
          <w:szCs w:val="21"/>
          <w:lang w:val="zh-CN"/>
        </w:rPr>
        <w:t>具有稳定的校外实训基地，能够</w:t>
      </w:r>
      <w:r>
        <w:rPr>
          <w:rFonts w:hAnsi="宋体" w:cs="宋体" w:hint="eastAsia"/>
          <w:kern w:val="0"/>
          <w:szCs w:val="21"/>
        </w:rPr>
        <w:t>满足学生认知实习、岗位实习等实践教学需求，</w:t>
      </w:r>
      <w:r>
        <w:rPr>
          <w:rFonts w:hAnsi="宋体" w:cs="宋体" w:hint="eastAsia"/>
          <w:kern w:val="0"/>
          <w:szCs w:val="21"/>
          <w:lang w:val="zh-CN"/>
        </w:rPr>
        <w:t>实</w:t>
      </w:r>
      <w:proofErr w:type="gramStart"/>
      <w:r>
        <w:rPr>
          <w:rFonts w:hAnsi="宋体" w:cs="宋体" w:hint="eastAsia"/>
          <w:kern w:val="0"/>
          <w:szCs w:val="21"/>
          <w:lang w:val="zh-CN"/>
        </w:rPr>
        <w:t>训设施</w:t>
      </w:r>
      <w:proofErr w:type="gramEnd"/>
      <w:r>
        <w:rPr>
          <w:rFonts w:hAnsi="宋体" w:cs="宋体" w:hint="eastAsia"/>
          <w:kern w:val="0"/>
          <w:szCs w:val="21"/>
          <w:lang w:val="zh-CN"/>
        </w:rPr>
        <w:t>齐备，实训岗位、实</w:t>
      </w:r>
      <w:proofErr w:type="gramStart"/>
      <w:r>
        <w:rPr>
          <w:rFonts w:hAnsi="宋体" w:cs="宋体" w:hint="eastAsia"/>
          <w:kern w:val="0"/>
          <w:szCs w:val="21"/>
          <w:lang w:val="zh-CN"/>
        </w:rPr>
        <w:t>训指导</w:t>
      </w:r>
      <w:proofErr w:type="gramEnd"/>
      <w:r>
        <w:rPr>
          <w:rFonts w:hAnsi="宋体" w:cs="宋体" w:hint="eastAsia"/>
          <w:kern w:val="0"/>
          <w:szCs w:val="21"/>
          <w:lang w:val="zh-CN"/>
        </w:rPr>
        <w:t>教师确定，实</w:t>
      </w:r>
      <w:proofErr w:type="gramStart"/>
      <w:r>
        <w:rPr>
          <w:rFonts w:hAnsi="宋体" w:cs="宋体" w:hint="eastAsia"/>
          <w:kern w:val="0"/>
          <w:szCs w:val="21"/>
          <w:lang w:val="zh-CN"/>
        </w:rPr>
        <w:t>训管理</w:t>
      </w:r>
      <w:proofErr w:type="gramEnd"/>
      <w:r>
        <w:rPr>
          <w:rFonts w:hAnsi="宋体" w:cs="宋体" w:hint="eastAsia"/>
          <w:kern w:val="0"/>
          <w:szCs w:val="21"/>
          <w:lang w:val="zh-CN"/>
        </w:rPr>
        <w:t>及实施规章制度齐全。</w:t>
      </w:r>
    </w:p>
    <w:p w14:paraId="22DD9833" w14:textId="77777777" w:rsidR="00487B46" w:rsidRDefault="00000000">
      <w:pPr>
        <w:pStyle w:val="a5"/>
        <w:spacing w:line="360" w:lineRule="auto"/>
        <w:ind w:firstLineChars="200" w:firstLine="482"/>
        <w:outlineLvl w:val="2"/>
        <w:rPr>
          <w:rFonts w:ascii="黑体" w:eastAsia="黑体" w:hAnsi="黑体" w:cs="宋体" w:hint="eastAsia"/>
          <w:b/>
          <w:kern w:val="0"/>
          <w:sz w:val="24"/>
          <w:lang w:val="zh-CN"/>
        </w:rPr>
      </w:pPr>
      <w:r>
        <w:rPr>
          <w:rFonts w:ascii="黑体" w:eastAsia="黑体" w:hAnsi="黑体" w:cs="宋体" w:hint="eastAsia"/>
          <w:b/>
          <w:kern w:val="0"/>
          <w:sz w:val="24"/>
          <w:lang w:val="zh-CN"/>
        </w:rPr>
        <w:t>4.学生实习基地</w:t>
      </w:r>
    </w:p>
    <w:p w14:paraId="2A24B47F" w14:textId="77777777" w:rsidR="00487B46" w:rsidRDefault="00000000">
      <w:pPr>
        <w:pStyle w:val="a5"/>
        <w:spacing w:line="360" w:lineRule="auto"/>
        <w:ind w:firstLineChars="200" w:firstLine="420"/>
        <w:outlineLvl w:val="2"/>
        <w:rPr>
          <w:rFonts w:hAnsi="宋体" w:cs="宋体" w:hint="eastAsia"/>
          <w:kern w:val="0"/>
          <w:szCs w:val="21"/>
          <w:lang w:val="zh-CN"/>
        </w:rPr>
      </w:pPr>
      <w:r>
        <w:rPr>
          <w:rFonts w:hAnsi="宋体" w:cs="宋体" w:hint="eastAsia"/>
          <w:kern w:val="0"/>
          <w:szCs w:val="21"/>
          <w:lang w:val="zh-CN"/>
        </w:rPr>
        <w:t>本专业</w:t>
      </w:r>
      <w:r>
        <w:rPr>
          <w:rFonts w:hAnsi="宋体" w:cs="宋体" w:hint="eastAsia"/>
          <w:kern w:val="0"/>
          <w:szCs w:val="21"/>
        </w:rPr>
        <w:t>将</w:t>
      </w:r>
      <w:r>
        <w:rPr>
          <w:rFonts w:hAnsi="宋体" w:cs="宋体" w:hint="eastAsia"/>
          <w:kern w:val="0"/>
          <w:szCs w:val="21"/>
          <w:lang w:val="zh-CN"/>
        </w:rPr>
        <w:t>建成稳定的校企合作实习基地，联合广告公司、传媒</w:t>
      </w:r>
      <w:r>
        <w:rPr>
          <w:rFonts w:hAnsi="宋体" w:cs="宋体" w:hint="eastAsia"/>
          <w:kern w:val="0"/>
          <w:szCs w:val="21"/>
        </w:rPr>
        <w:t>公司</w:t>
      </w:r>
      <w:r>
        <w:rPr>
          <w:rFonts w:hAnsi="宋体" w:cs="宋体" w:hint="eastAsia"/>
          <w:kern w:val="0"/>
          <w:szCs w:val="21"/>
          <w:lang w:val="zh-CN"/>
        </w:rPr>
        <w:t>，提供新媒体运营助理、广告创意策划师、短视频编导、数字营销专员等对口实习岗位，覆盖内容生产、品牌传播、数据优化等全链路业务流程，精准对接行业主流技术（如AI创意生成、信息流广告投放、跨平台舆情监测）。实习基地配备</w:t>
      </w:r>
      <w:proofErr w:type="gramStart"/>
      <w:r>
        <w:rPr>
          <w:rFonts w:hAnsi="宋体" w:cs="宋体" w:hint="eastAsia"/>
          <w:kern w:val="0"/>
          <w:szCs w:val="21"/>
          <w:lang w:val="zh-CN"/>
        </w:rPr>
        <w:t>资深行业</w:t>
      </w:r>
      <w:proofErr w:type="gramEnd"/>
      <w:r>
        <w:rPr>
          <w:rFonts w:hAnsi="宋体" w:cs="宋体" w:hint="eastAsia"/>
          <w:kern w:val="0"/>
          <w:szCs w:val="21"/>
          <w:lang w:val="zh-CN"/>
        </w:rPr>
        <w:t>导师团队，实施“双导师制”全程指导；制定《实习任务手册》等管理制度，保障实习生的创意产出权益与数据安全，并签订规范的实习协议及商业保险，确保学生从策划执行到效果评估的全流程实战能力培养。</w:t>
      </w:r>
    </w:p>
    <w:p w14:paraId="5D2D290D" w14:textId="77777777" w:rsidR="00487B46" w:rsidRDefault="00000000">
      <w:pPr>
        <w:pStyle w:val="a5"/>
        <w:spacing w:line="360" w:lineRule="auto"/>
        <w:ind w:firstLineChars="200" w:firstLine="482"/>
        <w:outlineLvl w:val="2"/>
        <w:rPr>
          <w:rFonts w:ascii="黑体" w:eastAsia="黑体" w:hAnsi="黑体" w:cs="宋体" w:hint="eastAsia"/>
          <w:b/>
          <w:kern w:val="0"/>
          <w:sz w:val="24"/>
          <w:lang w:val="zh-CN"/>
        </w:rPr>
      </w:pPr>
      <w:r>
        <w:rPr>
          <w:rFonts w:ascii="黑体" w:eastAsia="黑体" w:hAnsi="黑体" w:cs="宋体" w:hint="eastAsia"/>
          <w:b/>
          <w:kern w:val="0"/>
          <w:sz w:val="24"/>
          <w:lang w:val="zh-CN"/>
        </w:rPr>
        <w:t>5.支持信息化教学设施</w:t>
      </w:r>
    </w:p>
    <w:p w14:paraId="288CCB6A" w14:textId="77777777" w:rsidR="00487B46" w:rsidRDefault="00000000">
      <w:pPr>
        <w:pStyle w:val="a5"/>
        <w:adjustRightInd w:val="0"/>
        <w:snapToGrid w:val="0"/>
        <w:spacing w:line="360" w:lineRule="auto"/>
        <w:ind w:firstLineChars="200" w:firstLine="420"/>
        <w:rPr>
          <w:rFonts w:ascii="黑体" w:eastAsia="黑体" w:hAnsi="黑体" w:cs="黑体" w:hint="eastAsia"/>
          <w:b/>
          <w:bCs/>
          <w:spacing w:val="-3"/>
          <w:sz w:val="24"/>
        </w:rPr>
      </w:pPr>
      <w:r>
        <w:rPr>
          <w:rFonts w:hAnsi="宋体" w:cs="宋体" w:hint="eastAsia"/>
          <w:kern w:val="0"/>
          <w:szCs w:val="21"/>
        </w:rPr>
        <w:t>应</w:t>
      </w:r>
      <w:r>
        <w:rPr>
          <w:rFonts w:hAnsi="宋体" w:cs="宋体" w:hint="eastAsia"/>
          <w:kern w:val="0"/>
          <w:szCs w:val="21"/>
          <w:lang w:val="zh-CN"/>
        </w:rPr>
        <w:t>具有</w:t>
      </w:r>
      <w:r>
        <w:rPr>
          <w:rFonts w:hAnsi="宋体" w:cs="宋体" w:hint="eastAsia"/>
          <w:kern w:val="0"/>
          <w:szCs w:val="21"/>
        </w:rPr>
        <w:t>基于智慧职教、中国大学MOOC等教学平台的可</w:t>
      </w:r>
      <w:r>
        <w:rPr>
          <w:rFonts w:hAnsi="宋体" w:cs="宋体" w:hint="eastAsia"/>
          <w:kern w:val="0"/>
          <w:szCs w:val="21"/>
          <w:lang w:val="zh-CN"/>
        </w:rPr>
        <w:t>利用数字化教学资源库、文献资料、常见问题解答等的信息化条件。</w:t>
      </w:r>
      <w:r>
        <w:rPr>
          <w:rFonts w:hAnsi="宋体" w:cs="宋体" w:hint="eastAsia"/>
          <w:kern w:val="0"/>
          <w:szCs w:val="21"/>
        </w:rPr>
        <w:t>能够支持教师信息化教学，服务学生自主学习、个性化学习，提升教学效果。</w:t>
      </w:r>
    </w:p>
    <w:p w14:paraId="3C64665E" w14:textId="77777777" w:rsidR="00487B46"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（三）教学资源</w:t>
      </w:r>
    </w:p>
    <w:p w14:paraId="72B7FB36" w14:textId="77777777" w:rsidR="00487B46" w:rsidRDefault="00000000">
      <w:pPr>
        <w:kinsoku/>
        <w:overflowPunct w:val="0"/>
        <w:spacing w:line="360" w:lineRule="auto"/>
        <w:ind w:firstLineChars="200" w:firstLine="458"/>
        <w:jc w:val="both"/>
        <w:outlineLvl w:val="4"/>
        <w:rPr>
          <w:rFonts w:ascii="黑体" w:eastAsia="黑体" w:hAnsi="黑体" w:cs="黑体" w:hint="eastAsia"/>
          <w:sz w:val="24"/>
          <w:szCs w:val="24"/>
          <w:lang w:eastAsia="zh-CN"/>
        </w:rPr>
      </w:pPr>
      <w:r>
        <w:rPr>
          <w:rFonts w:ascii="黑体" w:eastAsia="黑体" w:hAnsi="黑体" w:cs="黑体"/>
          <w:b/>
          <w:bCs/>
          <w:spacing w:val="-6"/>
          <w:sz w:val="24"/>
          <w:szCs w:val="24"/>
          <w:lang w:eastAsia="zh-CN"/>
        </w:rPr>
        <w:t>1.教材资源</w:t>
      </w:r>
    </w:p>
    <w:p w14:paraId="172D495F"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根据学校教材管理制度，按规范程序选用教材，专业课程教材应体现本行业新业态、新技术、 新规范、新标准，主要选用</w:t>
      </w:r>
      <w:r>
        <w:rPr>
          <w:rFonts w:ascii="宋体" w:eastAsia="宋体" w:hAnsi="宋体" w:cs="宋体" w:hint="eastAsia"/>
          <w:lang w:eastAsia="zh-CN"/>
        </w:rPr>
        <w:t>“十四五”国家职业教育规划教材及国家一级出版社近三年出版发行</w:t>
      </w:r>
      <w:r>
        <w:rPr>
          <w:rFonts w:ascii="宋体" w:eastAsia="宋体" w:hAnsi="宋体" w:cs="宋体"/>
          <w:lang w:eastAsia="zh-CN"/>
        </w:rPr>
        <w:t>的</w:t>
      </w:r>
      <w:r>
        <w:rPr>
          <w:rFonts w:ascii="宋体" w:eastAsia="宋体" w:hAnsi="宋体" w:cs="宋体" w:hint="eastAsia"/>
          <w:lang w:eastAsia="zh-CN"/>
        </w:rPr>
        <w:t>职业教育</w:t>
      </w:r>
      <w:r>
        <w:rPr>
          <w:rFonts w:ascii="宋体" w:eastAsia="宋体" w:hAnsi="宋体" w:cs="宋体"/>
          <w:lang w:eastAsia="zh-CN"/>
        </w:rPr>
        <w:t>高水平教材。</w:t>
      </w:r>
    </w:p>
    <w:p w14:paraId="3F6473A4" w14:textId="77777777" w:rsidR="00487B46" w:rsidRDefault="00000000">
      <w:pPr>
        <w:kinsoku/>
        <w:overflowPunct w:val="0"/>
        <w:spacing w:line="360" w:lineRule="auto"/>
        <w:ind w:firstLineChars="200" w:firstLine="458"/>
        <w:jc w:val="both"/>
        <w:outlineLvl w:val="4"/>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2.图书文献</w:t>
      </w:r>
      <w:r>
        <w:rPr>
          <w:rFonts w:ascii="黑体" w:eastAsia="黑体" w:hAnsi="黑体" w:cs="黑体" w:hint="eastAsia"/>
          <w:b/>
          <w:bCs/>
          <w:spacing w:val="-6"/>
          <w:sz w:val="24"/>
          <w:szCs w:val="24"/>
          <w:lang w:eastAsia="zh-CN"/>
        </w:rPr>
        <w:t>及数字教学</w:t>
      </w:r>
      <w:r>
        <w:rPr>
          <w:rFonts w:ascii="黑体" w:eastAsia="黑体" w:hAnsi="黑体" w:cs="黑体"/>
          <w:b/>
          <w:bCs/>
          <w:spacing w:val="-6"/>
          <w:sz w:val="24"/>
          <w:szCs w:val="24"/>
          <w:lang w:eastAsia="zh-CN"/>
        </w:rPr>
        <w:t>资源</w:t>
      </w:r>
    </w:p>
    <w:p w14:paraId="0BB521EA" w14:textId="77777777" w:rsidR="00487B46" w:rsidRDefault="00000000">
      <w:pPr>
        <w:pStyle w:val="a5"/>
        <w:adjustRightInd w:val="0"/>
        <w:snapToGrid w:val="0"/>
        <w:spacing w:line="360" w:lineRule="auto"/>
        <w:ind w:firstLineChars="200" w:firstLine="420"/>
        <w:rPr>
          <w:rFonts w:hAnsi="宋体" w:cs="宋体" w:hint="eastAsia"/>
          <w:kern w:val="0"/>
          <w:szCs w:val="21"/>
          <w:lang w:val="zh-CN"/>
        </w:rPr>
      </w:pPr>
      <w:r>
        <w:rPr>
          <w:rFonts w:hAnsi="宋体" w:cs="宋体"/>
        </w:rPr>
        <w:t>本专业图书文献</w:t>
      </w:r>
      <w:r>
        <w:rPr>
          <w:rFonts w:hAnsi="宋体" w:cs="宋体" w:hint="eastAsia"/>
        </w:rPr>
        <w:t>及数字教学</w:t>
      </w:r>
      <w:r>
        <w:rPr>
          <w:rFonts w:hAnsi="宋体" w:cs="宋体"/>
        </w:rPr>
        <w:t>资源配备应能满足人才培养、专业建设、教科研等工作的需要，方便师生查询、借阅；能够及时配置新经济、新技术、新工艺、新管理方式、新服务方式等相关图书文献。</w:t>
      </w:r>
      <w:r>
        <w:rPr>
          <w:rFonts w:hAnsi="宋体" w:cs="宋体" w:hint="eastAsia"/>
          <w:kern w:val="0"/>
          <w:szCs w:val="21"/>
          <w:lang w:val="zh-CN"/>
        </w:rPr>
        <w:t>主要包括</w:t>
      </w:r>
      <w:r>
        <w:rPr>
          <w:rFonts w:hAnsi="宋体" w:cs="宋体" w:hint="eastAsia"/>
          <w:kern w:val="0"/>
          <w:szCs w:val="21"/>
        </w:rPr>
        <w:t>全媒体广告策划与营销</w:t>
      </w:r>
      <w:r>
        <w:rPr>
          <w:rFonts w:hAnsi="宋体" w:cs="宋体" w:hint="eastAsia"/>
          <w:kern w:val="0"/>
          <w:szCs w:val="21"/>
          <w:lang w:val="zh-CN"/>
        </w:rPr>
        <w:t>专业</w:t>
      </w:r>
      <w:r>
        <w:rPr>
          <w:rFonts w:hAnsi="宋体" w:cs="宋体" w:hint="eastAsia"/>
          <w:kern w:val="0"/>
          <w:szCs w:val="21"/>
        </w:rPr>
        <w:t>及相近专业</w:t>
      </w:r>
      <w:r>
        <w:rPr>
          <w:rFonts w:hAnsi="宋体" w:cs="宋体" w:hint="eastAsia"/>
          <w:kern w:val="0"/>
          <w:szCs w:val="21"/>
          <w:lang w:val="zh-CN"/>
        </w:rPr>
        <w:t>涉及的职业标准、技术手册、操作规范、规章制度、专业期刊</w:t>
      </w:r>
      <w:r>
        <w:rPr>
          <w:rFonts w:hAnsi="宋体" w:cs="宋体" w:hint="eastAsia"/>
          <w:kern w:val="0"/>
          <w:szCs w:val="21"/>
        </w:rPr>
        <w:t>及专业书籍</w:t>
      </w:r>
      <w:r>
        <w:rPr>
          <w:rFonts w:hAnsi="宋体" w:cs="宋体" w:hint="eastAsia"/>
          <w:kern w:val="0"/>
          <w:szCs w:val="21"/>
          <w:lang w:val="zh-CN"/>
        </w:rPr>
        <w:t>等专业类图书文献。</w:t>
      </w:r>
    </w:p>
    <w:p w14:paraId="3EE2BE7D" w14:textId="77777777" w:rsidR="00487B46" w:rsidRDefault="00000000">
      <w:pPr>
        <w:pStyle w:val="a5"/>
        <w:adjustRightInd w:val="0"/>
        <w:snapToGrid w:val="0"/>
        <w:spacing w:line="360" w:lineRule="auto"/>
        <w:ind w:firstLineChars="200" w:firstLine="422"/>
        <w:rPr>
          <w:rFonts w:ascii="黑体" w:eastAsia="黑体" w:hAnsi="黑体" w:cs="宋体" w:hint="eastAsia"/>
          <w:b/>
          <w:kern w:val="0"/>
          <w:sz w:val="24"/>
          <w:lang w:val="zh-CN"/>
        </w:rPr>
      </w:pPr>
      <w:r>
        <w:rPr>
          <w:rFonts w:hAnsi="宋体" w:cs="宋体" w:hint="eastAsia"/>
          <w:b/>
          <w:bCs/>
          <w:kern w:val="0"/>
          <w:szCs w:val="21"/>
          <w:lang w:val="zh-CN"/>
        </w:rPr>
        <w:t>3.</w:t>
      </w:r>
      <w:r>
        <w:rPr>
          <w:rFonts w:ascii="黑体" w:eastAsia="黑体" w:hAnsi="黑体" w:cs="宋体" w:hint="eastAsia"/>
          <w:b/>
          <w:bCs/>
          <w:kern w:val="0"/>
          <w:sz w:val="24"/>
          <w:lang w:val="zh-CN"/>
        </w:rPr>
        <w:t xml:space="preserve"> </w:t>
      </w:r>
      <w:r>
        <w:rPr>
          <w:rFonts w:ascii="黑体" w:eastAsia="黑体" w:hAnsi="黑体" w:cs="宋体" w:hint="eastAsia"/>
          <w:b/>
          <w:kern w:val="0"/>
          <w:sz w:val="24"/>
          <w:lang w:val="zh-CN"/>
        </w:rPr>
        <w:t>数字教学资源</w:t>
      </w:r>
    </w:p>
    <w:p w14:paraId="1BB288E5" w14:textId="77777777" w:rsidR="00487B46" w:rsidRDefault="00000000">
      <w:pPr>
        <w:pStyle w:val="a5"/>
        <w:adjustRightInd w:val="0"/>
        <w:snapToGrid w:val="0"/>
        <w:spacing w:line="360" w:lineRule="auto"/>
        <w:ind w:firstLineChars="200" w:firstLine="420"/>
        <w:rPr>
          <w:rFonts w:hAnsi="宋体" w:cs="宋体" w:hint="eastAsia"/>
          <w:kern w:val="0"/>
          <w:szCs w:val="21"/>
          <w:lang w:val="zh-CN"/>
        </w:rPr>
      </w:pPr>
      <w:r>
        <w:rPr>
          <w:rFonts w:hAnsi="宋体" w:cs="宋体" w:hint="eastAsia"/>
          <w:kern w:val="0"/>
          <w:szCs w:val="21"/>
          <w:lang w:val="zh-CN"/>
        </w:rPr>
        <w:t>（1）国际商旅服务专业</w:t>
      </w:r>
      <w:proofErr w:type="gramStart"/>
      <w:r>
        <w:rPr>
          <w:rFonts w:hAnsi="宋体" w:cs="宋体" w:hint="eastAsia"/>
          <w:kern w:val="0"/>
          <w:szCs w:val="21"/>
          <w:lang w:val="zh-CN"/>
        </w:rPr>
        <w:t>群教学</w:t>
      </w:r>
      <w:proofErr w:type="gramEnd"/>
      <w:r>
        <w:rPr>
          <w:rFonts w:hAnsi="宋体" w:cs="宋体" w:hint="eastAsia"/>
          <w:kern w:val="0"/>
          <w:szCs w:val="21"/>
          <w:lang w:val="zh-CN"/>
        </w:rPr>
        <w:t>资源库</w:t>
      </w:r>
    </w:p>
    <w:p w14:paraId="2B3A779C" w14:textId="77777777" w:rsidR="00487B46" w:rsidRDefault="00000000">
      <w:pPr>
        <w:pStyle w:val="a5"/>
        <w:adjustRightInd w:val="0"/>
        <w:snapToGrid w:val="0"/>
        <w:spacing w:line="360" w:lineRule="auto"/>
        <w:ind w:firstLineChars="200" w:firstLine="420"/>
        <w:rPr>
          <w:rFonts w:hAnsi="宋体" w:cs="宋体" w:hint="eastAsia"/>
          <w:kern w:val="0"/>
          <w:szCs w:val="21"/>
          <w:lang w:val="zh-CN"/>
        </w:rPr>
      </w:pPr>
      <w:r>
        <w:rPr>
          <w:rFonts w:hAnsi="宋体" w:cs="宋体" w:hint="eastAsia"/>
          <w:kern w:val="0"/>
          <w:szCs w:val="21"/>
          <w:lang w:val="zh-CN"/>
        </w:rPr>
        <w:t>（2）</w:t>
      </w:r>
      <w:r>
        <w:rPr>
          <w:rFonts w:hAnsi="宋体" w:cs="宋体" w:hint="eastAsia"/>
          <w:kern w:val="0"/>
          <w:szCs w:val="21"/>
        </w:rPr>
        <w:t>全媒体广告策划与营销</w:t>
      </w:r>
      <w:r>
        <w:rPr>
          <w:rFonts w:hAnsi="宋体" w:cs="宋体" w:hint="eastAsia"/>
          <w:kern w:val="0"/>
          <w:szCs w:val="21"/>
          <w:lang w:val="zh-CN"/>
        </w:rPr>
        <w:t>专业教学资源库</w:t>
      </w:r>
    </w:p>
    <w:p w14:paraId="7D0B5AE8" w14:textId="77777777" w:rsidR="00487B46" w:rsidRDefault="00000000">
      <w:pPr>
        <w:kinsoku/>
        <w:overflowPunct w:val="0"/>
        <w:spacing w:line="360" w:lineRule="auto"/>
        <w:ind w:firstLineChars="200" w:firstLine="458"/>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（四）教学改革</w:t>
      </w:r>
    </w:p>
    <w:p w14:paraId="37AB822C"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1.打造</w:t>
      </w:r>
      <w:r>
        <w:rPr>
          <w:rFonts w:ascii="宋体" w:eastAsia="宋体" w:hAnsi="宋体" w:cs="宋体" w:hint="eastAsia"/>
          <w:lang w:eastAsia="zh-CN"/>
        </w:rPr>
        <w:t>酒店管理与数字化运营</w:t>
      </w:r>
      <w:r>
        <w:rPr>
          <w:rFonts w:ascii="宋体" w:eastAsia="宋体" w:hAnsi="宋体" w:cs="宋体"/>
          <w:lang w:eastAsia="zh-CN"/>
        </w:rPr>
        <w:t>专业</w:t>
      </w:r>
      <w:proofErr w:type="gramStart"/>
      <w:r>
        <w:rPr>
          <w:rFonts w:ascii="宋体" w:eastAsia="宋体" w:hAnsi="宋体" w:cs="宋体" w:hint="eastAsia"/>
          <w:lang w:eastAsia="zh-CN"/>
        </w:rPr>
        <w:t>群</w:t>
      </w:r>
      <w:r>
        <w:rPr>
          <w:rFonts w:ascii="宋体" w:eastAsia="宋体" w:hAnsi="宋体" w:cs="宋体"/>
          <w:lang w:eastAsia="zh-CN"/>
        </w:rPr>
        <w:t>教学</w:t>
      </w:r>
      <w:proofErr w:type="gramEnd"/>
      <w:r>
        <w:rPr>
          <w:rFonts w:ascii="宋体" w:eastAsia="宋体" w:hAnsi="宋体" w:cs="宋体"/>
          <w:lang w:eastAsia="zh-CN"/>
        </w:rPr>
        <w:t>创新团队，推广项目式、模块化教学模式，不断优化教师能力结构。</w:t>
      </w:r>
    </w:p>
    <w:p w14:paraId="49ADB09E"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lastRenderedPageBreak/>
        <w:t>2.健全教材选用制度，引入典型生产案例，选用体现新技术、新规范等的高质量教材，组织</w:t>
      </w:r>
      <w:r>
        <w:rPr>
          <w:rFonts w:ascii="宋体" w:eastAsia="宋体" w:hAnsi="宋体" w:cs="宋体" w:hint="eastAsia"/>
          <w:lang w:eastAsia="zh-CN"/>
        </w:rPr>
        <w:t>酒店管理与数字化运营</w:t>
      </w:r>
      <w:r>
        <w:rPr>
          <w:rFonts w:ascii="宋体" w:eastAsia="宋体" w:hAnsi="宋体" w:cs="宋体"/>
          <w:lang w:eastAsia="zh-CN"/>
        </w:rPr>
        <w:t>专业</w:t>
      </w:r>
      <w:proofErr w:type="gramStart"/>
      <w:r>
        <w:rPr>
          <w:rFonts w:ascii="宋体" w:eastAsia="宋体" w:hAnsi="宋体" w:cs="宋体" w:hint="eastAsia"/>
          <w:lang w:eastAsia="zh-CN"/>
        </w:rPr>
        <w:t>群</w:t>
      </w:r>
      <w:r>
        <w:rPr>
          <w:rFonts w:ascii="宋体" w:eastAsia="宋体" w:hAnsi="宋体" w:cs="宋体"/>
          <w:lang w:eastAsia="zh-CN"/>
        </w:rPr>
        <w:t>教学</w:t>
      </w:r>
      <w:proofErr w:type="gramEnd"/>
      <w:r>
        <w:rPr>
          <w:rFonts w:ascii="宋体" w:eastAsia="宋体" w:hAnsi="宋体" w:cs="宋体"/>
          <w:lang w:eastAsia="zh-CN"/>
        </w:rPr>
        <w:t>团队积极研发</w:t>
      </w:r>
      <w:r>
        <w:rPr>
          <w:rFonts w:ascii="宋体" w:eastAsia="宋体" w:hAnsi="宋体" w:cs="宋体" w:hint="eastAsia"/>
          <w:lang w:eastAsia="zh-CN"/>
        </w:rPr>
        <w:t>项目式、</w:t>
      </w:r>
      <w:r>
        <w:rPr>
          <w:rFonts w:ascii="宋体" w:eastAsia="宋体" w:hAnsi="宋体" w:cs="宋体"/>
          <w:lang w:eastAsia="zh-CN"/>
        </w:rPr>
        <w:t>活页式教材。</w:t>
      </w:r>
    </w:p>
    <w:p w14:paraId="275D870D"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4A12B58B"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4.深入开展</w:t>
      </w:r>
      <w:r>
        <w:rPr>
          <w:rFonts w:hAnsi="宋体" w:cs="宋体" w:hint="eastAsia"/>
          <w:lang w:eastAsia="zh-CN"/>
        </w:rPr>
        <w:t>互联网营销师、全媒体运营师等职业资格证书培训考证工作</w:t>
      </w:r>
      <w:r>
        <w:rPr>
          <w:rFonts w:ascii="宋体" w:eastAsia="宋体" w:hAnsi="宋体" w:cs="宋体" w:hint="eastAsia"/>
          <w:lang w:eastAsia="zh-CN"/>
        </w:rPr>
        <w:t>，</w:t>
      </w:r>
      <w:proofErr w:type="gramStart"/>
      <w:r>
        <w:rPr>
          <w:rFonts w:ascii="宋体" w:eastAsia="宋体" w:hAnsi="宋体" w:cs="宋体"/>
          <w:lang w:eastAsia="zh-CN"/>
        </w:rPr>
        <w:t>实施课证融通</w:t>
      </w:r>
      <w:proofErr w:type="gramEnd"/>
      <w:r>
        <w:rPr>
          <w:rFonts w:ascii="宋体" w:eastAsia="宋体" w:hAnsi="宋体" w:cs="宋体"/>
          <w:lang w:eastAsia="zh-CN"/>
        </w:rPr>
        <w:t>，探索职业教育学分银行制度；对接国家职业标准</w:t>
      </w:r>
      <w:r>
        <w:rPr>
          <w:rFonts w:ascii="宋体" w:eastAsia="宋体" w:hAnsi="宋体" w:cs="宋体" w:hint="eastAsia"/>
          <w:lang w:eastAsia="zh-CN"/>
        </w:rPr>
        <w:t>，</w:t>
      </w:r>
      <w:r>
        <w:rPr>
          <w:rFonts w:ascii="宋体" w:eastAsia="宋体" w:hAnsi="宋体" w:cs="宋体"/>
          <w:lang w:eastAsia="zh-CN"/>
        </w:rPr>
        <w:t>联合</w:t>
      </w:r>
      <w:r>
        <w:rPr>
          <w:rFonts w:ascii="宋体" w:eastAsia="宋体" w:hAnsi="宋体" w:cs="宋体" w:hint="eastAsia"/>
          <w:lang w:eastAsia="zh-CN"/>
        </w:rPr>
        <w:t>产教融合、校企合作</w:t>
      </w:r>
      <w:r>
        <w:rPr>
          <w:rFonts w:ascii="宋体" w:eastAsia="宋体" w:hAnsi="宋体" w:cs="宋体"/>
          <w:lang w:eastAsia="zh-CN"/>
        </w:rPr>
        <w:t>企业开展“2+1”定向培养。</w:t>
      </w:r>
    </w:p>
    <w:p w14:paraId="4ACB7BB3"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5.适应学生继续深造要求，在课程设置、课程标准制定、课程教学等方面融入专升</w:t>
      </w:r>
      <w:proofErr w:type="gramStart"/>
      <w:r>
        <w:rPr>
          <w:rFonts w:ascii="宋体" w:eastAsia="宋体" w:hAnsi="宋体" w:cs="宋体"/>
          <w:lang w:eastAsia="zh-CN"/>
        </w:rPr>
        <w:t>本考试</w:t>
      </w:r>
      <w:proofErr w:type="gramEnd"/>
      <w:r>
        <w:rPr>
          <w:rFonts w:ascii="宋体" w:eastAsia="宋体" w:hAnsi="宋体" w:cs="宋体"/>
          <w:lang w:eastAsia="zh-CN"/>
        </w:rPr>
        <w:t>相关要求和内容，帮助学生提升学历层次。</w:t>
      </w:r>
    </w:p>
    <w:p w14:paraId="7B555292"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6.加强课堂教学管理，规范教学秩序，打造优质课堂。</w:t>
      </w:r>
    </w:p>
    <w:p w14:paraId="134DB55C" w14:textId="77777777" w:rsidR="00487B46"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（五）教学评价</w:t>
      </w:r>
    </w:p>
    <w:p w14:paraId="273349E3"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1.改革课程考核方式，推广学习过程管理与评价方式。</w:t>
      </w:r>
    </w:p>
    <w:p w14:paraId="75A65D88"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2.严格落实培养目标和培养规格要求，加大过程考核、实践技能考核成绩在课程总成绩中的比重。严格考试纪律，健全多元化考核评价体系。</w:t>
      </w:r>
    </w:p>
    <w:p w14:paraId="0A5F22F8"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3.利用现代信息化教学平台，完善学生学习过程监测、评价与反馈机制，引导学生自我管理、 主动学习，提高学习效率。</w:t>
      </w:r>
    </w:p>
    <w:p w14:paraId="7ECD419B" w14:textId="77777777" w:rsidR="00487B46"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4.强化实习、实训、毕业设计（</w:t>
      </w:r>
      <w:r>
        <w:rPr>
          <w:rFonts w:ascii="宋体" w:eastAsia="宋体" w:hAnsi="宋体" w:cs="宋体" w:hint="eastAsia"/>
          <w:lang w:eastAsia="zh-CN"/>
        </w:rPr>
        <w:t>报告</w:t>
      </w:r>
      <w:r>
        <w:rPr>
          <w:rFonts w:ascii="宋体" w:eastAsia="宋体" w:hAnsi="宋体" w:cs="宋体"/>
          <w:lang w:eastAsia="zh-CN"/>
        </w:rPr>
        <w:t>）等实践性教学环节的全过程管理与考核评价。</w:t>
      </w:r>
    </w:p>
    <w:p w14:paraId="235ADC62" w14:textId="77777777" w:rsidR="00487B46"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（六）质量保障</w:t>
      </w:r>
    </w:p>
    <w:p w14:paraId="6FC565DA" w14:textId="77777777" w:rsidR="00487B46" w:rsidRDefault="00000000">
      <w:pPr>
        <w:kinsoku/>
        <w:overflowPunct w:val="0"/>
        <w:spacing w:line="360" w:lineRule="auto"/>
        <w:ind w:firstLineChars="200" w:firstLine="420"/>
        <w:jc w:val="both"/>
        <w:rPr>
          <w:lang w:eastAsia="zh-CN"/>
        </w:rPr>
      </w:pPr>
      <w:r>
        <w:rPr>
          <w:rFonts w:ascii="宋体" w:eastAsia="宋体" w:hAnsi="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02E15CA0" w14:textId="77777777" w:rsidR="00487B46" w:rsidRDefault="00487B46">
      <w:pPr>
        <w:kinsoku/>
        <w:overflowPunct w:val="0"/>
        <w:spacing w:line="360" w:lineRule="auto"/>
        <w:ind w:firstLineChars="200" w:firstLine="420"/>
        <w:jc w:val="both"/>
        <w:rPr>
          <w:lang w:eastAsia="zh-CN"/>
        </w:rPr>
      </w:pPr>
    </w:p>
    <w:p w14:paraId="1AAB267E" w14:textId="77777777" w:rsidR="00487B46" w:rsidRDefault="00000000">
      <w:pPr>
        <w:kinsoku/>
        <w:overflowPunct w:val="0"/>
        <w:spacing w:line="360" w:lineRule="auto"/>
        <w:ind w:firstLineChars="200" w:firstLine="546"/>
        <w:jc w:val="both"/>
        <w:outlineLvl w:val="3"/>
        <w:rPr>
          <w:rFonts w:ascii="黑体" w:eastAsia="黑体" w:hAnsi="黑体" w:cs="黑体" w:hint="eastAsia"/>
          <w:sz w:val="28"/>
          <w:szCs w:val="28"/>
          <w:lang w:eastAsia="zh-CN"/>
        </w:rPr>
      </w:pPr>
      <w:r>
        <w:rPr>
          <w:rFonts w:ascii="黑体" w:eastAsia="黑体" w:hAnsi="黑体" w:cs="黑体"/>
          <w:b/>
          <w:bCs/>
          <w:spacing w:val="-4"/>
          <w:sz w:val="28"/>
          <w:szCs w:val="28"/>
          <w:lang w:eastAsia="zh-CN"/>
        </w:rPr>
        <w:t>十</w:t>
      </w:r>
      <w:r>
        <w:rPr>
          <w:rFonts w:ascii="黑体" w:eastAsia="黑体" w:hAnsi="黑体" w:cs="黑体" w:hint="eastAsia"/>
          <w:b/>
          <w:bCs/>
          <w:spacing w:val="-4"/>
          <w:sz w:val="28"/>
          <w:szCs w:val="28"/>
          <w:lang w:eastAsia="zh-CN"/>
        </w:rPr>
        <w:t>三</w:t>
      </w:r>
      <w:r>
        <w:rPr>
          <w:rFonts w:ascii="黑体" w:eastAsia="黑体" w:hAnsi="黑体" w:cs="黑体"/>
          <w:b/>
          <w:bCs/>
          <w:spacing w:val="-4"/>
          <w:sz w:val="28"/>
          <w:szCs w:val="28"/>
          <w:lang w:eastAsia="zh-CN"/>
        </w:rPr>
        <w:t>、毕业要求</w:t>
      </w:r>
    </w:p>
    <w:p w14:paraId="32F06460" w14:textId="77777777" w:rsidR="00487B46"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（一）学分要求</w:t>
      </w:r>
    </w:p>
    <w:p w14:paraId="4B4794FC" w14:textId="77777777" w:rsidR="00487B46" w:rsidRDefault="00000000">
      <w:pPr>
        <w:kinsoku/>
        <w:overflowPunct w:val="0"/>
        <w:spacing w:line="360" w:lineRule="auto"/>
        <w:ind w:firstLineChars="200" w:firstLine="420"/>
        <w:jc w:val="both"/>
        <w:rPr>
          <w:rFonts w:ascii="黑体" w:eastAsia="黑体" w:hAnsi="黑体" w:cs="黑体" w:hint="eastAsia"/>
          <w:b/>
          <w:bCs/>
          <w:spacing w:val="-6"/>
          <w:sz w:val="24"/>
          <w:szCs w:val="24"/>
          <w:lang w:eastAsia="zh-CN"/>
        </w:rPr>
      </w:pPr>
      <w:r>
        <w:rPr>
          <w:rFonts w:ascii="宋体" w:eastAsia="宋体" w:hAnsi="宋体" w:cs="宋体"/>
          <w:color w:val="auto"/>
          <w:lang w:eastAsia="zh-CN"/>
        </w:rPr>
        <w:t>本专业学生通过规定年限的学习，至少须修满</w:t>
      </w:r>
      <w:r>
        <w:rPr>
          <w:rFonts w:ascii="宋体" w:eastAsia="宋体" w:hAnsi="宋体" w:cs="宋体" w:hint="eastAsia"/>
          <w:color w:val="auto"/>
          <w:lang w:eastAsia="zh-CN"/>
        </w:rPr>
        <w:t>136.5</w:t>
      </w:r>
      <w:r>
        <w:rPr>
          <w:rFonts w:ascii="宋体" w:eastAsia="宋体" w:hAnsi="宋体" w:cs="宋体"/>
          <w:color w:val="auto"/>
          <w:lang w:eastAsia="zh-CN"/>
        </w:rPr>
        <w:t>学分方可毕业。</w:t>
      </w:r>
    </w:p>
    <w:p w14:paraId="142B66C9" w14:textId="77777777" w:rsidR="00487B46"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（二）技能要求</w:t>
      </w:r>
    </w:p>
    <w:p w14:paraId="6012DB53" w14:textId="77777777" w:rsidR="00487B46" w:rsidRDefault="00000000">
      <w:pPr>
        <w:kinsoku/>
        <w:overflowPunct w:val="0"/>
        <w:spacing w:line="360" w:lineRule="auto"/>
        <w:ind w:firstLineChars="200" w:firstLine="420"/>
        <w:jc w:val="both"/>
        <w:rPr>
          <w:rFonts w:ascii="宋体" w:eastAsia="宋体" w:hAnsi="宋体" w:cs="宋体" w:hint="eastAsia"/>
          <w:color w:val="auto"/>
          <w:lang w:eastAsia="zh-CN"/>
        </w:rPr>
      </w:pPr>
      <w:r>
        <w:rPr>
          <w:rFonts w:ascii="宋体" w:eastAsia="宋体" w:hAnsi="宋体" w:cs="宋体"/>
          <w:color w:val="auto"/>
          <w:lang w:eastAsia="zh-CN"/>
        </w:rPr>
        <w:t>学生毕业时</w:t>
      </w:r>
      <w:r>
        <w:rPr>
          <w:rFonts w:ascii="宋体" w:eastAsia="宋体" w:hAnsi="宋体" w:cs="宋体" w:hint="eastAsia"/>
          <w:color w:val="auto"/>
          <w:lang w:eastAsia="zh-CN"/>
        </w:rPr>
        <w:t>原则上需</w:t>
      </w:r>
      <w:r>
        <w:rPr>
          <w:rFonts w:ascii="宋体" w:eastAsia="宋体" w:hAnsi="宋体" w:cs="宋体"/>
          <w:color w:val="auto"/>
          <w:lang w:eastAsia="zh-CN"/>
        </w:rPr>
        <w:t>取得1个与本专业</w:t>
      </w:r>
      <w:r>
        <w:rPr>
          <w:rFonts w:ascii="宋体" w:eastAsia="宋体" w:hAnsi="宋体" w:cs="宋体" w:hint="eastAsia"/>
          <w:color w:val="auto"/>
          <w:lang w:eastAsia="zh-CN"/>
        </w:rPr>
        <w:t>岗位</w:t>
      </w:r>
      <w:r>
        <w:rPr>
          <w:rFonts w:ascii="宋体" w:eastAsia="宋体" w:hAnsi="宋体" w:cs="宋体"/>
          <w:color w:val="auto"/>
          <w:lang w:eastAsia="zh-CN"/>
        </w:rPr>
        <w:t>相关的执业资格证书或</w:t>
      </w:r>
      <w:r>
        <w:rPr>
          <w:rFonts w:ascii="宋体" w:eastAsia="宋体" w:hAnsi="宋体" w:cs="宋体" w:hint="eastAsia"/>
          <w:color w:val="auto"/>
          <w:lang w:eastAsia="zh-CN"/>
        </w:rPr>
        <w:t>中级</w:t>
      </w:r>
      <w:r>
        <w:rPr>
          <w:rFonts w:ascii="宋体" w:eastAsia="宋体" w:hAnsi="宋体" w:cs="宋体"/>
          <w:color w:val="auto"/>
          <w:lang w:eastAsia="zh-CN"/>
        </w:rPr>
        <w:t>及以上职业技能等级证书。</w:t>
      </w:r>
    </w:p>
    <w:p w14:paraId="4E74E2BB" w14:textId="77777777" w:rsidR="00487B46" w:rsidRDefault="00487B46">
      <w:pPr>
        <w:kinsoku/>
        <w:overflowPunct w:val="0"/>
        <w:spacing w:line="360" w:lineRule="auto"/>
        <w:ind w:firstLineChars="200" w:firstLine="420"/>
        <w:jc w:val="both"/>
        <w:rPr>
          <w:rFonts w:ascii="宋体" w:eastAsia="宋体" w:hAnsi="宋体" w:cs="宋体" w:hint="eastAsia"/>
          <w:color w:val="auto"/>
          <w:lang w:eastAsia="zh-CN"/>
        </w:rPr>
      </w:pPr>
    </w:p>
    <w:p w14:paraId="5D996FED" w14:textId="77777777" w:rsidR="00FA775B" w:rsidRDefault="00FA775B">
      <w:pPr>
        <w:kinsoku/>
        <w:overflowPunct w:val="0"/>
        <w:spacing w:line="360" w:lineRule="auto"/>
        <w:ind w:firstLineChars="200" w:firstLine="420"/>
        <w:jc w:val="both"/>
        <w:rPr>
          <w:rFonts w:ascii="宋体" w:eastAsia="宋体" w:hAnsi="宋体" w:cs="宋体" w:hint="eastAsia"/>
          <w:color w:val="auto"/>
          <w:lang w:eastAsia="zh-CN"/>
        </w:rPr>
      </w:pPr>
    </w:p>
    <w:p w14:paraId="4385049D" w14:textId="77777777" w:rsidR="00FA775B" w:rsidRDefault="00FA775B">
      <w:pPr>
        <w:kinsoku/>
        <w:overflowPunct w:val="0"/>
        <w:spacing w:line="360" w:lineRule="auto"/>
        <w:ind w:firstLineChars="200" w:firstLine="420"/>
        <w:jc w:val="both"/>
        <w:rPr>
          <w:rFonts w:ascii="宋体" w:eastAsia="宋体" w:hAnsi="宋体" w:cs="宋体" w:hint="eastAsia"/>
          <w:color w:val="auto"/>
          <w:lang w:eastAsia="zh-CN"/>
        </w:rPr>
      </w:pPr>
    </w:p>
    <w:p w14:paraId="0EADC235" w14:textId="77777777" w:rsidR="00FA775B" w:rsidRDefault="00FA775B">
      <w:pPr>
        <w:kinsoku/>
        <w:overflowPunct w:val="0"/>
        <w:spacing w:line="360" w:lineRule="auto"/>
        <w:ind w:firstLineChars="200" w:firstLine="420"/>
        <w:jc w:val="both"/>
        <w:rPr>
          <w:rFonts w:ascii="宋体" w:eastAsia="宋体" w:hAnsi="宋体" w:cs="宋体" w:hint="eastAsia"/>
          <w:color w:val="auto"/>
          <w:lang w:eastAsia="zh-CN"/>
        </w:rPr>
      </w:pPr>
    </w:p>
    <w:p w14:paraId="752B0921" w14:textId="77777777" w:rsidR="00487B46" w:rsidRDefault="00000000">
      <w:pPr>
        <w:kinsoku/>
        <w:overflowPunct w:val="0"/>
        <w:spacing w:line="360" w:lineRule="auto"/>
        <w:ind w:firstLineChars="200" w:firstLine="550"/>
        <w:jc w:val="both"/>
        <w:outlineLvl w:val="3"/>
        <w:rPr>
          <w:rFonts w:ascii="黑体" w:eastAsia="黑体" w:hAnsi="黑体" w:cs="黑体" w:hint="eastAsia"/>
          <w:sz w:val="28"/>
          <w:szCs w:val="28"/>
          <w:lang w:eastAsia="zh-CN"/>
        </w:rPr>
      </w:pPr>
      <w:r>
        <w:rPr>
          <w:rFonts w:ascii="黑体" w:eastAsia="黑体" w:hAnsi="黑体" w:cs="黑体"/>
          <w:b/>
          <w:bCs/>
          <w:spacing w:val="-3"/>
          <w:sz w:val="28"/>
          <w:szCs w:val="28"/>
          <w:lang w:eastAsia="zh-CN"/>
        </w:rPr>
        <w:lastRenderedPageBreak/>
        <w:t>十</w:t>
      </w:r>
      <w:r>
        <w:rPr>
          <w:rFonts w:ascii="黑体" w:eastAsia="黑体" w:hAnsi="黑体" w:cs="黑体" w:hint="eastAsia"/>
          <w:b/>
          <w:bCs/>
          <w:spacing w:val="-3"/>
          <w:sz w:val="28"/>
          <w:szCs w:val="28"/>
          <w:lang w:eastAsia="zh-CN"/>
        </w:rPr>
        <w:t>四</w:t>
      </w:r>
      <w:r>
        <w:rPr>
          <w:rFonts w:ascii="黑体" w:eastAsia="黑体" w:hAnsi="黑体" w:cs="黑体"/>
          <w:b/>
          <w:bCs/>
          <w:spacing w:val="-3"/>
          <w:sz w:val="28"/>
          <w:szCs w:val="28"/>
          <w:lang w:eastAsia="zh-CN"/>
        </w:rPr>
        <w:t>、专业建设委员会组成</w:t>
      </w:r>
    </w:p>
    <w:tbl>
      <w:tblPr>
        <w:tblStyle w:val="TableNormal"/>
        <w:tblW w:w="881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1134"/>
        <w:gridCol w:w="730"/>
        <w:gridCol w:w="1415"/>
        <w:gridCol w:w="2833"/>
        <w:gridCol w:w="2006"/>
      </w:tblGrid>
      <w:tr w:rsidR="00487B46" w14:paraId="24C7CAA1" w14:textId="77777777">
        <w:trPr>
          <w:trHeight w:val="443"/>
        </w:trPr>
        <w:tc>
          <w:tcPr>
            <w:tcW w:w="693" w:type="dxa"/>
            <w:shd w:val="clear" w:color="auto" w:fill="DBE5F1"/>
            <w:vAlign w:val="center"/>
          </w:tcPr>
          <w:p w14:paraId="0F0A3818" w14:textId="77777777" w:rsidR="00487B46" w:rsidRDefault="00000000">
            <w:pPr>
              <w:pStyle w:val="af0"/>
              <w:rPr>
                <w:rFonts w:hint="eastAsia"/>
              </w:rPr>
            </w:pPr>
            <w:r>
              <w:t>序号</w:t>
            </w:r>
          </w:p>
        </w:tc>
        <w:tc>
          <w:tcPr>
            <w:tcW w:w="1134" w:type="dxa"/>
            <w:shd w:val="clear" w:color="auto" w:fill="DBE5F1"/>
            <w:vAlign w:val="center"/>
          </w:tcPr>
          <w:p w14:paraId="1616A300" w14:textId="77777777" w:rsidR="00487B46" w:rsidRDefault="00000000">
            <w:pPr>
              <w:pStyle w:val="af0"/>
              <w:rPr>
                <w:rFonts w:hint="eastAsia"/>
              </w:rPr>
            </w:pPr>
            <w:r>
              <w:t>姓名</w:t>
            </w:r>
          </w:p>
        </w:tc>
        <w:tc>
          <w:tcPr>
            <w:tcW w:w="730" w:type="dxa"/>
            <w:shd w:val="clear" w:color="auto" w:fill="DBE5F1"/>
            <w:vAlign w:val="center"/>
          </w:tcPr>
          <w:p w14:paraId="7D77E5E7" w14:textId="77777777" w:rsidR="00487B46" w:rsidRDefault="00000000">
            <w:pPr>
              <w:pStyle w:val="af0"/>
              <w:rPr>
                <w:rFonts w:hint="eastAsia"/>
              </w:rPr>
            </w:pPr>
            <w:r>
              <w:t>性别</w:t>
            </w:r>
          </w:p>
        </w:tc>
        <w:tc>
          <w:tcPr>
            <w:tcW w:w="1415" w:type="dxa"/>
            <w:shd w:val="clear" w:color="auto" w:fill="DBE5F1"/>
            <w:vAlign w:val="center"/>
          </w:tcPr>
          <w:p w14:paraId="7BBBC3E1" w14:textId="77777777" w:rsidR="00487B46" w:rsidRDefault="00000000">
            <w:pPr>
              <w:pStyle w:val="af0"/>
              <w:rPr>
                <w:rFonts w:hint="eastAsia"/>
              </w:rPr>
            </w:pPr>
            <w:r>
              <w:t>委员会职务</w:t>
            </w:r>
          </w:p>
        </w:tc>
        <w:tc>
          <w:tcPr>
            <w:tcW w:w="2833" w:type="dxa"/>
            <w:shd w:val="clear" w:color="auto" w:fill="DBE5F1"/>
            <w:vAlign w:val="center"/>
          </w:tcPr>
          <w:p w14:paraId="6D567D68" w14:textId="77777777" w:rsidR="00487B46" w:rsidRDefault="00000000">
            <w:pPr>
              <w:pStyle w:val="af0"/>
              <w:rPr>
                <w:rFonts w:hint="eastAsia"/>
              </w:rPr>
            </w:pPr>
            <w:r>
              <w:t>工作单位</w:t>
            </w:r>
          </w:p>
        </w:tc>
        <w:tc>
          <w:tcPr>
            <w:tcW w:w="2006" w:type="dxa"/>
            <w:shd w:val="clear" w:color="auto" w:fill="DBE5F1"/>
            <w:vAlign w:val="center"/>
          </w:tcPr>
          <w:p w14:paraId="2A15E390" w14:textId="77777777" w:rsidR="00487B46" w:rsidRDefault="00000000">
            <w:pPr>
              <w:pStyle w:val="af0"/>
              <w:rPr>
                <w:rFonts w:hint="eastAsia"/>
              </w:rPr>
            </w:pPr>
            <w:r>
              <w:t>职务（职称）</w:t>
            </w:r>
          </w:p>
        </w:tc>
      </w:tr>
      <w:tr w:rsidR="00487B46" w14:paraId="14DFE3D4" w14:textId="77777777">
        <w:trPr>
          <w:trHeight w:val="393"/>
        </w:trPr>
        <w:tc>
          <w:tcPr>
            <w:tcW w:w="693" w:type="dxa"/>
            <w:vAlign w:val="center"/>
          </w:tcPr>
          <w:p w14:paraId="1FB548A0" w14:textId="77777777" w:rsidR="00487B46" w:rsidRDefault="00000000">
            <w:pPr>
              <w:pStyle w:val="af2"/>
              <w:rPr>
                <w:rFonts w:hint="eastAsia"/>
                <w:lang w:eastAsia="en-US"/>
              </w:rPr>
            </w:pPr>
            <w:r>
              <w:t>1</w:t>
            </w:r>
          </w:p>
        </w:tc>
        <w:tc>
          <w:tcPr>
            <w:tcW w:w="1134" w:type="dxa"/>
            <w:vAlign w:val="center"/>
          </w:tcPr>
          <w:p w14:paraId="08AFD634" w14:textId="77777777" w:rsidR="00487B46" w:rsidRDefault="00000000">
            <w:pPr>
              <w:pStyle w:val="af2"/>
              <w:rPr>
                <w:rFonts w:hint="eastAsia"/>
                <w:lang w:eastAsia="en-US"/>
              </w:rPr>
            </w:pPr>
            <w:r>
              <w:rPr>
                <w:rFonts w:hint="eastAsia"/>
              </w:rPr>
              <w:t>张欣</w:t>
            </w:r>
          </w:p>
        </w:tc>
        <w:tc>
          <w:tcPr>
            <w:tcW w:w="730" w:type="dxa"/>
            <w:vAlign w:val="center"/>
          </w:tcPr>
          <w:p w14:paraId="5CB94595" w14:textId="77777777" w:rsidR="00487B46" w:rsidRDefault="00000000">
            <w:pPr>
              <w:pStyle w:val="af2"/>
              <w:rPr>
                <w:rFonts w:hint="eastAsia"/>
                <w:lang w:eastAsia="en-US"/>
              </w:rPr>
            </w:pPr>
            <w:r>
              <w:rPr>
                <w:rFonts w:hint="eastAsia"/>
              </w:rPr>
              <w:t>女</w:t>
            </w:r>
          </w:p>
        </w:tc>
        <w:tc>
          <w:tcPr>
            <w:tcW w:w="1415" w:type="dxa"/>
            <w:vAlign w:val="center"/>
          </w:tcPr>
          <w:p w14:paraId="4AAF43EA" w14:textId="77777777" w:rsidR="00487B46" w:rsidRDefault="00000000">
            <w:pPr>
              <w:pStyle w:val="af2"/>
              <w:rPr>
                <w:rFonts w:hint="eastAsia"/>
                <w:lang w:eastAsia="en-US"/>
              </w:rPr>
            </w:pPr>
            <w:r>
              <w:rPr>
                <w:rFonts w:hint="eastAsia"/>
              </w:rPr>
              <w:t>主任委员</w:t>
            </w:r>
          </w:p>
        </w:tc>
        <w:tc>
          <w:tcPr>
            <w:tcW w:w="2833" w:type="dxa"/>
            <w:vAlign w:val="center"/>
          </w:tcPr>
          <w:p w14:paraId="40CD393B" w14:textId="77777777" w:rsidR="00487B46" w:rsidRDefault="00000000">
            <w:pPr>
              <w:pStyle w:val="af2"/>
              <w:rPr>
                <w:rFonts w:hint="eastAsia"/>
              </w:rPr>
            </w:pPr>
            <w:r>
              <w:rPr>
                <w:rFonts w:hint="eastAsia"/>
              </w:rPr>
              <w:t>武汉外语外事职业学院</w:t>
            </w:r>
          </w:p>
        </w:tc>
        <w:tc>
          <w:tcPr>
            <w:tcW w:w="2006" w:type="dxa"/>
            <w:vAlign w:val="center"/>
          </w:tcPr>
          <w:p w14:paraId="1C196261" w14:textId="77777777" w:rsidR="00487B46" w:rsidRDefault="00000000">
            <w:pPr>
              <w:pStyle w:val="af2"/>
              <w:rPr>
                <w:rFonts w:hint="eastAsia"/>
                <w:lang w:eastAsia="en-US"/>
              </w:rPr>
            </w:pPr>
            <w:r>
              <w:rPr>
                <w:rFonts w:hint="eastAsia"/>
              </w:rPr>
              <w:t>院长</w:t>
            </w:r>
          </w:p>
        </w:tc>
      </w:tr>
      <w:tr w:rsidR="00487B46" w14:paraId="7A534CE3" w14:textId="77777777">
        <w:trPr>
          <w:trHeight w:val="391"/>
        </w:trPr>
        <w:tc>
          <w:tcPr>
            <w:tcW w:w="693" w:type="dxa"/>
            <w:vAlign w:val="center"/>
          </w:tcPr>
          <w:p w14:paraId="6C340585" w14:textId="77777777" w:rsidR="00487B46" w:rsidRDefault="00000000">
            <w:pPr>
              <w:pStyle w:val="af2"/>
              <w:rPr>
                <w:rFonts w:hint="eastAsia"/>
                <w:lang w:eastAsia="en-US"/>
              </w:rPr>
            </w:pPr>
            <w:r>
              <w:t>2</w:t>
            </w:r>
          </w:p>
        </w:tc>
        <w:tc>
          <w:tcPr>
            <w:tcW w:w="1134" w:type="dxa"/>
            <w:vAlign w:val="center"/>
          </w:tcPr>
          <w:p w14:paraId="22C4A06D" w14:textId="77777777" w:rsidR="00487B46" w:rsidRDefault="00000000">
            <w:pPr>
              <w:pStyle w:val="af2"/>
              <w:rPr>
                <w:rFonts w:hint="eastAsia"/>
                <w:lang w:eastAsia="en-US"/>
              </w:rPr>
            </w:pPr>
            <w:proofErr w:type="gramStart"/>
            <w:r>
              <w:rPr>
                <w:rFonts w:hint="eastAsia"/>
              </w:rPr>
              <w:t>何媚</w:t>
            </w:r>
            <w:proofErr w:type="gramEnd"/>
          </w:p>
        </w:tc>
        <w:tc>
          <w:tcPr>
            <w:tcW w:w="730" w:type="dxa"/>
            <w:vAlign w:val="center"/>
          </w:tcPr>
          <w:p w14:paraId="6C4B38A8" w14:textId="77777777" w:rsidR="00487B46" w:rsidRDefault="00000000">
            <w:pPr>
              <w:pStyle w:val="af2"/>
              <w:rPr>
                <w:rFonts w:hint="eastAsia"/>
                <w:lang w:eastAsia="en-US"/>
              </w:rPr>
            </w:pPr>
            <w:r>
              <w:rPr>
                <w:rFonts w:hint="eastAsia"/>
              </w:rPr>
              <w:t>女</w:t>
            </w:r>
          </w:p>
        </w:tc>
        <w:tc>
          <w:tcPr>
            <w:tcW w:w="1415" w:type="dxa"/>
            <w:vAlign w:val="center"/>
          </w:tcPr>
          <w:p w14:paraId="1CC974AD" w14:textId="77777777" w:rsidR="00487B46" w:rsidRDefault="00000000">
            <w:pPr>
              <w:pStyle w:val="af2"/>
              <w:rPr>
                <w:rFonts w:hint="eastAsia"/>
                <w:lang w:eastAsia="en-US"/>
              </w:rPr>
            </w:pPr>
            <w:r>
              <w:rPr>
                <w:rFonts w:hint="eastAsia"/>
              </w:rPr>
              <w:t>技术信息化委员</w:t>
            </w:r>
          </w:p>
        </w:tc>
        <w:tc>
          <w:tcPr>
            <w:tcW w:w="2833" w:type="dxa"/>
            <w:vAlign w:val="center"/>
          </w:tcPr>
          <w:p w14:paraId="778DDD32" w14:textId="77777777" w:rsidR="00487B46" w:rsidRDefault="00000000">
            <w:pPr>
              <w:pStyle w:val="af2"/>
              <w:rPr>
                <w:rFonts w:hint="eastAsia"/>
              </w:rPr>
            </w:pPr>
            <w:r>
              <w:rPr>
                <w:rFonts w:hint="eastAsia"/>
              </w:rPr>
              <w:t>武汉外语外事职业学院</w:t>
            </w:r>
          </w:p>
        </w:tc>
        <w:tc>
          <w:tcPr>
            <w:tcW w:w="2006" w:type="dxa"/>
            <w:vAlign w:val="center"/>
          </w:tcPr>
          <w:p w14:paraId="186BCAE4" w14:textId="77777777" w:rsidR="00487B46" w:rsidRDefault="00000000">
            <w:pPr>
              <w:pStyle w:val="af2"/>
              <w:rPr>
                <w:rFonts w:hint="eastAsia"/>
              </w:rPr>
            </w:pPr>
            <w:r>
              <w:rPr>
                <w:rFonts w:hint="eastAsia"/>
              </w:rPr>
              <w:t>教学院长</w:t>
            </w:r>
          </w:p>
        </w:tc>
      </w:tr>
      <w:tr w:rsidR="00487B46" w14:paraId="0BB286B4" w14:textId="77777777">
        <w:trPr>
          <w:trHeight w:val="393"/>
        </w:trPr>
        <w:tc>
          <w:tcPr>
            <w:tcW w:w="693" w:type="dxa"/>
            <w:vAlign w:val="center"/>
          </w:tcPr>
          <w:p w14:paraId="68B9AC47" w14:textId="77777777" w:rsidR="00487B46" w:rsidRDefault="00000000">
            <w:pPr>
              <w:pStyle w:val="af2"/>
              <w:rPr>
                <w:rFonts w:hint="eastAsia"/>
                <w:lang w:eastAsia="en-US"/>
              </w:rPr>
            </w:pPr>
            <w:r>
              <w:t>3</w:t>
            </w:r>
          </w:p>
        </w:tc>
        <w:tc>
          <w:tcPr>
            <w:tcW w:w="1134" w:type="dxa"/>
            <w:vAlign w:val="center"/>
          </w:tcPr>
          <w:p w14:paraId="36131DE6" w14:textId="77777777" w:rsidR="00487B46" w:rsidRDefault="00000000">
            <w:pPr>
              <w:pStyle w:val="af2"/>
              <w:rPr>
                <w:rFonts w:hint="eastAsia"/>
              </w:rPr>
            </w:pPr>
            <w:r>
              <w:rPr>
                <w:rFonts w:hint="eastAsia"/>
              </w:rPr>
              <w:t>赵平</w:t>
            </w:r>
          </w:p>
        </w:tc>
        <w:tc>
          <w:tcPr>
            <w:tcW w:w="730" w:type="dxa"/>
            <w:vAlign w:val="center"/>
          </w:tcPr>
          <w:p w14:paraId="166ECEEF" w14:textId="77777777" w:rsidR="00487B46" w:rsidRDefault="00000000">
            <w:pPr>
              <w:pStyle w:val="af2"/>
              <w:rPr>
                <w:rFonts w:hint="eastAsia"/>
                <w:lang w:eastAsia="en-US"/>
              </w:rPr>
            </w:pPr>
            <w:r>
              <w:rPr>
                <w:rFonts w:hint="eastAsia"/>
              </w:rPr>
              <w:t>男</w:t>
            </w:r>
          </w:p>
        </w:tc>
        <w:tc>
          <w:tcPr>
            <w:tcW w:w="1415" w:type="dxa"/>
            <w:vAlign w:val="center"/>
          </w:tcPr>
          <w:p w14:paraId="34055A27" w14:textId="77777777" w:rsidR="00487B46" w:rsidRDefault="00000000">
            <w:pPr>
              <w:pStyle w:val="af2"/>
              <w:rPr>
                <w:rFonts w:hint="eastAsia"/>
                <w:lang w:eastAsia="en-US"/>
              </w:rPr>
            </w:pPr>
            <w:r>
              <w:rPr>
                <w:rFonts w:hint="eastAsia"/>
              </w:rPr>
              <w:t>学工发展委员</w:t>
            </w:r>
          </w:p>
        </w:tc>
        <w:tc>
          <w:tcPr>
            <w:tcW w:w="2833" w:type="dxa"/>
            <w:vAlign w:val="center"/>
          </w:tcPr>
          <w:p w14:paraId="4C604DE7" w14:textId="77777777" w:rsidR="00487B46" w:rsidRDefault="00000000">
            <w:pPr>
              <w:pStyle w:val="af2"/>
              <w:rPr>
                <w:rFonts w:hint="eastAsia"/>
              </w:rPr>
            </w:pPr>
            <w:r>
              <w:rPr>
                <w:rFonts w:hint="eastAsia"/>
              </w:rPr>
              <w:t>武汉外语外事职业学院</w:t>
            </w:r>
          </w:p>
        </w:tc>
        <w:tc>
          <w:tcPr>
            <w:tcW w:w="2006" w:type="dxa"/>
            <w:vAlign w:val="center"/>
          </w:tcPr>
          <w:p w14:paraId="2599788D" w14:textId="77777777" w:rsidR="00487B46" w:rsidRDefault="00000000">
            <w:pPr>
              <w:pStyle w:val="af2"/>
              <w:rPr>
                <w:rFonts w:hint="eastAsia"/>
              </w:rPr>
            </w:pPr>
            <w:r>
              <w:rPr>
                <w:rFonts w:hint="eastAsia"/>
              </w:rPr>
              <w:t>学工书记</w:t>
            </w:r>
          </w:p>
        </w:tc>
      </w:tr>
      <w:tr w:rsidR="00487B46" w14:paraId="21DDB969" w14:textId="77777777">
        <w:trPr>
          <w:trHeight w:val="390"/>
        </w:trPr>
        <w:tc>
          <w:tcPr>
            <w:tcW w:w="693" w:type="dxa"/>
            <w:vAlign w:val="center"/>
          </w:tcPr>
          <w:p w14:paraId="5AE653D2" w14:textId="77777777" w:rsidR="00487B46" w:rsidRDefault="00000000">
            <w:pPr>
              <w:pStyle w:val="af2"/>
              <w:rPr>
                <w:rFonts w:hint="eastAsia"/>
                <w:lang w:eastAsia="en-US"/>
              </w:rPr>
            </w:pPr>
            <w:r>
              <w:t>4</w:t>
            </w:r>
          </w:p>
        </w:tc>
        <w:tc>
          <w:tcPr>
            <w:tcW w:w="1134" w:type="dxa"/>
            <w:vAlign w:val="center"/>
          </w:tcPr>
          <w:p w14:paraId="512A947A" w14:textId="77777777" w:rsidR="00487B46" w:rsidRDefault="00000000">
            <w:pPr>
              <w:pStyle w:val="af2"/>
              <w:rPr>
                <w:rFonts w:hint="eastAsia"/>
              </w:rPr>
            </w:pPr>
            <w:proofErr w:type="gramStart"/>
            <w:r>
              <w:rPr>
                <w:rFonts w:hint="eastAsia"/>
              </w:rPr>
              <w:t>梁川飞</w:t>
            </w:r>
            <w:proofErr w:type="gramEnd"/>
          </w:p>
        </w:tc>
        <w:tc>
          <w:tcPr>
            <w:tcW w:w="730" w:type="dxa"/>
            <w:vAlign w:val="center"/>
          </w:tcPr>
          <w:p w14:paraId="698EE974" w14:textId="77777777" w:rsidR="00487B46" w:rsidRDefault="00000000">
            <w:pPr>
              <w:pStyle w:val="af2"/>
              <w:rPr>
                <w:rFonts w:hint="eastAsia"/>
                <w:lang w:eastAsia="en-US"/>
              </w:rPr>
            </w:pPr>
            <w:r>
              <w:rPr>
                <w:rFonts w:hint="eastAsia"/>
              </w:rPr>
              <w:t>女</w:t>
            </w:r>
          </w:p>
        </w:tc>
        <w:tc>
          <w:tcPr>
            <w:tcW w:w="1415" w:type="dxa"/>
            <w:vAlign w:val="center"/>
          </w:tcPr>
          <w:p w14:paraId="2A9EFEE1" w14:textId="77777777" w:rsidR="00487B46" w:rsidRDefault="00000000">
            <w:pPr>
              <w:pStyle w:val="af2"/>
              <w:rPr>
                <w:rFonts w:hint="eastAsia"/>
                <w:lang w:eastAsia="en-US"/>
              </w:rPr>
            </w:pPr>
            <w:r>
              <w:rPr>
                <w:rFonts w:hint="eastAsia"/>
              </w:rPr>
              <w:t>安全应急委员</w:t>
            </w:r>
          </w:p>
        </w:tc>
        <w:tc>
          <w:tcPr>
            <w:tcW w:w="2833" w:type="dxa"/>
            <w:vAlign w:val="center"/>
          </w:tcPr>
          <w:p w14:paraId="30A4BB41" w14:textId="77777777" w:rsidR="00487B46" w:rsidRDefault="00000000">
            <w:pPr>
              <w:pStyle w:val="af2"/>
              <w:rPr>
                <w:rFonts w:hint="eastAsia"/>
              </w:rPr>
            </w:pPr>
            <w:r>
              <w:rPr>
                <w:rFonts w:hint="eastAsia"/>
              </w:rPr>
              <w:t>武汉外语外事职业学院</w:t>
            </w:r>
          </w:p>
        </w:tc>
        <w:tc>
          <w:tcPr>
            <w:tcW w:w="2006" w:type="dxa"/>
            <w:vAlign w:val="center"/>
          </w:tcPr>
          <w:p w14:paraId="3AB08B53" w14:textId="77777777" w:rsidR="00487B46" w:rsidRDefault="00000000">
            <w:pPr>
              <w:pStyle w:val="af2"/>
              <w:rPr>
                <w:rFonts w:hint="eastAsia"/>
              </w:rPr>
            </w:pPr>
            <w:r>
              <w:rPr>
                <w:rFonts w:hint="eastAsia"/>
              </w:rPr>
              <w:t>系副主任</w:t>
            </w:r>
          </w:p>
        </w:tc>
      </w:tr>
      <w:tr w:rsidR="00487B46" w14:paraId="426B8C3D" w14:textId="77777777">
        <w:trPr>
          <w:trHeight w:val="521"/>
        </w:trPr>
        <w:tc>
          <w:tcPr>
            <w:tcW w:w="693" w:type="dxa"/>
            <w:vAlign w:val="center"/>
          </w:tcPr>
          <w:p w14:paraId="521EA4D8" w14:textId="77777777" w:rsidR="00487B46" w:rsidRDefault="00000000">
            <w:pPr>
              <w:pStyle w:val="af2"/>
              <w:rPr>
                <w:rFonts w:hint="eastAsia"/>
              </w:rPr>
            </w:pPr>
            <w:r>
              <w:rPr>
                <w:rFonts w:hint="eastAsia"/>
              </w:rPr>
              <w:t>5</w:t>
            </w:r>
          </w:p>
        </w:tc>
        <w:tc>
          <w:tcPr>
            <w:tcW w:w="1134" w:type="dxa"/>
            <w:vAlign w:val="center"/>
          </w:tcPr>
          <w:p w14:paraId="7CA6D90B" w14:textId="77777777" w:rsidR="00487B46" w:rsidRDefault="00000000">
            <w:pPr>
              <w:pStyle w:val="af2"/>
              <w:rPr>
                <w:rFonts w:hint="eastAsia"/>
              </w:rPr>
            </w:pPr>
            <w:r>
              <w:rPr>
                <w:rFonts w:hint="eastAsia"/>
              </w:rPr>
              <w:t>谷芸子</w:t>
            </w:r>
          </w:p>
        </w:tc>
        <w:tc>
          <w:tcPr>
            <w:tcW w:w="730" w:type="dxa"/>
            <w:vAlign w:val="center"/>
          </w:tcPr>
          <w:p w14:paraId="27E16E63" w14:textId="77777777" w:rsidR="00487B46" w:rsidRDefault="00000000">
            <w:pPr>
              <w:pStyle w:val="af2"/>
              <w:rPr>
                <w:rFonts w:hint="eastAsia"/>
              </w:rPr>
            </w:pPr>
            <w:r>
              <w:rPr>
                <w:rFonts w:hint="eastAsia"/>
              </w:rPr>
              <w:t>女</w:t>
            </w:r>
          </w:p>
        </w:tc>
        <w:tc>
          <w:tcPr>
            <w:tcW w:w="1415" w:type="dxa"/>
            <w:vAlign w:val="center"/>
          </w:tcPr>
          <w:p w14:paraId="0E549B51" w14:textId="77777777" w:rsidR="00487B46" w:rsidRDefault="00000000">
            <w:pPr>
              <w:pStyle w:val="af2"/>
              <w:rPr>
                <w:rFonts w:hint="eastAsia"/>
              </w:rPr>
            </w:pPr>
            <w:r>
              <w:rPr>
                <w:rFonts w:hint="eastAsia"/>
              </w:rPr>
              <w:t>教学培训委员</w:t>
            </w:r>
          </w:p>
        </w:tc>
        <w:tc>
          <w:tcPr>
            <w:tcW w:w="2833" w:type="dxa"/>
            <w:vAlign w:val="center"/>
          </w:tcPr>
          <w:p w14:paraId="5ED7339D" w14:textId="77777777" w:rsidR="00487B46" w:rsidRDefault="00000000">
            <w:pPr>
              <w:pStyle w:val="af2"/>
              <w:rPr>
                <w:rFonts w:hint="eastAsia"/>
              </w:rPr>
            </w:pPr>
            <w:r>
              <w:rPr>
                <w:rFonts w:hint="eastAsia"/>
              </w:rPr>
              <w:t>武汉外语外事职业学院</w:t>
            </w:r>
          </w:p>
        </w:tc>
        <w:tc>
          <w:tcPr>
            <w:tcW w:w="2006" w:type="dxa"/>
            <w:vAlign w:val="center"/>
          </w:tcPr>
          <w:p w14:paraId="00E3E8ED" w14:textId="77777777" w:rsidR="00487B46" w:rsidRDefault="00000000">
            <w:pPr>
              <w:pStyle w:val="af2"/>
              <w:rPr>
                <w:rFonts w:hint="eastAsia"/>
              </w:rPr>
            </w:pPr>
            <w:r>
              <w:rPr>
                <w:rFonts w:hint="eastAsia"/>
              </w:rPr>
              <w:t>酒店管理与数字化运营专业群负责人</w:t>
            </w:r>
          </w:p>
        </w:tc>
      </w:tr>
      <w:tr w:rsidR="00487B46" w14:paraId="20172628" w14:textId="77777777">
        <w:trPr>
          <w:trHeight w:val="390"/>
        </w:trPr>
        <w:tc>
          <w:tcPr>
            <w:tcW w:w="693" w:type="dxa"/>
            <w:vAlign w:val="center"/>
          </w:tcPr>
          <w:p w14:paraId="32EFC638" w14:textId="77777777" w:rsidR="00487B46" w:rsidRDefault="00000000">
            <w:pPr>
              <w:pStyle w:val="af2"/>
              <w:rPr>
                <w:rFonts w:hint="eastAsia"/>
              </w:rPr>
            </w:pPr>
            <w:r>
              <w:rPr>
                <w:rFonts w:hint="eastAsia"/>
              </w:rPr>
              <w:t>6</w:t>
            </w:r>
          </w:p>
        </w:tc>
        <w:tc>
          <w:tcPr>
            <w:tcW w:w="1134" w:type="dxa"/>
            <w:vAlign w:val="center"/>
          </w:tcPr>
          <w:p w14:paraId="33943147" w14:textId="77777777" w:rsidR="00487B46" w:rsidRDefault="00000000">
            <w:pPr>
              <w:pStyle w:val="af2"/>
              <w:rPr>
                <w:rFonts w:hint="eastAsia"/>
              </w:rPr>
            </w:pPr>
            <w:r>
              <w:rPr>
                <w:rFonts w:hint="eastAsia"/>
              </w:rPr>
              <w:t>戴克明</w:t>
            </w:r>
          </w:p>
        </w:tc>
        <w:tc>
          <w:tcPr>
            <w:tcW w:w="730" w:type="dxa"/>
            <w:vAlign w:val="center"/>
          </w:tcPr>
          <w:p w14:paraId="57334FF3" w14:textId="77777777" w:rsidR="00487B46" w:rsidRDefault="00000000">
            <w:pPr>
              <w:pStyle w:val="af2"/>
              <w:rPr>
                <w:rFonts w:hint="eastAsia"/>
              </w:rPr>
            </w:pPr>
            <w:r>
              <w:rPr>
                <w:rFonts w:hint="eastAsia"/>
              </w:rPr>
              <w:t>男</w:t>
            </w:r>
          </w:p>
        </w:tc>
        <w:tc>
          <w:tcPr>
            <w:tcW w:w="1415" w:type="dxa"/>
            <w:vAlign w:val="center"/>
          </w:tcPr>
          <w:p w14:paraId="668F1157" w14:textId="77777777" w:rsidR="00487B46" w:rsidRDefault="00000000">
            <w:pPr>
              <w:pStyle w:val="af2"/>
              <w:rPr>
                <w:rFonts w:hint="eastAsia"/>
              </w:rPr>
            </w:pPr>
            <w:r>
              <w:rPr>
                <w:rFonts w:hint="eastAsia"/>
              </w:rPr>
              <w:t>质量监督委员</w:t>
            </w:r>
          </w:p>
        </w:tc>
        <w:tc>
          <w:tcPr>
            <w:tcW w:w="2833" w:type="dxa"/>
            <w:vAlign w:val="center"/>
          </w:tcPr>
          <w:p w14:paraId="19991E4F" w14:textId="77777777" w:rsidR="00487B46" w:rsidRDefault="00000000">
            <w:pPr>
              <w:pStyle w:val="af2"/>
              <w:rPr>
                <w:rFonts w:hint="eastAsia"/>
              </w:rPr>
            </w:pPr>
            <w:r>
              <w:rPr>
                <w:rFonts w:hint="eastAsia"/>
              </w:rPr>
              <w:t>武汉外语外事职业学院</w:t>
            </w:r>
          </w:p>
        </w:tc>
        <w:tc>
          <w:tcPr>
            <w:tcW w:w="2006" w:type="dxa"/>
            <w:vAlign w:val="center"/>
          </w:tcPr>
          <w:p w14:paraId="222C7F2A" w14:textId="77777777" w:rsidR="00487B46" w:rsidRDefault="00000000">
            <w:pPr>
              <w:pStyle w:val="af2"/>
              <w:rPr>
                <w:rFonts w:hint="eastAsia"/>
              </w:rPr>
            </w:pPr>
            <w:r>
              <w:rPr>
                <w:rFonts w:hint="eastAsia"/>
              </w:rPr>
              <w:t>督导</w:t>
            </w:r>
          </w:p>
        </w:tc>
      </w:tr>
      <w:tr w:rsidR="00487B46" w14:paraId="65DBD04A" w14:textId="77777777">
        <w:trPr>
          <w:trHeight w:val="551"/>
        </w:trPr>
        <w:tc>
          <w:tcPr>
            <w:tcW w:w="693" w:type="dxa"/>
            <w:vAlign w:val="center"/>
          </w:tcPr>
          <w:p w14:paraId="331F9357" w14:textId="77777777" w:rsidR="00487B46" w:rsidRDefault="00000000">
            <w:pPr>
              <w:pStyle w:val="af2"/>
              <w:rPr>
                <w:rFonts w:hint="eastAsia"/>
              </w:rPr>
            </w:pPr>
            <w:r>
              <w:rPr>
                <w:rFonts w:hint="eastAsia"/>
              </w:rPr>
              <w:t>7</w:t>
            </w:r>
          </w:p>
        </w:tc>
        <w:tc>
          <w:tcPr>
            <w:tcW w:w="1134" w:type="dxa"/>
            <w:vAlign w:val="center"/>
          </w:tcPr>
          <w:p w14:paraId="5D643D08" w14:textId="77777777" w:rsidR="00487B46" w:rsidRDefault="00000000">
            <w:pPr>
              <w:pStyle w:val="af2"/>
              <w:rPr>
                <w:rFonts w:hint="eastAsia"/>
              </w:rPr>
            </w:pPr>
            <w:proofErr w:type="gramStart"/>
            <w:r>
              <w:rPr>
                <w:rFonts w:hint="eastAsia"/>
              </w:rPr>
              <w:t>万敏</w:t>
            </w:r>
            <w:proofErr w:type="gramEnd"/>
          </w:p>
        </w:tc>
        <w:tc>
          <w:tcPr>
            <w:tcW w:w="730" w:type="dxa"/>
            <w:vAlign w:val="center"/>
          </w:tcPr>
          <w:p w14:paraId="6986403C" w14:textId="77777777" w:rsidR="00487B46" w:rsidRDefault="00000000">
            <w:pPr>
              <w:pStyle w:val="af2"/>
              <w:rPr>
                <w:rFonts w:hint="eastAsia"/>
              </w:rPr>
            </w:pPr>
            <w:r>
              <w:rPr>
                <w:rFonts w:hint="eastAsia"/>
              </w:rPr>
              <w:t>女</w:t>
            </w:r>
          </w:p>
        </w:tc>
        <w:tc>
          <w:tcPr>
            <w:tcW w:w="1415" w:type="dxa"/>
            <w:vAlign w:val="center"/>
          </w:tcPr>
          <w:p w14:paraId="5E5B1FF4" w14:textId="77777777" w:rsidR="00487B46" w:rsidRDefault="00000000">
            <w:pPr>
              <w:pStyle w:val="af2"/>
              <w:rPr>
                <w:rFonts w:hint="eastAsia"/>
              </w:rPr>
            </w:pPr>
            <w:r>
              <w:rPr>
                <w:rFonts w:hint="eastAsia"/>
              </w:rPr>
              <w:t>质量监督委员</w:t>
            </w:r>
          </w:p>
        </w:tc>
        <w:tc>
          <w:tcPr>
            <w:tcW w:w="2833" w:type="dxa"/>
            <w:vAlign w:val="center"/>
          </w:tcPr>
          <w:p w14:paraId="68E5AB88" w14:textId="77777777" w:rsidR="00487B46" w:rsidRDefault="00000000">
            <w:pPr>
              <w:pStyle w:val="af2"/>
              <w:rPr>
                <w:rFonts w:hint="eastAsia"/>
              </w:rPr>
            </w:pPr>
            <w:r>
              <w:rPr>
                <w:rFonts w:hint="eastAsia"/>
              </w:rPr>
              <w:t>武汉汉口喜来登大酒店</w:t>
            </w:r>
          </w:p>
        </w:tc>
        <w:tc>
          <w:tcPr>
            <w:tcW w:w="2006" w:type="dxa"/>
            <w:vAlign w:val="center"/>
          </w:tcPr>
          <w:p w14:paraId="4DF25CB8" w14:textId="77777777" w:rsidR="00487B46" w:rsidRDefault="00000000">
            <w:pPr>
              <w:pStyle w:val="af2"/>
              <w:rPr>
                <w:rFonts w:hint="eastAsia"/>
              </w:rPr>
            </w:pPr>
            <w:r>
              <w:rPr>
                <w:rFonts w:hint="eastAsia"/>
              </w:rPr>
              <w:t>人事经理</w:t>
            </w:r>
          </w:p>
        </w:tc>
      </w:tr>
      <w:tr w:rsidR="00487B46" w14:paraId="02C1B745" w14:textId="77777777">
        <w:trPr>
          <w:trHeight w:val="390"/>
        </w:trPr>
        <w:tc>
          <w:tcPr>
            <w:tcW w:w="693" w:type="dxa"/>
            <w:vAlign w:val="center"/>
          </w:tcPr>
          <w:p w14:paraId="3CD291BB" w14:textId="77777777" w:rsidR="00487B46" w:rsidRDefault="00000000">
            <w:pPr>
              <w:pStyle w:val="af2"/>
              <w:rPr>
                <w:rFonts w:hint="eastAsia"/>
              </w:rPr>
            </w:pPr>
            <w:r>
              <w:rPr>
                <w:rFonts w:hint="eastAsia"/>
              </w:rPr>
              <w:t>8</w:t>
            </w:r>
          </w:p>
        </w:tc>
        <w:tc>
          <w:tcPr>
            <w:tcW w:w="1134" w:type="dxa"/>
            <w:vAlign w:val="center"/>
          </w:tcPr>
          <w:p w14:paraId="752D8D85" w14:textId="77777777" w:rsidR="00487B46" w:rsidRDefault="00000000">
            <w:pPr>
              <w:pStyle w:val="af2"/>
              <w:rPr>
                <w:rFonts w:hint="eastAsia"/>
              </w:rPr>
            </w:pPr>
            <w:r>
              <w:rPr>
                <w:rFonts w:hint="eastAsia"/>
              </w:rPr>
              <w:t>杨骏</w:t>
            </w:r>
          </w:p>
        </w:tc>
        <w:tc>
          <w:tcPr>
            <w:tcW w:w="730" w:type="dxa"/>
            <w:vAlign w:val="center"/>
          </w:tcPr>
          <w:p w14:paraId="6F9B184E" w14:textId="77777777" w:rsidR="00487B46" w:rsidRDefault="00000000">
            <w:pPr>
              <w:pStyle w:val="af2"/>
              <w:rPr>
                <w:rFonts w:hint="eastAsia"/>
              </w:rPr>
            </w:pPr>
            <w:r>
              <w:rPr>
                <w:rFonts w:hint="eastAsia"/>
              </w:rPr>
              <w:t>男</w:t>
            </w:r>
          </w:p>
        </w:tc>
        <w:tc>
          <w:tcPr>
            <w:tcW w:w="1415" w:type="dxa"/>
            <w:vAlign w:val="center"/>
          </w:tcPr>
          <w:p w14:paraId="2C00653E" w14:textId="77777777" w:rsidR="00487B46" w:rsidRDefault="00000000">
            <w:pPr>
              <w:pStyle w:val="af2"/>
              <w:rPr>
                <w:rFonts w:hint="eastAsia"/>
              </w:rPr>
            </w:pPr>
            <w:r>
              <w:rPr>
                <w:rFonts w:hint="eastAsia"/>
              </w:rPr>
              <w:t>质量监督委员</w:t>
            </w:r>
          </w:p>
        </w:tc>
        <w:tc>
          <w:tcPr>
            <w:tcW w:w="2833" w:type="dxa"/>
            <w:vAlign w:val="center"/>
          </w:tcPr>
          <w:p w14:paraId="2638CD92" w14:textId="77777777" w:rsidR="00487B46" w:rsidRDefault="00000000">
            <w:pPr>
              <w:pStyle w:val="af2"/>
              <w:rPr>
                <w:rFonts w:hint="eastAsia"/>
              </w:rPr>
            </w:pPr>
            <w:r>
              <w:rPr>
                <w:rFonts w:hint="eastAsia"/>
              </w:rPr>
              <w:t>上海姜根酒店管理有限公司（万豪国际酒店集团）</w:t>
            </w:r>
          </w:p>
        </w:tc>
        <w:tc>
          <w:tcPr>
            <w:tcW w:w="2006" w:type="dxa"/>
            <w:vAlign w:val="center"/>
          </w:tcPr>
          <w:p w14:paraId="6C332FE8" w14:textId="77777777" w:rsidR="00487B46" w:rsidRDefault="00000000">
            <w:pPr>
              <w:pStyle w:val="af2"/>
              <w:rPr>
                <w:rFonts w:hint="eastAsia"/>
              </w:rPr>
            </w:pPr>
            <w:proofErr w:type="gramStart"/>
            <w:r>
              <w:rPr>
                <w:rFonts w:hint="eastAsia"/>
              </w:rPr>
              <w:t>华中区校企</w:t>
            </w:r>
            <w:proofErr w:type="gramEnd"/>
            <w:r>
              <w:rPr>
                <w:rFonts w:hint="eastAsia"/>
              </w:rPr>
              <w:t>合作负责人</w:t>
            </w:r>
          </w:p>
        </w:tc>
      </w:tr>
      <w:tr w:rsidR="00487B46" w14:paraId="58F8B014" w14:textId="77777777">
        <w:trPr>
          <w:trHeight w:val="390"/>
        </w:trPr>
        <w:tc>
          <w:tcPr>
            <w:tcW w:w="693" w:type="dxa"/>
            <w:vAlign w:val="center"/>
          </w:tcPr>
          <w:p w14:paraId="5CA07967" w14:textId="77777777" w:rsidR="00487B46" w:rsidRDefault="00000000">
            <w:pPr>
              <w:pStyle w:val="af2"/>
              <w:rPr>
                <w:rFonts w:hint="eastAsia"/>
              </w:rPr>
            </w:pPr>
            <w:r>
              <w:rPr>
                <w:rFonts w:hint="eastAsia"/>
              </w:rPr>
              <w:t>9</w:t>
            </w:r>
          </w:p>
        </w:tc>
        <w:tc>
          <w:tcPr>
            <w:tcW w:w="1134" w:type="dxa"/>
            <w:vAlign w:val="center"/>
          </w:tcPr>
          <w:p w14:paraId="135E4C20" w14:textId="77777777" w:rsidR="00487B46" w:rsidRDefault="00000000">
            <w:pPr>
              <w:pStyle w:val="af2"/>
              <w:rPr>
                <w:rFonts w:hint="eastAsia"/>
              </w:rPr>
            </w:pPr>
            <w:r>
              <w:rPr>
                <w:rFonts w:hint="eastAsia"/>
              </w:rPr>
              <w:t>熊娜</w:t>
            </w:r>
          </w:p>
        </w:tc>
        <w:tc>
          <w:tcPr>
            <w:tcW w:w="730" w:type="dxa"/>
            <w:vAlign w:val="center"/>
          </w:tcPr>
          <w:p w14:paraId="239B1ABA" w14:textId="77777777" w:rsidR="00487B46" w:rsidRDefault="00000000">
            <w:pPr>
              <w:pStyle w:val="af2"/>
              <w:rPr>
                <w:rFonts w:hint="eastAsia"/>
              </w:rPr>
            </w:pPr>
            <w:r>
              <w:rPr>
                <w:rFonts w:hint="eastAsia"/>
              </w:rPr>
              <w:t>女</w:t>
            </w:r>
          </w:p>
        </w:tc>
        <w:tc>
          <w:tcPr>
            <w:tcW w:w="1415" w:type="dxa"/>
            <w:vAlign w:val="center"/>
          </w:tcPr>
          <w:p w14:paraId="105D26C4" w14:textId="77777777" w:rsidR="00487B46" w:rsidRDefault="00000000">
            <w:pPr>
              <w:pStyle w:val="af2"/>
              <w:rPr>
                <w:rFonts w:hint="eastAsia"/>
              </w:rPr>
            </w:pPr>
            <w:r>
              <w:rPr>
                <w:rFonts w:hint="eastAsia"/>
              </w:rPr>
              <w:t>质量监督委员</w:t>
            </w:r>
          </w:p>
        </w:tc>
        <w:tc>
          <w:tcPr>
            <w:tcW w:w="2833" w:type="dxa"/>
            <w:vAlign w:val="center"/>
          </w:tcPr>
          <w:p w14:paraId="60A4F4D5" w14:textId="77777777" w:rsidR="00487B46" w:rsidRDefault="00000000">
            <w:pPr>
              <w:pStyle w:val="af2"/>
              <w:rPr>
                <w:rFonts w:hint="eastAsia"/>
              </w:rPr>
            </w:pPr>
            <w:proofErr w:type="gramStart"/>
            <w:r>
              <w:rPr>
                <w:rFonts w:hint="eastAsia"/>
              </w:rPr>
              <w:t>武汉华侨</w:t>
            </w:r>
            <w:proofErr w:type="gramEnd"/>
            <w:r>
              <w:rPr>
                <w:rFonts w:hint="eastAsia"/>
              </w:rPr>
              <w:t>城实业发展有限公司欢乐谷旅游分公司</w:t>
            </w:r>
          </w:p>
        </w:tc>
        <w:tc>
          <w:tcPr>
            <w:tcW w:w="2006" w:type="dxa"/>
            <w:vAlign w:val="center"/>
          </w:tcPr>
          <w:p w14:paraId="33518218" w14:textId="77777777" w:rsidR="00487B46" w:rsidRDefault="00000000">
            <w:pPr>
              <w:pStyle w:val="af2"/>
              <w:rPr>
                <w:rFonts w:hint="eastAsia"/>
              </w:rPr>
            </w:pPr>
            <w:r>
              <w:rPr>
                <w:rFonts w:hint="eastAsia"/>
              </w:rPr>
              <w:t>人事经理</w:t>
            </w:r>
          </w:p>
        </w:tc>
      </w:tr>
      <w:tr w:rsidR="00487B46" w14:paraId="59F73585" w14:textId="77777777">
        <w:trPr>
          <w:trHeight w:val="390"/>
        </w:trPr>
        <w:tc>
          <w:tcPr>
            <w:tcW w:w="693" w:type="dxa"/>
            <w:vAlign w:val="center"/>
          </w:tcPr>
          <w:p w14:paraId="5787D58B" w14:textId="77777777" w:rsidR="00487B46" w:rsidRDefault="00000000">
            <w:pPr>
              <w:pStyle w:val="af2"/>
              <w:rPr>
                <w:rFonts w:hint="eastAsia"/>
              </w:rPr>
            </w:pPr>
            <w:r>
              <w:rPr>
                <w:rFonts w:hint="eastAsia"/>
              </w:rPr>
              <w:t>10</w:t>
            </w:r>
          </w:p>
        </w:tc>
        <w:tc>
          <w:tcPr>
            <w:tcW w:w="1134" w:type="dxa"/>
            <w:vAlign w:val="center"/>
          </w:tcPr>
          <w:p w14:paraId="11180D04" w14:textId="77777777" w:rsidR="00487B46" w:rsidRDefault="00000000">
            <w:pPr>
              <w:pStyle w:val="af2"/>
              <w:rPr>
                <w:rFonts w:hint="eastAsia"/>
              </w:rPr>
            </w:pPr>
            <w:r>
              <w:rPr>
                <w:rFonts w:hint="eastAsia"/>
              </w:rPr>
              <w:t>江艳</w:t>
            </w:r>
          </w:p>
        </w:tc>
        <w:tc>
          <w:tcPr>
            <w:tcW w:w="730" w:type="dxa"/>
            <w:vAlign w:val="center"/>
          </w:tcPr>
          <w:p w14:paraId="62B80BEC" w14:textId="77777777" w:rsidR="00487B46" w:rsidRDefault="00000000">
            <w:pPr>
              <w:pStyle w:val="af2"/>
              <w:rPr>
                <w:rFonts w:hint="eastAsia"/>
              </w:rPr>
            </w:pPr>
            <w:r>
              <w:rPr>
                <w:rFonts w:hint="eastAsia"/>
              </w:rPr>
              <w:t>女</w:t>
            </w:r>
          </w:p>
        </w:tc>
        <w:tc>
          <w:tcPr>
            <w:tcW w:w="1415" w:type="dxa"/>
            <w:vAlign w:val="center"/>
          </w:tcPr>
          <w:p w14:paraId="49AE42C9" w14:textId="77777777" w:rsidR="00487B46" w:rsidRDefault="00000000">
            <w:pPr>
              <w:pStyle w:val="af2"/>
              <w:rPr>
                <w:rFonts w:hint="eastAsia"/>
              </w:rPr>
            </w:pPr>
            <w:r>
              <w:rPr>
                <w:rFonts w:hint="eastAsia"/>
              </w:rPr>
              <w:t>质量监督委员</w:t>
            </w:r>
          </w:p>
        </w:tc>
        <w:tc>
          <w:tcPr>
            <w:tcW w:w="2833" w:type="dxa"/>
            <w:vAlign w:val="center"/>
          </w:tcPr>
          <w:p w14:paraId="3D4501FF" w14:textId="77777777" w:rsidR="00487B46" w:rsidRDefault="00000000">
            <w:pPr>
              <w:pStyle w:val="af2"/>
              <w:rPr>
                <w:rFonts w:hint="eastAsia"/>
              </w:rPr>
            </w:pPr>
            <w:proofErr w:type="gramStart"/>
            <w:r>
              <w:rPr>
                <w:rFonts w:hint="eastAsia"/>
              </w:rPr>
              <w:t>武汉岔巴子</w:t>
            </w:r>
            <w:proofErr w:type="gramEnd"/>
            <w:r>
              <w:rPr>
                <w:rFonts w:hint="eastAsia"/>
              </w:rPr>
              <w:t>娱乐文化传媒有限公司</w:t>
            </w:r>
          </w:p>
        </w:tc>
        <w:tc>
          <w:tcPr>
            <w:tcW w:w="2006" w:type="dxa"/>
            <w:vAlign w:val="center"/>
          </w:tcPr>
          <w:p w14:paraId="1B6A5979" w14:textId="77777777" w:rsidR="00487B46" w:rsidRDefault="00000000">
            <w:pPr>
              <w:pStyle w:val="af2"/>
              <w:rPr>
                <w:rFonts w:hint="eastAsia"/>
              </w:rPr>
            </w:pPr>
            <w:r>
              <w:rPr>
                <w:rFonts w:hint="eastAsia"/>
              </w:rPr>
              <w:t>校企合作负责人</w:t>
            </w:r>
          </w:p>
        </w:tc>
      </w:tr>
    </w:tbl>
    <w:p w14:paraId="2F175345" w14:textId="77777777" w:rsidR="00BA0820" w:rsidRDefault="00BA0820">
      <w:pPr>
        <w:kinsoku/>
        <w:overflowPunct w:val="0"/>
        <w:spacing w:before="91" w:line="320" w:lineRule="auto"/>
        <w:jc w:val="both"/>
        <w:outlineLvl w:val="3"/>
        <w:rPr>
          <w:rFonts w:ascii="黑体" w:eastAsia="黑体" w:hAnsi="黑体" w:cs="黑体" w:hint="eastAsia"/>
          <w:b/>
          <w:bCs/>
          <w:spacing w:val="-3"/>
          <w:sz w:val="28"/>
          <w:szCs w:val="28"/>
          <w:lang w:eastAsia="zh-CN"/>
        </w:rPr>
      </w:pPr>
    </w:p>
    <w:p w14:paraId="07BF08D9" w14:textId="77777777" w:rsidR="00487B46" w:rsidRDefault="00000000">
      <w:pPr>
        <w:kinsoku/>
        <w:overflowPunct w:val="0"/>
        <w:spacing w:before="116" w:line="320" w:lineRule="auto"/>
        <w:ind w:left="566"/>
        <w:jc w:val="both"/>
        <w:outlineLvl w:val="3"/>
        <w:rPr>
          <w:rFonts w:ascii="黑体" w:eastAsia="黑体" w:hAnsi="黑体" w:cs="黑体" w:hint="eastAsia"/>
          <w:b/>
          <w:bCs/>
          <w:spacing w:val="-3"/>
          <w:sz w:val="28"/>
          <w:szCs w:val="28"/>
          <w:lang w:eastAsia="zh-CN"/>
        </w:rPr>
      </w:pPr>
      <w:r>
        <w:rPr>
          <w:rFonts w:ascii="黑体" w:eastAsia="黑体" w:hAnsi="黑体" w:cs="黑体"/>
          <w:b/>
          <w:bCs/>
          <w:spacing w:val="-3"/>
          <w:sz w:val="28"/>
          <w:szCs w:val="28"/>
          <w:lang w:eastAsia="zh-CN"/>
        </w:rPr>
        <w:t>十</w:t>
      </w:r>
      <w:r>
        <w:rPr>
          <w:rFonts w:ascii="黑体" w:eastAsia="黑体" w:hAnsi="黑体" w:cs="黑体" w:hint="eastAsia"/>
          <w:b/>
          <w:bCs/>
          <w:spacing w:val="-3"/>
          <w:sz w:val="28"/>
          <w:szCs w:val="28"/>
          <w:lang w:eastAsia="zh-CN"/>
        </w:rPr>
        <w:t>五</w:t>
      </w:r>
      <w:r>
        <w:rPr>
          <w:rFonts w:ascii="黑体" w:eastAsia="黑体" w:hAnsi="黑体" w:cs="黑体"/>
          <w:b/>
          <w:bCs/>
          <w:spacing w:val="-3"/>
          <w:sz w:val="28"/>
          <w:szCs w:val="28"/>
          <w:lang w:eastAsia="zh-CN"/>
        </w:rPr>
        <w:t>、专业建设委员会专家论证意见</w:t>
      </w:r>
    </w:p>
    <w:tbl>
      <w:tblPr>
        <w:tblStyle w:val="TableNormal"/>
        <w:tblW w:w="89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62"/>
      </w:tblGrid>
      <w:tr w:rsidR="00487B46" w14:paraId="25A3CA28" w14:textId="77777777">
        <w:tc>
          <w:tcPr>
            <w:tcW w:w="8962" w:type="dxa"/>
          </w:tcPr>
          <w:p w14:paraId="46C325DA" w14:textId="77777777" w:rsidR="00487B46" w:rsidRDefault="00000000">
            <w:pPr>
              <w:pStyle w:val="af3"/>
              <w:ind w:firstLine="388"/>
              <w:rPr>
                <w:rFonts w:hint="eastAsia"/>
              </w:rPr>
            </w:pPr>
            <w:r>
              <w:rPr>
                <w:rFonts w:ascii="宋体" w:hAnsi="宋体" w:cs="宋体"/>
                <w:spacing w:val="-8"/>
              </w:rPr>
              <w:t>论证</w:t>
            </w:r>
            <w:r>
              <w:t>意见（专家组成员应不少于</w:t>
            </w:r>
            <w:r>
              <w:t xml:space="preserve"> 5 </w:t>
            </w:r>
            <w:r>
              <w:t>人，</w:t>
            </w:r>
            <w:proofErr w:type="gramStart"/>
            <w:r>
              <w:t>须包括</w:t>
            </w:r>
            <w:proofErr w:type="gramEnd"/>
            <w:r>
              <w:t>来自于企业的专家和校内外职教专家）：</w:t>
            </w:r>
            <w:r>
              <w:t xml:space="preserve"> </w:t>
            </w:r>
          </w:p>
          <w:p w14:paraId="478FFECD" w14:textId="77777777" w:rsidR="00487B46" w:rsidRDefault="00000000">
            <w:pPr>
              <w:pStyle w:val="af3"/>
              <w:ind w:firstLine="396"/>
              <w:rPr>
                <w:rFonts w:hint="eastAsia"/>
              </w:rPr>
            </w:pPr>
            <w:r>
              <w:t xml:space="preserve"> 20</w:t>
            </w:r>
            <w:r>
              <w:rPr>
                <w:rFonts w:hint="eastAsia"/>
              </w:rPr>
              <w:t>25</w:t>
            </w:r>
            <w:r>
              <w:t>年</w:t>
            </w:r>
            <w:r>
              <w:t xml:space="preserve"> </w:t>
            </w:r>
            <w:r>
              <w:rPr>
                <w:rFonts w:hint="eastAsia"/>
              </w:rPr>
              <w:t>5</w:t>
            </w:r>
            <w:r>
              <w:t>月</w:t>
            </w:r>
            <w:r>
              <w:t xml:space="preserve"> </w:t>
            </w:r>
            <w:r>
              <w:rPr>
                <w:rFonts w:hint="eastAsia"/>
              </w:rPr>
              <w:t>8</w:t>
            </w:r>
            <w:r>
              <w:t>日</w:t>
            </w:r>
            <w:r>
              <w:t xml:space="preserve"> </w:t>
            </w:r>
            <w:r>
              <w:t>，在</w:t>
            </w:r>
            <w:r>
              <w:rPr>
                <w:rFonts w:hint="eastAsia"/>
              </w:rPr>
              <w:t>办公楼</w:t>
            </w:r>
            <w:r>
              <w:rPr>
                <w:rFonts w:hint="eastAsia"/>
              </w:rPr>
              <w:t>302</w:t>
            </w:r>
            <w:r>
              <w:t>召开了</w:t>
            </w:r>
            <w:r>
              <w:t xml:space="preserve"> </w:t>
            </w:r>
            <w:r>
              <w:rPr>
                <w:rFonts w:hint="eastAsia"/>
              </w:rPr>
              <w:t>2025</w:t>
            </w:r>
            <w:r>
              <w:t xml:space="preserve"> </w:t>
            </w:r>
            <w:proofErr w:type="gramStart"/>
            <w:r>
              <w:t>级</w:t>
            </w:r>
            <w:r>
              <w:rPr>
                <w:rFonts w:hint="eastAsia"/>
              </w:rPr>
              <w:t>酒店</w:t>
            </w:r>
            <w:proofErr w:type="gramEnd"/>
            <w:r>
              <w:rPr>
                <w:rFonts w:hint="eastAsia"/>
              </w:rPr>
              <w:t>管理与数字化运营</w:t>
            </w:r>
            <w:proofErr w:type="gramStart"/>
            <w:r>
              <w:rPr>
                <w:rFonts w:hint="eastAsia"/>
              </w:rPr>
              <w:t>专业群全媒体</w:t>
            </w:r>
            <w:proofErr w:type="gramEnd"/>
            <w:r>
              <w:rPr>
                <w:rFonts w:hint="eastAsia"/>
              </w:rPr>
              <w:t>广告策划与营销</w:t>
            </w:r>
            <w:r>
              <w:t>专业人才培养方案制（修）订论证会，会议听取了关于</w:t>
            </w:r>
            <w:r>
              <w:t>“</w:t>
            </w:r>
            <w:r>
              <w:rPr>
                <w:rFonts w:hint="eastAsia"/>
              </w:rPr>
              <w:t>全媒体广告策划与营销</w:t>
            </w:r>
            <w:r>
              <w:t>专业</w:t>
            </w:r>
            <w:r>
              <w:t xml:space="preserve"> </w:t>
            </w:r>
            <w:r>
              <w:rPr>
                <w:rFonts w:hint="eastAsia"/>
              </w:rPr>
              <w:t>2025</w:t>
            </w:r>
            <w:r>
              <w:t xml:space="preserve"> </w:t>
            </w:r>
            <w:r>
              <w:t>级人才培养方案制（修）订说明</w:t>
            </w:r>
            <w:r>
              <w:t>”</w:t>
            </w:r>
            <w:r>
              <w:t>，对</w:t>
            </w:r>
            <w:r>
              <w:rPr>
                <w:rFonts w:hint="eastAsia"/>
              </w:rPr>
              <w:t>2025</w:t>
            </w:r>
            <w:r>
              <w:t xml:space="preserve"> </w:t>
            </w:r>
            <w:r>
              <w:t>级</w:t>
            </w:r>
            <w:r>
              <w:t xml:space="preserve"> </w:t>
            </w:r>
            <w:r>
              <w:rPr>
                <w:rFonts w:hint="eastAsia"/>
              </w:rPr>
              <w:t>酒店管理与数字化运营</w:t>
            </w:r>
            <w:proofErr w:type="gramStart"/>
            <w:r>
              <w:rPr>
                <w:rFonts w:hint="eastAsia"/>
              </w:rPr>
              <w:t>专业群全媒体</w:t>
            </w:r>
            <w:proofErr w:type="gramEnd"/>
            <w:r>
              <w:rPr>
                <w:rFonts w:hint="eastAsia"/>
              </w:rPr>
              <w:t>广告策划与营销</w:t>
            </w:r>
            <w:r>
              <w:t>专业人才培养方案进行了咨询、讨论、论证，形成如下意见：</w:t>
            </w:r>
          </w:p>
          <w:p w14:paraId="7A2ED9CF" w14:textId="77777777" w:rsidR="00487B46" w:rsidRDefault="00000000">
            <w:pPr>
              <w:pStyle w:val="af3"/>
              <w:ind w:firstLine="396"/>
              <w:rPr>
                <w:rFonts w:hint="eastAsia"/>
              </w:rPr>
            </w:pPr>
            <w:r>
              <w:rPr>
                <w:rFonts w:hint="eastAsia"/>
              </w:rPr>
              <w:t xml:space="preserve">1. </w:t>
            </w:r>
            <w:r>
              <w:rPr>
                <w:rFonts w:hint="eastAsia"/>
              </w:rPr>
              <w:t>肯定性意见</w:t>
            </w:r>
          </w:p>
          <w:p w14:paraId="7266C425" w14:textId="77777777" w:rsidR="00487B46" w:rsidRDefault="00000000">
            <w:pPr>
              <w:pStyle w:val="af3"/>
              <w:ind w:firstLine="396"/>
              <w:rPr>
                <w:rFonts w:hint="eastAsia"/>
              </w:rPr>
            </w:pPr>
            <w:r>
              <w:rPr>
                <w:rFonts w:hint="eastAsia"/>
              </w:rPr>
              <w:t>专业面向与定位方面，确实展现出了高度的精准性和前瞻性。广告行业及数字营销领域作为当前市场发展的热点，该专业的设置不仅紧密对接了行业需求，而且规格定位高，充分体现了对市场动态的敏锐洞察。工作任务具体</w:t>
            </w:r>
            <w:proofErr w:type="gramStart"/>
            <w:r>
              <w:rPr>
                <w:rFonts w:hint="eastAsia"/>
              </w:rPr>
              <w:t>且能力</w:t>
            </w:r>
            <w:proofErr w:type="gramEnd"/>
            <w:r>
              <w:rPr>
                <w:rFonts w:hint="eastAsia"/>
              </w:rPr>
              <w:t>要求明确，为学生构建全面的职业能力奠定了坚实基础。在培养模式与课程方面，工学结合的方式以及完善的课程体系，使得理论与实践结合得更为紧密，有效助力了学生的技能提升。</w:t>
            </w:r>
          </w:p>
          <w:p w14:paraId="6B7FB9A6" w14:textId="77777777" w:rsidR="00487B46" w:rsidRDefault="00000000">
            <w:pPr>
              <w:pStyle w:val="af3"/>
              <w:ind w:firstLine="396"/>
              <w:rPr>
                <w:rFonts w:hint="eastAsia"/>
              </w:rPr>
            </w:pPr>
            <w:r>
              <w:rPr>
                <w:rFonts w:hint="eastAsia"/>
              </w:rPr>
              <w:lastRenderedPageBreak/>
              <w:t>此外，该专业培养方案还注重创新创业教育，通过丰富的活动拓宽了学生的视野，并增强了他们的实践能力。教学计划周密，保障措施有力，特别是校企合作的深入实施，确保了培养方案的有效执行，为学生未来的职业发展提供了有力保障。</w:t>
            </w:r>
          </w:p>
          <w:p w14:paraId="1E01F909" w14:textId="77777777" w:rsidR="00487B46" w:rsidRDefault="00000000">
            <w:pPr>
              <w:pStyle w:val="af3"/>
              <w:ind w:firstLine="396"/>
              <w:rPr>
                <w:rFonts w:hint="eastAsia"/>
              </w:rPr>
            </w:pPr>
            <w:r>
              <w:rPr>
                <w:rFonts w:hint="eastAsia"/>
              </w:rPr>
              <w:t xml:space="preserve">2. </w:t>
            </w:r>
            <w:r>
              <w:rPr>
                <w:rFonts w:hint="eastAsia"/>
              </w:rPr>
              <w:t>建议性意见</w:t>
            </w:r>
          </w:p>
          <w:p w14:paraId="4CBB9F1E" w14:textId="77777777" w:rsidR="00487B46" w:rsidRDefault="00000000">
            <w:pPr>
              <w:pStyle w:val="af3"/>
              <w:ind w:firstLine="396"/>
              <w:rPr>
                <w:rFonts w:hint="eastAsia"/>
              </w:rPr>
            </w:pPr>
            <w:r>
              <w:rPr>
                <w:rFonts w:hint="eastAsia"/>
              </w:rPr>
              <w:t>在课程内容方面，建议进一步融入前沿技术，如</w:t>
            </w:r>
            <w:r>
              <w:rPr>
                <w:rFonts w:hint="eastAsia"/>
              </w:rPr>
              <w:t>AI</w:t>
            </w:r>
            <w:r>
              <w:rPr>
                <w:rFonts w:hint="eastAsia"/>
              </w:rPr>
              <w:t>、大数据、元宇宙等，以适应行业未来趋势。具体来说，可以增设相关课程模块，如</w:t>
            </w:r>
            <w:r>
              <w:rPr>
                <w:rFonts w:hint="eastAsia"/>
              </w:rPr>
              <w:t>AI</w:t>
            </w:r>
            <w:r>
              <w:rPr>
                <w:rFonts w:hint="eastAsia"/>
              </w:rPr>
              <w:t>在广告营销中的应用、大数据分析在广告效果评估中的作用、元宇宙概念及其对广告行业的影响等。这不仅有助于学生掌握最新技术动态，还能提升他们的市场竞争力。</w:t>
            </w:r>
          </w:p>
          <w:p w14:paraId="54D41B5D" w14:textId="77777777" w:rsidR="00487B46" w:rsidRDefault="00000000">
            <w:pPr>
              <w:pStyle w:val="af3"/>
              <w:ind w:firstLine="396"/>
              <w:rPr>
                <w:rFonts w:hint="eastAsia"/>
              </w:rPr>
            </w:pPr>
            <w:r>
              <w:rPr>
                <w:rFonts w:hint="eastAsia"/>
              </w:rPr>
              <w:t>在职业素养教育方面，建议加强团队合作、沟通协调以及职业道德等方面的培养。可以通过设置相关课程、开展实践活动以及校企合作等方式，让学生在实践中锻炼和提升这些能力。</w:t>
            </w:r>
          </w:p>
          <w:p w14:paraId="682A93FA" w14:textId="77777777" w:rsidR="00487B46" w:rsidRDefault="00487B46">
            <w:pPr>
              <w:pStyle w:val="af3"/>
              <w:ind w:firstLine="396"/>
              <w:rPr>
                <w:rFonts w:hint="eastAsia"/>
              </w:rPr>
            </w:pPr>
          </w:p>
          <w:p w14:paraId="447BCBD1" w14:textId="77777777" w:rsidR="00487B46" w:rsidRDefault="00000000">
            <w:pPr>
              <w:pStyle w:val="af3"/>
              <w:ind w:firstLineChars="3100" w:firstLine="6138"/>
              <w:rPr>
                <w:rFonts w:hint="eastAsia"/>
              </w:rPr>
            </w:pPr>
            <w:r>
              <w:t>负责人签字：</w:t>
            </w:r>
            <w:r>
              <w:rPr>
                <w:noProof/>
              </w:rPr>
              <w:drawing>
                <wp:anchor distT="0" distB="0" distL="114300" distR="114300" simplePos="0" relativeHeight="251668480" behindDoc="1" locked="0" layoutInCell="1" allowOverlap="1" wp14:anchorId="71594714" wp14:editId="0908ACE0">
                  <wp:simplePos x="0" y="0"/>
                  <wp:positionH relativeFrom="column">
                    <wp:posOffset>4652010</wp:posOffset>
                  </wp:positionH>
                  <wp:positionV relativeFrom="paragraph">
                    <wp:posOffset>-120650</wp:posOffset>
                  </wp:positionV>
                  <wp:extent cx="584200" cy="306070"/>
                  <wp:effectExtent l="0" t="0" r="6350" b="17780"/>
                  <wp:wrapTight wrapText="bothSides">
                    <wp:wrapPolygon edited="0">
                      <wp:start x="0" y="0"/>
                      <wp:lineTo x="0" y="20166"/>
                      <wp:lineTo x="21130" y="20166"/>
                      <wp:lineTo x="21130" y="0"/>
                      <wp:lineTo x="0" y="0"/>
                    </wp:wrapPolygon>
                  </wp:wrapTight>
                  <wp:docPr id="9" name="图片 9" descr="IMG_20250511_193918_edit_6953194927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50511_193918_edit_69531949273765"/>
                          <pic:cNvPicPr>
                            <a:picLocks noChangeAspect="1"/>
                          </pic:cNvPicPr>
                        </pic:nvPicPr>
                        <pic:blipFill>
                          <a:blip r:embed="rId13">
                            <a:lum bright="18000" contrast="90000"/>
                          </a:blip>
                          <a:stretch>
                            <a:fillRect/>
                          </a:stretch>
                        </pic:blipFill>
                        <pic:spPr>
                          <a:xfrm>
                            <a:off x="0" y="0"/>
                            <a:ext cx="584200" cy="306070"/>
                          </a:xfrm>
                          <a:prstGeom prst="rect">
                            <a:avLst/>
                          </a:prstGeom>
                        </pic:spPr>
                      </pic:pic>
                    </a:graphicData>
                  </a:graphic>
                </wp:anchor>
              </w:drawing>
            </w:r>
          </w:p>
          <w:p w14:paraId="5C46DD47" w14:textId="77777777" w:rsidR="00487B46" w:rsidRDefault="00000000">
            <w:pPr>
              <w:pStyle w:val="af3"/>
              <w:ind w:firstLine="396"/>
              <w:rPr>
                <w:rFonts w:ascii="宋体" w:hAnsi="宋体" w:cs="宋体" w:hint="eastAsia"/>
              </w:rPr>
            </w:pPr>
            <w:r>
              <w:t xml:space="preserve"> </w:t>
            </w:r>
            <w:r>
              <w:rPr>
                <w:rFonts w:hint="eastAsia"/>
              </w:rPr>
              <w:t xml:space="preserve">                                                              2025</w:t>
            </w:r>
            <w:r>
              <w:t>年</w:t>
            </w:r>
            <w:r>
              <w:t xml:space="preserve"> </w:t>
            </w:r>
            <w:r>
              <w:rPr>
                <w:rFonts w:hint="eastAsia"/>
              </w:rPr>
              <w:t xml:space="preserve">5 </w:t>
            </w:r>
            <w:r>
              <w:t>月</w:t>
            </w:r>
            <w:r>
              <w:t xml:space="preserve"> </w:t>
            </w:r>
            <w:r>
              <w:rPr>
                <w:rFonts w:hint="eastAsia"/>
              </w:rPr>
              <w:t xml:space="preserve">8 </w:t>
            </w:r>
            <w:r>
              <w:t>日</w:t>
            </w:r>
          </w:p>
        </w:tc>
      </w:tr>
    </w:tbl>
    <w:p w14:paraId="178F2073" w14:textId="77777777" w:rsidR="00487B46" w:rsidRDefault="00000000">
      <w:pPr>
        <w:pStyle w:val="a4"/>
        <w:spacing w:before="157" w:line="320" w:lineRule="auto"/>
        <w:rPr>
          <w:rFonts w:ascii="黑体" w:eastAsia="黑体" w:hAnsi="黑体" w:cs="黑体" w:hint="eastAsia"/>
          <w:b/>
          <w:bCs/>
          <w:spacing w:val="-3"/>
          <w:sz w:val="24"/>
          <w:szCs w:val="24"/>
          <w:lang w:eastAsia="zh-CN"/>
        </w:rPr>
      </w:pPr>
      <w:r>
        <w:rPr>
          <w:rFonts w:ascii="宋体" w:eastAsia="宋体" w:hAnsi="宋体" w:cs="宋体"/>
          <w:noProof/>
          <w:sz w:val="24"/>
          <w:szCs w:val="24"/>
        </w:rPr>
        <w:lastRenderedPageBreak/>
        <w:drawing>
          <wp:inline distT="0" distB="0" distL="114300" distR="114300" wp14:anchorId="2CDCC25A" wp14:editId="2C18BA48">
            <wp:extent cx="6353175" cy="2401570"/>
            <wp:effectExtent l="0" t="0" r="9525"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6353175" cy="2401570"/>
                    </a:xfrm>
                    <a:prstGeom prst="rect">
                      <a:avLst/>
                    </a:prstGeom>
                    <a:noFill/>
                    <a:ln w="9525">
                      <a:noFill/>
                    </a:ln>
                  </pic:spPr>
                </pic:pic>
              </a:graphicData>
            </a:graphic>
          </wp:inline>
        </w:drawing>
      </w:r>
    </w:p>
    <w:p w14:paraId="68DC8CEE" w14:textId="77777777" w:rsidR="00487B46" w:rsidRDefault="00487B46">
      <w:pPr>
        <w:pStyle w:val="a5"/>
        <w:spacing w:line="400" w:lineRule="exact"/>
        <w:jc w:val="left"/>
        <w:rPr>
          <w:rFonts w:ascii="黑体" w:eastAsia="黑体" w:hAnsi="黑体" w:cs="宋体" w:hint="eastAsia"/>
          <w:b/>
          <w:kern w:val="0"/>
          <w:sz w:val="24"/>
          <w:lang w:val="zh-CN"/>
        </w:rPr>
      </w:pPr>
    </w:p>
    <w:p w14:paraId="7017664B" w14:textId="77777777" w:rsidR="00487B46" w:rsidRDefault="00487B46">
      <w:pPr>
        <w:pStyle w:val="a5"/>
        <w:spacing w:line="400" w:lineRule="exact"/>
        <w:jc w:val="left"/>
        <w:rPr>
          <w:rFonts w:ascii="黑体" w:eastAsia="黑体" w:hAnsi="黑体" w:cs="宋体" w:hint="eastAsia"/>
          <w:b/>
          <w:kern w:val="0"/>
          <w:sz w:val="24"/>
          <w:lang w:val="zh-CN"/>
        </w:rPr>
      </w:pPr>
    </w:p>
    <w:p w14:paraId="4CBC314C" w14:textId="77777777" w:rsidR="00487B46" w:rsidRDefault="00487B46">
      <w:pPr>
        <w:pStyle w:val="a5"/>
        <w:spacing w:line="400" w:lineRule="exact"/>
        <w:jc w:val="left"/>
        <w:rPr>
          <w:rFonts w:ascii="黑体" w:eastAsia="黑体" w:hAnsi="黑体" w:cs="宋体" w:hint="eastAsia"/>
          <w:b/>
          <w:kern w:val="0"/>
          <w:sz w:val="24"/>
          <w:lang w:val="zh-CN"/>
        </w:rPr>
      </w:pPr>
    </w:p>
    <w:p w14:paraId="6ABC19BB" w14:textId="77777777" w:rsidR="00487B46" w:rsidRDefault="00487B46">
      <w:pPr>
        <w:pStyle w:val="a5"/>
        <w:spacing w:line="400" w:lineRule="exact"/>
        <w:jc w:val="left"/>
        <w:rPr>
          <w:rFonts w:ascii="黑体" w:eastAsia="黑体" w:hAnsi="黑体" w:cs="宋体" w:hint="eastAsia"/>
          <w:b/>
          <w:kern w:val="0"/>
          <w:sz w:val="24"/>
          <w:lang w:val="zh-CN"/>
        </w:rPr>
      </w:pPr>
    </w:p>
    <w:p w14:paraId="4D341511" w14:textId="77777777" w:rsidR="00487B46" w:rsidRDefault="00000000">
      <w:pPr>
        <w:rPr>
          <w:rFonts w:ascii="黑体" w:eastAsia="黑体" w:hAnsi="黑体" w:cs="宋体" w:hint="eastAsia"/>
          <w:b/>
          <w:sz w:val="24"/>
          <w:lang w:val="zh-CN"/>
        </w:rPr>
      </w:pPr>
      <w:r>
        <w:rPr>
          <w:rFonts w:ascii="黑体" w:eastAsia="黑体" w:hAnsi="黑体" w:cs="宋体" w:hint="eastAsia"/>
          <w:b/>
          <w:sz w:val="24"/>
          <w:lang w:val="zh-CN"/>
        </w:rPr>
        <w:br w:type="page"/>
      </w:r>
    </w:p>
    <w:p w14:paraId="621909DC" w14:textId="77777777" w:rsidR="00487B46" w:rsidRDefault="00000000">
      <w:pPr>
        <w:pStyle w:val="a5"/>
        <w:spacing w:line="400" w:lineRule="exact"/>
        <w:ind w:firstLineChars="200" w:firstLine="562"/>
        <w:jc w:val="left"/>
        <w:rPr>
          <w:rFonts w:ascii="黑体" w:eastAsia="黑体" w:hAnsi="黑体" w:cs="宋体" w:hint="eastAsia"/>
          <w:b/>
          <w:kern w:val="0"/>
          <w:sz w:val="28"/>
          <w:szCs w:val="28"/>
          <w:lang w:val="zh-CN"/>
        </w:rPr>
      </w:pPr>
      <w:r>
        <w:rPr>
          <w:rFonts w:ascii="黑体" w:eastAsia="黑体" w:hAnsi="黑体" w:cs="宋体" w:hint="eastAsia"/>
          <w:b/>
          <w:kern w:val="0"/>
          <w:sz w:val="28"/>
          <w:szCs w:val="28"/>
          <w:lang w:val="zh-CN"/>
        </w:rPr>
        <w:lastRenderedPageBreak/>
        <w:t>附件</w:t>
      </w:r>
    </w:p>
    <w:p w14:paraId="759C3135" w14:textId="77777777" w:rsidR="00487B46" w:rsidRDefault="00000000">
      <w:pPr>
        <w:numPr>
          <w:ilvl w:val="0"/>
          <w:numId w:val="24"/>
        </w:numPr>
        <w:kinsoku/>
        <w:overflowPunct w:val="0"/>
        <w:spacing w:before="87" w:line="320" w:lineRule="auto"/>
        <w:ind w:firstLineChars="200" w:firstLine="462"/>
        <w:jc w:val="both"/>
        <w:rPr>
          <w:rFonts w:ascii="黑体" w:eastAsia="黑体" w:hAnsi="黑体" w:cs="黑体" w:hint="eastAsia"/>
          <w:b/>
          <w:bCs/>
          <w:spacing w:val="-5"/>
          <w:sz w:val="24"/>
          <w:szCs w:val="24"/>
          <w:lang w:eastAsia="zh-CN"/>
        </w:rPr>
      </w:pPr>
      <w:r>
        <w:rPr>
          <w:rFonts w:ascii="黑体" w:eastAsia="黑体" w:hAnsi="黑体" w:cs="黑体"/>
          <w:b/>
          <w:bCs/>
          <w:spacing w:val="-5"/>
          <w:sz w:val="24"/>
          <w:szCs w:val="24"/>
          <w:lang w:eastAsia="zh-CN"/>
        </w:rPr>
        <w:t>专业基础课程</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336CCDB6" w14:textId="77777777">
        <w:trPr>
          <w:trHeight w:val="412"/>
          <w:tblHeader/>
        </w:trPr>
        <w:tc>
          <w:tcPr>
            <w:tcW w:w="1280" w:type="dxa"/>
            <w:tcBorders>
              <w:right w:val="single" w:sz="2" w:space="0" w:color="000000"/>
            </w:tcBorders>
            <w:shd w:val="clear" w:color="auto" w:fill="DBE5F1"/>
            <w:vAlign w:val="center"/>
          </w:tcPr>
          <w:p w14:paraId="0418BADD" w14:textId="77777777" w:rsidR="00487B46" w:rsidRDefault="00000000">
            <w:pPr>
              <w:pStyle w:val="af2"/>
              <w:rPr>
                <w:rFonts w:hint="eastAsia"/>
              </w:rPr>
            </w:pPr>
            <w:r>
              <w:t>课程名称</w:t>
            </w:r>
          </w:p>
        </w:tc>
        <w:tc>
          <w:tcPr>
            <w:tcW w:w="3978" w:type="dxa"/>
            <w:gridSpan w:val="5"/>
            <w:tcBorders>
              <w:left w:val="single" w:sz="2" w:space="0" w:color="000000"/>
            </w:tcBorders>
            <w:shd w:val="clear" w:color="auto" w:fill="DBE5F1"/>
            <w:vAlign w:val="center"/>
          </w:tcPr>
          <w:p w14:paraId="43C56675" w14:textId="77777777" w:rsidR="00487B46" w:rsidRDefault="00000000">
            <w:pPr>
              <w:pStyle w:val="af2"/>
              <w:rPr>
                <w:rFonts w:hint="eastAsia"/>
              </w:rPr>
            </w:pPr>
            <w:r>
              <w:rPr>
                <w:rFonts w:hint="eastAsia"/>
              </w:rPr>
              <w:t>专业认识</w:t>
            </w:r>
          </w:p>
        </w:tc>
        <w:tc>
          <w:tcPr>
            <w:tcW w:w="1273" w:type="dxa"/>
            <w:shd w:val="clear" w:color="auto" w:fill="DBE5F1"/>
            <w:vAlign w:val="center"/>
          </w:tcPr>
          <w:p w14:paraId="06F87CDC" w14:textId="77777777" w:rsidR="00487B46" w:rsidRDefault="00000000">
            <w:pPr>
              <w:pStyle w:val="af2"/>
              <w:rPr>
                <w:rFonts w:hint="eastAsia"/>
              </w:rPr>
            </w:pPr>
            <w:r>
              <w:t>课程编号</w:t>
            </w:r>
          </w:p>
        </w:tc>
        <w:tc>
          <w:tcPr>
            <w:tcW w:w="2450" w:type="dxa"/>
            <w:gridSpan w:val="3"/>
            <w:shd w:val="clear" w:color="auto" w:fill="DBE5F1"/>
            <w:vAlign w:val="center"/>
          </w:tcPr>
          <w:p w14:paraId="05DABC0C" w14:textId="77777777" w:rsidR="00487B46" w:rsidRDefault="00000000">
            <w:pPr>
              <w:pStyle w:val="af2"/>
              <w:rPr>
                <w:rFonts w:hint="eastAsia"/>
              </w:rPr>
            </w:pPr>
            <w:r>
              <w:rPr>
                <w:rFonts w:hint="eastAsia"/>
              </w:rPr>
              <w:t>3030001</w:t>
            </w:r>
          </w:p>
        </w:tc>
      </w:tr>
      <w:tr w:rsidR="00487B46" w14:paraId="3E270AB7" w14:textId="77777777">
        <w:trPr>
          <w:trHeight w:val="555"/>
        </w:trPr>
        <w:tc>
          <w:tcPr>
            <w:tcW w:w="1280" w:type="dxa"/>
            <w:vAlign w:val="center"/>
          </w:tcPr>
          <w:p w14:paraId="701C7F2E"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1047ED2B" w14:textId="77777777" w:rsidR="00487B46" w:rsidRDefault="00000000">
            <w:pPr>
              <w:pStyle w:val="af2"/>
              <w:rPr>
                <w:rFonts w:hint="eastAsia"/>
              </w:rPr>
            </w:pPr>
            <w:r>
              <w:rPr>
                <w:rFonts w:hint="eastAsia"/>
              </w:rPr>
              <w:t>1</w:t>
            </w:r>
          </w:p>
        </w:tc>
        <w:tc>
          <w:tcPr>
            <w:tcW w:w="892" w:type="dxa"/>
            <w:tcBorders>
              <w:left w:val="single" w:sz="2" w:space="0" w:color="000000"/>
            </w:tcBorders>
            <w:vAlign w:val="center"/>
          </w:tcPr>
          <w:p w14:paraId="32623C00" w14:textId="77777777" w:rsidR="00487B46" w:rsidRDefault="00000000">
            <w:pPr>
              <w:pStyle w:val="af2"/>
              <w:rPr>
                <w:rFonts w:hint="eastAsia"/>
              </w:rPr>
            </w:pPr>
            <w:r>
              <w:t>学分</w:t>
            </w:r>
          </w:p>
        </w:tc>
        <w:tc>
          <w:tcPr>
            <w:tcW w:w="566" w:type="dxa"/>
            <w:tcBorders>
              <w:right w:val="single" w:sz="2" w:space="0" w:color="000000"/>
            </w:tcBorders>
            <w:vAlign w:val="center"/>
          </w:tcPr>
          <w:p w14:paraId="7DA49A5F" w14:textId="77777777" w:rsidR="00487B46" w:rsidRDefault="00000000">
            <w:pPr>
              <w:pStyle w:val="af2"/>
              <w:rPr>
                <w:rFonts w:hint="eastAsia"/>
              </w:rPr>
            </w:pPr>
            <w:r>
              <w:rPr>
                <w:rFonts w:hint="eastAsia"/>
              </w:rPr>
              <w:t>0.5</w:t>
            </w:r>
          </w:p>
        </w:tc>
        <w:tc>
          <w:tcPr>
            <w:tcW w:w="990" w:type="dxa"/>
            <w:tcBorders>
              <w:left w:val="single" w:sz="2" w:space="0" w:color="000000"/>
            </w:tcBorders>
            <w:vAlign w:val="center"/>
          </w:tcPr>
          <w:p w14:paraId="2EC32E91" w14:textId="77777777" w:rsidR="00487B46" w:rsidRDefault="00000000">
            <w:pPr>
              <w:pStyle w:val="af2"/>
              <w:rPr>
                <w:rFonts w:hint="eastAsia"/>
              </w:rPr>
            </w:pPr>
            <w:r>
              <w:t>总学时</w:t>
            </w:r>
          </w:p>
        </w:tc>
        <w:tc>
          <w:tcPr>
            <w:tcW w:w="710" w:type="dxa"/>
            <w:vAlign w:val="center"/>
          </w:tcPr>
          <w:p w14:paraId="10DE347D" w14:textId="77777777" w:rsidR="00487B46" w:rsidRDefault="00000000">
            <w:pPr>
              <w:pStyle w:val="af2"/>
              <w:rPr>
                <w:rFonts w:hint="eastAsia"/>
              </w:rPr>
            </w:pPr>
            <w:r>
              <w:rPr>
                <w:rFonts w:hint="eastAsia"/>
              </w:rPr>
              <w:t>8</w:t>
            </w:r>
          </w:p>
        </w:tc>
        <w:tc>
          <w:tcPr>
            <w:tcW w:w="1273" w:type="dxa"/>
            <w:vAlign w:val="center"/>
          </w:tcPr>
          <w:p w14:paraId="379061A6" w14:textId="77777777" w:rsidR="00487B46" w:rsidRDefault="00000000">
            <w:pPr>
              <w:pStyle w:val="af2"/>
              <w:rPr>
                <w:rFonts w:hint="eastAsia"/>
              </w:rPr>
            </w:pPr>
            <w:r>
              <w:t>理论学时</w:t>
            </w:r>
          </w:p>
        </w:tc>
        <w:tc>
          <w:tcPr>
            <w:tcW w:w="568" w:type="dxa"/>
            <w:vAlign w:val="center"/>
          </w:tcPr>
          <w:p w14:paraId="38FEE6A9" w14:textId="77777777" w:rsidR="00487B46" w:rsidRDefault="00000000">
            <w:pPr>
              <w:pStyle w:val="af2"/>
              <w:rPr>
                <w:rFonts w:hint="eastAsia"/>
              </w:rPr>
            </w:pPr>
            <w:r>
              <w:rPr>
                <w:rFonts w:hint="eastAsia"/>
              </w:rPr>
              <w:t>0</w:t>
            </w:r>
          </w:p>
        </w:tc>
        <w:tc>
          <w:tcPr>
            <w:tcW w:w="1273" w:type="dxa"/>
            <w:vAlign w:val="center"/>
          </w:tcPr>
          <w:p w14:paraId="25E3B491" w14:textId="77777777" w:rsidR="00487B46" w:rsidRDefault="00000000">
            <w:pPr>
              <w:pStyle w:val="af2"/>
              <w:rPr>
                <w:rFonts w:hint="eastAsia"/>
              </w:rPr>
            </w:pPr>
            <w:r>
              <w:t>实践学时</w:t>
            </w:r>
          </w:p>
        </w:tc>
        <w:tc>
          <w:tcPr>
            <w:tcW w:w="609" w:type="dxa"/>
            <w:vAlign w:val="center"/>
          </w:tcPr>
          <w:p w14:paraId="2B92E9FB" w14:textId="77777777" w:rsidR="00487B46" w:rsidRDefault="00000000">
            <w:pPr>
              <w:pStyle w:val="af2"/>
              <w:rPr>
                <w:rFonts w:hint="eastAsia"/>
              </w:rPr>
            </w:pPr>
            <w:r>
              <w:rPr>
                <w:rFonts w:hint="eastAsia"/>
              </w:rPr>
              <w:t>8</w:t>
            </w:r>
          </w:p>
        </w:tc>
      </w:tr>
      <w:tr w:rsidR="00487B46" w14:paraId="01EB1908" w14:textId="77777777">
        <w:trPr>
          <w:trHeight w:val="558"/>
        </w:trPr>
        <w:tc>
          <w:tcPr>
            <w:tcW w:w="1280" w:type="dxa"/>
            <w:vAlign w:val="center"/>
          </w:tcPr>
          <w:p w14:paraId="7AD2E1B9" w14:textId="77777777" w:rsidR="00487B46" w:rsidRDefault="00000000">
            <w:pPr>
              <w:pStyle w:val="af2"/>
              <w:rPr>
                <w:rFonts w:hint="eastAsia"/>
              </w:rPr>
            </w:pPr>
            <w:r>
              <w:t>课程类型</w:t>
            </w:r>
          </w:p>
        </w:tc>
        <w:tc>
          <w:tcPr>
            <w:tcW w:w="7701" w:type="dxa"/>
            <w:gridSpan w:val="9"/>
            <w:vAlign w:val="center"/>
          </w:tcPr>
          <w:p w14:paraId="072A6ED8" w14:textId="77777777" w:rsidR="00487B46" w:rsidRDefault="00000000">
            <w:pPr>
              <w:pStyle w:val="af2"/>
              <w:rPr>
                <w:rFonts w:hint="eastAsia"/>
              </w:rPr>
            </w:pPr>
            <w:r>
              <w:t>纯理论课（</w:t>
            </w:r>
            <w:r>
              <w:t xml:space="preserve">  </w:t>
            </w:r>
            <w:r>
              <w:t>）、（理论</w:t>
            </w:r>
            <w:r>
              <w:t>+</w:t>
            </w:r>
            <w:r>
              <w:t>实践）课（</w:t>
            </w:r>
            <w:r>
              <w:t xml:space="preserve">  </w:t>
            </w:r>
            <w:r>
              <w:t>）、</w:t>
            </w:r>
            <w:proofErr w:type="gramStart"/>
            <w:r>
              <w:t>纯实践</w:t>
            </w:r>
            <w:proofErr w:type="gramEnd"/>
            <w:r>
              <w:t>课</w:t>
            </w:r>
            <w:r>
              <w:t xml:space="preserve">( </w:t>
            </w:r>
            <w:r>
              <w:rPr>
                <w:rFonts w:hint="eastAsia"/>
                <w:lang w:val="zh-CN"/>
              </w:rPr>
              <w:t>√</w:t>
            </w:r>
            <w:r>
              <w:t xml:space="preserve"> )</w:t>
            </w:r>
          </w:p>
        </w:tc>
      </w:tr>
      <w:tr w:rsidR="00487B46" w14:paraId="5266F88F" w14:textId="77777777">
        <w:trPr>
          <w:trHeight w:val="407"/>
        </w:trPr>
        <w:tc>
          <w:tcPr>
            <w:tcW w:w="1280" w:type="dxa"/>
            <w:tcBorders>
              <w:right w:val="single" w:sz="2" w:space="0" w:color="000000"/>
            </w:tcBorders>
            <w:vAlign w:val="center"/>
          </w:tcPr>
          <w:p w14:paraId="332C031A" w14:textId="77777777" w:rsidR="00487B46" w:rsidRDefault="00000000">
            <w:pPr>
              <w:pStyle w:val="af2"/>
              <w:rPr>
                <w:rFonts w:hint="eastAsia"/>
              </w:rPr>
            </w:pPr>
            <w:r>
              <w:t>先修课程</w:t>
            </w:r>
          </w:p>
        </w:tc>
        <w:tc>
          <w:tcPr>
            <w:tcW w:w="7701" w:type="dxa"/>
            <w:gridSpan w:val="9"/>
            <w:tcBorders>
              <w:left w:val="single" w:sz="2" w:space="0" w:color="000000"/>
            </w:tcBorders>
            <w:vAlign w:val="center"/>
          </w:tcPr>
          <w:p w14:paraId="3A7FC2F5" w14:textId="77777777" w:rsidR="00487B46" w:rsidRDefault="00000000">
            <w:pPr>
              <w:pStyle w:val="af2"/>
              <w:rPr>
                <w:rFonts w:hint="eastAsia"/>
              </w:rPr>
            </w:pPr>
            <w:r>
              <w:rPr>
                <w:rFonts w:hint="eastAsia"/>
              </w:rPr>
              <w:t>无</w:t>
            </w:r>
          </w:p>
        </w:tc>
      </w:tr>
      <w:tr w:rsidR="00487B46" w14:paraId="5DF4C058" w14:textId="77777777">
        <w:trPr>
          <w:trHeight w:val="414"/>
        </w:trPr>
        <w:tc>
          <w:tcPr>
            <w:tcW w:w="1280" w:type="dxa"/>
            <w:tcBorders>
              <w:right w:val="single" w:sz="2" w:space="0" w:color="000000"/>
            </w:tcBorders>
            <w:vAlign w:val="center"/>
          </w:tcPr>
          <w:p w14:paraId="535A71B2" w14:textId="77777777" w:rsidR="00487B46" w:rsidRDefault="00000000">
            <w:pPr>
              <w:pStyle w:val="af2"/>
              <w:rPr>
                <w:rFonts w:hint="eastAsia"/>
              </w:rPr>
            </w:pPr>
            <w:r>
              <w:t>后续课程</w:t>
            </w:r>
          </w:p>
        </w:tc>
        <w:tc>
          <w:tcPr>
            <w:tcW w:w="7701" w:type="dxa"/>
            <w:gridSpan w:val="9"/>
            <w:tcBorders>
              <w:left w:val="single" w:sz="2" w:space="0" w:color="000000"/>
            </w:tcBorders>
            <w:vAlign w:val="center"/>
          </w:tcPr>
          <w:p w14:paraId="4FC89B25" w14:textId="77777777" w:rsidR="00487B46" w:rsidRDefault="00000000">
            <w:pPr>
              <w:pStyle w:val="af2"/>
              <w:rPr>
                <w:rFonts w:hint="eastAsia"/>
              </w:rPr>
            </w:pPr>
            <w:r>
              <w:rPr>
                <w:rFonts w:hint="eastAsia"/>
              </w:rPr>
              <w:t>新媒体营销、广告文案写作</w:t>
            </w:r>
          </w:p>
        </w:tc>
      </w:tr>
      <w:tr w:rsidR="00487B46" w14:paraId="5B8E81BB" w14:textId="77777777">
        <w:trPr>
          <w:trHeight w:val="443"/>
        </w:trPr>
        <w:tc>
          <w:tcPr>
            <w:tcW w:w="1280" w:type="dxa"/>
            <w:tcBorders>
              <w:right w:val="single" w:sz="2" w:space="0" w:color="000000"/>
            </w:tcBorders>
            <w:vAlign w:val="center"/>
          </w:tcPr>
          <w:p w14:paraId="1183CB03" w14:textId="77777777" w:rsidR="00487B46" w:rsidRDefault="00000000">
            <w:pPr>
              <w:pStyle w:val="af2"/>
              <w:rPr>
                <w:rFonts w:hint="eastAsia"/>
              </w:rPr>
            </w:pPr>
            <w:r>
              <w:t>教学目标</w:t>
            </w:r>
          </w:p>
        </w:tc>
        <w:tc>
          <w:tcPr>
            <w:tcW w:w="7701" w:type="dxa"/>
            <w:gridSpan w:val="9"/>
            <w:tcBorders>
              <w:left w:val="single" w:sz="2" w:space="0" w:color="000000"/>
            </w:tcBorders>
            <w:vAlign w:val="center"/>
          </w:tcPr>
          <w:p w14:paraId="080FD9CE" w14:textId="77777777" w:rsidR="00487B46" w:rsidRDefault="00000000">
            <w:pPr>
              <w:pStyle w:val="af3"/>
              <w:ind w:firstLine="396"/>
              <w:rPr>
                <w:rFonts w:hint="eastAsia"/>
              </w:rPr>
            </w:pPr>
            <w:r>
              <w:rPr>
                <w:rFonts w:hint="eastAsia"/>
              </w:rPr>
              <w:t>（一）素质目标</w:t>
            </w:r>
          </w:p>
          <w:p w14:paraId="632371A6" w14:textId="77777777" w:rsidR="00487B46" w:rsidRDefault="00000000">
            <w:pPr>
              <w:pStyle w:val="af3"/>
              <w:ind w:firstLine="396"/>
              <w:rPr>
                <w:rFonts w:hint="eastAsia"/>
              </w:rPr>
            </w:pPr>
            <w:r>
              <w:t>1.</w:t>
            </w:r>
            <w:r>
              <w:rPr>
                <w:rFonts w:hint="eastAsia"/>
              </w:rPr>
              <w:t>坚定理想信念，增强</w:t>
            </w:r>
            <w:r>
              <w:t>“</w:t>
            </w:r>
            <w:r>
              <w:rPr>
                <w:rFonts w:hint="eastAsia"/>
              </w:rPr>
              <w:t>四个自信</w:t>
            </w:r>
            <w:r>
              <w:t>”</w:t>
            </w:r>
            <w:r>
              <w:rPr>
                <w:rFonts w:hint="eastAsia"/>
              </w:rPr>
              <w:t>；</w:t>
            </w:r>
          </w:p>
          <w:p w14:paraId="61CBE7E3" w14:textId="77777777" w:rsidR="00487B46" w:rsidRDefault="00000000">
            <w:pPr>
              <w:pStyle w:val="af3"/>
              <w:ind w:firstLine="396"/>
              <w:rPr>
                <w:rFonts w:hint="eastAsia"/>
              </w:rPr>
            </w:pPr>
            <w:r>
              <w:t>2.</w:t>
            </w:r>
            <w:r>
              <w:rPr>
                <w:rFonts w:hint="eastAsia"/>
              </w:rPr>
              <w:t>厚植爱国主义情怀，树牢</w:t>
            </w:r>
            <w:r>
              <w:t>“</w:t>
            </w:r>
            <w:r>
              <w:rPr>
                <w:rFonts w:hint="eastAsia"/>
              </w:rPr>
              <w:t>四个意识</w:t>
            </w:r>
            <w:r>
              <w:t>”</w:t>
            </w:r>
            <w:r>
              <w:rPr>
                <w:rFonts w:hint="eastAsia"/>
              </w:rPr>
              <w:t>；</w:t>
            </w:r>
          </w:p>
          <w:p w14:paraId="668BCF99" w14:textId="77777777" w:rsidR="00487B46" w:rsidRDefault="00000000">
            <w:pPr>
              <w:pStyle w:val="af3"/>
              <w:ind w:firstLine="396"/>
              <w:rPr>
                <w:rFonts w:hint="eastAsia"/>
              </w:rPr>
            </w:pPr>
            <w:r>
              <w:t>3.</w:t>
            </w:r>
            <w:r>
              <w:rPr>
                <w:rFonts w:hint="eastAsia"/>
              </w:rPr>
              <w:t>加强品德修养，培养良好的学习习惯和行为习惯；</w:t>
            </w:r>
          </w:p>
          <w:p w14:paraId="1CA7FC26" w14:textId="77777777" w:rsidR="00487B46" w:rsidRDefault="00000000">
            <w:pPr>
              <w:pStyle w:val="af3"/>
              <w:ind w:firstLine="396"/>
              <w:rPr>
                <w:rFonts w:hint="eastAsia"/>
              </w:rPr>
            </w:pPr>
            <w:r>
              <w:t>4.</w:t>
            </w:r>
            <w:r>
              <w:rPr>
                <w:rFonts w:hint="eastAsia"/>
              </w:rPr>
              <w:t>增长知识见识，培养科学精神、科学方法和科学态度；</w:t>
            </w:r>
          </w:p>
          <w:p w14:paraId="7380EFEE" w14:textId="77777777" w:rsidR="00487B46" w:rsidRDefault="00000000">
            <w:pPr>
              <w:pStyle w:val="af3"/>
              <w:ind w:firstLine="396"/>
              <w:rPr>
                <w:rFonts w:hint="eastAsia"/>
              </w:rPr>
            </w:pPr>
            <w:r>
              <w:t>5.</w:t>
            </w:r>
            <w:proofErr w:type="gramStart"/>
            <w:r>
              <w:rPr>
                <w:rFonts w:hint="eastAsia"/>
              </w:rPr>
              <w:t>培养奋斗</w:t>
            </w:r>
            <w:proofErr w:type="gramEnd"/>
            <w:r>
              <w:rPr>
                <w:rFonts w:hint="eastAsia"/>
              </w:rPr>
              <w:t>精神，培养刻苦学习和实践创新精神；</w:t>
            </w:r>
          </w:p>
          <w:p w14:paraId="34816B28" w14:textId="77777777" w:rsidR="00487B46" w:rsidRDefault="00000000">
            <w:pPr>
              <w:pStyle w:val="af3"/>
              <w:ind w:firstLine="396"/>
              <w:rPr>
                <w:rFonts w:hint="eastAsia"/>
              </w:rPr>
            </w:pPr>
            <w:r>
              <w:t>6.</w:t>
            </w:r>
            <w:r>
              <w:rPr>
                <w:rFonts w:hint="eastAsia"/>
              </w:rPr>
              <w:t>培养学生吃苦耐劳、无私奉献精神；</w:t>
            </w:r>
          </w:p>
          <w:p w14:paraId="63F8B45F" w14:textId="77777777" w:rsidR="00487B46" w:rsidRDefault="00000000">
            <w:pPr>
              <w:pStyle w:val="af3"/>
              <w:ind w:firstLine="396"/>
              <w:rPr>
                <w:rFonts w:hint="eastAsia"/>
              </w:rPr>
            </w:pPr>
            <w:r>
              <w:t>7.</w:t>
            </w:r>
            <w:r>
              <w:rPr>
                <w:rFonts w:hint="eastAsia"/>
              </w:rPr>
              <w:t>培养科学的人生观、价值观和世界观。</w:t>
            </w:r>
          </w:p>
          <w:p w14:paraId="572C8E5B" w14:textId="77777777" w:rsidR="00487B46" w:rsidRDefault="00000000">
            <w:pPr>
              <w:pStyle w:val="af3"/>
              <w:ind w:firstLine="396"/>
              <w:rPr>
                <w:rFonts w:hint="eastAsia"/>
              </w:rPr>
            </w:pPr>
            <w:r>
              <w:rPr>
                <w:rFonts w:hint="eastAsia"/>
              </w:rPr>
              <w:t>（二）知识目标</w:t>
            </w:r>
          </w:p>
          <w:p w14:paraId="635E1DD6" w14:textId="77777777" w:rsidR="00487B46" w:rsidRDefault="00000000">
            <w:pPr>
              <w:pStyle w:val="af3"/>
              <w:ind w:firstLine="396"/>
              <w:rPr>
                <w:rFonts w:hint="eastAsia"/>
              </w:rPr>
            </w:pPr>
            <w:r>
              <w:t>1.</w:t>
            </w:r>
            <w:r>
              <w:rPr>
                <w:rFonts w:hint="eastAsia"/>
              </w:rPr>
              <w:t>了解全媒体广告策划与营销专业人才培养规格及要求；</w:t>
            </w:r>
          </w:p>
          <w:p w14:paraId="2CAB8059" w14:textId="77777777" w:rsidR="00487B46" w:rsidRDefault="00000000">
            <w:pPr>
              <w:pStyle w:val="af3"/>
              <w:ind w:firstLine="396"/>
              <w:rPr>
                <w:rFonts w:hint="eastAsia"/>
              </w:rPr>
            </w:pPr>
            <w:r>
              <w:t>2.</w:t>
            </w:r>
            <w:r>
              <w:rPr>
                <w:rFonts w:hint="eastAsia"/>
              </w:rPr>
              <w:t>了解全媒体广告策划与营销专业就业及岗位需求；</w:t>
            </w:r>
          </w:p>
          <w:p w14:paraId="4A67957F" w14:textId="77777777" w:rsidR="00487B46" w:rsidRDefault="00000000">
            <w:pPr>
              <w:pStyle w:val="af3"/>
              <w:ind w:firstLine="396"/>
              <w:rPr>
                <w:rFonts w:hint="eastAsia"/>
              </w:rPr>
            </w:pPr>
            <w:r>
              <w:rPr>
                <w:rFonts w:hint="eastAsia"/>
              </w:rPr>
              <w:t>3.</w:t>
            </w:r>
            <w:r>
              <w:rPr>
                <w:rFonts w:hint="eastAsia"/>
              </w:rPr>
              <w:t>掌握全媒体广告的概念、特点和传播渠道。</w:t>
            </w:r>
          </w:p>
          <w:p w14:paraId="02DF07B3" w14:textId="77777777" w:rsidR="00487B46" w:rsidRDefault="00000000">
            <w:pPr>
              <w:pStyle w:val="af3"/>
              <w:ind w:firstLine="396"/>
              <w:rPr>
                <w:rFonts w:hint="eastAsia"/>
              </w:rPr>
            </w:pPr>
            <w:r>
              <w:rPr>
                <w:rFonts w:hint="eastAsia"/>
              </w:rPr>
              <w:t>4.</w:t>
            </w:r>
            <w:r>
              <w:rPr>
                <w:rFonts w:hint="eastAsia"/>
              </w:rPr>
              <w:t>理解市场营销的基本理论和方法。</w:t>
            </w:r>
          </w:p>
          <w:p w14:paraId="41371A58" w14:textId="77777777" w:rsidR="00487B46" w:rsidRDefault="00000000">
            <w:pPr>
              <w:pStyle w:val="af3"/>
              <w:ind w:firstLine="396"/>
              <w:rPr>
                <w:rFonts w:hint="eastAsia"/>
              </w:rPr>
            </w:pPr>
            <w:r>
              <w:rPr>
                <w:rFonts w:hint="eastAsia"/>
              </w:rPr>
              <w:t>5.</w:t>
            </w:r>
            <w:r>
              <w:rPr>
                <w:rFonts w:hint="eastAsia"/>
              </w:rPr>
              <w:t>熟悉广告策划的基本流程和创意构思方法。</w:t>
            </w:r>
          </w:p>
          <w:p w14:paraId="79FA8446" w14:textId="77777777" w:rsidR="00487B46" w:rsidRDefault="00000000">
            <w:pPr>
              <w:pStyle w:val="af3"/>
              <w:ind w:firstLine="396"/>
              <w:rPr>
                <w:rFonts w:hint="eastAsia"/>
              </w:rPr>
            </w:pPr>
            <w:r>
              <w:rPr>
                <w:rFonts w:hint="eastAsia"/>
              </w:rPr>
              <w:t>（三）技能目标</w:t>
            </w:r>
          </w:p>
          <w:p w14:paraId="1AB16E43" w14:textId="77777777" w:rsidR="00487B46" w:rsidRDefault="00000000">
            <w:pPr>
              <w:pStyle w:val="af3"/>
              <w:ind w:firstLine="396"/>
              <w:rPr>
                <w:rFonts w:hint="eastAsia"/>
              </w:rPr>
            </w:pPr>
            <w:r>
              <w:t>1.</w:t>
            </w:r>
            <w:r>
              <w:rPr>
                <w:rFonts w:hint="eastAsia"/>
              </w:rPr>
              <w:t>能根据人才培养方案制定个人三年发展规划；</w:t>
            </w:r>
          </w:p>
          <w:p w14:paraId="23DFCB7F" w14:textId="77777777" w:rsidR="00487B46" w:rsidRDefault="00000000">
            <w:pPr>
              <w:pStyle w:val="af3"/>
              <w:ind w:firstLine="396"/>
              <w:rPr>
                <w:rFonts w:hint="eastAsia"/>
              </w:rPr>
            </w:pPr>
            <w:r>
              <w:t>2.</w:t>
            </w:r>
            <w:r>
              <w:rPr>
                <w:rFonts w:hint="eastAsia"/>
              </w:rPr>
              <w:t>能初步确定就业目标。</w:t>
            </w:r>
          </w:p>
        </w:tc>
      </w:tr>
      <w:tr w:rsidR="00487B46" w14:paraId="6B9B1840" w14:textId="77777777">
        <w:trPr>
          <w:trHeight w:val="443"/>
        </w:trPr>
        <w:tc>
          <w:tcPr>
            <w:tcW w:w="1280" w:type="dxa"/>
            <w:vAlign w:val="center"/>
          </w:tcPr>
          <w:p w14:paraId="0513BE6D" w14:textId="77777777" w:rsidR="00487B46" w:rsidRDefault="00000000">
            <w:pPr>
              <w:pStyle w:val="af2"/>
              <w:rPr>
                <w:rFonts w:hint="eastAsia"/>
              </w:rPr>
            </w:pPr>
            <w:r>
              <w:t>教学内容</w:t>
            </w:r>
          </w:p>
        </w:tc>
        <w:tc>
          <w:tcPr>
            <w:tcW w:w="7701" w:type="dxa"/>
            <w:gridSpan w:val="9"/>
            <w:vAlign w:val="center"/>
          </w:tcPr>
          <w:p w14:paraId="617D06C1" w14:textId="77777777" w:rsidR="00487B46" w:rsidRDefault="00000000">
            <w:pPr>
              <w:pStyle w:val="af3"/>
              <w:ind w:firstLine="396"/>
              <w:rPr>
                <w:rFonts w:hint="eastAsia"/>
              </w:rPr>
            </w:pPr>
            <w:r>
              <w:t>1.</w:t>
            </w:r>
            <w:r>
              <w:rPr>
                <w:rFonts w:hint="eastAsia"/>
              </w:rPr>
              <w:t>课堂思政；</w:t>
            </w:r>
          </w:p>
          <w:p w14:paraId="14790BEF" w14:textId="77777777" w:rsidR="00487B46" w:rsidRDefault="00000000">
            <w:pPr>
              <w:pStyle w:val="af3"/>
              <w:ind w:firstLine="396"/>
              <w:rPr>
                <w:rFonts w:hint="eastAsia"/>
              </w:rPr>
            </w:pPr>
            <w:r>
              <w:t>2.</w:t>
            </w:r>
            <w:r>
              <w:rPr>
                <w:rFonts w:hint="eastAsia"/>
              </w:rPr>
              <w:t>全媒体广告策划与营销专业人才培养方案解读；</w:t>
            </w:r>
          </w:p>
          <w:p w14:paraId="02CB7FEF" w14:textId="77777777" w:rsidR="00487B46" w:rsidRDefault="00000000">
            <w:pPr>
              <w:pStyle w:val="af3"/>
              <w:ind w:firstLine="396"/>
              <w:rPr>
                <w:rFonts w:hint="eastAsia"/>
              </w:rPr>
            </w:pPr>
            <w:r>
              <w:t>3.</w:t>
            </w:r>
            <w:r>
              <w:rPr>
                <w:rFonts w:hint="eastAsia"/>
              </w:rPr>
              <w:t>全媒体广告策划与营销专业就业分析及岗位需求；</w:t>
            </w:r>
          </w:p>
          <w:p w14:paraId="53F79877" w14:textId="77777777" w:rsidR="00487B46" w:rsidRDefault="00000000">
            <w:pPr>
              <w:pStyle w:val="af3"/>
              <w:ind w:firstLine="396"/>
              <w:rPr>
                <w:rFonts w:hint="eastAsia"/>
              </w:rPr>
            </w:pPr>
            <w:r>
              <w:rPr>
                <w:rFonts w:hint="eastAsia"/>
              </w:rPr>
              <w:t>4.</w:t>
            </w:r>
            <w:r>
              <w:rPr>
                <w:rFonts w:hint="eastAsia"/>
              </w:rPr>
              <w:t>全媒体广告策划与营销全景认知；</w:t>
            </w:r>
          </w:p>
          <w:p w14:paraId="5CA0E040" w14:textId="77777777" w:rsidR="00487B46" w:rsidRDefault="00000000">
            <w:pPr>
              <w:pStyle w:val="af3"/>
              <w:ind w:firstLine="396"/>
              <w:rPr>
                <w:rFonts w:hint="eastAsia"/>
              </w:rPr>
            </w:pPr>
            <w:r>
              <w:rPr>
                <w:rFonts w:hint="eastAsia"/>
              </w:rPr>
              <w:t>5.</w:t>
            </w:r>
            <w:r>
              <w:rPr>
                <w:rFonts w:hint="eastAsia"/>
              </w:rPr>
              <w:t>全媒体广告策划与营销岗位工作流程；</w:t>
            </w:r>
          </w:p>
          <w:p w14:paraId="22C7F1FC" w14:textId="77777777" w:rsidR="00487B46" w:rsidRDefault="00000000">
            <w:pPr>
              <w:pStyle w:val="af3"/>
              <w:ind w:firstLine="396"/>
              <w:rPr>
                <w:rFonts w:hint="eastAsia"/>
              </w:rPr>
            </w:pPr>
            <w:r>
              <w:rPr>
                <w:rFonts w:hint="eastAsia"/>
              </w:rPr>
              <w:t>6.</w:t>
            </w:r>
            <w:r>
              <w:rPr>
                <w:rFonts w:hint="eastAsia"/>
              </w:rPr>
              <w:t>全媒体广告策划与营销</w:t>
            </w:r>
            <w:r>
              <w:rPr>
                <w:rFonts w:hint="eastAsia"/>
              </w:rPr>
              <w:t xml:space="preserve"> </w:t>
            </w:r>
            <w:r>
              <w:rPr>
                <w:rFonts w:hint="eastAsia"/>
              </w:rPr>
              <w:t>数字化发展</w:t>
            </w:r>
            <w:r>
              <w:t>趋势</w:t>
            </w:r>
            <w:r>
              <w:rPr>
                <w:rFonts w:hint="eastAsia"/>
              </w:rPr>
              <w:t>。</w:t>
            </w:r>
          </w:p>
        </w:tc>
      </w:tr>
      <w:tr w:rsidR="00487B46" w14:paraId="0A0CEDDC" w14:textId="77777777">
        <w:trPr>
          <w:trHeight w:val="591"/>
        </w:trPr>
        <w:tc>
          <w:tcPr>
            <w:tcW w:w="1280" w:type="dxa"/>
            <w:vAlign w:val="center"/>
          </w:tcPr>
          <w:p w14:paraId="37FE48EF" w14:textId="77777777" w:rsidR="00487B46" w:rsidRDefault="00000000">
            <w:pPr>
              <w:pStyle w:val="af2"/>
              <w:rPr>
                <w:rFonts w:hint="eastAsia"/>
              </w:rPr>
            </w:pPr>
            <w:r>
              <w:t>教学重点</w:t>
            </w:r>
            <w:r>
              <w:t xml:space="preserve"> </w:t>
            </w:r>
            <w:r>
              <w:t>与难点</w:t>
            </w:r>
          </w:p>
        </w:tc>
        <w:tc>
          <w:tcPr>
            <w:tcW w:w="7701" w:type="dxa"/>
            <w:gridSpan w:val="9"/>
            <w:vAlign w:val="center"/>
          </w:tcPr>
          <w:p w14:paraId="3140D211" w14:textId="77777777" w:rsidR="00487B46" w:rsidRDefault="00000000">
            <w:pPr>
              <w:pStyle w:val="af3"/>
              <w:ind w:firstLine="396"/>
              <w:rPr>
                <w:rFonts w:hint="eastAsia"/>
              </w:rPr>
            </w:pPr>
            <w:r>
              <w:rPr>
                <w:rFonts w:hint="eastAsia"/>
              </w:rPr>
              <w:t>教学重点</w:t>
            </w:r>
            <w:r>
              <w:t>:</w:t>
            </w:r>
          </w:p>
          <w:p w14:paraId="1EC79677" w14:textId="77777777" w:rsidR="00487B46" w:rsidRDefault="00000000">
            <w:pPr>
              <w:pStyle w:val="af3"/>
              <w:ind w:firstLine="396"/>
              <w:rPr>
                <w:rFonts w:hint="eastAsia"/>
              </w:rPr>
            </w:pPr>
            <w:r>
              <w:t>1.</w:t>
            </w:r>
            <w:r>
              <w:rPr>
                <w:rFonts w:hint="eastAsia"/>
              </w:rPr>
              <w:t>全媒体广告策划与营销专业人才培养方案解读；</w:t>
            </w:r>
          </w:p>
          <w:p w14:paraId="69E42739" w14:textId="77777777" w:rsidR="00487B46" w:rsidRDefault="00000000">
            <w:pPr>
              <w:pStyle w:val="af3"/>
              <w:ind w:firstLine="396"/>
              <w:rPr>
                <w:rFonts w:hint="eastAsia"/>
              </w:rPr>
            </w:pPr>
            <w:r>
              <w:t>2.</w:t>
            </w:r>
            <w:r>
              <w:rPr>
                <w:rFonts w:hint="eastAsia"/>
              </w:rPr>
              <w:t>全媒体广告策划与营销专业就业分析及岗位需求；</w:t>
            </w:r>
          </w:p>
          <w:p w14:paraId="70C1A74C" w14:textId="77777777" w:rsidR="00487B46" w:rsidRDefault="00000000">
            <w:pPr>
              <w:pStyle w:val="af3"/>
              <w:ind w:firstLine="396"/>
              <w:rPr>
                <w:rFonts w:hint="eastAsia"/>
              </w:rPr>
            </w:pPr>
            <w:r>
              <w:lastRenderedPageBreak/>
              <w:t>3.</w:t>
            </w:r>
            <w:r>
              <w:rPr>
                <w:rFonts w:hint="eastAsia"/>
              </w:rPr>
              <w:t>广告设计师工作过程；</w:t>
            </w:r>
          </w:p>
          <w:p w14:paraId="503BF689" w14:textId="77777777" w:rsidR="00487B46" w:rsidRDefault="00000000">
            <w:pPr>
              <w:pStyle w:val="af3"/>
              <w:ind w:firstLine="396"/>
              <w:rPr>
                <w:rFonts w:hint="eastAsia"/>
              </w:rPr>
            </w:pPr>
            <w:r>
              <w:t>4.</w:t>
            </w:r>
            <w:r>
              <w:rPr>
                <w:rFonts w:hint="eastAsia"/>
              </w:rPr>
              <w:t>广告设计</w:t>
            </w:r>
            <w:proofErr w:type="gramStart"/>
            <w:r>
              <w:rPr>
                <w:rFonts w:hint="eastAsia"/>
              </w:rPr>
              <w:t>师培养</w:t>
            </w:r>
            <w:proofErr w:type="gramEnd"/>
            <w:r>
              <w:rPr>
                <w:rFonts w:hint="eastAsia"/>
              </w:rPr>
              <w:t>路径。</w:t>
            </w:r>
          </w:p>
          <w:p w14:paraId="276DBD36" w14:textId="77777777" w:rsidR="00487B46" w:rsidRDefault="00000000">
            <w:pPr>
              <w:pStyle w:val="af3"/>
              <w:ind w:firstLine="396"/>
              <w:rPr>
                <w:rFonts w:hint="eastAsia"/>
              </w:rPr>
            </w:pPr>
            <w:r>
              <w:rPr>
                <w:rFonts w:hint="eastAsia"/>
              </w:rPr>
              <w:t>教学难点：</w:t>
            </w:r>
          </w:p>
          <w:p w14:paraId="3800997C" w14:textId="77777777" w:rsidR="00487B46" w:rsidRDefault="00000000">
            <w:pPr>
              <w:pStyle w:val="af3"/>
              <w:ind w:firstLine="396"/>
              <w:rPr>
                <w:rFonts w:hint="eastAsia"/>
              </w:rPr>
            </w:pPr>
            <w:r>
              <w:rPr>
                <w:rFonts w:hint="eastAsia"/>
              </w:rPr>
              <w:t>全媒体广告策划与营销专业就业分析及岗位需求</w:t>
            </w:r>
          </w:p>
        </w:tc>
      </w:tr>
      <w:tr w:rsidR="00487B46" w14:paraId="5C1C6BA9" w14:textId="77777777">
        <w:trPr>
          <w:trHeight w:val="515"/>
        </w:trPr>
        <w:tc>
          <w:tcPr>
            <w:tcW w:w="1280" w:type="dxa"/>
            <w:vAlign w:val="center"/>
          </w:tcPr>
          <w:p w14:paraId="2D0DD329" w14:textId="77777777" w:rsidR="00487B46" w:rsidRDefault="00000000">
            <w:pPr>
              <w:pStyle w:val="af2"/>
              <w:rPr>
                <w:rFonts w:hint="eastAsia"/>
              </w:rPr>
            </w:pPr>
            <w:r>
              <w:t>教学组织</w:t>
            </w:r>
          </w:p>
        </w:tc>
        <w:tc>
          <w:tcPr>
            <w:tcW w:w="7701" w:type="dxa"/>
            <w:gridSpan w:val="9"/>
            <w:vAlign w:val="center"/>
          </w:tcPr>
          <w:p w14:paraId="066A9541" w14:textId="77777777" w:rsidR="00487B46" w:rsidRDefault="00000000">
            <w:pPr>
              <w:pStyle w:val="af3"/>
              <w:ind w:firstLine="396"/>
              <w:rPr>
                <w:rFonts w:hint="eastAsia"/>
              </w:rPr>
            </w:pPr>
            <w:r>
              <w:rPr>
                <w:rFonts w:hint="eastAsia"/>
              </w:rPr>
              <w:t>教学模式：理论教学为主，实践教学为辅。</w:t>
            </w:r>
          </w:p>
          <w:p w14:paraId="41EC8B6C" w14:textId="77777777" w:rsidR="00487B46" w:rsidRDefault="00000000">
            <w:pPr>
              <w:pStyle w:val="af3"/>
              <w:ind w:firstLine="396"/>
              <w:rPr>
                <w:rFonts w:hint="eastAsia"/>
              </w:rPr>
            </w:pPr>
            <w:r>
              <w:rPr>
                <w:rFonts w:hint="eastAsia"/>
              </w:rPr>
              <w:t>实施地点：线下，教室；</w:t>
            </w:r>
          </w:p>
          <w:p w14:paraId="2AAD798A" w14:textId="77777777" w:rsidR="00487B46" w:rsidRDefault="00000000">
            <w:pPr>
              <w:pStyle w:val="af3"/>
              <w:ind w:firstLine="396"/>
              <w:rPr>
                <w:rFonts w:hint="eastAsia"/>
              </w:rPr>
            </w:pPr>
            <w:r>
              <w:rPr>
                <w:rFonts w:hint="eastAsia"/>
              </w:rPr>
              <w:t>实施安排：采取线下教学。</w:t>
            </w:r>
          </w:p>
        </w:tc>
      </w:tr>
      <w:tr w:rsidR="00487B46" w14:paraId="425C2EBF" w14:textId="77777777">
        <w:trPr>
          <w:trHeight w:val="608"/>
        </w:trPr>
        <w:tc>
          <w:tcPr>
            <w:tcW w:w="1280" w:type="dxa"/>
            <w:vAlign w:val="center"/>
          </w:tcPr>
          <w:p w14:paraId="495B2C01" w14:textId="77777777" w:rsidR="00487B46" w:rsidRDefault="00000000">
            <w:pPr>
              <w:pStyle w:val="af2"/>
              <w:rPr>
                <w:rFonts w:hint="eastAsia"/>
              </w:rPr>
            </w:pPr>
            <w:r>
              <w:t>教学手段</w:t>
            </w:r>
            <w:r>
              <w:t xml:space="preserve"> </w:t>
            </w:r>
            <w:r>
              <w:t>和方法</w:t>
            </w:r>
          </w:p>
        </w:tc>
        <w:tc>
          <w:tcPr>
            <w:tcW w:w="7701" w:type="dxa"/>
            <w:gridSpan w:val="9"/>
            <w:vAlign w:val="center"/>
          </w:tcPr>
          <w:p w14:paraId="49B3F4A2" w14:textId="77777777" w:rsidR="00487B46" w:rsidRDefault="00000000">
            <w:pPr>
              <w:pStyle w:val="af3"/>
              <w:ind w:firstLine="396"/>
              <w:rPr>
                <w:rFonts w:hint="eastAsia"/>
              </w:rPr>
            </w:pPr>
            <w:r>
              <w:rPr>
                <w:rFonts w:hint="eastAsia"/>
              </w:rPr>
              <w:t>教学方法</w:t>
            </w:r>
            <w:r>
              <w:t>:</w:t>
            </w:r>
            <w:r>
              <w:rPr>
                <w:rFonts w:hint="eastAsia"/>
              </w:rPr>
              <w:t>启发引导、理实一体、案例分析、任务驱动。</w:t>
            </w:r>
          </w:p>
          <w:p w14:paraId="17BCD5A1" w14:textId="77777777" w:rsidR="00487B46" w:rsidRDefault="00000000">
            <w:pPr>
              <w:pStyle w:val="af3"/>
              <w:ind w:firstLine="396"/>
              <w:rPr>
                <w:rFonts w:hint="eastAsia"/>
              </w:rPr>
            </w:pPr>
            <w:r>
              <w:rPr>
                <w:rFonts w:hint="eastAsia"/>
              </w:rPr>
              <w:t>教学手段</w:t>
            </w:r>
            <w:r>
              <w:t>:</w:t>
            </w:r>
            <w:r>
              <w:rPr>
                <w:rFonts w:hint="eastAsia"/>
              </w:rPr>
              <w:t>多媒体教学、实物教学、</w:t>
            </w:r>
            <w:proofErr w:type="gramStart"/>
            <w:r>
              <w:rPr>
                <w:rFonts w:hint="eastAsia"/>
              </w:rPr>
              <w:t>职教云信息</w:t>
            </w:r>
            <w:proofErr w:type="gramEnd"/>
            <w:r>
              <w:rPr>
                <w:rFonts w:hint="eastAsia"/>
              </w:rPr>
              <w:t>平台</w:t>
            </w:r>
          </w:p>
        </w:tc>
      </w:tr>
      <w:tr w:rsidR="00487B46" w14:paraId="55323B98" w14:textId="77777777">
        <w:trPr>
          <w:trHeight w:val="465"/>
        </w:trPr>
        <w:tc>
          <w:tcPr>
            <w:tcW w:w="1280" w:type="dxa"/>
            <w:vAlign w:val="center"/>
          </w:tcPr>
          <w:p w14:paraId="657A2422" w14:textId="77777777" w:rsidR="00487B46" w:rsidRDefault="00000000">
            <w:pPr>
              <w:pStyle w:val="af2"/>
              <w:rPr>
                <w:rFonts w:hint="eastAsia"/>
              </w:rPr>
            </w:pPr>
            <w:r>
              <w:t>教学资料</w:t>
            </w:r>
          </w:p>
        </w:tc>
        <w:tc>
          <w:tcPr>
            <w:tcW w:w="7701" w:type="dxa"/>
            <w:gridSpan w:val="9"/>
            <w:vAlign w:val="center"/>
          </w:tcPr>
          <w:p w14:paraId="19C928E3" w14:textId="77777777" w:rsidR="00487B46" w:rsidRDefault="00000000">
            <w:pPr>
              <w:pStyle w:val="af3"/>
              <w:ind w:firstLine="396"/>
              <w:rPr>
                <w:rFonts w:hint="eastAsia"/>
              </w:rPr>
            </w:pPr>
            <w:r>
              <w:rPr>
                <w:rFonts w:hint="eastAsia"/>
              </w:rPr>
              <w:t>教材、授课计划、教案、教学课件、全媒体广告策划与营销教学资源库。</w:t>
            </w:r>
          </w:p>
        </w:tc>
      </w:tr>
      <w:tr w:rsidR="00487B46" w14:paraId="7443C50D" w14:textId="77777777">
        <w:trPr>
          <w:trHeight w:val="484"/>
        </w:trPr>
        <w:tc>
          <w:tcPr>
            <w:tcW w:w="1280" w:type="dxa"/>
            <w:vAlign w:val="center"/>
          </w:tcPr>
          <w:p w14:paraId="032519BA" w14:textId="77777777" w:rsidR="00487B46" w:rsidRDefault="00000000">
            <w:pPr>
              <w:pStyle w:val="af2"/>
              <w:rPr>
                <w:rFonts w:hint="eastAsia"/>
              </w:rPr>
            </w:pPr>
            <w:r>
              <w:t>考核要求</w:t>
            </w:r>
          </w:p>
        </w:tc>
        <w:tc>
          <w:tcPr>
            <w:tcW w:w="7701" w:type="dxa"/>
            <w:gridSpan w:val="9"/>
            <w:vAlign w:val="center"/>
          </w:tcPr>
          <w:p w14:paraId="4158B070" w14:textId="77777777" w:rsidR="00487B46" w:rsidRDefault="00000000">
            <w:pPr>
              <w:pStyle w:val="af3"/>
              <w:ind w:firstLine="396"/>
              <w:rPr>
                <w:rFonts w:hint="eastAsia"/>
              </w:rPr>
            </w:pPr>
            <w:r>
              <w:t>1.</w:t>
            </w:r>
            <w:r>
              <w:rPr>
                <w:rFonts w:hint="eastAsia"/>
              </w:rPr>
              <w:t>学习态度、综合素质表现，重点考察学生的理想信念、价值取向、政治信仰和社会责任感；</w:t>
            </w:r>
          </w:p>
          <w:p w14:paraId="0275978E" w14:textId="77777777" w:rsidR="00487B46" w:rsidRDefault="00000000">
            <w:pPr>
              <w:pStyle w:val="af3"/>
              <w:ind w:firstLine="396"/>
              <w:rPr>
                <w:rFonts w:hint="eastAsia"/>
              </w:rPr>
            </w:pPr>
            <w:r>
              <w:t>2.</w:t>
            </w:r>
            <w:r>
              <w:rPr>
                <w:rFonts w:hint="eastAsia"/>
              </w:rPr>
              <w:t>总成绩由过程考核成绩（</w:t>
            </w:r>
            <w:r>
              <w:t>50%</w:t>
            </w:r>
            <w:r>
              <w:rPr>
                <w:rFonts w:hint="eastAsia"/>
              </w:rPr>
              <w:t>）和期末考核成绩（</w:t>
            </w:r>
            <w:r>
              <w:t>50%</w:t>
            </w:r>
            <w:r>
              <w:rPr>
                <w:rFonts w:hint="eastAsia"/>
              </w:rPr>
              <w:t>）组成。过程考核以任务完成过程和完成结果为主要依据，期末考核以作品质量为主要依据。</w:t>
            </w:r>
          </w:p>
        </w:tc>
      </w:tr>
    </w:tbl>
    <w:p w14:paraId="66EB72D7" w14:textId="77777777" w:rsidR="00487B46" w:rsidRDefault="00487B46">
      <w:pPr>
        <w:kinsoku/>
        <w:overflowPunct w:val="0"/>
        <w:spacing w:before="87" w:line="320" w:lineRule="auto"/>
        <w:jc w:val="both"/>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6A2BD32D" w14:textId="77777777">
        <w:trPr>
          <w:trHeight w:val="412"/>
          <w:tblHeader/>
        </w:trPr>
        <w:tc>
          <w:tcPr>
            <w:tcW w:w="1280" w:type="dxa"/>
            <w:tcBorders>
              <w:right w:val="single" w:sz="2" w:space="0" w:color="000000"/>
            </w:tcBorders>
            <w:shd w:val="clear" w:color="auto" w:fill="DBE5F1"/>
            <w:vAlign w:val="center"/>
          </w:tcPr>
          <w:p w14:paraId="71A1A142" w14:textId="77777777" w:rsidR="00487B46" w:rsidRDefault="00000000">
            <w:pPr>
              <w:pStyle w:val="af2"/>
              <w:rPr>
                <w:rFonts w:hint="eastAsia"/>
                <w:lang w:eastAsia="en-US"/>
              </w:rPr>
            </w:pPr>
            <w:proofErr w:type="spellStart"/>
            <w:r>
              <w:rPr>
                <w:lang w:eastAsia="en-US"/>
              </w:rPr>
              <w:t>课程名称</w:t>
            </w:r>
            <w:proofErr w:type="spellEnd"/>
          </w:p>
        </w:tc>
        <w:tc>
          <w:tcPr>
            <w:tcW w:w="3978" w:type="dxa"/>
            <w:gridSpan w:val="5"/>
            <w:tcBorders>
              <w:left w:val="single" w:sz="2" w:space="0" w:color="000000"/>
            </w:tcBorders>
            <w:shd w:val="clear" w:color="auto" w:fill="DBE5F1"/>
            <w:vAlign w:val="center"/>
          </w:tcPr>
          <w:p w14:paraId="60B4442E" w14:textId="77777777" w:rsidR="00487B46" w:rsidRDefault="00000000">
            <w:pPr>
              <w:pStyle w:val="af2"/>
              <w:rPr>
                <w:rFonts w:hint="eastAsia"/>
              </w:rPr>
            </w:pPr>
            <w:r>
              <w:rPr>
                <w:rFonts w:hint="eastAsia"/>
              </w:rPr>
              <w:t>中华优秀传统文化</w:t>
            </w:r>
          </w:p>
        </w:tc>
        <w:tc>
          <w:tcPr>
            <w:tcW w:w="1273" w:type="dxa"/>
            <w:shd w:val="clear" w:color="auto" w:fill="DBE5F1"/>
            <w:vAlign w:val="center"/>
          </w:tcPr>
          <w:p w14:paraId="7EA8856E" w14:textId="77777777" w:rsidR="00487B46" w:rsidRDefault="00000000">
            <w:pPr>
              <w:pStyle w:val="af2"/>
              <w:rPr>
                <w:rFonts w:hint="eastAsia"/>
                <w:lang w:eastAsia="en-US"/>
              </w:rPr>
            </w:pPr>
            <w:proofErr w:type="spellStart"/>
            <w:r>
              <w:rPr>
                <w:lang w:eastAsia="en-US"/>
              </w:rPr>
              <w:t>课程编号</w:t>
            </w:r>
            <w:proofErr w:type="spellEnd"/>
          </w:p>
        </w:tc>
        <w:tc>
          <w:tcPr>
            <w:tcW w:w="2450" w:type="dxa"/>
            <w:gridSpan w:val="3"/>
            <w:shd w:val="clear" w:color="auto" w:fill="DBE5F1"/>
            <w:vAlign w:val="center"/>
          </w:tcPr>
          <w:p w14:paraId="2213BC4E" w14:textId="77777777" w:rsidR="00487B46" w:rsidRDefault="00000000">
            <w:pPr>
              <w:pStyle w:val="af2"/>
              <w:rPr>
                <w:rFonts w:hint="eastAsia"/>
                <w:lang w:eastAsia="en-US"/>
              </w:rPr>
            </w:pPr>
            <w:r>
              <w:rPr>
                <w:rFonts w:hint="eastAsia"/>
                <w:lang w:eastAsia="en-US"/>
              </w:rPr>
              <w:t>3070001</w:t>
            </w:r>
          </w:p>
        </w:tc>
      </w:tr>
      <w:tr w:rsidR="00487B46" w14:paraId="09CBB4B5" w14:textId="77777777">
        <w:trPr>
          <w:trHeight w:val="555"/>
        </w:trPr>
        <w:tc>
          <w:tcPr>
            <w:tcW w:w="1280" w:type="dxa"/>
            <w:vAlign w:val="center"/>
          </w:tcPr>
          <w:p w14:paraId="2E515332" w14:textId="77777777" w:rsidR="00487B46" w:rsidRDefault="00000000">
            <w:pPr>
              <w:pStyle w:val="af2"/>
              <w:rPr>
                <w:rFonts w:hint="eastAsia"/>
                <w:lang w:eastAsia="en-US"/>
              </w:rPr>
            </w:pPr>
            <w:r>
              <w:rPr>
                <w:rFonts w:hint="eastAsia"/>
              </w:rPr>
              <w:t>开设学期</w:t>
            </w:r>
          </w:p>
        </w:tc>
        <w:tc>
          <w:tcPr>
            <w:tcW w:w="820" w:type="dxa"/>
            <w:tcBorders>
              <w:right w:val="single" w:sz="2" w:space="0" w:color="000000"/>
            </w:tcBorders>
            <w:vAlign w:val="center"/>
          </w:tcPr>
          <w:p w14:paraId="00F16395" w14:textId="77777777" w:rsidR="00487B46" w:rsidRDefault="00000000">
            <w:pPr>
              <w:pStyle w:val="af2"/>
              <w:rPr>
                <w:rFonts w:hint="eastAsia"/>
              </w:rPr>
            </w:pPr>
            <w:r>
              <w:rPr>
                <w:rFonts w:hint="eastAsia"/>
              </w:rPr>
              <w:t>1</w:t>
            </w:r>
            <w:r>
              <w:rPr>
                <w:rFonts w:hint="eastAsia"/>
              </w:rPr>
              <w:t>或</w:t>
            </w:r>
            <w:r>
              <w:rPr>
                <w:rFonts w:hint="eastAsia"/>
              </w:rPr>
              <w:t>2</w:t>
            </w:r>
          </w:p>
        </w:tc>
        <w:tc>
          <w:tcPr>
            <w:tcW w:w="892" w:type="dxa"/>
            <w:tcBorders>
              <w:left w:val="single" w:sz="2" w:space="0" w:color="000000"/>
            </w:tcBorders>
            <w:vAlign w:val="center"/>
          </w:tcPr>
          <w:p w14:paraId="47860A5E" w14:textId="77777777" w:rsidR="00487B46" w:rsidRDefault="00000000">
            <w:pPr>
              <w:pStyle w:val="af2"/>
              <w:rPr>
                <w:rFonts w:hint="eastAsia"/>
                <w:lang w:eastAsia="en-US"/>
              </w:rPr>
            </w:pPr>
            <w:proofErr w:type="spellStart"/>
            <w:r>
              <w:rPr>
                <w:rFonts w:hint="eastAsia"/>
                <w:lang w:eastAsia="en-US"/>
              </w:rPr>
              <w:t>学分</w:t>
            </w:r>
            <w:proofErr w:type="spellEnd"/>
          </w:p>
        </w:tc>
        <w:tc>
          <w:tcPr>
            <w:tcW w:w="566" w:type="dxa"/>
            <w:tcBorders>
              <w:right w:val="single" w:sz="2" w:space="0" w:color="000000"/>
            </w:tcBorders>
            <w:vAlign w:val="center"/>
          </w:tcPr>
          <w:p w14:paraId="7C489DAD" w14:textId="77777777" w:rsidR="00487B46" w:rsidRDefault="00000000">
            <w:pPr>
              <w:pStyle w:val="af2"/>
              <w:rPr>
                <w:rFonts w:hint="eastAsia"/>
                <w:lang w:eastAsia="en-US"/>
              </w:rPr>
            </w:pPr>
            <w:r>
              <w:rPr>
                <w:rFonts w:hint="eastAsia"/>
                <w:lang w:eastAsia="en-US"/>
              </w:rPr>
              <w:t>1</w:t>
            </w:r>
          </w:p>
        </w:tc>
        <w:tc>
          <w:tcPr>
            <w:tcW w:w="990" w:type="dxa"/>
            <w:tcBorders>
              <w:left w:val="single" w:sz="2" w:space="0" w:color="000000"/>
            </w:tcBorders>
            <w:vAlign w:val="center"/>
          </w:tcPr>
          <w:p w14:paraId="08D5DFE0" w14:textId="77777777" w:rsidR="00487B46" w:rsidRDefault="00000000">
            <w:pPr>
              <w:pStyle w:val="af2"/>
              <w:rPr>
                <w:rFonts w:hint="eastAsia"/>
                <w:lang w:eastAsia="en-US"/>
              </w:rPr>
            </w:pPr>
            <w:proofErr w:type="spellStart"/>
            <w:r>
              <w:rPr>
                <w:rFonts w:hint="eastAsia"/>
                <w:lang w:eastAsia="en-US"/>
              </w:rPr>
              <w:t>总学时</w:t>
            </w:r>
            <w:proofErr w:type="spellEnd"/>
          </w:p>
        </w:tc>
        <w:tc>
          <w:tcPr>
            <w:tcW w:w="710" w:type="dxa"/>
            <w:vAlign w:val="center"/>
          </w:tcPr>
          <w:p w14:paraId="0FFA48C1" w14:textId="77777777" w:rsidR="00487B46" w:rsidRDefault="00000000">
            <w:pPr>
              <w:pStyle w:val="af2"/>
              <w:rPr>
                <w:rFonts w:hint="eastAsia"/>
                <w:lang w:eastAsia="en-US"/>
              </w:rPr>
            </w:pPr>
            <w:r>
              <w:rPr>
                <w:rFonts w:hint="eastAsia"/>
                <w:lang w:eastAsia="en-US"/>
              </w:rPr>
              <w:t>18</w:t>
            </w:r>
          </w:p>
        </w:tc>
        <w:tc>
          <w:tcPr>
            <w:tcW w:w="1273" w:type="dxa"/>
            <w:vAlign w:val="center"/>
          </w:tcPr>
          <w:p w14:paraId="0FC5C652" w14:textId="77777777" w:rsidR="00487B46" w:rsidRDefault="00000000">
            <w:pPr>
              <w:pStyle w:val="af2"/>
              <w:rPr>
                <w:rFonts w:hint="eastAsia"/>
                <w:lang w:eastAsia="en-US"/>
              </w:rPr>
            </w:pPr>
            <w:proofErr w:type="spellStart"/>
            <w:r>
              <w:rPr>
                <w:rFonts w:hint="eastAsia"/>
                <w:lang w:eastAsia="en-US"/>
              </w:rPr>
              <w:t>理论学时</w:t>
            </w:r>
            <w:proofErr w:type="spellEnd"/>
          </w:p>
        </w:tc>
        <w:tc>
          <w:tcPr>
            <w:tcW w:w="568" w:type="dxa"/>
            <w:vAlign w:val="center"/>
          </w:tcPr>
          <w:p w14:paraId="3155DFBA" w14:textId="77777777" w:rsidR="00487B46" w:rsidRDefault="00000000">
            <w:pPr>
              <w:pStyle w:val="af2"/>
              <w:rPr>
                <w:rFonts w:hint="eastAsia"/>
                <w:lang w:eastAsia="en-US"/>
              </w:rPr>
            </w:pPr>
            <w:r>
              <w:rPr>
                <w:rFonts w:hint="eastAsia"/>
                <w:lang w:eastAsia="en-US"/>
              </w:rPr>
              <w:t>18</w:t>
            </w:r>
          </w:p>
        </w:tc>
        <w:tc>
          <w:tcPr>
            <w:tcW w:w="1273" w:type="dxa"/>
            <w:vAlign w:val="center"/>
          </w:tcPr>
          <w:p w14:paraId="4674B54B" w14:textId="77777777" w:rsidR="00487B46" w:rsidRDefault="00000000">
            <w:pPr>
              <w:pStyle w:val="af2"/>
              <w:rPr>
                <w:rFonts w:hint="eastAsia"/>
                <w:lang w:eastAsia="en-US"/>
              </w:rPr>
            </w:pPr>
            <w:proofErr w:type="spellStart"/>
            <w:r>
              <w:rPr>
                <w:rFonts w:hint="eastAsia"/>
                <w:lang w:eastAsia="en-US"/>
              </w:rPr>
              <w:t>实践学时</w:t>
            </w:r>
            <w:proofErr w:type="spellEnd"/>
          </w:p>
        </w:tc>
        <w:tc>
          <w:tcPr>
            <w:tcW w:w="609" w:type="dxa"/>
            <w:vAlign w:val="center"/>
          </w:tcPr>
          <w:p w14:paraId="065BC61B" w14:textId="77777777" w:rsidR="00487B46" w:rsidRDefault="00000000">
            <w:pPr>
              <w:pStyle w:val="af2"/>
              <w:rPr>
                <w:rFonts w:hint="eastAsia"/>
              </w:rPr>
            </w:pPr>
            <w:r>
              <w:rPr>
                <w:rFonts w:hint="eastAsia"/>
              </w:rPr>
              <w:t>0</w:t>
            </w:r>
          </w:p>
        </w:tc>
      </w:tr>
      <w:tr w:rsidR="00487B46" w14:paraId="2C36AA1A" w14:textId="77777777">
        <w:trPr>
          <w:trHeight w:val="558"/>
        </w:trPr>
        <w:tc>
          <w:tcPr>
            <w:tcW w:w="1280" w:type="dxa"/>
            <w:vAlign w:val="center"/>
          </w:tcPr>
          <w:p w14:paraId="66E02E63" w14:textId="77777777" w:rsidR="00487B46" w:rsidRDefault="00000000">
            <w:pPr>
              <w:pStyle w:val="af2"/>
              <w:rPr>
                <w:rFonts w:hint="eastAsia"/>
                <w:lang w:eastAsia="en-US"/>
              </w:rPr>
            </w:pPr>
            <w:proofErr w:type="spellStart"/>
            <w:r>
              <w:rPr>
                <w:rFonts w:hint="eastAsia"/>
                <w:lang w:eastAsia="en-US"/>
              </w:rPr>
              <w:t>课程类型</w:t>
            </w:r>
            <w:proofErr w:type="spellEnd"/>
          </w:p>
        </w:tc>
        <w:tc>
          <w:tcPr>
            <w:tcW w:w="7701" w:type="dxa"/>
            <w:gridSpan w:val="9"/>
            <w:vAlign w:val="center"/>
          </w:tcPr>
          <w:p w14:paraId="4160735E" w14:textId="77777777" w:rsidR="00487B46" w:rsidRDefault="00000000">
            <w:pPr>
              <w:pStyle w:val="af2"/>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697593AA" w14:textId="77777777">
        <w:trPr>
          <w:trHeight w:val="407"/>
        </w:trPr>
        <w:tc>
          <w:tcPr>
            <w:tcW w:w="1280" w:type="dxa"/>
            <w:tcBorders>
              <w:right w:val="single" w:sz="2" w:space="0" w:color="000000"/>
            </w:tcBorders>
            <w:vAlign w:val="center"/>
          </w:tcPr>
          <w:p w14:paraId="48286FD3" w14:textId="77777777" w:rsidR="00487B46" w:rsidRDefault="00000000">
            <w:pPr>
              <w:pStyle w:val="af2"/>
              <w:rPr>
                <w:rFonts w:hint="eastAsia"/>
                <w:lang w:eastAsia="en-US"/>
              </w:rPr>
            </w:pPr>
            <w:proofErr w:type="spellStart"/>
            <w:r>
              <w:rPr>
                <w:rFonts w:hint="eastAsia"/>
                <w:lang w:eastAsia="en-US"/>
              </w:rPr>
              <w:t>先修课程</w:t>
            </w:r>
            <w:proofErr w:type="spellEnd"/>
          </w:p>
        </w:tc>
        <w:tc>
          <w:tcPr>
            <w:tcW w:w="7701" w:type="dxa"/>
            <w:gridSpan w:val="9"/>
            <w:tcBorders>
              <w:left w:val="single" w:sz="2" w:space="0" w:color="000000"/>
            </w:tcBorders>
            <w:vAlign w:val="center"/>
          </w:tcPr>
          <w:p w14:paraId="5256DD53" w14:textId="77777777" w:rsidR="00487B46" w:rsidRDefault="00000000">
            <w:pPr>
              <w:pStyle w:val="af2"/>
              <w:rPr>
                <w:rFonts w:hint="eastAsia"/>
              </w:rPr>
            </w:pPr>
            <w:r>
              <w:rPr>
                <w:rFonts w:hint="eastAsia"/>
                <w:lang w:eastAsia="en-US"/>
              </w:rPr>
              <w:t>职业英语</w:t>
            </w:r>
            <w:r>
              <w:rPr>
                <w:rFonts w:hint="eastAsia"/>
              </w:rPr>
              <w:t>1</w:t>
            </w:r>
          </w:p>
        </w:tc>
      </w:tr>
      <w:tr w:rsidR="00487B46" w14:paraId="6D585C62" w14:textId="77777777">
        <w:trPr>
          <w:trHeight w:val="414"/>
        </w:trPr>
        <w:tc>
          <w:tcPr>
            <w:tcW w:w="1280" w:type="dxa"/>
            <w:tcBorders>
              <w:right w:val="single" w:sz="2" w:space="0" w:color="000000"/>
            </w:tcBorders>
            <w:vAlign w:val="center"/>
          </w:tcPr>
          <w:p w14:paraId="5EAECAC8" w14:textId="77777777" w:rsidR="00487B46" w:rsidRDefault="00000000">
            <w:pPr>
              <w:pStyle w:val="af2"/>
              <w:rPr>
                <w:rFonts w:hint="eastAsia"/>
                <w:lang w:eastAsia="en-US"/>
              </w:rPr>
            </w:pPr>
            <w:proofErr w:type="spellStart"/>
            <w:r>
              <w:rPr>
                <w:rFonts w:hint="eastAsia"/>
                <w:lang w:eastAsia="en-US"/>
              </w:rPr>
              <w:t>后续课程</w:t>
            </w:r>
            <w:proofErr w:type="spellEnd"/>
          </w:p>
        </w:tc>
        <w:tc>
          <w:tcPr>
            <w:tcW w:w="7701" w:type="dxa"/>
            <w:gridSpan w:val="9"/>
            <w:tcBorders>
              <w:left w:val="single" w:sz="2" w:space="0" w:color="000000"/>
            </w:tcBorders>
            <w:vAlign w:val="center"/>
          </w:tcPr>
          <w:p w14:paraId="72A63551" w14:textId="77777777" w:rsidR="00487B46" w:rsidRDefault="00000000">
            <w:pPr>
              <w:pStyle w:val="af2"/>
              <w:rPr>
                <w:rFonts w:hint="eastAsia"/>
                <w:lang w:eastAsia="en-US"/>
              </w:rPr>
            </w:pPr>
            <w:proofErr w:type="spellStart"/>
            <w:r>
              <w:rPr>
                <w:rFonts w:hint="eastAsia"/>
                <w:lang w:eastAsia="en-US"/>
              </w:rPr>
              <w:t>专业英语</w:t>
            </w:r>
            <w:proofErr w:type="spellEnd"/>
          </w:p>
        </w:tc>
      </w:tr>
      <w:tr w:rsidR="00487B46" w14:paraId="2E458575" w14:textId="77777777">
        <w:trPr>
          <w:trHeight w:val="443"/>
        </w:trPr>
        <w:tc>
          <w:tcPr>
            <w:tcW w:w="1280" w:type="dxa"/>
            <w:tcBorders>
              <w:right w:val="single" w:sz="2" w:space="0" w:color="000000"/>
            </w:tcBorders>
            <w:vAlign w:val="center"/>
          </w:tcPr>
          <w:p w14:paraId="71DD1475" w14:textId="77777777" w:rsidR="00487B46" w:rsidRDefault="00000000">
            <w:pPr>
              <w:pStyle w:val="af2"/>
              <w:rPr>
                <w:rFonts w:hint="eastAsia"/>
                <w:lang w:eastAsia="en-US"/>
              </w:rPr>
            </w:pPr>
            <w:proofErr w:type="spellStart"/>
            <w:r>
              <w:rPr>
                <w:rFonts w:hint="eastAsia"/>
                <w:lang w:eastAsia="en-US"/>
              </w:rPr>
              <w:t>教学目标</w:t>
            </w:r>
            <w:proofErr w:type="spellEnd"/>
          </w:p>
        </w:tc>
        <w:tc>
          <w:tcPr>
            <w:tcW w:w="7701" w:type="dxa"/>
            <w:gridSpan w:val="9"/>
            <w:tcBorders>
              <w:left w:val="single" w:sz="2" w:space="0" w:color="000000"/>
            </w:tcBorders>
            <w:vAlign w:val="center"/>
          </w:tcPr>
          <w:p w14:paraId="4966CC42" w14:textId="77777777" w:rsidR="00487B46" w:rsidRDefault="00000000">
            <w:pPr>
              <w:pStyle w:val="af3"/>
              <w:ind w:firstLine="396"/>
              <w:rPr>
                <w:rFonts w:hint="eastAsia"/>
              </w:rPr>
            </w:pPr>
            <w:r>
              <w:rPr>
                <w:rFonts w:hint="eastAsia"/>
              </w:rPr>
              <w:t>本课程旨在通过</w:t>
            </w:r>
            <w:r>
              <w:rPr>
                <w:rFonts w:hint="eastAsia"/>
              </w:rPr>
              <w:t>18</w:t>
            </w:r>
            <w:r>
              <w:rPr>
                <w:rFonts w:hint="eastAsia"/>
              </w:rPr>
              <w:t>学时的理论学习，使学生全面了解中华优秀传统文化的核心内容与历史脉络，掌握相关文化术语的中英文表达，并能够运用双语清晰、准确地传播中国文化。具体目标分为三个层次：</w:t>
            </w:r>
          </w:p>
          <w:p w14:paraId="07B6CE48" w14:textId="77777777" w:rsidR="00487B46" w:rsidRDefault="00000000">
            <w:pPr>
              <w:pStyle w:val="af3"/>
              <w:ind w:firstLine="396"/>
              <w:rPr>
                <w:rFonts w:hint="eastAsia"/>
              </w:rPr>
            </w:pPr>
            <w:r>
              <w:rPr>
                <w:rFonts w:hint="eastAsia"/>
              </w:rPr>
              <w:t>知识目标：学生能够系统</w:t>
            </w:r>
            <w:proofErr w:type="gramStart"/>
            <w:r>
              <w:rPr>
                <w:rFonts w:hint="eastAsia"/>
              </w:rPr>
              <w:t>掌握八</w:t>
            </w:r>
            <w:proofErr w:type="gramEnd"/>
            <w:r>
              <w:rPr>
                <w:rFonts w:hint="eastAsia"/>
              </w:rPr>
              <w:t>大文化板块的基本知识，理解其历史背景、核心特征及国际影响力，熟悉中英文文化类的专业术语，并能够对比中外文化差异，阐述中国文化的独特性。</w:t>
            </w:r>
          </w:p>
          <w:p w14:paraId="0B144C84" w14:textId="77777777" w:rsidR="00487B46" w:rsidRDefault="00000000">
            <w:pPr>
              <w:pStyle w:val="af3"/>
              <w:ind w:firstLine="396"/>
              <w:rPr>
                <w:rFonts w:hint="eastAsia"/>
              </w:rPr>
            </w:pPr>
            <w:r>
              <w:rPr>
                <w:rFonts w:hint="eastAsia"/>
              </w:rPr>
              <w:t>技能目标：学生能够运用中英文双语简要讲解文化内涵，设计文化传播活动，制作双语文化宣传材料，并具备初步的跨文化沟通与问题解决能力，能够在职业场景中有效传播中华文化，讲好中国故事。</w:t>
            </w:r>
          </w:p>
          <w:p w14:paraId="24C82BD0" w14:textId="77777777" w:rsidR="00487B46" w:rsidRDefault="00000000">
            <w:pPr>
              <w:pStyle w:val="af3"/>
              <w:ind w:firstLine="396"/>
              <w:rPr>
                <w:rFonts w:hint="eastAsia"/>
              </w:rPr>
            </w:pPr>
            <w:r>
              <w:rPr>
                <w:rFonts w:hint="eastAsia"/>
              </w:rPr>
              <w:t>素质目标：学生能够树立文化自信，增强民族文化认同感，培养跨文化敏感度与同理心，形成开放包容的文化价值观，并具备在全球化语境中主动传播中华文化的责任感与使命感。</w:t>
            </w:r>
          </w:p>
        </w:tc>
      </w:tr>
      <w:tr w:rsidR="00487B46" w14:paraId="08A35B36" w14:textId="77777777">
        <w:trPr>
          <w:trHeight w:val="443"/>
        </w:trPr>
        <w:tc>
          <w:tcPr>
            <w:tcW w:w="1280" w:type="dxa"/>
            <w:vAlign w:val="center"/>
          </w:tcPr>
          <w:p w14:paraId="3C1DAA81" w14:textId="77777777" w:rsidR="00487B46" w:rsidRDefault="00000000">
            <w:pPr>
              <w:pStyle w:val="af2"/>
              <w:rPr>
                <w:rFonts w:hint="eastAsia"/>
                <w:lang w:eastAsia="en-US"/>
              </w:rPr>
            </w:pPr>
            <w:proofErr w:type="spellStart"/>
            <w:r>
              <w:rPr>
                <w:rFonts w:hint="eastAsia"/>
                <w:lang w:eastAsia="en-US"/>
              </w:rPr>
              <w:lastRenderedPageBreak/>
              <w:t>教学内容</w:t>
            </w:r>
            <w:proofErr w:type="spellEnd"/>
          </w:p>
        </w:tc>
        <w:tc>
          <w:tcPr>
            <w:tcW w:w="7701" w:type="dxa"/>
            <w:gridSpan w:val="9"/>
            <w:vAlign w:val="center"/>
          </w:tcPr>
          <w:p w14:paraId="5922D7E6" w14:textId="77777777" w:rsidR="00487B46" w:rsidRDefault="00000000">
            <w:pPr>
              <w:pStyle w:val="af3"/>
              <w:ind w:firstLine="396"/>
              <w:rPr>
                <w:rFonts w:hint="eastAsia"/>
              </w:rPr>
            </w:pPr>
            <w:r>
              <w:rPr>
                <w:rFonts w:hint="eastAsia"/>
              </w:rPr>
              <w:t>本课程以“讲好中国故事，传播中国文化”为目标，通过中英双语教学，系统介绍中华优秀传统文化的核心领域，共分为八大主题：</w:t>
            </w:r>
          </w:p>
          <w:p w14:paraId="28C185DF" w14:textId="77777777" w:rsidR="00487B46" w:rsidRDefault="00000000">
            <w:pPr>
              <w:pStyle w:val="af3"/>
              <w:ind w:firstLine="396"/>
              <w:rPr>
                <w:rFonts w:hint="eastAsia"/>
              </w:rPr>
            </w:pPr>
            <w:r>
              <w:rPr>
                <w:rFonts w:hint="eastAsia"/>
              </w:rPr>
              <w:t>茶文化：中国茶的历史、种类、茶道精神及国际传播；</w:t>
            </w:r>
          </w:p>
          <w:p w14:paraId="23398465" w14:textId="77777777" w:rsidR="00487B46" w:rsidRDefault="00000000">
            <w:pPr>
              <w:pStyle w:val="af3"/>
              <w:ind w:firstLine="396"/>
              <w:rPr>
                <w:rFonts w:hint="eastAsia"/>
              </w:rPr>
            </w:pPr>
            <w:r>
              <w:rPr>
                <w:rFonts w:hint="eastAsia"/>
              </w:rPr>
              <w:t>丝绸文化：丝绸技艺发展、丝绸之路的文化交流意义；</w:t>
            </w:r>
          </w:p>
          <w:p w14:paraId="7098DBFF" w14:textId="77777777" w:rsidR="00487B46" w:rsidRDefault="00000000">
            <w:pPr>
              <w:pStyle w:val="af3"/>
              <w:ind w:firstLine="396"/>
              <w:rPr>
                <w:rFonts w:hint="eastAsia"/>
              </w:rPr>
            </w:pPr>
            <w:r>
              <w:rPr>
                <w:rFonts w:hint="eastAsia"/>
              </w:rPr>
              <w:t>瓷器文化：中国瓷器发展与分类、瓷器工艺的跨文化解读；</w:t>
            </w:r>
          </w:p>
          <w:p w14:paraId="333CC684" w14:textId="77777777" w:rsidR="00487B46" w:rsidRDefault="00000000">
            <w:pPr>
              <w:pStyle w:val="af3"/>
              <w:ind w:firstLine="396"/>
              <w:rPr>
                <w:rFonts w:hint="eastAsia"/>
              </w:rPr>
            </w:pPr>
            <w:r>
              <w:rPr>
                <w:rFonts w:hint="eastAsia"/>
              </w:rPr>
              <w:t>传统戏曲：中国传统戏曲剧</w:t>
            </w:r>
            <w:proofErr w:type="gramStart"/>
            <w:r>
              <w:rPr>
                <w:rFonts w:hint="eastAsia"/>
              </w:rPr>
              <w:t>种尤其</w:t>
            </w:r>
            <w:proofErr w:type="gramEnd"/>
            <w:r>
              <w:rPr>
                <w:rFonts w:hint="eastAsia"/>
              </w:rPr>
              <w:t>是京剧的艺术特色与文化内涵；</w:t>
            </w:r>
          </w:p>
          <w:p w14:paraId="3D98799D" w14:textId="77777777" w:rsidR="00487B46" w:rsidRDefault="00000000">
            <w:pPr>
              <w:pStyle w:val="af3"/>
              <w:ind w:firstLine="396"/>
              <w:rPr>
                <w:rFonts w:hint="eastAsia"/>
              </w:rPr>
            </w:pPr>
            <w:r>
              <w:rPr>
                <w:rFonts w:hint="eastAsia"/>
              </w:rPr>
              <w:t>书法艺术：汉字演变、书法美学与经典作品赏析；</w:t>
            </w:r>
          </w:p>
          <w:p w14:paraId="1D7E56B3" w14:textId="77777777" w:rsidR="00487B46" w:rsidRDefault="00000000">
            <w:pPr>
              <w:pStyle w:val="af3"/>
              <w:ind w:firstLine="396"/>
              <w:rPr>
                <w:rFonts w:hint="eastAsia"/>
              </w:rPr>
            </w:pPr>
            <w:r>
              <w:rPr>
                <w:rFonts w:hint="eastAsia"/>
              </w:rPr>
              <w:t>建筑与园林：故宫的历史背景、建筑布局及文化内涵；</w:t>
            </w:r>
          </w:p>
          <w:p w14:paraId="12D0E2A1" w14:textId="77777777" w:rsidR="00487B46" w:rsidRDefault="00000000">
            <w:pPr>
              <w:pStyle w:val="af3"/>
              <w:ind w:firstLine="396"/>
              <w:rPr>
                <w:rFonts w:hint="eastAsia"/>
              </w:rPr>
            </w:pPr>
            <w:r>
              <w:rPr>
                <w:rFonts w:hint="eastAsia"/>
              </w:rPr>
              <w:t>饮食文化：八大菜系特色、非遗美食案例与饮食哲学；</w:t>
            </w:r>
          </w:p>
          <w:p w14:paraId="7292E68B" w14:textId="77777777" w:rsidR="00487B46" w:rsidRDefault="00000000">
            <w:pPr>
              <w:pStyle w:val="af3"/>
              <w:ind w:firstLine="396"/>
              <w:rPr>
                <w:rFonts w:hint="eastAsia"/>
              </w:rPr>
            </w:pPr>
            <w:r>
              <w:rPr>
                <w:rFonts w:hint="eastAsia"/>
              </w:rPr>
              <w:t>传统服饰：汉服形制演变、服饰纹样寓意。</w:t>
            </w:r>
          </w:p>
        </w:tc>
      </w:tr>
      <w:tr w:rsidR="00487B46" w14:paraId="69DBEF97" w14:textId="77777777">
        <w:trPr>
          <w:trHeight w:val="591"/>
        </w:trPr>
        <w:tc>
          <w:tcPr>
            <w:tcW w:w="1280" w:type="dxa"/>
            <w:vAlign w:val="center"/>
          </w:tcPr>
          <w:p w14:paraId="7DEECBB4" w14:textId="77777777" w:rsidR="00487B46" w:rsidRDefault="00000000">
            <w:pPr>
              <w:pStyle w:val="af2"/>
              <w:rPr>
                <w:rFonts w:hint="eastAsia"/>
                <w:lang w:eastAsia="en-US"/>
              </w:rPr>
            </w:pPr>
            <w:proofErr w:type="spellStart"/>
            <w:r>
              <w:rPr>
                <w:rFonts w:hint="eastAsia"/>
                <w:lang w:eastAsia="en-US"/>
              </w:rPr>
              <w:t>教学重点</w:t>
            </w:r>
            <w:proofErr w:type="spellEnd"/>
            <w:r>
              <w:rPr>
                <w:rFonts w:hint="eastAsia"/>
                <w:lang w:eastAsia="en-US"/>
              </w:rPr>
              <w:t xml:space="preserve"> </w:t>
            </w:r>
            <w:proofErr w:type="spellStart"/>
            <w:r>
              <w:rPr>
                <w:rFonts w:hint="eastAsia"/>
                <w:lang w:eastAsia="en-US"/>
              </w:rPr>
              <w:t>与难点</w:t>
            </w:r>
            <w:proofErr w:type="spellEnd"/>
          </w:p>
        </w:tc>
        <w:tc>
          <w:tcPr>
            <w:tcW w:w="7701" w:type="dxa"/>
            <w:gridSpan w:val="9"/>
            <w:vAlign w:val="center"/>
          </w:tcPr>
          <w:p w14:paraId="4D09B538" w14:textId="77777777" w:rsidR="00487B46" w:rsidRDefault="00000000">
            <w:pPr>
              <w:pStyle w:val="af3"/>
              <w:ind w:firstLine="396"/>
              <w:rPr>
                <w:rFonts w:hint="eastAsia"/>
              </w:rPr>
            </w:pPr>
            <w:r>
              <w:rPr>
                <w:rFonts w:hint="eastAsia"/>
              </w:rPr>
              <w:t>教学重点：</w:t>
            </w:r>
            <w:proofErr w:type="gramStart"/>
            <w:r>
              <w:rPr>
                <w:rFonts w:hint="eastAsia"/>
              </w:rPr>
              <w:t>掌握八</w:t>
            </w:r>
            <w:proofErr w:type="gramEnd"/>
            <w:r>
              <w:rPr>
                <w:rFonts w:hint="eastAsia"/>
              </w:rPr>
              <w:t>大文化领域的核心知识、历史脉络与文化符号；</w:t>
            </w:r>
          </w:p>
          <w:p w14:paraId="087A16DD" w14:textId="77777777" w:rsidR="00487B46" w:rsidRDefault="00000000">
            <w:pPr>
              <w:pStyle w:val="af3"/>
              <w:ind w:firstLine="396"/>
              <w:rPr>
                <w:rFonts w:hint="eastAsia"/>
              </w:rPr>
            </w:pPr>
            <w:r>
              <w:rPr>
                <w:rFonts w:hint="eastAsia"/>
              </w:rPr>
              <w:t>培养学生用中英双语准确描述文化现象的能力。</w:t>
            </w:r>
          </w:p>
          <w:p w14:paraId="4ECBD6E1" w14:textId="77777777" w:rsidR="00487B46" w:rsidRDefault="00000000">
            <w:pPr>
              <w:pStyle w:val="af3"/>
              <w:ind w:firstLine="396"/>
              <w:rPr>
                <w:rFonts w:hint="eastAsia"/>
              </w:rPr>
            </w:pPr>
            <w:r>
              <w:rPr>
                <w:rFonts w:hint="eastAsia"/>
              </w:rPr>
              <w:t>教学难点：用中英双语介绍八大领域的文化；</w:t>
            </w:r>
          </w:p>
          <w:p w14:paraId="7CFF5139" w14:textId="77777777" w:rsidR="00487B46" w:rsidRDefault="00000000">
            <w:pPr>
              <w:pStyle w:val="af3"/>
              <w:ind w:firstLine="396"/>
              <w:rPr>
                <w:rFonts w:hint="eastAsia"/>
              </w:rPr>
            </w:pPr>
            <w:r>
              <w:rPr>
                <w:rFonts w:hint="eastAsia"/>
              </w:rPr>
              <w:t>从“知识输入”到“文化输出”的转化。</w:t>
            </w:r>
          </w:p>
        </w:tc>
      </w:tr>
      <w:tr w:rsidR="00487B46" w14:paraId="2D169119" w14:textId="77777777">
        <w:trPr>
          <w:trHeight w:val="515"/>
        </w:trPr>
        <w:tc>
          <w:tcPr>
            <w:tcW w:w="1280" w:type="dxa"/>
            <w:vAlign w:val="center"/>
          </w:tcPr>
          <w:p w14:paraId="358365AC" w14:textId="77777777" w:rsidR="00487B46" w:rsidRDefault="00000000">
            <w:pPr>
              <w:pStyle w:val="af2"/>
              <w:rPr>
                <w:rFonts w:hint="eastAsia"/>
                <w:lang w:eastAsia="en-US"/>
              </w:rPr>
            </w:pPr>
            <w:proofErr w:type="spellStart"/>
            <w:r>
              <w:rPr>
                <w:rFonts w:hint="eastAsia"/>
                <w:lang w:eastAsia="en-US"/>
              </w:rPr>
              <w:t>教学组织</w:t>
            </w:r>
            <w:proofErr w:type="spellEnd"/>
          </w:p>
        </w:tc>
        <w:tc>
          <w:tcPr>
            <w:tcW w:w="7701" w:type="dxa"/>
            <w:gridSpan w:val="9"/>
            <w:vAlign w:val="center"/>
          </w:tcPr>
          <w:p w14:paraId="0CE04DF4" w14:textId="77777777" w:rsidR="00487B46" w:rsidRDefault="00000000">
            <w:pPr>
              <w:pStyle w:val="af3"/>
              <w:ind w:firstLine="396"/>
              <w:rPr>
                <w:rFonts w:hint="eastAsia"/>
              </w:rPr>
            </w:pPr>
            <w:proofErr w:type="gramStart"/>
            <w:r>
              <w:rPr>
                <w:rFonts w:hint="eastAsia"/>
              </w:rPr>
              <w:t>每主题</w:t>
            </w:r>
            <w:proofErr w:type="gramEnd"/>
            <w:r>
              <w:rPr>
                <w:rFonts w:hint="eastAsia"/>
              </w:rPr>
              <w:t>2</w:t>
            </w:r>
            <w:r>
              <w:rPr>
                <w:rFonts w:hint="eastAsia"/>
              </w:rPr>
              <w:t>课时（共</w:t>
            </w:r>
            <w:r>
              <w:rPr>
                <w:rFonts w:hint="eastAsia"/>
              </w:rPr>
              <w:t>16</w:t>
            </w:r>
            <w:r>
              <w:rPr>
                <w:rFonts w:hint="eastAsia"/>
              </w:rPr>
              <w:t>课时），</w:t>
            </w:r>
            <w:proofErr w:type="gramStart"/>
            <w:r>
              <w:rPr>
                <w:rFonts w:hint="eastAsia"/>
              </w:rPr>
              <w:t>结课</w:t>
            </w:r>
            <w:proofErr w:type="gramEnd"/>
            <w:r>
              <w:rPr>
                <w:rFonts w:hint="eastAsia"/>
              </w:rPr>
              <w:t>2</w:t>
            </w:r>
            <w:r>
              <w:rPr>
                <w:rFonts w:hint="eastAsia"/>
              </w:rPr>
              <w:t>课时为文化故事展示；</w:t>
            </w:r>
          </w:p>
          <w:p w14:paraId="141B54A6" w14:textId="77777777" w:rsidR="00487B46" w:rsidRDefault="00000000">
            <w:pPr>
              <w:pStyle w:val="af3"/>
              <w:ind w:firstLine="396"/>
              <w:rPr>
                <w:rFonts w:hint="eastAsia"/>
              </w:rPr>
            </w:pPr>
            <w:r>
              <w:rPr>
                <w:rFonts w:hint="eastAsia"/>
              </w:rPr>
              <w:t>文化背景讲解</w:t>
            </w:r>
            <w:r>
              <w:rPr>
                <w:rFonts w:hint="eastAsia"/>
              </w:rPr>
              <w:t>+</w:t>
            </w:r>
            <w:r>
              <w:rPr>
                <w:rFonts w:hint="eastAsia"/>
              </w:rPr>
              <w:t>双语术语学习；</w:t>
            </w:r>
          </w:p>
          <w:p w14:paraId="778B10F5" w14:textId="77777777" w:rsidR="00487B46" w:rsidRDefault="00000000">
            <w:pPr>
              <w:pStyle w:val="af3"/>
              <w:ind w:firstLine="396"/>
              <w:rPr>
                <w:rFonts w:hint="eastAsia"/>
              </w:rPr>
            </w:pPr>
            <w:r>
              <w:rPr>
                <w:rFonts w:hint="eastAsia"/>
              </w:rPr>
              <w:t>课堂内互动讨论比如“如何向外国人介绍中国瓷器”，角色扮演“向外宾介绍中国美食对话”等等。</w:t>
            </w:r>
          </w:p>
        </w:tc>
      </w:tr>
      <w:tr w:rsidR="00487B46" w14:paraId="5F8E0C4A" w14:textId="77777777">
        <w:trPr>
          <w:trHeight w:val="608"/>
        </w:trPr>
        <w:tc>
          <w:tcPr>
            <w:tcW w:w="1280" w:type="dxa"/>
            <w:vAlign w:val="center"/>
          </w:tcPr>
          <w:p w14:paraId="55C93CEE" w14:textId="77777777" w:rsidR="00487B46" w:rsidRDefault="00000000">
            <w:pPr>
              <w:pStyle w:val="af2"/>
              <w:rPr>
                <w:rFonts w:hint="eastAsia"/>
                <w:lang w:eastAsia="en-US"/>
              </w:rPr>
            </w:pPr>
            <w:proofErr w:type="spellStart"/>
            <w:r>
              <w:rPr>
                <w:rFonts w:hint="eastAsia"/>
                <w:lang w:eastAsia="en-US"/>
              </w:rPr>
              <w:t>教学手段</w:t>
            </w:r>
            <w:proofErr w:type="spellEnd"/>
            <w:r>
              <w:rPr>
                <w:rFonts w:hint="eastAsia"/>
                <w:lang w:eastAsia="en-US"/>
              </w:rPr>
              <w:t xml:space="preserve"> </w:t>
            </w:r>
            <w:proofErr w:type="spellStart"/>
            <w:r>
              <w:rPr>
                <w:rFonts w:hint="eastAsia"/>
                <w:lang w:eastAsia="en-US"/>
              </w:rPr>
              <w:t>和方法</w:t>
            </w:r>
            <w:proofErr w:type="spellEnd"/>
          </w:p>
        </w:tc>
        <w:tc>
          <w:tcPr>
            <w:tcW w:w="7701" w:type="dxa"/>
            <w:gridSpan w:val="9"/>
            <w:vAlign w:val="center"/>
          </w:tcPr>
          <w:p w14:paraId="24334FED" w14:textId="77777777" w:rsidR="00487B46" w:rsidRDefault="00000000">
            <w:pPr>
              <w:pStyle w:val="af3"/>
              <w:ind w:firstLine="396"/>
              <w:rPr>
                <w:rFonts w:hint="eastAsia"/>
              </w:rPr>
            </w:pPr>
            <w:r>
              <w:rPr>
                <w:rFonts w:hint="eastAsia"/>
              </w:rPr>
              <w:t>采用多媒体辅助、案例教学、任务驱动、情景模拟等教学方法和手段。</w:t>
            </w:r>
          </w:p>
        </w:tc>
      </w:tr>
      <w:tr w:rsidR="00487B46" w14:paraId="2C1F261C" w14:textId="77777777">
        <w:trPr>
          <w:trHeight w:val="465"/>
        </w:trPr>
        <w:tc>
          <w:tcPr>
            <w:tcW w:w="1280" w:type="dxa"/>
            <w:vAlign w:val="center"/>
          </w:tcPr>
          <w:p w14:paraId="677A60E0" w14:textId="77777777" w:rsidR="00487B46" w:rsidRDefault="00000000">
            <w:pPr>
              <w:pStyle w:val="af2"/>
              <w:rPr>
                <w:rFonts w:hint="eastAsia"/>
                <w:lang w:eastAsia="en-US"/>
              </w:rPr>
            </w:pPr>
            <w:proofErr w:type="spellStart"/>
            <w:r>
              <w:rPr>
                <w:rFonts w:hint="eastAsia"/>
                <w:lang w:eastAsia="en-US"/>
              </w:rPr>
              <w:t>教学资料</w:t>
            </w:r>
            <w:proofErr w:type="spellEnd"/>
          </w:p>
        </w:tc>
        <w:tc>
          <w:tcPr>
            <w:tcW w:w="7701" w:type="dxa"/>
            <w:gridSpan w:val="9"/>
            <w:vAlign w:val="center"/>
          </w:tcPr>
          <w:p w14:paraId="5CE36417" w14:textId="77777777" w:rsidR="00487B46" w:rsidRDefault="00000000">
            <w:pPr>
              <w:pStyle w:val="af3"/>
              <w:ind w:firstLine="396"/>
              <w:rPr>
                <w:rFonts w:hint="eastAsia"/>
              </w:rPr>
            </w:pPr>
            <w:r>
              <w:rPr>
                <w:rFonts w:hint="eastAsia"/>
              </w:rPr>
              <w:t>教材：《中国文化英文教程》大连理工出版社</w:t>
            </w:r>
          </w:p>
          <w:p w14:paraId="1A83A3B8" w14:textId="77777777" w:rsidR="00487B46" w:rsidRDefault="00000000">
            <w:pPr>
              <w:pStyle w:val="af3"/>
              <w:ind w:firstLine="396"/>
              <w:rPr>
                <w:rFonts w:hint="eastAsia"/>
              </w:rPr>
            </w:pPr>
            <w:r>
              <w:rPr>
                <w:rFonts w:hint="eastAsia"/>
              </w:rPr>
              <w:t>参考教材：《中华优秀传统文化》中国言实出版社</w:t>
            </w:r>
            <w:r>
              <w:rPr>
                <w:rFonts w:hint="eastAsia"/>
              </w:rPr>
              <w:t xml:space="preserve"> </w:t>
            </w:r>
            <w:r>
              <w:rPr>
                <w:rFonts w:hint="eastAsia"/>
              </w:rPr>
              <w:t>《中国文化概况》大连理工出版社</w:t>
            </w:r>
          </w:p>
          <w:p w14:paraId="472C89C2" w14:textId="77777777" w:rsidR="00487B46" w:rsidRDefault="00000000">
            <w:pPr>
              <w:pStyle w:val="af3"/>
              <w:ind w:firstLine="396"/>
              <w:rPr>
                <w:rFonts w:hint="eastAsia"/>
              </w:rPr>
            </w:pPr>
            <w:r>
              <w:rPr>
                <w:rFonts w:hint="eastAsia"/>
              </w:rPr>
              <w:t>视频资料</w:t>
            </w:r>
            <w:r>
              <w:rPr>
                <w:rFonts w:hint="eastAsia"/>
              </w:rPr>
              <w:t xml:space="preserve">: </w:t>
            </w:r>
            <w:r>
              <w:rPr>
                <w:rFonts w:hint="eastAsia"/>
              </w:rPr>
              <w:t>《你好中国》全集</w:t>
            </w:r>
          </w:p>
          <w:p w14:paraId="12ADAEFF" w14:textId="77777777" w:rsidR="00487B46" w:rsidRDefault="00000000">
            <w:pPr>
              <w:pStyle w:val="af3"/>
              <w:ind w:firstLine="396"/>
              <w:rPr>
                <w:rFonts w:hint="eastAsia"/>
              </w:rPr>
            </w:pPr>
            <w:r>
              <w:rPr>
                <w:rFonts w:hint="eastAsia"/>
              </w:rPr>
              <w:t>线上资源：故宫博物院官网、中国大学</w:t>
            </w:r>
            <w:r>
              <w:rPr>
                <w:rFonts w:hint="eastAsia"/>
              </w:rPr>
              <w:t>MOOC</w:t>
            </w:r>
            <w:r>
              <w:rPr>
                <w:rFonts w:hint="eastAsia"/>
              </w:rPr>
              <w:t>《中国传统文化》课程。</w:t>
            </w:r>
          </w:p>
        </w:tc>
      </w:tr>
      <w:tr w:rsidR="00487B46" w14:paraId="080C7EE6" w14:textId="77777777">
        <w:trPr>
          <w:trHeight w:val="484"/>
        </w:trPr>
        <w:tc>
          <w:tcPr>
            <w:tcW w:w="1280" w:type="dxa"/>
            <w:vAlign w:val="center"/>
          </w:tcPr>
          <w:p w14:paraId="4205BFDC" w14:textId="77777777" w:rsidR="00487B46" w:rsidRDefault="00000000">
            <w:pPr>
              <w:pStyle w:val="af2"/>
              <w:rPr>
                <w:rFonts w:hint="eastAsia"/>
                <w:lang w:eastAsia="en-US"/>
              </w:rPr>
            </w:pPr>
            <w:proofErr w:type="spellStart"/>
            <w:r>
              <w:rPr>
                <w:rFonts w:hint="eastAsia"/>
                <w:lang w:eastAsia="en-US"/>
              </w:rPr>
              <w:t>考核要求</w:t>
            </w:r>
            <w:proofErr w:type="spellEnd"/>
          </w:p>
        </w:tc>
        <w:tc>
          <w:tcPr>
            <w:tcW w:w="7701" w:type="dxa"/>
            <w:gridSpan w:val="9"/>
            <w:vAlign w:val="center"/>
          </w:tcPr>
          <w:p w14:paraId="719E43E5" w14:textId="77777777" w:rsidR="00487B46" w:rsidRDefault="00000000">
            <w:pPr>
              <w:pStyle w:val="af3"/>
              <w:ind w:firstLine="396"/>
              <w:rPr>
                <w:rFonts w:hint="eastAsia"/>
              </w:rPr>
            </w:pPr>
            <w:r>
              <w:rPr>
                <w:rFonts w:hint="eastAsia"/>
              </w:rPr>
              <w:t>过程性考核：</w:t>
            </w:r>
            <w:r>
              <w:rPr>
                <w:rFonts w:hint="eastAsia"/>
              </w:rPr>
              <w:t>50%</w:t>
            </w:r>
            <w:r>
              <w:rPr>
                <w:rFonts w:hint="eastAsia"/>
              </w:rPr>
              <w:t>，包括出勤、作业、课堂表现及在线课章节任务点完成情况；</w:t>
            </w:r>
          </w:p>
          <w:p w14:paraId="5F9F9463" w14:textId="77777777" w:rsidR="00487B46" w:rsidRDefault="00000000">
            <w:pPr>
              <w:pStyle w:val="af3"/>
              <w:ind w:firstLine="396"/>
              <w:rPr>
                <w:rFonts w:hint="eastAsia"/>
              </w:rPr>
            </w:pPr>
            <w:r>
              <w:rPr>
                <w:rFonts w:hint="eastAsia"/>
              </w:rPr>
              <w:t>终结性考核：</w:t>
            </w:r>
            <w:r>
              <w:rPr>
                <w:rFonts w:hint="eastAsia"/>
              </w:rPr>
              <w:t>50%</w:t>
            </w:r>
            <w:r>
              <w:rPr>
                <w:rFonts w:hint="eastAsia"/>
              </w:rPr>
              <w:t>，以随堂口试，讲述中国文化故事的方式进行。</w:t>
            </w:r>
          </w:p>
        </w:tc>
      </w:tr>
    </w:tbl>
    <w:p w14:paraId="626CE45E" w14:textId="77777777" w:rsidR="00487B46" w:rsidRDefault="00487B46">
      <w:pPr>
        <w:kinsoku/>
        <w:overflowPunct w:val="0"/>
        <w:spacing w:before="87" w:line="320" w:lineRule="auto"/>
        <w:jc w:val="both"/>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53"/>
        <w:gridCol w:w="659"/>
        <w:gridCol w:w="566"/>
        <w:gridCol w:w="990"/>
        <w:gridCol w:w="710"/>
        <w:gridCol w:w="1273"/>
        <w:gridCol w:w="568"/>
        <w:gridCol w:w="1273"/>
        <w:gridCol w:w="609"/>
      </w:tblGrid>
      <w:tr w:rsidR="00487B46" w14:paraId="0D26CE3A" w14:textId="77777777">
        <w:trPr>
          <w:trHeight w:val="412"/>
          <w:tblHeader/>
        </w:trPr>
        <w:tc>
          <w:tcPr>
            <w:tcW w:w="1280" w:type="dxa"/>
            <w:tcBorders>
              <w:right w:val="single" w:sz="2" w:space="0" w:color="000000"/>
            </w:tcBorders>
            <w:shd w:val="clear" w:color="auto" w:fill="DBE5F1"/>
            <w:vAlign w:val="center"/>
          </w:tcPr>
          <w:p w14:paraId="0681C770" w14:textId="77777777" w:rsidR="00487B46" w:rsidRDefault="00000000">
            <w:pPr>
              <w:pStyle w:val="af2"/>
              <w:rPr>
                <w:rFonts w:hint="eastAsia"/>
                <w:lang w:eastAsia="en-US"/>
              </w:rPr>
            </w:pPr>
            <w:proofErr w:type="spellStart"/>
            <w:r>
              <w:rPr>
                <w:lang w:eastAsia="en-US"/>
              </w:rPr>
              <w:t>课程名称</w:t>
            </w:r>
            <w:proofErr w:type="spellEnd"/>
          </w:p>
        </w:tc>
        <w:tc>
          <w:tcPr>
            <w:tcW w:w="3978" w:type="dxa"/>
            <w:gridSpan w:val="5"/>
            <w:tcBorders>
              <w:left w:val="single" w:sz="2" w:space="0" w:color="000000"/>
            </w:tcBorders>
            <w:shd w:val="clear" w:color="auto" w:fill="DBE5F1"/>
            <w:vAlign w:val="center"/>
          </w:tcPr>
          <w:p w14:paraId="3BCCCCA2" w14:textId="77777777" w:rsidR="00487B46" w:rsidRDefault="00000000">
            <w:pPr>
              <w:pStyle w:val="af2"/>
              <w:rPr>
                <w:rFonts w:hint="eastAsia"/>
              </w:rPr>
            </w:pPr>
            <w:r>
              <w:rPr>
                <w:rFonts w:hint="eastAsia"/>
              </w:rPr>
              <w:t>逻辑思维训练</w:t>
            </w:r>
          </w:p>
        </w:tc>
        <w:tc>
          <w:tcPr>
            <w:tcW w:w="1273" w:type="dxa"/>
            <w:shd w:val="clear" w:color="auto" w:fill="DBE5F1"/>
            <w:vAlign w:val="center"/>
          </w:tcPr>
          <w:p w14:paraId="3AD33E7D" w14:textId="77777777" w:rsidR="00487B46" w:rsidRDefault="00000000">
            <w:pPr>
              <w:pStyle w:val="af2"/>
              <w:rPr>
                <w:rFonts w:hint="eastAsia"/>
                <w:lang w:eastAsia="en-US"/>
              </w:rPr>
            </w:pPr>
            <w:proofErr w:type="spellStart"/>
            <w:r>
              <w:rPr>
                <w:lang w:eastAsia="en-US"/>
              </w:rPr>
              <w:t>课程编号</w:t>
            </w:r>
            <w:proofErr w:type="spellEnd"/>
          </w:p>
        </w:tc>
        <w:tc>
          <w:tcPr>
            <w:tcW w:w="2450" w:type="dxa"/>
            <w:gridSpan w:val="3"/>
            <w:shd w:val="clear" w:color="auto" w:fill="DBE5F1"/>
            <w:vAlign w:val="center"/>
          </w:tcPr>
          <w:p w14:paraId="551120DE" w14:textId="77777777" w:rsidR="00487B46" w:rsidRDefault="00000000">
            <w:pPr>
              <w:pStyle w:val="af2"/>
              <w:rPr>
                <w:rFonts w:hint="eastAsia"/>
              </w:rPr>
            </w:pPr>
            <w:r>
              <w:rPr>
                <w:rFonts w:hint="eastAsia"/>
              </w:rPr>
              <w:t>3070003</w:t>
            </w:r>
          </w:p>
        </w:tc>
      </w:tr>
      <w:tr w:rsidR="00487B46" w14:paraId="475C177A" w14:textId="77777777">
        <w:trPr>
          <w:trHeight w:val="555"/>
        </w:trPr>
        <w:tc>
          <w:tcPr>
            <w:tcW w:w="1280" w:type="dxa"/>
            <w:vAlign w:val="center"/>
          </w:tcPr>
          <w:p w14:paraId="24C237ED" w14:textId="77777777" w:rsidR="00487B46" w:rsidRDefault="00000000">
            <w:pPr>
              <w:pStyle w:val="af2"/>
              <w:rPr>
                <w:rFonts w:hint="eastAsia"/>
                <w:lang w:eastAsia="en-US"/>
              </w:rPr>
            </w:pPr>
            <w:r>
              <w:rPr>
                <w:rFonts w:hint="eastAsia"/>
              </w:rPr>
              <w:t>开设学期</w:t>
            </w:r>
          </w:p>
        </w:tc>
        <w:tc>
          <w:tcPr>
            <w:tcW w:w="1053" w:type="dxa"/>
            <w:tcBorders>
              <w:right w:val="single" w:sz="2" w:space="0" w:color="000000"/>
            </w:tcBorders>
            <w:vAlign w:val="center"/>
          </w:tcPr>
          <w:p w14:paraId="49E8430F" w14:textId="77777777" w:rsidR="00487B46" w:rsidRDefault="00000000">
            <w:pPr>
              <w:pStyle w:val="af2"/>
              <w:rPr>
                <w:rFonts w:hint="eastAsia"/>
              </w:rPr>
            </w:pPr>
            <w:r>
              <w:rPr>
                <w:rFonts w:hint="eastAsia"/>
              </w:rPr>
              <w:t>3</w:t>
            </w:r>
          </w:p>
        </w:tc>
        <w:tc>
          <w:tcPr>
            <w:tcW w:w="659" w:type="dxa"/>
            <w:tcBorders>
              <w:left w:val="single" w:sz="2" w:space="0" w:color="000000"/>
            </w:tcBorders>
            <w:vAlign w:val="center"/>
          </w:tcPr>
          <w:p w14:paraId="6E61669F" w14:textId="77777777" w:rsidR="00487B46" w:rsidRDefault="00000000">
            <w:pPr>
              <w:pStyle w:val="af2"/>
              <w:rPr>
                <w:rFonts w:hint="eastAsia"/>
                <w:lang w:eastAsia="en-US"/>
              </w:rPr>
            </w:pPr>
            <w:proofErr w:type="spellStart"/>
            <w:r>
              <w:rPr>
                <w:rFonts w:hint="eastAsia"/>
                <w:lang w:eastAsia="en-US"/>
              </w:rPr>
              <w:t>学分</w:t>
            </w:r>
            <w:proofErr w:type="spellEnd"/>
          </w:p>
        </w:tc>
        <w:tc>
          <w:tcPr>
            <w:tcW w:w="566" w:type="dxa"/>
            <w:tcBorders>
              <w:right w:val="single" w:sz="2" w:space="0" w:color="000000"/>
            </w:tcBorders>
            <w:vAlign w:val="center"/>
          </w:tcPr>
          <w:p w14:paraId="29AAC93D" w14:textId="77777777" w:rsidR="00487B46" w:rsidRDefault="00000000">
            <w:pPr>
              <w:pStyle w:val="af2"/>
              <w:rPr>
                <w:rFonts w:hint="eastAsia"/>
              </w:rPr>
            </w:pPr>
            <w:r>
              <w:rPr>
                <w:rFonts w:hint="eastAsia"/>
              </w:rPr>
              <w:t>1</w:t>
            </w:r>
          </w:p>
        </w:tc>
        <w:tc>
          <w:tcPr>
            <w:tcW w:w="990" w:type="dxa"/>
            <w:tcBorders>
              <w:left w:val="single" w:sz="2" w:space="0" w:color="000000"/>
            </w:tcBorders>
            <w:vAlign w:val="center"/>
          </w:tcPr>
          <w:p w14:paraId="17F6FD28" w14:textId="77777777" w:rsidR="00487B46" w:rsidRDefault="00000000">
            <w:pPr>
              <w:pStyle w:val="af2"/>
              <w:rPr>
                <w:rFonts w:hint="eastAsia"/>
                <w:lang w:eastAsia="en-US"/>
              </w:rPr>
            </w:pPr>
            <w:proofErr w:type="spellStart"/>
            <w:r>
              <w:rPr>
                <w:rFonts w:hint="eastAsia"/>
                <w:lang w:eastAsia="en-US"/>
              </w:rPr>
              <w:t>总学时</w:t>
            </w:r>
            <w:proofErr w:type="spellEnd"/>
          </w:p>
        </w:tc>
        <w:tc>
          <w:tcPr>
            <w:tcW w:w="710" w:type="dxa"/>
            <w:vAlign w:val="center"/>
          </w:tcPr>
          <w:p w14:paraId="795AB2C2" w14:textId="77777777" w:rsidR="00487B46" w:rsidRDefault="00000000">
            <w:pPr>
              <w:pStyle w:val="af2"/>
              <w:rPr>
                <w:rFonts w:hint="eastAsia"/>
              </w:rPr>
            </w:pPr>
            <w:r>
              <w:rPr>
                <w:rFonts w:hint="eastAsia"/>
              </w:rPr>
              <w:t>18</w:t>
            </w:r>
          </w:p>
        </w:tc>
        <w:tc>
          <w:tcPr>
            <w:tcW w:w="1273" w:type="dxa"/>
            <w:vAlign w:val="center"/>
          </w:tcPr>
          <w:p w14:paraId="2788A467" w14:textId="77777777" w:rsidR="00487B46" w:rsidRDefault="00000000">
            <w:pPr>
              <w:pStyle w:val="af2"/>
              <w:rPr>
                <w:rFonts w:hint="eastAsia"/>
                <w:lang w:eastAsia="en-US"/>
              </w:rPr>
            </w:pPr>
            <w:proofErr w:type="spellStart"/>
            <w:r>
              <w:rPr>
                <w:rFonts w:hint="eastAsia"/>
                <w:lang w:eastAsia="en-US"/>
              </w:rPr>
              <w:t>理论学时</w:t>
            </w:r>
            <w:proofErr w:type="spellEnd"/>
          </w:p>
        </w:tc>
        <w:tc>
          <w:tcPr>
            <w:tcW w:w="568" w:type="dxa"/>
            <w:vAlign w:val="center"/>
          </w:tcPr>
          <w:p w14:paraId="4017DADC" w14:textId="77777777" w:rsidR="00487B46" w:rsidRDefault="00000000">
            <w:pPr>
              <w:pStyle w:val="af2"/>
              <w:rPr>
                <w:rFonts w:hint="eastAsia"/>
              </w:rPr>
            </w:pPr>
            <w:r>
              <w:rPr>
                <w:rFonts w:hint="eastAsia"/>
              </w:rPr>
              <w:t>6</w:t>
            </w:r>
          </w:p>
        </w:tc>
        <w:tc>
          <w:tcPr>
            <w:tcW w:w="1273" w:type="dxa"/>
            <w:vAlign w:val="center"/>
          </w:tcPr>
          <w:p w14:paraId="6E3402C9" w14:textId="77777777" w:rsidR="00487B46" w:rsidRDefault="00000000">
            <w:pPr>
              <w:pStyle w:val="af2"/>
              <w:rPr>
                <w:rFonts w:hint="eastAsia"/>
                <w:lang w:eastAsia="en-US"/>
              </w:rPr>
            </w:pPr>
            <w:proofErr w:type="spellStart"/>
            <w:r>
              <w:rPr>
                <w:rFonts w:hint="eastAsia"/>
                <w:lang w:eastAsia="en-US"/>
              </w:rPr>
              <w:t>实践学时</w:t>
            </w:r>
            <w:proofErr w:type="spellEnd"/>
          </w:p>
        </w:tc>
        <w:tc>
          <w:tcPr>
            <w:tcW w:w="609" w:type="dxa"/>
            <w:vAlign w:val="center"/>
          </w:tcPr>
          <w:p w14:paraId="5C5BC331" w14:textId="77777777" w:rsidR="00487B46" w:rsidRDefault="00000000">
            <w:pPr>
              <w:pStyle w:val="af2"/>
              <w:rPr>
                <w:rFonts w:hint="eastAsia"/>
              </w:rPr>
            </w:pPr>
            <w:r>
              <w:rPr>
                <w:rFonts w:hint="eastAsia"/>
              </w:rPr>
              <w:t>12</w:t>
            </w:r>
          </w:p>
        </w:tc>
      </w:tr>
      <w:tr w:rsidR="00487B46" w14:paraId="7DEB8EF3" w14:textId="77777777">
        <w:trPr>
          <w:trHeight w:val="558"/>
        </w:trPr>
        <w:tc>
          <w:tcPr>
            <w:tcW w:w="1280" w:type="dxa"/>
            <w:vAlign w:val="center"/>
          </w:tcPr>
          <w:p w14:paraId="32FD73A5" w14:textId="77777777" w:rsidR="00487B46" w:rsidRDefault="00000000">
            <w:pPr>
              <w:pStyle w:val="af2"/>
              <w:rPr>
                <w:rFonts w:hint="eastAsia"/>
                <w:lang w:eastAsia="en-US"/>
              </w:rPr>
            </w:pPr>
            <w:proofErr w:type="spellStart"/>
            <w:r>
              <w:rPr>
                <w:rFonts w:hint="eastAsia"/>
                <w:lang w:eastAsia="en-US"/>
              </w:rPr>
              <w:t>课程类型</w:t>
            </w:r>
            <w:proofErr w:type="spellEnd"/>
          </w:p>
        </w:tc>
        <w:tc>
          <w:tcPr>
            <w:tcW w:w="7701" w:type="dxa"/>
            <w:gridSpan w:val="9"/>
            <w:vAlign w:val="center"/>
          </w:tcPr>
          <w:p w14:paraId="404A4FFE"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4A189EB7" w14:textId="77777777">
        <w:trPr>
          <w:trHeight w:val="407"/>
        </w:trPr>
        <w:tc>
          <w:tcPr>
            <w:tcW w:w="1280" w:type="dxa"/>
            <w:tcBorders>
              <w:right w:val="single" w:sz="2" w:space="0" w:color="000000"/>
            </w:tcBorders>
            <w:vAlign w:val="center"/>
          </w:tcPr>
          <w:p w14:paraId="50D7EBA6" w14:textId="77777777" w:rsidR="00487B46" w:rsidRDefault="00000000">
            <w:pPr>
              <w:pStyle w:val="af2"/>
              <w:rPr>
                <w:rFonts w:hint="eastAsia"/>
                <w:lang w:eastAsia="en-US"/>
              </w:rPr>
            </w:pPr>
            <w:proofErr w:type="spellStart"/>
            <w:r>
              <w:rPr>
                <w:rFonts w:hint="eastAsia"/>
                <w:lang w:eastAsia="en-US"/>
              </w:rPr>
              <w:t>先修课程</w:t>
            </w:r>
            <w:proofErr w:type="spellEnd"/>
          </w:p>
        </w:tc>
        <w:tc>
          <w:tcPr>
            <w:tcW w:w="7701" w:type="dxa"/>
            <w:gridSpan w:val="9"/>
            <w:tcBorders>
              <w:left w:val="single" w:sz="2" w:space="0" w:color="000000"/>
            </w:tcBorders>
            <w:vAlign w:val="center"/>
          </w:tcPr>
          <w:p w14:paraId="06782463" w14:textId="77777777" w:rsidR="00487B46" w:rsidRDefault="00000000">
            <w:pPr>
              <w:pStyle w:val="af2"/>
              <w:rPr>
                <w:rFonts w:hint="eastAsia"/>
              </w:rPr>
            </w:pPr>
            <w:r>
              <w:rPr>
                <w:rFonts w:hint="eastAsia"/>
              </w:rPr>
              <w:t>高中</w:t>
            </w:r>
            <w:r>
              <w:rPr>
                <w:rFonts w:hint="eastAsia"/>
              </w:rPr>
              <w:t>/</w:t>
            </w:r>
            <w:r>
              <w:rPr>
                <w:rFonts w:hint="eastAsia"/>
              </w:rPr>
              <w:t>中职数学、高中</w:t>
            </w:r>
            <w:r>
              <w:rPr>
                <w:rFonts w:hint="eastAsia"/>
              </w:rPr>
              <w:t>/</w:t>
            </w:r>
            <w:r>
              <w:rPr>
                <w:rFonts w:hint="eastAsia"/>
              </w:rPr>
              <w:t>中职语文</w:t>
            </w:r>
          </w:p>
        </w:tc>
      </w:tr>
      <w:tr w:rsidR="00487B46" w14:paraId="4BDCEA41" w14:textId="77777777">
        <w:trPr>
          <w:trHeight w:val="414"/>
        </w:trPr>
        <w:tc>
          <w:tcPr>
            <w:tcW w:w="1280" w:type="dxa"/>
            <w:tcBorders>
              <w:right w:val="single" w:sz="2" w:space="0" w:color="000000"/>
            </w:tcBorders>
            <w:vAlign w:val="center"/>
          </w:tcPr>
          <w:p w14:paraId="2D8DA787" w14:textId="77777777" w:rsidR="00487B46" w:rsidRDefault="00000000">
            <w:pPr>
              <w:pStyle w:val="af2"/>
              <w:rPr>
                <w:rFonts w:hint="eastAsia"/>
                <w:lang w:eastAsia="en-US"/>
              </w:rPr>
            </w:pPr>
            <w:proofErr w:type="spellStart"/>
            <w:r>
              <w:rPr>
                <w:rFonts w:hint="eastAsia"/>
                <w:lang w:eastAsia="en-US"/>
              </w:rPr>
              <w:lastRenderedPageBreak/>
              <w:t>后续课程</w:t>
            </w:r>
            <w:proofErr w:type="spellEnd"/>
          </w:p>
        </w:tc>
        <w:tc>
          <w:tcPr>
            <w:tcW w:w="7701" w:type="dxa"/>
            <w:gridSpan w:val="9"/>
            <w:tcBorders>
              <w:left w:val="single" w:sz="2" w:space="0" w:color="000000"/>
            </w:tcBorders>
            <w:vAlign w:val="center"/>
          </w:tcPr>
          <w:p w14:paraId="2E609FBD" w14:textId="77777777" w:rsidR="00487B46" w:rsidRDefault="00000000">
            <w:pPr>
              <w:pStyle w:val="af2"/>
              <w:rPr>
                <w:rFonts w:hint="eastAsia"/>
              </w:rPr>
            </w:pPr>
            <w:r>
              <w:rPr>
                <w:rFonts w:hint="eastAsia"/>
              </w:rPr>
              <w:t>创新思维导引与实践、大学生职业生涯发展与就业指导</w:t>
            </w:r>
          </w:p>
        </w:tc>
      </w:tr>
      <w:tr w:rsidR="00487B46" w14:paraId="6C3BFAFB" w14:textId="77777777">
        <w:trPr>
          <w:trHeight w:val="443"/>
        </w:trPr>
        <w:tc>
          <w:tcPr>
            <w:tcW w:w="1280" w:type="dxa"/>
            <w:tcBorders>
              <w:right w:val="single" w:sz="2" w:space="0" w:color="000000"/>
            </w:tcBorders>
            <w:vAlign w:val="center"/>
          </w:tcPr>
          <w:p w14:paraId="75139C39" w14:textId="77777777" w:rsidR="00487B46" w:rsidRDefault="00000000">
            <w:pPr>
              <w:pStyle w:val="af2"/>
              <w:rPr>
                <w:rFonts w:hint="eastAsia"/>
                <w:lang w:eastAsia="en-US"/>
              </w:rPr>
            </w:pPr>
            <w:proofErr w:type="spellStart"/>
            <w:r>
              <w:rPr>
                <w:rFonts w:hint="eastAsia"/>
                <w:lang w:eastAsia="en-US"/>
              </w:rPr>
              <w:t>教学目标</w:t>
            </w:r>
            <w:proofErr w:type="spellEnd"/>
          </w:p>
        </w:tc>
        <w:tc>
          <w:tcPr>
            <w:tcW w:w="7701" w:type="dxa"/>
            <w:gridSpan w:val="9"/>
            <w:tcBorders>
              <w:left w:val="single" w:sz="2" w:space="0" w:color="000000"/>
            </w:tcBorders>
            <w:vAlign w:val="center"/>
          </w:tcPr>
          <w:p w14:paraId="0C5D2408" w14:textId="77777777" w:rsidR="00487B46" w:rsidRDefault="00000000">
            <w:pPr>
              <w:pStyle w:val="af3"/>
              <w:ind w:firstLine="396"/>
              <w:rPr>
                <w:rFonts w:hint="eastAsia"/>
              </w:rPr>
            </w:pPr>
            <w:r>
              <w:rPr>
                <w:rFonts w:hint="eastAsia"/>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从而培养严谨、理性的思维方式；增强批判性思维和独立思考能力；提升团队协作中的沟通效率；树立正确的世界观、人生观和价值观。</w:t>
            </w:r>
          </w:p>
        </w:tc>
      </w:tr>
      <w:tr w:rsidR="00487B46" w14:paraId="6023F0E0" w14:textId="77777777">
        <w:trPr>
          <w:trHeight w:val="443"/>
        </w:trPr>
        <w:tc>
          <w:tcPr>
            <w:tcW w:w="1280" w:type="dxa"/>
            <w:vAlign w:val="center"/>
          </w:tcPr>
          <w:p w14:paraId="5418523D" w14:textId="77777777" w:rsidR="00487B46" w:rsidRDefault="00000000">
            <w:pPr>
              <w:pStyle w:val="af2"/>
              <w:rPr>
                <w:rFonts w:hint="eastAsia"/>
                <w:lang w:eastAsia="en-US"/>
              </w:rPr>
            </w:pPr>
            <w:proofErr w:type="spellStart"/>
            <w:r>
              <w:rPr>
                <w:rFonts w:hint="eastAsia"/>
                <w:lang w:eastAsia="en-US"/>
              </w:rPr>
              <w:t>教学内容</w:t>
            </w:r>
            <w:proofErr w:type="spellEnd"/>
          </w:p>
        </w:tc>
        <w:tc>
          <w:tcPr>
            <w:tcW w:w="7701" w:type="dxa"/>
            <w:gridSpan w:val="9"/>
            <w:vAlign w:val="center"/>
          </w:tcPr>
          <w:p w14:paraId="4417CD18" w14:textId="77777777" w:rsidR="00487B46" w:rsidRDefault="00000000">
            <w:pPr>
              <w:pStyle w:val="af3"/>
              <w:ind w:firstLine="396"/>
              <w:rPr>
                <w:rFonts w:hint="eastAsia"/>
              </w:rPr>
            </w:pPr>
            <w:r>
              <w:rPr>
                <w:rFonts w:hint="eastAsia"/>
              </w:rPr>
              <w:t>逻辑学的概念；命题及其判定；推理方法及其分类；逻辑思维规律；归纳和类比逻辑推理</w:t>
            </w:r>
          </w:p>
        </w:tc>
      </w:tr>
      <w:tr w:rsidR="00487B46" w14:paraId="0BEFCBCB" w14:textId="77777777">
        <w:trPr>
          <w:trHeight w:val="591"/>
        </w:trPr>
        <w:tc>
          <w:tcPr>
            <w:tcW w:w="1280" w:type="dxa"/>
            <w:vAlign w:val="center"/>
          </w:tcPr>
          <w:p w14:paraId="5DDCB570" w14:textId="77777777" w:rsidR="00487B46" w:rsidRDefault="00000000">
            <w:pPr>
              <w:pStyle w:val="af2"/>
              <w:rPr>
                <w:rFonts w:hint="eastAsia"/>
                <w:lang w:eastAsia="en-US"/>
              </w:rPr>
            </w:pPr>
            <w:proofErr w:type="spellStart"/>
            <w:r>
              <w:rPr>
                <w:rFonts w:hint="eastAsia"/>
                <w:lang w:eastAsia="en-US"/>
              </w:rPr>
              <w:t>教学重点</w:t>
            </w:r>
            <w:proofErr w:type="spellEnd"/>
            <w:r>
              <w:rPr>
                <w:rFonts w:hint="eastAsia"/>
                <w:lang w:eastAsia="en-US"/>
              </w:rPr>
              <w:t xml:space="preserve"> </w:t>
            </w:r>
            <w:proofErr w:type="spellStart"/>
            <w:r>
              <w:rPr>
                <w:rFonts w:hint="eastAsia"/>
                <w:lang w:eastAsia="en-US"/>
              </w:rPr>
              <w:t>与难点</w:t>
            </w:r>
            <w:proofErr w:type="spellEnd"/>
          </w:p>
        </w:tc>
        <w:tc>
          <w:tcPr>
            <w:tcW w:w="7701" w:type="dxa"/>
            <w:gridSpan w:val="9"/>
            <w:vAlign w:val="center"/>
          </w:tcPr>
          <w:p w14:paraId="77297163" w14:textId="77777777" w:rsidR="00487B46" w:rsidRDefault="00000000">
            <w:pPr>
              <w:pStyle w:val="af3"/>
              <w:ind w:firstLine="396"/>
              <w:rPr>
                <w:rFonts w:hint="eastAsia"/>
              </w:rPr>
            </w:pPr>
            <w:r>
              <w:rPr>
                <w:rFonts w:hint="eastAsia"/>
              </w:rPr>
              <w:t>推理方法及其分类；逻辑思维规律</w:t>
            </w:r>
          </w:p>
        </w:tc>
      </w:tr>
      <w:tr w:rsidR="00487B46" w14:paraId="250BEE12" w14:textId="77777777">
        <w:trPr>
          <w:trHeight w:val="515"/>
        </w:trPr>
        <w:tc>
          <w:tcPr>
            <w:tcW w:w="1280" w:type="dxa"/>
            <w:vAlign w:val="center"/>
          </w:tcPr>
          <w:p w14:paraId="0969E2B9" w14:textId="77777777" w:rsidR="00487B46" w:rsidRDefault="00000000">
            <w:pPr>
              <w:pStyle w:val="af2"/>
              <w:rPr>
                <w:rFonts w:hint="eastAsia"/>
                <w:lang w:eastAsia="en-US"/>
              </w:rPr>
            </w:pPr>
            <w:proofErr w:type="spellStart"/>
            <w:r>
              <w:rPr>
                <w:rFonts w:hint="eastAsia"/>
                <w:lang w:eastAsia="en-US"/>
              </w:rPr>
              <w:t>教学组织</w:t>
            </w:r>
            <w:proofErr w:type="spellEnd"/>
          </w:p>
        </w:tc>
        <w:tc>
          <w:tcPr>
            <w:tcW w:w="7701" w:type="dxa"/>
            <w:gridSpan w:val="9"/>
            <w:vAlign w:val="center"/>
          </w:tcPr>
          <w:p w14:paraId="3E2B7A9F" w14:textId="77777777" w:rsidR="00487B46" w:rsidRDefault="00000000">
            <w:pPr>
              <w:pStyle w:val="af3"/>
              <w:ind w:firstLine="396"/>
              <w:rPr>
                <w:rFonts w:hint="eastAsia"/>
              </w:rPr>
            </w:pPr>
            <w:r>
              <w:rPr>
                <w:rFonts w:hint="eastAsia"/>
              </w:rPr>
              <w:t>该课程理论</w:t>
            </w:r>
            <w:r>
              <w:rPr>
                <w:rFonts w:hint="eastAsia"/>
              </w:rPr>
              <w:t>6</w:t>
            </w:r>
            <w:r>
              <w:rPr>
                <w:rFonts w:hint="eastAsia"/>
              </w:rPr>
              <w:t>学时，讲授逻辑学基础及场景应用，</w:t>
            </w:r>
            <w:r>
              <w:rPr>
                <w:rFonts w:hint="eastAsia"/>
              </w:rPr>
              <w:t>10</w:t>
            </w:r>
            <w:r>
              <w:rPr>
                <w:rFonts w:hint="eastAsia"/>
              </w:rPr>
              <w:t>学时用于实践训练，主要训练学生利用人工智能软件提问的逻辑思维和提问水平，</w:t>
            </w:r>
            <w:r>
              <w:rPr>
                <w:rFonts w:hint="eastAsia"/>
              </w:rPr>
              <w:t>2</w:t>
            </w:r>
            <w:r>
              <w:rPr>
                <w:rFonts w:hint="eastAsia"/>
              </w:rPr>
              <w:t>学生用于随堂测试。</w:t>
            </w:r>
          </w:p>
        </w:tc>
      </w:tr>
      <w:tr w:rsidR="00487B46" w14:paraId="4F463A29" w14:textId="77777777">
        <w:trPr>
          <w:trHeight w:val="608"/>
        </w:trPr>
        <w:tc>
          <w:tcPr>
            <w:tcW w:w="1280" w:type="dxa"/>
            <w:vAlign w:val="center"/>
          </w:tcPr>
          <w:p w14:paraId="55B8E6E1" w14:textId="77777777" w:rsidR="00487B46" w:rsidRDefault="00000000">
            <w:pPr>
              <w:pStyle w:val="af2"/>
              <w:rPr>
                <w:rFonts w:hint="eastAsia"/>
                <w:lang w:eastAsia="en-US"/>
              </w:rPr>
            </w:pPr>
            <w:proofErr w:type="spellStart"/>
            <w:r>
              <w:rPr>
                <w:rFonts w:hint="eastAsia"/>
                <w:lang w:eastAsia="en-US"/>
              </w:rPr>
              <w:t>教学手段</w:t>
            </w:r>
            <w:proofErr w:type="spellEnd"/>
            <w:r>
              <w:rPr>
                <w:rFonts w:hint="eastAsia"/>
                <w:lang w:eastAsia="en-US"/>
              </w:rPr>
              <w:t xml:space="preserve"> </w:t>
            </w:r>
            <w:proofErr w:type="spellStart"/>
            <w:r>
              <w:rPr>
                <w:rFonts w:hint="eastAsia"/>
                <w:lang w:eastAsia="en-US"/>
              </w:rPr>
              <w:t>和方法</w:t>
            </w:r>
            <w:proofErr w:type="spellEnd"/>
          </w:p>
        </w:tc>
        <w:tc>
          <w:tcPr>
            <w:tcW w:w="7701" w:type="dxa"/>
            <w:gridSpan w:val="9"/>
            <w:vAlign w:val="center"/>
          </w:tcPr>
          <w:p w14:paraId="317E2460" w14:textId="77777777" w:rsidR="00487B46" w:rsidRDefault="00000000">
            <w:pPr>
              <w:pStyle w:val="af3"/>
              <w:ind w:firstLine="396"/>
              <w:rPr>
                <w:rFonts w:hint="eastAsia"/>
              </w:rPr>
            </w:pPr>
            <w:r>
              <w:rPr>
                <w:rFonts w:hint="eastAsia"/>
              </w:rPr>
              <w:t>多媒体教学；小组讨论；案例分析；角色扮演，游戏教学法等。</w:t>
            </w:r>
          </w:p>
        </w:tc>
      </w:tr>
      <w:tr w:rsidR="00487B46" w14:paraId="0BB67A25" w14:textId="77777777">
        <w:trPr>
          <w:trHeight w:val="465"/>
        </w:trPr>
        <w:tc>
          <w:tcPr>
            <w:tcW w:w="1280" w:type="dxa"/>
            <w:vAlign w:val="center"/>
          </w:tcPr>
          <w:p w14:paraId="54321514" w14:textId="77777777" w:rsidR="00487B46" w:rsidRDefault="00000000">
            <w:pPr>
              <w:pStyle w:val="af2"/>
              <w:rPr>
                <w:rFonts w:hint="eastAsia"/>
                <w:lang w:eastAsia="en-US"/>
              </w:rPr>
            </w:pPr>
            <w:proofErr w:type="spellStart"/>
            <w:r>
              <w:rPr>
                <w:rFonts w:hint="eastAsia"/>
                <w:lang w:eastAsia="en-US"/>
              </w:rPr>
              <w:t>教学资料</w:t>
            </w:r>
            <w:proofErr w:type="spellEnd"/>
          </w:p>
        </w:tc>
        <w:tc>
          <w:tcPr>
            <w:tcW w:w="7701" w:type="dxa"/>
            <w:gridSpan w:val="9"/>
            <w:vAlign w:val="center"/>
          </w:tcPr>
          <w:p w14:paraId="205F8678" w14:textId="77777777" w:rsidR="00487B46" w:rsidRDefault="00000000">
            <w:pPr>
              <w:pStyle w:val="af3"/>
              <w:ind w:firstLine="396"/>
              <w:rPr>
                <w:rFonts w:hint="eastAsia"/>
              </w:rPr>
            </w:pPr>
            <w:r>
              <w:rPr>
                <w:rFonts w:hint="eastAsia"/>
              </w:rPr>
              <w:t>逻辑学原来如此有趣；形式逻辑（第六版）；逻辑学基础教程；</w:t>
            </w:r>
            <w:proofErr w:type="gramStart"/>
            <w:r>
              <w:rPr>
                <w:rFonts w:hint="eastAsia"/>
              </w:rPr>
              <w:t>学银在线</w:t>
            </w:r>
            <w:proofErr w:type="gramEnd"/>
            <w:r>
              <w:rPr>
                <w:rFonts w:hint="eastAsia"/>
              </w:rPr>
              <w:t>（形式逻辑）</w:t>
            </w:r>
          </w:p>
        </w:tc>
      </w:tr>
      <w:tr w:rsidR="00487B46" w14:paraId="16F2ABB4" w14:textId="77777777">
        <w:trPr>
          <w:trHeight w:val="484"/>
        </w:trPr>
        <w:tc>
          <w:tcPr>
            <w:tcW w:w="1280" w:type="dxa"/>
            <w:vAlign w:val="center"/>
          </w:tcPr>
          <w:p w14:paraId="72789B08" w14:textId="77777777" w:rsidR="00487B46" w:rsidRDefault="00000000">
            <w:pPr>
              <w:pStyle w:val="af2"/>
              <w:rPr>
                <w:rFonts w:hint="eastAsia"/>
                <w:lang w:eastAsia="en-US"/>
              </w:rPr>
            </w:pPr>
            <w:proofErr w:type="spellStart"/>
            <w:r>
              <w:rPr>
                <w:rFonts w:hint="eastAsia"/>
                <w:lang w:eastAsia="en-US"/>
              </w:rPr>
              <w:t>考核要求</w:t>
            </w:r>
            <w:proofErr w:type="spellEnd"/>
          </w:p>
        </w:tc>
        <w:tc>
          <w:tcPr>
            <w:tcW w:w="7701" w:type="dxa"/>
            <w:gridSpan w:val="9"/>
            <w:vAlign w:val="center"/>
          </w:tcPr>
          <w:p w14:paraId="17E06796" w14:textId="77777777" w:rsidR="00487B46" w:rsidRDefault="00000000">
            <w:pPr>
              <w:pStyle w:val="af3"/>
              <w:ind w:firstLine="396"/>
              <w:rPr>
                <w:rFonts w:hint="eastAsia"/>
              </w:rPr>
            </w:pPr>
            <w:r>
              <w:rPr>
                <w:rFonts w:hint="eastAsia"/>
              </w:rPr>
              <w:t>平时成绩</w:t>
            </w:r>
            <w:r>
              <w:rPr>
                <w:rFonts w:hint="eastAsia"/>
              </w:rPr>
              <w:t>60%+</w:t>
            </w:r>
            <w:r>
              <w:rPr>
                <w:rFonts w:hint="eastAsia"/>
              </w:rPr>
              <w:t>期末实践考核</w:t>
            </w:r>
            <w:r>
              <w:rPr>
                <w:rFonts w:hint="eastAsia"/>
              </w:rPr>
              <w:t>40%</w:t>
            </w:r>
          </w:p>
        </w:tc>
      </w:tr>
    </w:tbl>
    <w:p w14:paraId="76B1D36E" w14:textId="77777777" w:rsidR="00487B46" w:rsidRDefault="00487B46">
      <w:pPr>
        <w:kinsoku/>
        <w:overflowPunct w:val="0"/>
        <w:spacing w:before="87" w:line="320" w:lineRule="auto"/>
        <w:jc w:val="both"/>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54356F48" w14:textId="77777777">
        <w:trPr>
          <w:trHeight w:val="443"/>
          <w:tblHeader/>
        </w:trPr>
        <w:tc>
          <w:tcPr>
            <w:tcW w:w="1280" w:type="dxa"/>
            <w:tcBorders>
              <w:right w:val="single" w:sz="2" w:space="0" w:color="000000"/>
            </w:tcBorders>
            <w:shd w:val="clear" w:color="auto" w:fill="DBE5F1"/>
            <w:vAlign w:val="center"/>
          </w:tcPr>
          <w:p w14:paraId="1F092843" w14:textId="77777777" w:rsidR="00487B46" w:rsidRDefault="00000000">
            <w:pPr>
              <w:pStyle w:val="af2"/>
              <w:rPr>
                <w:rFonts w:hint="eastAsia"/>
                <w:lang w:eastAsia="en-US"/>
              </w:rPr>
            </w:pPr>
            <w:proofErr w:type="spellStart"/>
            <w:r>
              <w:rPr>
                <w:lang w:eastAsia="en-US"/>
              </w:rPr>
              <w:t>课程名称</w:t>
            </w:r>
            <w:proofErr w:type="spellEnd"/>
          </w:p>
        </w:tc>
        <w:tc>
          <w:tcPr>
            <w:tcW w:w="3978" w:type="dxa"/>
            <w:gridSpan w:val="5"/>
            <w:tcBorders>
              <w:left w:val="single" w:sz="2" w:space="0" w:color="000000"/>
            </w:tcBorders>
            <w:shd w:val="clear" w:color="auto" w:fill="DBE5F1"/>
            <w:vAlign w:val="center"/>
          </w:tcPr>
          <w:p w14:paraId="3D5A4B36" w14:textId="77777777" w:rsidR="00487B46" w:rsidRDefault="00000000">
            <w:pPr>
              <w:pStyle w:val="af2"/>
              <w:rPr>
                <w:rFonts w:hint="eastAsia"/>
              </w:rPr>
            </w:pPr>
            <w:r>
              <w:rPr>
                <w:rFonts w:hint="eastAsia"/>
              </w:rPr>
              <w:t>交际英语（</w:t>
            </w:r>
            <w:r>
              <w:rPr>
                <w:rFonts w:hint="eastAsia"/>
              </w:rPr>
              <w:t>369PGT)</w:t>
            </w:r>
          </w:p>
        </w:tc>
        <w:tc>
          <w:tcPr>
            <w:tcW w:w="1273" w:type="dxa"/>
            <w:shd w:val="clear" w:color="auto" w:fill="DBE5F1"/>
            <w:vAlign w:val="center"/>
          </w:tcPr>
          <w:p w14:paraId="4C042B49" w14:textId="77777777" w:rsidR="00487B46" w:rsidRDefault="00000000">
            <w:pPr>
              <w:pStyle w:val="af2"/>
              <w:rPr>
                <w:rFonts w:hint="eastAsia"/>
                <w:lang w:eastAsia="en-US"/>
              </w:rPr>
            </w:pPr>
            <w:proofErr w:type="spellStart"/>
            <w:r>
              <w:rPr>
                <w:lang w:eastAsia="en-US"/>
              </w:rPr>
              <w:t>课程编号</w:t>
            </w:r>
            <w:proofErr w:type="spellEnd"/>
          </w:p>
        </w:tc>
        <w:tc>
          <w:tcPr>
            <w:tcW w:w="2450" w:type="dxa"/>
            <w:gridSpan w:val="3"/>
            <w:shd w:val="clear" w:color="auto" w:fill="DBE5F1"/>
            <w:vAlign w:val="center"/>
          </w:tcPr>
          <w:p w14:paraId="56FD7319" w14:textId="77777777" w:rsidR="00487B46" w:rsidRDefault="00000000">
            <w:pPr>
              <w:pStyle w:val="af2"/>
              <w:rPr>
                <w:rFonts w:hint="eastAsia"/>
              </w:rPr>
            </w:pPr>
            <w:r>
              <w:rPr>
                <w:rFonts w:hint="eastAsia"/>
                <w:lang w:eastAsia="en-US"/>
              </w:rPr>
              <w:t>307000</w:t>
            </w:r>
            <w:r>
              <w:rPr>
                <w:rFonts w:hint="eastAsia"/>
              </w:rPr>
              <w:t>2</w:t>
            </w:r>
          </w:p>
        </w:tc>
      </w:tr>
      <w:tr w:rsidR="00487B46" w14:paraId="62D6D280" w14:textId="77777777">
        <w:trPr>
          <w:trHeight w:val="555"/>
        </w:trPr>
        <w:tc>
          <w:tcPr>
            <w:tcW w:w="1280" w:type="dxa"/>
            <w:vAlign w:val="center"/>
          </w:tcPr>
          <w:p w14:paraId="20FAF7E6" w14:textId="77777777" w:rsidR="00487B46" w:rsidRDefault="00000000">
            <w:pPr>
              <w:pStyle w:val="af2"/>
              <w:rPr>
                <w:rFonts w:hint="eastAsia"/>
                <w:lang w:eastAsia="en-US"/>
              </w:rPr>
            </w:pPr>
            <w:r>
              <w:rPr>
                <w:rFonts w:hint="eastAsia"/>
              </w:rPr>
              <w:t>开设学期</w:t>
            </w:r>
          </w:p>
        </w:tc>
        <w:tc>
          <w:tcPr>
            <w:tcW w:w="820" w:type="dxa"/>
            <w:tcBorders>
              <w:right w:val="single" w:sz="2" w:space="0" w:color="000000"/>
            </w:tcBorders>
            <w:vAlign w:val="center"/>
          </w:tcPr>
          <w:p w14:paraId="5704E4C1" w14:textId="77777777" w:rsidR="00487B46" w:rsidRDefault="00000000">
            <w:pPr>
              <w:pStyle w:val="af2"/>
              <w:rPr>
                <w:rFonts w:hint="eastAsia"/>
              </w:rPr>
            </w:pPr>
            <w:r>
              <w:rPr>
                <w:rFonts w:hint="eastAsia"/>
              </w:rPr>
              <w:t>1-2</w:t>
            </w:r>
          </w:p>
        </w:tc>
        <w:tc>
          <w:tcPr>
            <w:tcW w:w="892" w:type="dxa"/>
            <w:tcBorders>
              <w:left w:val="single" w:sz="2" w:space="0" w:color="000000"/>
            </w:tcBorders>
            <w:vAlign w:val="center"/>
          </w:tcPr>
          <w:p w14:paraId="71C8B4C6" w14:textId="77777777" w:rsidR="00487B46" w:rsidRDefault="00000000">
            <w:pPr>
              <w:pStyle w:val="af2"/>
              <w:rPr>
                <w:rFonts w:hint="eastAsia"/>
                <w:lang w:eastAsia="en-US"/>
              </w:rPr>
            </w:pPr>
            <w:proofErr w:type="spellStart"/>
            <w:r>
              <w:rPr>
                <w:rFonts w:hint="eastAsia"/>
                <w:lang w:eastAsia="en-US"/>
              </w:rPr>
              <w:t>学分</w:t>
            </w:r>
            <w:proofErr w:type="spellEnd"/>
          </w:p>
        </w:tc>
        <w:tc>
          <w:tcPr>
            <w:tcW w:w="566" w:type="dxa"/>
            <w:tcBorders>
              <w:right w:val="single" w:sz="2" w:space="0" w:color="000000"/>
            </w:tcBorders>
            <w:vAlign w:val="center"/>
          </w:tcPr>
          <w:p w14:paraId="3BCC0904" w14:textId="77777777" w:rsidR="00487B46" w:rsidRDefault="00000000">
            <w:pPr>
              <w:pStyle w:val="af2"/>
              <w:rPr>
                <w:rFonts w:hint="eastAsia"/>
              </w:rPr>
            </w:pPr>
            <w:r>
              <w:rPr>
                <w:rFonts w:hint="eastAsia"/>
              </w:rPr>
              <w:t>2</w:t>
            </w:r>
          </w:p>
        </w:tc>
        <w:tc>
          <w:tcPr>
            <w:tcW w:w="990" w:type="dxa"/>
            <w:tcBorders>
              <w:left w:val="single" w:sz="2" w:space="0" w:color="000000"/>
            </w:tcBorders>
            <w:vAlign w:val="center"/>
          </w:tcPr>
          <w:p w14:paraId="1D82A650" w14:textId="77777777" w:rsidR="00487B46" w:rsidRDefault="00000000">
            <w:pPr>
              <w:pStyle w:val="af2"/>
              <w:rPr>
                <w:rFonts w:hint="eastAsia"/>
                <w:lang w:eastAsia="en-US"/>
              </w:rPr>
            </w:pPr>
            <w:proofErr w:type="spellStart"/>
            <w:r>
              <w:rPr>
                <w:rFonts w:hint="eastAsia"/>
                <w:lang w:eastAsia="en-US"/>
              </w:rPr>
              <w:t>总学时</w:t>
            </w:r>
            <w:proofErr w:type="spellEnd"/>
          </w:p>
        </w:tc>
        <w:tc>
          <w:tcPr>
            <w:tcW w:w="710" w:type="dxa"/>
            <w:vAlign w:val="center"/>
          </w:tcPr>
          <w:p w14:paraId="383305F5" w14:textId="77777777" w:rsidR="00487B46" w:rsidRDefault="00000000">
            <w:pPr>
              <w:pStyle w:val="af2"/>
              <w:rPr>
                <w:rFonts w:hint="eastAsia"/>
              </w:rPr>
            </w:pPr>
            <w:r>
              <w:rPr>
                <w:rFonts w:hint="eastAsia"/>
              </w:rPr>
              <w:t>36</w:t>
            </w:r>
          </w:p>
        </w:tc>
        <w:tc>
          <w:tcPr>
            <w:tcW w:w="1273" w:type="dxa"/>
            <w:vAlign w:val="center"/>
          </w:tcPr>
          <w:p w14:paraId="18785901" w14:textId="77777777" w:rsidR="00487B46" w:rsidRDefault="00000000">
            <w:pPr>
              <w:pStyle w:val="af2"/>
              <w:rPr>
                <w:rFonts w:hint="eastAsia"/>
                <w:lang w:eastAsia="en-US"/>
              </w:rPr>
            </w:pPr>
            <w:proofErr w:type="spellStart"/>
            <w:r>
              <w:rPr>
                <w:rFonts w:hint="eastAsia"/>
                <w:lang w:eastAsia="en-US"/>
              </w:rPr>
              <w:t>理论学时</w:t>
            </w:r>
            <w:proofErr w:type="spellEnd"/>
          </w:p>
        </w:tc>
        <w:tc>
          <w:tcPr>
            <w:tcW w:w="568" w:type="dxa"/>
            <w:vAlign w:val="center"/>
          </w:tcPr>
          <w:p w14:paraId="5BFB3C66" w14:textId="77777777" w:rsidR="00487B46" w:rsidRDefault="00000000">
            <w:pPr>
              <w:pStyle w:val="af2"/>
              <w:rPr>
                <w:rFonts w:hint="eastAsia"/>
              </w:rPr>
            </w:pPr>
            <w:r>
              <w:rPr>
                <w:rFonts w:hint="eastAsia"/>
              </w:rPr>
              <w:t>0</w:t>
            </w:r>
          </w:p>
        </w:tc>
        <w:tc>
          <w:tcPr>
            <w:tcW w:w="1273" w:type="dxa"/>
            <w:vAlign w:val="center"/>
          </w:tcPr>
          <w:p w14:paraId="5049085E" w14:textId="77777777" w:rsidR="00487B46" w:rsidRDefault="00000000">
            <w:pPr>
              <w:pStyle w:val="af2"/>
              <w:rPr>
                <w:rFonts w:hint="eastAsia"/>
                <w:lang w:eastAsia="en-US"/>
              </w:rPr>
            </w:pPr>
            <w:proofErr w:type="spellStart"/>
            <w:r>
              <w:rPr>
                <w:rFonts w:hint="eastAsia"/>
                <w:lang w:eastAsia="en-US"/>
              </w:rPr>
              <w:t>实践学时</w:t>
            </w:r>
            <w:proofErr w:type="spellEnd"/>
          </w:p>
        </w:tc>
        <w:tc>
          <w:tcPr>
            <w:tcW w:w="609" w:type="dxa"/>
            <w:vAlign w:val="center"/>
          </w:tcPr>
          <w:p w14:paraId="1CD2ECE5" w14:textId="77777777" w:rsidR="00487B46" w:rsidRDefault="00000000">
            <w:pPr>
              <w:pStyle w:val="af2"/>
              <w:rPr>
                <w:rFonts w:hint="eastAsia"/>
              </w:rPr>
            </w:pPr>
            <w:r>
              <w:rPr>
                <w:rFonts w:hint="eastAsia"/>
              </w:rPr>
              <w:t>36</w:t>
            </w:r>
          </w:p>
        </w:tc>
      </w:tr>
      <w:tr w:rsidR="00487B46" w14:paraId="6CC82732" w14:textId="77777777">
        <w:trPr>
          <w:trHeight w:val="558"/>
        </w:trPr>
        <w:tc>
          <w:tcPr>
            <w:tcW w:w="1280" w:type="dxa"/>
            <w:vAlign w:val="center"/>
          </w:tcPr>
          <w:p w14:paraId="66565303" w14:textId="77777777" w:rsidR="00487B46" w:rsidRDefault="00000000">
            <w:pPr>
              <w:pStyle w:val="af2"/>
              <w:rPr>
                <w:rFonts w:hint="eastAsia"/>
                <w:lang w:eastAsia="en-US"/>
              </w:rPr>
            </w:pPr>
            <w:proofErr w:type="spellStart"/>
            <w:r>
              <w:rPr>
                <w:rFonts w:hint="eastAsia"/>
                <w:lang w:eastAsia="en-US"/>
              </w:rPr>
              <w:t>课程类型</w:t>
            </w:r>
            <w:proofErr w:type="spellEnd"/>
          </w:p>
        </w:tc>
        <w:tc>
          <w:tcPr>
            <w:tcW w:w="7701" w:type="dxa"/>
            <w:gridSpan w:val="9"/>
            <w:vAlign w:val="center"/>
          </w:tcPr>
          <w:p w14:paraId="18BB841E"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xml:space="preserve">( </w:t>
            </w:r>
            <w:r>
              <w:rPr>
                <w:rFonts w:hint="eastAsia"/>
              </w:rPr>
              <w:t>√</w:t>
            </w:r>
            <w:r>
              <w:rPr>
                <w:rFonts w:hint="eastAsia"/>
              </w:rPr>
              <w:t xml:space="preserve"> )</w:t>
            </w:r>
          </w:p>
        </w:tc>
      </w:tr>
      <w:tr w:rsidR="00487B46" w14:paraId="197B4D94" w14:textId="77777777">
        <w:trPr>
          <w:trHeight w:val="407"/>
        </w:trPr>
        <w:tc>
          <w:tcPr>
            <w:tcW w:w="1280" w:type="dxa"/>
            <w:tcBorders>
              <w:right w:val="single" w:sz="2" w:space="0" w:color="000000"/>
            </w:tcBorders>
            <w:vAlign w:val="center"/>
          </w:tcPr>
          <w:p w14:paraId="5594A120" w14:textId="77777777" w:rsidR="00487B46" w:rsidRDefault="00000000">
            <w:pPr>
              <w:pStyle w:val="af2"/>
              <w:rPr>
                <w:rFonts w:hint="eastAsia"/>
                <w:lang w:eastAsia="en-US"/>
              </w:rPr>
            </w:pPr>
            <w:proofErr w:type="spellStart"/>
            <w:r>
              <w:rPr>
                <w:rFonts w:hint="eastAsia"/>
                <w:lang w:eastAsia="en-US"/>
              </w:rPr>
              <w:t>先修课程</w:t>
            </w:r>
            <w:proofErr w:type="spellEnd"/>
          </w:p>
        </w:tc>
        <w:tc>
          <w:tcPr>
            <w:tcW w:w="7701" w:type="dxa"/>
            <w:gridSpan w:val="9"/>
            <w:tcBorders>
              <w:left w:val="single" w:sz="2" w:space="0" w:color="000000"/>
            </w:tcBorders>
            <w:vAlign w:val="center"/>
          </w:tcPr>
          <w:p w14:paraId="41F61B1F" w14:textId="77777777" w:rsidR="00487B46" w:rsidRDefault="00000000">
            <w:pPr>
              <w:pStyle w:val="af2"/>
              <w:rPr>
                <w:rFonts w:hint="eastAsia"/>
              </w:rPr>
            </w:pPr>
            <w:r>
              <w:rPr>
                <w:rFonts w:hint="eastAsia"/>
              </w:rPr>
              <w:t>高中英语或中职英语</w:t>
            </w:r>
          </w:p>
        </w:tc>
      </w:tr>
      <w:tr w:rsidR="00487B46" w14:paraId="2AF1E0B1" w14:textId="77777777">
        <w:trPr>
          <w:trHeight w:val="414"/>
        </w:trPr>
        <w:tc>
          <w:tcPr>
            <w:tcW w:w="1280" w:type="dxa"/>
            <w:tcBorders>
              <w:right w:val="single" w:sz="2" w:space="0" w:color="000000"/>
            </w:tcBorders>
            <w:vAlign w:val="center"/>
          </w:tcPr>
          <w:p w14:paraId="2A5BEE06" w14:textId="77777777" w:rsidR="00487B46" w:rsidRDefault="00000000">
            <w:pPr>
              <w:pStyle w:val="af2"/>
              <w:rPr>
                <w:rFonts w:hint="eastAsia"/>
                <w:lang w:eastAsia="en-US"/>
              </w:rPr>
            </w:pPr>
            <w:proofErr w:type="spellStart"/>
            <w:r>
              <w:rPr>
                <w:rFonts w:hint="eastAsia"/>
                <w:lang w:eastAsia="en-US"/>
              </w:rPr>
              <w:t>后续课程</w:t>
            </w:r>
            <w:proofErr w:type="spellEnd"/>
          </w:p>
        </w:tc>
        <w:tc>
          <w:tcPr>
            <w:tcW w:w="7701" w:type="dxa"/>
            <w:gridSpan w:val="9"/>
            <w:tcBorders>
              <w:left w:val="single" w:sz="2" w:space="0" w:color="000000"/>
            </w:tcBorders>
            <w:vAlign w:val="center"/>
          </w:tcPr>
          <w:p w14:paraId="23C72C0E" w14:textId="77777777" w:rsidR="00487B46" w:rsidRDefault="00000000">
            <w:pPr>
              <w:pStyle w:val="af2"/>
              <w:rPr>
                <w:rFonts w:hint="eastAsia"/>
                <w:lang w:eastAsia="en-US"/>
              </w:rPr>
            </w:pPr>
            <w:proofErr w:type="spellStart"/>
            <w:r>
              <w:rPr>
                <w:rFonts w:hint="eastAsia"/>
                <w:lang w:eastAsia="en-US"/>
              </w:rPr>
              <w:t>专业英语</w:t>
            </w:r>
            <w:proofErr w:type="spellEnd"/>
          </w:p>
        </w:tc>
      </w:tr>
      <w:tr w:rsidR="00487B46" w14:paraId="27B9E114" w14:textId="77777777">
        <w:trPr>
          <w:trHeight w:val="90"/>
        </w:trPr>
        <w:tc>
          <w:tcPr>
            <w:tcW w:w="1280" w:type="dxa"/>
            <w:tcBorders>
              <w:right w:val="single" w:sz="2" w:space="0" w:color="000000"/>
            </w:tcBorders>
            <w:vAlign w:val="center"/>
          </w:tcPr>
          <w:p w14:paraId="1C45A458" w14:textId="77777777" w:rsidR="00487B46" w:rsidRDefault="00000000">
            <w:pPr>
              <w:pStyle w:val="af2"/>
              <w:rPr>
                <w:rFonts w:hint="eastAsia"/>
                <w:lang w:eastAsia="en-US"/>
              </w:rPr>
            </w:pPr>
            <w:proofErr w:type="spellStart"/>
            <w:r>
              <w:rPr>
                <w:rFonts w:hint="eastAsia"/>
                <w:lang w:eastAsia="en-US"/>
              </w:rPr>
              <w:t>教学目标</w:t>
            </w:r>
            <w:proofErr w:type="spellEnd"/>
          </w:p>
        </w:tc>
        <w:tc>
          <w:tcPr>
            <w:tcW w:w="7701" w:type="dxa"/>
            <w:gridSpan w:val="9"/>
            <w:tcBorders>
              <w:left w:val="single" w:sz="2" w:space="0" w:color="000000"/>
            </w:tcBorders>
            <w:vAlign w:val="center"/>
          </w:tcPr>
          <w:p w14:paraId="36BE86BB" w14:textId="77777777" w:rsidR="00487B46" w:rsidRDefault="00000000">
            <w:pPr>
              <w:pStyle w:val="af3"/>
              <w:ind w:firstLine="396"/>
              <w:rPr>
                <w:rFonts w:hint="eastAsia"/>
              </w:rPr>
            </w:pPr>
            <w:r>
              <w:rPr>
                <w:rFonts w:hint="eastAsia"/>
              </w:rPr>
              <w:t>本课程旨在通过一系列的英语情景对话训练，提高学生的英语沟通交际能力。</w:t>
            </w:r>
            <w:proofErr w:type="gramStart"/>
            <w:r>
              <w:rPr>
                <w:rFonts w:hint="eastAsia"/>
              </w:rPr>
              <w:t>在职场</w:t>
            </w:r>
            <w:proofErr w:type="gramEnd"/>
            <w:r>
              <w:rPr>
                <w:rFonts w:hint="eastAsia"/>
              </w:rPr>
              <w:t>情境中，能够运用英语语言知识和语言技能比较准确地理解和表达信息、观点、情感，进行有效口头沟通。</w:t>
            </w:r>
          </w:p>
          <w:p w14:paraId="464387B4" w14:textId="77777777" w:rsidR="00487B46" w:rsidRDefault="00000000">
            <w:pPr>
              <w:pStyle w:val="af3"/>
              <w:ind w:firstLine="396"/>
              <w:rPr>
                <w:rFonts w:hint="eastAsia"/>
              </w:rPr>
            </w:pPr>
            <w:r>
              <w:rPr>
                <w:rFonts w:hint="eastAsia"/>
              </w:rPr>
              <w:t>通过课程学习与实践，培育和</w:t>
            </w:r>
            <w:proofErr w:type="gramStart"/>
            <w:r>
              <w:rPr>
                <w:rFonts w:hint="eastAsia"/>
              </w:rPr>
              <w:t>践行</w:t>
            </w:r>
            <w:proofErr w:type="gramEnd"/>
            <w:r>
              <w:rPr>
                <w:rFonts w:hint="eastAsia"/>
              </w:rPr>
              <w:t>社会主义核心价值观，落实立德树人根本任务，在中等职业学校和普通高中教育的基础上，进一步促进学生英语学科核心素养的</w:t>
            </w:r>
            <w:r>
              <w:rPr>
                <w:rFonts w:hint="eastAsia"/>
              </w:rPr>
              <w:lastRenderedPageBreak/>
              <w:t>发展，培养具有家国情怀、国际视野，能够在日常生活和</w:t>
            </w:r>
            <w:proofErr w:type="gramStart"/>
            <w:r>
              <w:rPr>
                <w:rFonts w:hint="eastAsia"/>
              </w:rPr>
              <w:t>职场中</w:t>
            </w:r>
            <w:proofErr w:type="gramEnd"/>
            <w:r>
              <w:rPr>
                <w:rFonts w:hint="eastAsia"/>
              </w:rPr>
              <w:t>用英语进行有效沟通的高素质技能人才。</w:t>
            </w:r>
          </w:p>
        </w:tc>
      </w:tr>
      <w:tr w:rsidR="00487B46" w14:paraId="0778A846" w14:textId="77777777">
        <w:trPr>
          <w:trHeight w:val="443"/>
        </w:trPr>
        <w:tc>
          <w:tcPr>
            <w:tcW w:w="1280" w:type="dxa"/>
            <w:vAlign w:val="center"/>
          </w:tcPr>
          <w:p w14:paraId="20FC8A31" w14:textId="77777777" w:rsidR="00487B46" w:rsidRDefault="00000000">
            <w:pPr>
              <w:pStyle w:val="af2"/>
              <w:rPr>
                <w:rFonts w:hint="eastAsia"/>
                <w:lang w:eastAsia="en-US"/>
              </w:rPr>
            </w:pPr>
            <w:proofErr w:type="spellStart"/>
            <w:r>
              <w:rPr>
                <w:rFonts w:hint="eastAsia"/>
                <w:lang w:eastAsia="en-US"/>
              </w:rPr>
              <w:t>教学内容</w:t>
            </w:r>
            <w:proofErr w:type="spellEnd"/>
          </w:p>
        </w:tc>
        <w:tc>
          <w:tcPr>
            <w:tcW w:w="7701" w:type="dxa"/>
            <w:gridSpan w:val="9"/>
            <w:vAlign w:val="center"/>
          </w:tcPr>
          <w:p w14:paraId="134E500C" w14:textId="77777777" w:rsidR="00487B46" w:rsidRDefault="00000000">
            <w:pPr>
              <w:pStyle w:val="af3"/>
              <w:ind w:firstLine="396"/>
              <w:rPr>
                <w:rFonts w:hint="eastAsia"/>
              </w:rPr>
            </w:pPr>
            <w:r>
              <w:rPr>
                <w:rFonts w:hint="eastAsia"/>
              </w:rPr>
              <w:t>本课程以日常生活和</w:t>
            </w:r>
            <w:proofErr w:type="gramStart"/>
            <w:r>
              <w:rPr>
                <w:rFonts w:hint="eastAsia"/>
              </w:rPr>
              <w:t>职场</w:t>
            </w:r>
            <w:proofErr w:type="gramEnd"/>
            <w:r>
              <w:rPr>
                <w:rFonts w:hint="eastAsia"/>
              </w:rPr>
              <w:t>情景对话内容为主，融入中国饮食文化、服装文化、餐饮文化、科技发展、中西差异、</w:t>
            </w:r>
            <w:proofErr w:type="gramStart"/>
            <w:r>
              <w:rPr>
                <w:rFonts w:hint="eastAsia"/>
              </w:rPr>
              <w:t>职场礼仪</w:t>
            </w:r>
            <w:proofErr w:type="gramEnd"/>
            <w:r>
              <w:rPr>
                <w:rFonts w:hint="eastAsia"/>
              </w:rPr>
              <w:t>，职业操守</w:t>
            </w:r>
            <w:proofErr w:type="gramStart"/>
            <w:r>
              <w:rPr>
                <w:rFonts w:hint="eastAsia"/>
              </w:rPr>
              <w:t>等思政</w:t>
            </w:r>
            <w:proofErr w:type="gramEnd"/>
            <w:r>
              <w:rPr>
                <w:rFonts w:hint="eastAsia"/>
              </w:rPr>
              <w:t>元素，突出口语交际训练，为涉外就业、留学深造或国际事务参与奠定基础。主要内容如下：</w:t>
            </w:r>
          </w:p>
          <w:p w14:paraId="3E619275" w14:textId="77777777" w:rsidR="00487B46" w:rsidRDefault="00000000">
            <w:pPr>
              <w:pStyle w:val="af3"/>
              <w:ind w:firstLine="396"/>
              <w:rPr>
                <w:rFonts w:hint="eastAsia"/>
              </w:rPr>
            </w:pPr>
            <w:r>
              <w:rPr>
                <w:rFonts w:hint="eastAsia"/>
              </w:rPr>
              <w:t>1)</w:t>
            </w:r>
            <w:r>
              <w:rPr>
                <w:rFonts w:hint="eastAsia"/>
              </w:rPr>
              <w:t>生活交际英语</w:t>
            </w:r>
          </w:p>
          <w:p w14:paraId="403C71E3" w14:textId="77777777" w:rsidR="00487B46" w:rsidRDefault="00000000">
            <w:pPr>
              <w:pStyle w:val="af3"/>
              <w:ind w:firstLine="396"/>
              <w:rPr>
                <w:rFonts w:hint="eastAsia"/>
              </w:rPr>
            </w:pPr>
            <w:r>
              <w:rPr>
                <w:rFonts w:hint="eastAsia"/>
              </w:rPr>
              <w:t>该部分内容为常见生活场景的对话，主题包括：乘坐地铁、网上订机票、办理登机手续、免税店购物、预定餐厅、点餐、办理酒店入住、兑换外币、银行卡挂失、看医生、</w:t>
            </w:r>
            <w:proofErr w:type="gramStart"/>
            <w:r>
              <w:rPr>
                <w:rFonts w:hint="eastAsia"/>
              </w:rPr>
              <w:t>乘坐网</w:t>
            </w:r>
            <w:proofErr w:type="gramEnd"/>
            <w:r>
              <w:rPr>
                <w:rFonts w:hint="eastAsia"/>
              </w:rPr>
              <w:t>约出租车、食堂就餐、签证面试、运动比赛等。</w:t>
            </w:r>
          </w:p>
          <w:p w14:paraId="69E9F411" w14:textId="77777777" w:rsidR="00487B46" w:rsidRDefault="00000000">
            <w:pPr>
              <w:pStyle w:val="af3"/>
              <w:ind w:firstLine="396"/>
              <w:rPr>
                <w:rFonts w:hint="eastAsia"/>
              </w:rPr>
            </w:pPr>
            <w:r>
              <w:rPr>
                <w:rFonts w:hint="eastAsia"/>
              </w:rPr>
              <w:t>2)</w:t>
            </w:r>
            <w:proofErr w:type="gramStart"/>
            <w:r>
              <w:rPr>
                <w:rFonts w:hint="eastAsia"/>
              </w:rPr>
              <w:t>职场交际</w:t>
            </w:r>
            <w:proofErr w:type="gramEnd"/>
            <w:r>
              <w:rPr>
                <w:rFonts w:hint="eastAsia"/>
              </w:rPr>
              <w:t>英语</w:t>
            </w:r>
          </w:p>
          <w:p w14:paraId="4F4531E0" w14:textId="77777777" w:rsidR="00487B46" w:rsidRDefault="00000000">
            <w:pPr>
              <w:pStyle w:val="af3"/>
              <w:ind w:firstLine="396"/>
              <w:rPr>
                <w:rFonts w:hint="eastAsia"/>
              </w:rPr>
            </w:pPr>
            <w:r>
              <w:rPr>
                <w:rFonts w:hint="eastAsia"/>
              </w:rPr>
              <w:t>该部分内容为常见职业场景的对话，主题包括：求职面试、入职报到、制定预算、发送快递、洽谈发货时间、投诉、机场接待客户、购物、商务宴请、出差旅行、商讨促销方案、展台预定、产品咨询等。</w:t>
            </w:r>
          </w:p>
          <w:p w14:paraId="2C974853" w14:textId="77777777" w:rsidR="00487B46" w:rsidRDefault="00000000">
            <w:pPr>
              <w:pStyle w:val="af3"/>
              <w:ind w:firstLine="396"/>
              <w:rPr>
                <w:rFonts w:hint="eastAsia"/>
              </w:rPr>
            </w:pPr>
            <w:r>
              <w:rPr>
                <w:rFonts w:hint="eastAsia"/>
              </w:rPr>
              <w:t>3)</w:t>
            </w:r>
            <w:r>
              <w:rPr>
                <w:rFonts w:hint="eastAsia"/>
              </w:rPr>
              <w:t>职业进阶英语（学有余力学生选修）</w:t>
            </w:r>
          </w:p>
          <w:p w14:paraId="42BE6BD9" w14:textId="77777777" w:rsidR="00487B46" w:rsidRDefault="00000000">
            <w:pPr>
              <w:pStyle w:val="af3"/>
              <w:ind w:firstLine="396"/>
              <w:rPr>
                <w:rFonts w:hint="eastAsia"/>
              </w:rPr>
            </w:pPr>
            <w:r>
              <w:rPr>
                <w:rFonts w:hint="eastAsia"/>
              </w:rPr>
              <w:t>该部分内容为商务营销类口语交际对话，参考实用英语交际等级证书考试（</w:t>
            </w:r>
            <w:r>
              <w:rPr>
                <w:rFonts w:hint="eastAsia"/>
              </w:rPr>
              <w:t>1+X</w:t>
            </w:r>
            <w:r>
              <w:rPr>
                <w:rFonts w:hint="eastAsia"/>
              </w:rPr>
              <w:t>）中的口语考试大纲，主题包括：产品咨询，活动通知，新品推介，涉及</w:t>
            </w:r>
            <w:r>
              <w:rPr>
                <w:rFonts w:hint="eastAsia"/>
              </w:rPr>
              <w:t>20</w:t>
            </w:r>
            <w:r>
              <w:rPr>
                <w:rFonts w:hint="eastAsia"/>
              </w:rPr>
              <w:t>多种产品介绍和商务活动项目。</w:t>
            </w:r>
          </w:p>
          <w:p w14:paraId="1E3C398D" w14:textId="77777777" w:rsidR="00487B46" w:rsidRDefault="00000000">
            <w:pPr>
              <w:pStyle w:val="af3"/>
              <w:ind w:firstLine="396"/>
              <w:rPr>
                <w:rFonts w:hint="eastAsia"/>
              </w:rPr>
            </w:pPr>
            <w:r>
              <w:rPr>
                <w:rFonts w:hint="eastAsia"/>
              </w:rPr>
              <w:t>4</w:t>
            </w:r>
            <w:r>
              <w:rPr>
                <w:rFonts w:hint="eastAsia"/>
              </w:rPr>
              <w:t>）职业院校技能大赛口语赛项模拟训练（学有余力学生选修）</w:t>
            </w:r>
          </w:p>
        </w:tc>
      </w:tr>
      <w:tr w:rsidR="00487B46" w14:paraId="215AFD63" w14:textId="77777777">
        <w:trPr>
          <w:trHeight w:val="591"/>
        </w:trPr>
        <w:tc>
          <w:tcPr>
            <w:tcW w:w="1280" w:type="dxa"/>
            <w:vAlign w:val="center"/>
          </w:tcPr>
          <w:p w14:paraId="3ADC34EF" w14:textId="77777777" w:rsidR="00487B46" w:rsidRDefault="00000000">
            <w:pPr>
              <w:pStyle w:val="af2"/>
              <w:rPr>
                <w:rFonts w:hint="eastAsia"/>
                <w:lang w:eastAsia="en-US"/>
              </w:rPr>
            </w:pPr>
            <w:proofErr w:type="spellStart"/>
            <w:r>
              <w:rPr>
                <w:rFonts w:hint="eastAsia"/>
                <w:lang w:eastAsia="en-US"/>
              </w:rPr>
              <w:t>教学重点</w:t>
            </w:r>
            <w:proofErr w:type="spellEnd"/>
            <w:r>
              <w:rPr>
                <w:rFonts w:hint="eastAsia"/>
                <w:lang w:eastAsia="en-US"/>
              </w:rPr>
              <w:t xml:space="preserve"> </w:t>
            </w:r>
            <w:proofErr w:type="spellStart"/>
            <w:r>
              <w:rPr>
                <w:rFonts w:hint="eastAsia"/>
                <w:lang w:eastAsia="en-US"/>
              </w:rPr>
              <w:t>与难点</w:t>
            </w:r>
            <w:proofErr w:type="spellEnd"/>
          </w:p>
        </w:tc>
        <w:tc>
          <w:tcPr>
            <w:tcW w:w="7701" w:type="dxa"/>
            <w:gridSpan w:val="9"/>
            <w:vAlign w:val="center"/>
          </w:tcPr>
          <w:p w14:paraId="2CE794CF" w14:textId="77777777" w:rsidR="00487B46" w:rsidRDefault="00000000">
            <w:pPr>
              <w:pStyle w:val="af3"/>
              <w:ind w:firstLine="396"/>
              <w:rPr>
                <w:rFonts w:hint="eastAsia"/>
              </w:rPr>
            </w:pPr>
            <w:r>
              <w:rPr>
                <w:rFonts w:hint="eastAsia"/>
              </w:rPr>
              <w:t>教学重点：掌握生活交际英语和</w:t>
            </w:r>
            <w:proofErr w:type="gramStart"/>
            <w:r>
              <w:rPr>
                <w:rFonts w:hint="eastAsia"/>
              </w:rPr>
              <w:t>职场</w:t>
            </w:r>
            <w:proofErr w:type="gramEnd"/>
            <w:r>
              <w:rPr>
                <w:rFonts w:hint="eastAsia"/>
              </w:rPr>
              <w:t>交际英语部分的经典词汇和句型。</w:t>
            </w:r>
          </w:p>
          <w:p w14:paraId="4B4496D3" w14:textId="77777777" w:rsidR="00487B46" w:rsidRDefault="00000000">
            <w:pPr>
              <w:pStyle w:val="af3"/>
              <w:ind w:firstLine="396"/>
              <w:rPr>
                <w:rFonts w:hint="eastAsia"/>
              </w:rPr>
            </w:pPr>
            <w:r>
              <w:rPr>
                <w:rFonts w:hint="eastAsia"/>
              </w:rPr>
              <w:t>教学难点：在各类生活情景和</w:t>
            </w:r>
            <w:proofErr w:type="gramStart"/>
            <w:r>
              <w:rPr>
                <w:rFonts w:hint="eastAsia"/>
              </w:rPr>
              <w:t>职场</w:t>
            </w:r>
            <w:proofErr w:type="gramEnd"/>
            <w:r>
              <w:rPr>
                <w:rFonts w:hint="eastAsia"/>
              </w:rPr>
              <w:t>情景下用英语进行口语输出和交流。</w:t>
            </w:r>
          </w:p>
        </w:tc>
      </w:tr>
      <w:tr w:rsidR="00487B46" w14:paraId="4ECD4EB7" w14:textId="77777777">
        <w:trPr>
          <w:trHeight w:val="515"/>
        </w:trPr>
        <w:tc>
          <w:tcPr>
            <w:tcW w:w="1280" w:type="dxa"/>
            <w:vAlign w:val="center"/>
          </w:tcPr>
          <w:p w14:paraId="3AB7858C" w14:textId="77777777" w:rsidR="00487B46" w:rsidRDefault="00000000">
            <w:pPr>
              <w:pStyle w:val="af2"/>
              <w:rPr>
                <w:rFonts w:hint="eastAsia"/>
                <w:lang w:eastAsia="en-US"/>
              </w:rPr>
            </w:pPr>
            <w:proofErr w:type="spellStart"/>
            <w:r>
              <w:rPr>
                <w:rFonts w:hint="eastAsia"/>
                <w:lang w:eastAsia="en-US"/>
              </w:rPr>
              <w:t>教学组织</w:t>
            </w:r>
            <w:proofErr w:type="spellEnd"/>
          </w:p>
        </w:tc>
        <w:tc>
          <w:tcPr>
            <w:tcW w:w="7701" w:type="dxa"/>
            <w:gridSpan w:val="9"/>
            <w:vAlign w:val="center"/>
          </w:tcPr>
          <w:p w14:paraId="2D8B29BF" w14:textId="77777777" w:rsidR="00487B46" w:rsidRDefault="00000000">
            <w:pPr>
              <w:pStyle w:val="af3"/>
              <w:ind w:firstLine="396"/>
              <w:rPr>
                <w:rFonts w:hint="eastAsia"/>
              </w:rPr>
            </w:pPr>
            <w:r>
              <w:rPr>
                <w:rFonts w:hint="eastAsia"/>
              </w:rPr>
              <w:t>第一学期完成“生活交际英语”部分的学习，第二学期完成“职场交际英语”部分的学习。另外，学有余力的同学，可借助</w:t>
            </w:r>
            <w:r>
              <w:rPr>
                <w:rFonts w:hint="eastAsia"/>
              </w:rPr>
              <w:t>U</w:t>
            </w:r>
            <w:r>
              <w:rPr>
                <w:rFonts w:hint="eastAsia"/>
              </w:rPr>
              <w:t>校园智慧教学平台，自主学习第</w:t>
            </w:r>
            <w:r>
              <w:rPr>
                <w:rFonts w:hint="eastAsia"/>
              </w:rPr>
              <w:t>3</w:t>
            </w:r>
            <w:r>
              <w:rPr>
                <w:rFonts w:hint="eastAsia"/>
              </w:rPr>
              <w:t>部分和第</w:t>
            </w:r>
            <w:r>
              <w:rPr>
                <w:rFonts w:hint="eastAsia"/>
              </w:rPr>
              <w:t>4</w:t>
            </w:r>
            <w:r>
              <w:rPr>
                <w:rFonts w:hint="eastAsia"/>
              </w:rPr>
              <w:t>部分，为职业英语交际技能等级证书以及职业院校技能大赛英语口语赛项做准备。</w:t>
            </w:r>
          </w:p>
        </w:tc>
      </w:tr>
      <w:tr w:rsidR="00487B46" w14:paraId="08E688C4" w14:textId="77777777">
        <w:trPr>
          <w:trHeight w:val="608"/>
        </w:trPr>
        <w:tc>
          <w:tcPr>
            <w:tcW w:w="1280" w:type="dxa"/>
            <w:vAlign w:val="center"/>
          </w:tcPr>
          <w:p w14:paraId="3551A383" w14:textId="77777777" w:rsidR="00487B46" w:rsidRDefault="00000000">
            <w:pPr>
              <w:pStyle w:val="af2"/>
              <w:rPr>
                <w:rFonts w:hint="eastAsia"/>
                <w:lang w:eastAsia="en-US"/>
              </w:rPr>
            </w:pPr>
            <w:proofErr w:type="spellStart"/>
            <w:r>
              <w:rPr>
                <w:rFonts w:hint="eastAsia"/>
                <w:lang w:eastAsia="en-US"/>
              </w:rPr>
              <w:t>教学手段</w:t>
            </w:r>
            <w:proofErr w:type="spellEnd"/>
            <w:r>
              <w:rPr>
                <w:rFonts w:hint="eastAsia"/>
                <w:lang w:eastAsia="en-US"/>
              </w:rPr>
              <w:t xml:space="preserve"> </w:t>
            </w:r>
            <w:proofErr w:type="spellStart"/>
            <w:r>
              <w:rPr>
                <w:rFonts w:hint="eastAsia"/>
                <w:lang w:eastAsia="en-US"/>
              </w:rPr>
              <w:t>和方法</w:t>
            </w:r>
            <w:proofErr w:type="spellEnd"/>
          </w:p>
        </w:tc>
        <w:tc>
          <w:tcPr>
            <w:tcW w:w="7701" w:type="dxa"/>
            <w:gridSpan w:val="9"/>
            <w:vAlign w:val="center"/>
          </w:tcPr>
          <w:p w14:paraId="17FABB0C" w14:textId="77777777" w:rsidR="00487B46" w:rsidRDefault="00000000">
            <w:pPr>
              <w:pStyle w:val="af3"/>
              <w:ind w:firstLine="396"/>
              <w:rPr>
                <w:rFonts w:hint="eastAsia"/>
              </w:rPr>
            </w:pPr>
            <w:r>
              <w:rPr>
                <w:rFonts w:hint="eastAsia"/>
              </w:rPr>
              <w:t>采用多媒体辅助情景教学、任务驱动，智慧学习软件自学等教学方法和手段。</w:t>
            </w:r>
          </w:p>
        </w:tc>
      </w:tr>
      <w:tr w:rsidR="00487B46" w14:paraId="3B9B7096" w14:textId="77777777">
        <w:trPr>
          <w:trHeight w:val="465"/>
        </w:trPr>
        <w:tc>
          <w:tcPr>
            <w:tcW w:w="1280" w:type="dxa"/>
            <w:vAlign w:val="center"/>
          </w:tcPr>
          <w:p w14:paraId="0F196CAC" w14:textId="77777777" w:rsidR="00487B46" w:rsidRDefault="00000000">
            <w:pPr>
              <w:pStyle w:val="af2"/>
              <w:rPr>
                <w:rFonts w:hint="eastAsia"/>
                <w:lang w:eastAsia="en-US"/>
              </w:rPr>
            </w:pPr>
            <w:proofErr w:type="spellStart"/>
            <w:r>
              <w:rPr>
                <w:rFonts w:hint="eastAsia"/>
                <w:lang w:eastAsia="en-US"/>
              </w:rPr>
              <w:t>教学资料</w:t>
            </w:r>
            <w:proofErr w:type="spellEnd"/>
          </w:p>
        </w:tc>
        <w:tc>
          <w:tcPr>
            <w:tcW w:w="7701" w:type="dxa"/>
            <w:gridSpan w:val="9"/>
            <w:vAlign w:val="center"/>
          </w:tcPr>
          <w:p w14:paraId="5D6AAF11" w14:textId="77777777" w:rsidR="00487B46" w:rsidRDefault="00000000">
            <w:pPr>
              <w:pStyle w:val="af3"/>
              <w:ind w:firstLine="396"/>
              <w:rPr>
                <w:rFonts w:hint="eastAsia"/>
              </w:rPr>
            </w:pPr>
            <w:r>
              <w:rPr>
                <w:rFonts w:hint="eastAsia"/>
              </w:rPr>
              <w:t>教材：《实用英语口语教程》华中科技大学出版社</w:t>
            </w:r>
          </w:p>
          <w:p w14:paraId="60CAFBEF" w14:textId="77777777" w:rsidR="00487B46" w:rsidRDefault="00000000">
            <w:pPr>
              <w:pStyle w:val="af3"/>
              <w:ind w:firstLine="396"/>
              <w:rPr>
                <w:rFonts w:hint="eastAsia"/>
              </w:rPr>
            </w:pPr>
            <w:r>
              <w:rPr>
                <w:rFonts w:hint="eastAsia"/>
              </w:rPr>
              <w:t>参考教材：《新理念交互英语视听说教程》北京邮电大学出版社</w:t>
            </w:r>
          </w:p>
          <w:p w14:paraId="662FFB14" w14:textId="77777777" w:rsidR="00487B46" w:rsidRDefault="00000000">
            <w:pPr>
              <w:pStyle w:val="af3"/>
              <w:ind w:firstLine="396"/>
              <w:rPr>
                <w:rFonts w:hint="eastAsia"/>
              </w:rPr>
            </w:pPr>
            <w:r>
              <w:rPr>
                <w:rFonts w:hint="eastAsia"/>
              </w:rPr>
              <w:t>视频资料</w:t>
            </w:r>
            <w:r>
              <w:rPr>
                <w:rFonts w:hint="eastAsia"/>
              </w:rPr>
              <w:t xml:space="preserve">: </w:t>
            </w:r>
            <w:r>
              <w:rPr>
                <w:rFonts w:hint="eastAsia"/>
              </w:rPr>
              <w:t>《你好中国》全集</w:t>
            </w:r>
          </w:p>
          <w:p w14:paraId="59C026C0" w14:textId="77777777" w:rsidR="00487B46" w:rsidRDefault="00000000">
            <w:pPr>
              <w:pStyle w:val="af3"/>
              <w:ind w:firstLine="396"/>
              <w:rPr>
                <w:rFonts w:hint="eastAsia"/>
              </w:rPr>
            </w:pPr>
            <w:r>
              <w:rPr>
                <w:rFonts w:hint="eastAsia"/>
              </w:rPr>
              <w:t>线上资源：</w:t>
            </w:r>
            <w:r>
              <w:rPr>
                <w:rFonts w:hint="eastAsia"/>
              </w:rPr>
              <w:t>U</w:t>
            </w:r>
            <w:r>
              <w:rPr>
                <w:rFonts w:hint="eastAsia"/>
              </w:rPr>
              <w:t>校园智慧教学平台、中国大学</w:t>
            </w:r>
            <w:r>
              <w:rPr>
                <w:rFonts w:hint="eastAsia"/>
              </w:rPr>
              <w:t>MOOC</w:t>
            </w:r>
            <w:r>
              <w:rPr>
                <w:rFonts w:hint="eastAsia"/>
              </w:rPr>
              <w:t>《中国传统文化》课程。</w:t>
            </w:r>
          </w:p>
        </w:tc>
      </w:tr>
      <w:tr w:rsidR="00487B46" w14:paraId="02D22EBD" w14:textId="77777777">
        <w:trPr>
          <w:trHeight w:val="484"/>
        </w:trPr>
        <w:tc>
          <w:tcPr>
            <w:tcW w:w="1280" w:type="dxa"/>
            <w:vAlign w:val="center"/>
          </w:tcPr>
          <w:p w14:paraId="553B065A" w14:textId="77777777" w:rsidR="00487B46" w:rsidRDefault="00000000">
            <w:pPr>
              <w:pStyle w:val="af2"/>
              <w:rPr>
                <w:rFonts w:hint="eastAsia"/>
                <w:lang w:eastAsia="en-US"/>
              </w:rPr>
            </w:pPr>
            <w:proofErr w:type="spellStart"/>
            <w:r>
              <w:rPr>
                <w:rFonts w:hint="eastAsia"/>
                <w:lang w:eastAsia="en-US"/>
              </w:rPr>
              <w:t>考核要求</w:t>
            </w:r>
            <w:proofErr w:type="spellEnd"/>
          </w:p>
        </w:tc>
        <w:tc>
          <w:tcPr>
            <w:tcW w:w="7701" w:type="dxa"/>
            <w:gridSpan w:val="9"/>
            <w:vAlign w:val="center"/>
          </w:tcPr>
          <w:p w14:paraId="546F9F0F" w14:textId="77777777" w:rsidR="00487B46" w:rsidRDefault="00000000">
            <w:pPr>
              <w:pStyle w:val="af3"/>
              <w:ind w:firstLine="396"/>
              <w:rPr>
                <w:rFonts w:hint="eastAsia"/>
              </w:rPr>
            </w:pPr>
            <w:r>
              <w:rPr>
                <w:rFonts w:hint="eastAsia"/>
              </w:rPr>
              <w:t>过程性考核：</w:t>
            </w:r>
            <w:r>
              <w:rPr>
                <w:rFonts w:hint="eastAsia"/>
              </w:rPr>
              <w:t>60%</w:t>
            </w:r>
            <w:r>
              <w:rPr>
                <w:rFonts w:hint="eastAsia"/>
              </w:rPr>
              <w:t>，包括出勤、听写、课堂表现及在线资源任务点完成情况；</w:t>
            </w:r>
          </w:p>
          <w:p w14:paraId="5935DFA9" w14:textId="77777777" w:rsidR="00487B46" w:rsidRDefault="00000000">
            <w:pPr>
              <w:pStyle w:val="af3"/>
              <w:ind w:firstLine="396"/>
              <w:rPr>
                <w:rFonts w:hint="eastAsia"/>
              </w:rPr>
            </w:pPr>
            <w:r>
              <w:rPr>
                <w:rFonts w:hint="eastAsia"/>
              </w:rPr>
              <w:t>终结性考核：</w:t>
            </w:r>
            <w:r>
              <w:rPr>
                <w:rFonts w:hint="eastAsia"/>
              </w:rPr>
              <w:t>40%</w:t>
            </w:r>
            <w:r>
              <w:rPr>
                <w:rFonts w:hint="eastAsia"/>
              </w:rPr>
              <w:t>，</w:t>
            </w:r>
            <w:r>
              <w:rPr>
                <w:rFonts w:hint="eastAsia"/>
              </w:rPr>
              <w:t>U</w:t>
            </w:r>
            <w:r>
              <w:rPr>
                <w:rFonts w:hint="eastAsia"/>
              </w:rPr>
              <w:t>校园平台口语测试。</w:t>
            </w:r>
          </w:p>
        </w:tc>
      </w:tr>
    </w:tbl>
    <w:p w14:paraId="5457C20E" w14:textId="77777777" w:rsidR="00487B46" w:rsidRDefault="00487B46">
      <w:pPr>
        <w:kinsoku/>
        <w:overflowPunct w:val="0"/>
        <w:spacing w:before="87" w:line="320" w:lineRule="auto"/>
        <w:jc w:val="both"/>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6F9BA943" w14:textId="77777777">
        <w:trPr>
          <w:trHeight w:val="412"/>
          <w:tblHeader/>
          <w:jc w:val="center"/>
        </w:trPr>
        <w:tc>
          <w:tcPr>
            <w:tcW w:w="1280" w:type="dxa"/>
            <w:tcBorders>
              <w:right w:val="single" w:sz="2" w:space="0" w:color="000000"/>
            </w:tcBorders>
            <w:shd w:val="clear" w:color="auto" w:fill="DBE5F1"/>
            <w:vAlign w:val="center"/>
          </w:tcPr>
          <w:p w14:paraId="45BC722C" w14:textId="77777777" w:rsidR="00487B46" w:rsidRDefault="00000000">
            <w:pPr>
              <w:pStyle w:val="af2"/>
              <w:rPr>
                <w:rFonts w:hint="eastAsia"/>
              </w:rPr>
            </w:pPr>
            <w:r>
              <w:lastRenderedPageBreak/>
              <w:t>课程名称</w:t>
            </w:r>
          </w:p>
        </w:tc>
        <w:tc>
          <w:tcPr>
            <w:tcW w:w="3978" w:type="dxa"/>
            <w:gridSpan w:val="5"/>
            <w:tcBorders>
              <w:left w:val="single" w:sz="2" w:space="0" w:color="000000"/>
            </w:tcBorders>
            <w:shd w:val="clear" w:color="auto" w:fill="DBE5F1"/>
            <w:vAlign w:val="center"/>
          </w:tcPr>
          <w:p w14:paraId="6974DFB8" w14:textId="77777777" w:rsidR="00487B46" w:rsidRDefault="00000000">
            <w:pPr>
              <w:pStyle w:val="af2"/>
              <w:rPr>
                <w:rFonts w:hint="eastAsia"/>
              </w:rPr>
            </w:pPr>
            <w:r>
              <w:rPr>
                <w:rFonts w:hint="eastAsia"/>
              </w:rPr>
              <w:t>AIGC</w:t>
            </w:r>
            <w:r>
              <w:rPr>
                <w:rFonts w:hint="eastAsia"/>
              </w:rPr>
              <w:t>基础与应用</w:t>
            </w:r>
          </w:p>
        </w:tc>
        <w:tc>
          <w:tcPr>
            <w:tcW w:w="1273" w:type="dxa"/>
            <w:shd w:val="clear" w:color="auto" w:fill="DBE5F1"/>
            <w:vAlign w:val="center"/>
          </w:tcPr>
          <w:p w14:paraId="43B77899" w14:textId="77777777" w:rsidR="00487B46" w:rsidRDefault="00000000">
            <w:pPr>
              <w:pStyle w:val="af2"/>
              <w:rPr>
                <w:rFonts w:hint="eastAsia"/>
              </w:rPr>
            </w:pPr>
            <w:r>
              <w:t>课程编号</w:t>
            </w:r>
          </w:p>
        </w:tc>
        <w:tc>
          <w:tcPr>
            <w:tcW w:w="2450" w:type="dxa"/>
            <w:gridSpan w:val="3"/>
            <w:shd w:val="clear" w:color="auto" w:fill="DBE5F1"/>
            <w:vAlign w:val="center"/>
          </w:tcPr>
          <w:p w14:paraId="709A6EDB" w14:textId="77777777" w:rsidR="00487B46" w:rsidRDefault="00000000">
            <w:pPr>
              <w:pStyle w:val="af2"/>
              <w:rPr>
                <w:rFonts w:hint="eastAsia"/>
              </w:rPr>
            </w:pPr>
            <w:r>
              <w:rPr>
                <w:rFonts w:hint="eastAsia"/>
              </w:rPr>
              <w:t>3040001</w:t>
            </w:r>
          </w:p>
        </w:tc>
      </w:tr>
      <w:tr w:rsidR="00487B46" w14:paraId="6352DA6B" w14:textId="77777777">
        <w:trPr>
          <w:trHeight w:val="441"/>
          <w:jc w:val="center"/>
        </w:trPr>
        <w:tc>
          <w:tcPr>
            <w:tcW w:w="1280" w:type="dxa"/>
            <w:vAlign w:val="center"/>
          </w:tcPr>
          <w:p w14:paraId="41B96A26"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012A028F" w14:textId="77777777" w:rsidR="00487B46" w:rsidRDefault="00000000">
            <w:pPr>
              <w:pStyle w:val="af2"/>
              <w:rPr>
                <w:rFonts w:hint="eastAsia"/>
              </w:rPr>
            </w:pPr>
            <w:r>
              <w:rPr>
                <w:rFonts w:hint="eastAsia"/>
              </w:rPr>
              <w:t>1</w:t>
            </w:r>
          </w:p>
        </w:tc>
        <w:tc>
          <w:tcPr>
            <w:tcW w:w="892" w:type="dxa"/>
            <w:tcBorders>
              <w:left w:val="single" w:sz="2" w:space="0" w:color="000000"/>
            </w:tcBorders>
            <w:vAlign w:val="center"/>
          </w:tcPr>
          <w:p w14:paraId="43B0D7C1" w14:textId="77777777" w:rsidR="00487B46" w:rsidRDefault="00000000">
            <w:pPr>
              <w:pStyle w:val="af2"/>
              <w:rPr>
                <w:rFonts w:hint="eastAsia"/>
              </w:rPr>
            </w:pPr>
            <w:r>
              <w:rPr>
                <w:rFonts w:hint="eastAsia"/>
              </w:rPr>
              <w:t>学分</w:t>
            </w:r>
          </w:p>
        </w:tc>
        <w:tc>
          <w:tcPr>
            <w:tcW w:w="566" w:type="dxa"/>
            <w:tcBorders>
              <w:right w:val="single" w:sz="2" w:space="0" w:color="000000"/>
            </w:tcBorders>
            <w:vAlign w:val="center"/>
          </w:tcPr>
          <w:p w14:paraId="7251DC9B" w14:textId="77777777" w:rsidR="00487B46" w:rsidRDefault="00000000">
            <w:pPr>
              <w:pStyle w:val="af2"/>
              <w:rPr>
                <w:rFonts w:hint="eastAsia"/>
              </w:rPr>
            </w:pPr>
            <w:r>
              <w:rPr>
                <w:rFonts w:hint="eastAsia"/>
              </w:rPr>
              <w:t>1</w:t>
            </w:r>
          </w:p>
        </w:tc>
        <w:tc>
          <w:tcPr>
            <w:tcW w:w="990" w:type="dxa"/>
            <w:tcBorders>
              <w:left w:val="single" w:sz="2" w:space="0" w:color="000000"/>
            </w:tcBorders>
            <w:vAlign w:val="center"/>
          </w:tcPr>
          <w:p w14:paraId="49891547" w14:textId="77777777" w:rsidR="00487B46" w:rsidRDefault="00000000">
            <w:pPr>
              <w:pStyle w:val="af2"/>
              <w:rPr>
                <w:rFonts w:hint="eastAsia"/>
              </w:rPr>
            </w:pPr>
            <w:r>
              <w:rPr>
                <w:rFonts w:hint="eastAsia"/>
              </w:rPr>
              <w:t>总学时</w:t>
            </w:r>
          </w:p>
        </w:tc>
        <w:tc>
          <w:tcPr>
            <w:tcW w:w="710" w:type="dxa"/>
            <w:vAlign w:val="center"/>
          </w:tcPr>
          <w:p w14:paraId="2B021F15" w14:textId="77777777" w:rsidR="00487B46" w:rsidRDefault="00000000">
            <w:pPr>
              <w:pStyle w:val="af2"/>
              <w:rPr>
                <w:rFonts w:hint="eastAsia"/>
              </w:rPr>
            </w:pPr>
            <w:r>
              <w:rPr>
                <w:rFonts w:hint="eastAsia"/>
              </w:rPr>
              <w:t>18</w:t>
            </w:r>
          </w:p>
        </w:tc>
        <w:tc>
          <w:tcPr>
            <w:tcW w:w="1273" w:type="dxa"/>
            <w:vAlign w:val="center"/>
          </w:tcPr>
          <w:p w14:paraId="0B6F3DC0" w14:textId="77777777" w:rsidR="00487B46" w:rsidRDefault="00000000">
            <w:pPr>
              <w:pStyle w:val="af2"/>
              <w:rPr>
                <w:rFonts w:hint="eastAsia"/>
              </w:rPr>
            </w:pPr>
            <w:r>
              <w:rPr>
                <w:rFonts w:hint="eastAsia"/>
              </w:rPr>
              <w:t>理论学时</w:t>
            </w:r>
          </w:p>
        </w:tc>
        <w:tc>
          <w:tcPr>
            <w:tcW w:w="568" w:type="dxa"/>
            <w:vAlign w:val="center"/>
          </w:tcPr>
          <w:p w14:paraId="45A0AF6A" w14:textId="77777777" w:rsidR="00487B46" w:rsidRDefault="00000000">
            <w:pPr>
              <w:pStyle w:val="af2"/>
              <w:rPr>
                <w:rFonts w:hint="eastAsia"/>
              </w:rPr>
            </w:pPr>
            <w:r>
              <w:rPr>
                <w:rFonts w:hint="eastAsia"/>
              </w:rPr>
              <w:t>18</w:t>
            </w:r>
          </w:p>
        </w:tc>
        <w:tc>
          <w:tcPr>
            <w:tcW w:w="1273" w:type="dxa"/>
            <w:vAlign w:val="center"/>
          </w:tcPr>
          <w:p w14:paraId="407645FB" w14:textId="77777777" w:rsidR="00487B46" w:rsidRDefault="00000000">
            <w:pPr>
              <w:pStyle w:val="af2"/>
              <w:rPr>
                <w:rFonts w:hint="eastAsia"/>
              </w:rPr>
            </w:pPr>
            <w:r>
              <w:rPr>
                <w:rFonts w:hint="eastAsia"/>
              </w:rPr>
              <w:t>实践学时</w:t>
            </w:r>
          </w:p>
        </w:tc>
        <w:tc>
          <w:tcPr>
            <w:tcW w:w="609" w:type="dxa"/>
            <w:vAlign w:val="center"/>
          </w:tcPr>
          <w:p w14:paraId="14678B2C" w14:textId="77777777" w:rsidR="00487B46" w:rsidRDefault="00000000">
            <w:pPr>
              <w:pStyle w:val="af2"/>
              <w:rPr>
                <w:rFonts w:hint="eastAsia"/>
              </w:rPr>
            </w:pPr>
            <w:r>
              <w:rPr>
                <w:rFonts w:hint="eastAsia"/>
              </w:rPr>
              <w:t>0</w:t>
            </w:r>
          </w:p>
        </w:tc>
      </w:tr>
      <w:tr w:rsidR="00487B46" w14:paraId="1AB81B3F" w14:textId="77777777">
        <w:trPr>
          <w:trHeight w:val="475"/>
          <w:jc w:val="center"/>
        </w:trPr>
        <w:tc>
          <w:tcPr>
            <w:tcW w:w="1280" w:type="dxa"/>
            <w:vAlign w:val="center"/>
          </w:tcPr>
          <w:p w14:paraId="7C9226FD" w14:textId="77777777" w:rsidR="00487B46" w:rsidRDefault="00000000">
            <w:pPr>
              <w:pStyle w:val="af2"/>
              <w:rPr>
                <w:rFonts w:hint="eastAsia"/>
              </w:rPr>
            </w:pPr>
            <w:r>
              <w:rPr>
                <w:rFonts w:hint="eastAsia"/>
              </w:rPr>
              <w:t>课程类型</w:t>
            </w:r>
          </w:p>
        </w:tc>
        <w:tc>
          <w:tcPr>
            <w:tcW w:w="7701" w:type="dxa"/>
            <w:gridSpan w:val="9"/>
            <w:vAlign w:val="center"/>
          </w:tcPr>
          <w:p w14:paraId="0DEEBC3D" w14:textId="77777777" w:rsidR="00487B46" w:rsidRDefault="00000000">
            <w:pPr>
              <w:pStyle w:val="af2"/>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49932F13" w14:textId="77777777">
        <w:trPr>
          <w:trHeight w:val="407"/>
          <w:jc w:val="center"/>
        </w:trPr>
        <w:tc>
          <w:tcPr>
            <w:tcW w:w="1280" w:type="dxa"/>
            <w:tcBorders>
              <w:right w:val="single" w:sz="2" w:space="0" w:color="000000"/>
            </w:tcBorders>
            <w:vAlign w:val="center"/>
          </w:tcPr>
          <w:p w14:paraId="23FA0460"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49868B1A" w14:textId="77777777" w:rsidR="00487B46" w:rsidRDefault="00000000">
            <w:pPr>
              <w:pStyle w:val="af2"/>
              <w:rPr>
                <w:rFonts w:hint="eastAsia"/>
              </w:rPr>
            </w:pPr>
            <w:r>
              <w:rPr>
                <w:rFonts w:hint="eastAsia"/>
              </w:rPr>
              <w:t>无</w:t>
            </w:r>
          </w:p>
        </w:tc>
      </w:tr>
      <w:tr w:rsidR="00487B46" w14:paraId="735DE1DD" w14:textId="77777777">
        <w:trPr>
          <w:trHeight w:val="414"/>
          <w:jc w:val="center"/>
        </w:trPr>
        <w:tc>
          <w:tcPr>
            <w:tcW w:w="1280" w:type="dxa"/>
            <w:tcBorders>
              <w:right w:val="single" w:sz="2" w:space="0" w:color="000000"/>
            </w:tcBorders>
            <w:vAlign w:val="center"/>
          </w:tcPr>
          <w:p w14:paraId="2E81C272"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430D6163" w14:textId="77777777" w:rsidR="00487B46" w:rsidRDefault="00000000">
            <w:pPr>
              <w:pStyle w:val="af2"/>
              <w:rPr>
                <w:rFonts w:hint="eastAsia"/>
              </w:rPr>
            </w:pPr>
            <w:r>
              <w:rPr>
                <w:rFonts w:hint="eastAsia"/>
              </w:rPr>
              <w:t>《信息技术》、《逻辑思维训练》等</w:t>
            </w:r>
          </w:p>
        </w:tc>
      </w:tr>
      <w:tr w:rsidR="00487B46" w14:paraId="3A5A70A3" w14:textId="77777777">
        <w:trPr>
          <w:trHeight w:val="443"/>
          <w:jc w:val="center"/>
        </w:trPr>
        <w:tc>
          <w:tcPr>
            <w:tcW w:w="1280" w:type="dxa"/>
            <w:tcBorders>
              <w:right w:val="single" w:sz="2" w:space="0" w:color="000000"/>
            </w:tcBorders>
            <w:vAlign w:val="center"/>
          </w:tcPr>
          <w:p w14:paraId="73AEBF63" w14:textId="77777777" w:rsidR="00487B46" w:rsidRDefault="00000000">
            <w:pPr>
              <w:pStyle w:val="af2"/>
              <w:rPr>
                <w:rFonts w:hint="eastAsia"/>
              </w:rPr>
            </w:pPr>
            <w:r>
              <w:rPr>
                <w:rFonts w:hint="eastAsia"/>
              </w:rPr>
              <w:t>教学目标</w:t>
            </w:r>
          </w:p>
        </w:tc>
        <w:tc>
          <w:tcPr>
            <w:tcW w:w="7701" w:type="dxa"/>
            <w:gridSpan w:val="9"/>
            <w:tcBorders>
              <w:left w:val="single" w:sz="2" w:space="0" w:color="000000"/>
            </w:tcBorders>
            <w:vAlign w:val="center"/>
          </w:tcPr>
          <w:p w14:paraId="11F12C95" w14:textId="77777777" w:rsidR="00487B46" w:rsidRDefault="00000000">
            <w:pPr>
              <w:pStyle w:val="af3"/>
              <w:ind w:firstLine="396"/>
              <w:rPr>
                <w:rFonts w:hint="eastAsia"/>
              </w:rPr>
            </w:pPr>
            <w:r>
              <w:rPr>
                <w:rFonts w:hint="eastAsia"/>
              </w:rPr>
              <w:t>（一）素质目标</w:t>
            </w:r>
          </w:p>
          <w:p w14:paraId="6C480E18" w14:textId="77777777" w:rsidR="00487B46" w:rsidRDefault="00000000">
            <w:pPr>
              <w:pStyle w:val="af3"/>
              <w:ind w:firstLine="396"/>
              <w:rPr>
                <w:rFonts w:hint="eastAsia"/>
              </w:rPr>
            </w:pPr>
            <w:r>
              <w:rPr>
                <w:rFonts w:hint="eastAsia"/>
              </w:rPr>
              <w:t>1.</w:t>
            </w:r>
            <w:r>
              <w:rPr>
                <w:rFonts w:hint="eastAsia"/>
              </w:rPr>
              <w:t>坚定理想信念，增强“四个自信”；</w:t>
            </w:r>
          </w:p>
          <w:p w14:paraId="235190E0" w14:textId="77777777" w:rsidR="00487B46" w:rsidRDefault="00000000">
            <w:pPr>
              <w:pStyle w:val="af3"/>
              <w:ind w:firstLine="396"/>
              <w:rPr>
                <w:rFonts w:hint="eastAsia"/>
              </w:rPr>
            </w:pPr>
            <w:r>
              <w:rPr>
                <w:rFonts w:hint="eastAsia"/>
              </w:rPr>
              <w:t>2.</w:t>
            </w:r>
            <w:r>
              <w:rPr>
                <w:rFonts w:hint="eastAsia"/>
              </w:rPr>
              <w:t>厚植爱国主义情怀，树牢“四个意识”；</w:t>
            </w:r>
          </w:p>
          <w:p w14:paraId="0B2FB96B" w14:textId="77777777" w:rsidR="00487B46" w:rsidRDefault="00000000">
            <w:pPr>
              <w:pStyle w:val="af3"/>
              <w:ind w:firstLine="396"/>
              <w:rPr>
                <w:rFonts w:hint="eastAsia"/>
              </w:rPr>
            </w:pPr>
            <w:r>
              <w:rPr>
                <w:rFonts w:hint="eastAsia"/>
              </w:rPr>
              <w:t>3.</w:t>
            </w:r>
            <w:r>
              <w:rPr>
                <w:rFonts w:hint="eastAsia"/>
              </w:rPr>
              <w:t>加强品德修养，具备良好的职业道德，培养爱岗敬业、认真负责、精益求精的素质和认真、细心、严谨的工作作风；</w:t>
            </w:r>
          </w:p>
          <w:p w14:paraId="40E901C2" w14:textId="77777777" w:rsidR="00487B46" w:rsidRDefault="00000000">
            <w:pPr>
              <w:pStyle w:val="af3"/>
              <w:ind w:firstLine="396"/>
              <w:rPr>
                <w:rFonts w:hint="eastAsia"/>
              </w:rPr>
            </w:pPr>
            <w:r>
              <w:rPr>
                <w:rFonts w:hint="eastAsia"/>
              </w:rPr>
              <w:t xml:space="preserve">4. </w:t>
            </w:r>
            <w:r>
              <w:rPr>
                <w:rFonts w:hint="eastAsia"/>
              </w:rPr>
              <w:t>树立正确的科技应用价值观，增强社会责任意识，遵守人工智能技术应用中的职业道德规范；</w:t>
            </w:r>
          </w:p>
          <w:p w14:paraId="45F538AE" w14:textId="77777777" w:rsidR="00487B46" w:rsidRDefault="00000000">
            <w:pPr>
              <w:pStyle w:val="af3"/>
              <w:ind w:firstLine="396"/>
              <w:rPr>
                <w:rFonts w:hint="eastAsia"/>
              </w:rPr>
            </w:pPr>
            <w:r>
              <w:rPr>
                <w:rFonts w:hint="eastAsia"/>
              </w:rPr>
              <w:t>5.</w:t>
            </w:r>
            <w:r>
              <w:rPr>
                <w:rFonts w:hint="eastAsia"/>
              </w:rPr>
              <w:t>增强综合素质，具有发现问题、分析问题和归纳总结问题的能力，具备良好的团队协作能力。</w:t>
            </w:r>
          </w:p>
          <w:p w14:paraId="6B8C56CE" w14:textId="77777777" w:rsidR="00487B46" w:rsidRDefault="00000000">
            <w:pPr>
              <w:pStyle w:val="af3"/>
              <w:ind w:firstLine="396"/>
              <w:rPr>
                <w:rFonts w:hint="eastAsia"/>
              </w:rPr>
            </w:pPr>
            <w:r>
              <w:rPr>
                <w:rFonts w:hint="eastAsia"/>
              </w:rPr>
              <w:t>（二）知识目标</w:t>
            </w:r>
          </w:p>
          <w:p w14:paraId="01EB16C0" w14:textId="77777777" w:rsidR="00487B46" w:rsidRDefault="00000000">
            <w:pPr>
              <w:pStyle w:val="af3"/>
              <w:ind w:firstLine="396"/>
              <w:rPr>
                <w:rFonts w:hint="eastAsia"/>
              </w:rPr>
            </w:pPr>
            <w:r>
              <w:rPr>
                <w:rFonts w:hint="eastAsia"/>
              </w:rPr>
              <w:t>1.</w:t>
            </w:r>
            <w:r>
              <w:rPr>
                <w:rFonts w:hint="eastAsia"/>
              </w:rPr>
              <w:t>了解人工智能的起源、发展史、核心要素、发展趋势以及生成式人工智能的定义、特点和应用场景。</w:t>
            </w:r>
          </w:p>
          <w:p w14:paraId="32D4653E" w14:textId="77777777" w:rsidR="00487B46" w:rsidRDefault="00000000">
            <w:pPr>
              <w:pStyle w:val="af3"/>
              <w:ind w:firstLine="396"/>
              <w:rPr>
                <w:rFonts w:hint="eastAsia"/>
              </w:rPr>
            </w:pPr>
            <w:r>
              <w:rPr>
                <w:rFonts w:hint="eastAsia"/>
              </w:rPr>
              <w:t>2.</w:t>
            </w:r>
            <w:r>
              <w:rPr>
                <w:rFonts w:hint="eastAsia"/>
              </w:rPr>
              <w:t>熟悉</w:t>
            </w:r>
            <w:r>
              <w:rPr>
                <w:rFonts w:hint="eastAsia"/>
              </w:rPr>
              <w:t xml:space="preserve"> AIGC </w:t>
            </w:r>
            <w:r>
              <w:rPr>
                <w:rFonts w:hint="eastAsia"/>
              </w:rPr>
              <w:t>提示词的定义、元素组成、基本原则、类型和作用。</w:t>
            </w:r>
          </w:p>
          <w:p w14:paraId="193CDCC9" w14:textId="77777777" w:rsidR="00487B46" w:rsidRDefault="00000000">
            <w:pPr>
              <w:pStyle w:val="af3"/>
              <w:ind w:firstLine="396"/>
              <w:rPr>
                <w:rFonts w:hint="eastAsia"/>
              </w:rPr>
            </w:pPr>
            <w:r>
              <w:rPr>
                <w:rFonts w:hint="eastAsia"/>
              </w:rPr>
              <w:t>3.</w:t>
            </w:r>
            <w:r>
              <w:rPr>
                <w:rFonts w:hint="eastAsia"/>
              </w:rPr>
              <w:t>理解机器学习与深度学习的基本原理及其在生成式</w:t>
            </w:r>
            <w:r>
              <w:rPr>
                <w:rFonts w:hint="eastAsia"/>
              </w:rPr>
              <w:t>AI</w:t>
            </w:r>
            <w:r>
              <w:rPr>
                <w:rFonts w:hint="eastAsia"/>
              </w:rPr>
              <w:t>中的作用；</w:t>
            </w:r>
          </w:p>
          <w:p w14:paraId="4EEECCA8" w14:textId="77777777" w:rsidR="00487B46" w:rsidRDefault="00000000">
            <w:pPr>
              <w:pStyle w:val="af3"/>
              <w:ind w:firstLine="396"/>
              <w:rPr>
                <w:rFonts w:hint="eastAsia"/>
              </w:rPr>
            </w:pPr>
            <w:r>
              <w:rPr>
                <w:rFonts w:hint="eastAsia"/>
              </w:rPr>
              <w:t>4.</w:t>
            </w:r>
            <w:r>
              <w:rPr>
                <w:rFonts w:hint="eastAsia"/>
              </w:rPr>
              <w:t>熟悉人工智能在不同领域的应用，如影视传媒、电商、教育、医疗、金融和农业等。</w:t>
            </w:r>
          </w:p>
          <w:p w14:paraId="3A2E275E" w14:textId="77777777" w:rsidR="00487B46" w:rsidRDefault="00000000">
            <w:pPr>
              <w:pStyle w:val="af3"/>
              <w:ind w:firstLine="396"/>
              <w:rPr>
                <w:rFonts w:hint="eastAsia"/>
              </w:rPr>
            </w:pPr>
            <w:r>
              <w:rPr>
                <w:rFonts w:hint="eastAsia"/>
              </w:rPr>
              <w:t>5.</w:t>
            </w:r>
            <w:r>
              <w:rPr>
                <w:rFonts w:hint="eastAsia"/>
              </w:rPr>
              <w:t>理解</w:t>
            </w:r>
            <w:r>
              <w:rPr>
                <w:rFonts w:hint="eastAsia"/>
              </w:rPr>
              <w:t xml:space="preserve"> AIGC </w:t>
            </w:r>
            <w:r>
              <w:rPr>
                <w:rFonts w:hint="eastAsia"/>
              </w:rPr>
              <w:t>的伦理问题概念、具体表现及法律风险，掌握应对策略，明确生成式</w:t>
            </w:r>
            <w:r>
              <w:rPr>
                <w:rFonts w:hint="eastAsia"/>
              </w:rPr>
              <w:t xml:space="preserve"> AI </w:t>
            </w:r>
            <w:r>
              <w:rPr>
                <w:rFonts w:hint="eastAsia"/>
              </w:rPr>
              <w:t>服务的法律规范。</w:t>
            </w:r>
          </w:p>
          <w:p w14:paraId="17A90EED" w14:textId="77777777" w:rsidR="00487B46" w:rsidRDefault="00000000">
            <w:pPr>
              <w:pStyle w:val="af3"/>
              <w:ind w:firstLine="396"/>
              <w:rPr>
                <w:rFonts w:hint="eastAsia"/>
              </w:rPr>
            </w:pPr>
            <w:r>
              <w:rPr>
                <w:rFonts w:hint="eastAsia"/>
              </w:rPr>
              <w:t>（三）技能目标</w:t>
            </w:r>
          </w:p>
          <w:p w14:paraId="4BAE6267" w14:textId="77777777" w:rsidR="00487B46" w:rsidRDefault="00000000">
            <w:pPr>
              <w:pStyle w:val="af3"/>
              <w:ind w:firstLine="396"/>
              <w:rPr>
                <w:rFonts w:hint="eastAsia"/>
              </w:rPr>
            </w:pPr>
            <w:r>
              <w:rPr>
                <w:rFonts w:hint="eastAsia"/>
              </w:rPr>
              <w:t>1.</w:t>
            </w:r>
            <w:r>
              <w:rPr>
                <w:rFonts w:hint="eastAsia"/>
              </w:rPr>
              <w:t>掌握利用百度</w:t>
            </w:r>
            <w:r>
              <w:rPr>
                <w:rFonts w:hint="eastAsia"/>
              </w:rPr>
              <w:t xml:space="preserve"> AI </w:t>
            </w:r>
            <w:r>
              <w:rPr>
                <w:rFonts w:hint="eastAsia"/>
              </w:rPr>
              <w:t>开放平台、文心一言、</w:t>
            </w:r>
            <w:r>
              <w:rPr>
                <w:rFonts w:hint="eastAsia"/>
              </w:rPr>
              <w:t>DeepSeek</w:t>
            </w:r>
            <w:r>
              <w:rPr>
                <w:rFonts w:hint="eastAsia"/>
              </w:rPr>
              <w:t>、即梦</w:t>
            </w:r>
            <w:r>
              <w:rPr>
                <w:rFonts w:hint="eastAsia"/>
              </w:rPr>
              <w:t xml:space="preserve"> AI </w:t>
            </w:r>
            <w:r>
              <w:rPr>
                <w:rFonts w:hint="eastAsia"/>
              </w:rPr>
              <w:t>和</w:t>
            </w:r>
            <w:proofErr w:type="gramStart"/>
            <w:r>
              <w:rPr>
                <w:rFonts w:hint="eastAsia"/>
              </w:rPr>
              <w:t>腾讯智影</w:t>
            </w:r>
            <w:proofErr w:type="gramEnd"/>
            <w:r>
              <w:rPr>
                <w:rFonts w:hint="eastAsia"/>
              </w:rPr>
              <w:t>等工具进行图像识别、文本生成、图像生成和</w:t>
            </w:r>
            <w:proofErr w:type="gramStart"/>
            <w:r>
              <w:rPr>
                <w:rFonts w:hint="eastAsia"/>
              </w:rPr>
              <w:t>音视频</w:t>
            </w:r>
            <w:proofErr w:type="gramEnd"/>
            <w:r>
              <w:rPr>
                <w:rFonts w:hint="eastAsia"/>
              </w:rPr>
              <w:t>生成的方法。</w:t>
            </w:r>
          </w:p>
          <w:p w14:paraId="7C01EE1E" w14:textId="77777777" w:rsidR="00487B46" w:rsidRDefault="00000000">
            <w:pPr>
              <w:pStyle w:val="af3"/>
              <w:ind w:firstLine="396"/>
              <w:rPr>
                <w:rFonts w:hint="eastAsia"/>
              </w:rPr>
            </w:pPr>
            <w:r>
              <w:rPr>
                <w:rFonts w:hint="eastAsia"/>
              </w:rPr>
              <w:t>2.</w:t>
            </w:r>
            <w:r>
              <w:rPr>
                <w:rFonts w:hint="eastAsia"/>
              </w:rPr>
              <w:t>能够运用</w:t>
            </w:r>
            <w:r>
              <w:rPr>
                <w:rFonts w:hint="eastAsia"/>
              </w:rPr>
              <w:t xml:space="preserve"> AIGC </w:t>
            </w:r>
            <w:r>
              <w:rPr>
                <w:rFonts w:hint="eastAsia"/>
              </w:rPr>
              <w:t>工具进行创意写作和视觉艺术创作，提升文案定制能力和市场沟通技巧。</w:t>
            </w:r>
          </w:p>
          <w:p w14:paraId="7118F9E5" w14:textId="77777777" w:rsidR="00487B46" w:rsidRDefault="00000000">
            <w:pPr>
              <w:pStyle w:val="af3"/>
              <w:ind w:firstLine="396"/>
              <w:rPr>
                <w:rFonts w:hint="eastAsia"/>
              </w:rPr>
            </w:pPr>
            <w:r>
              <w:rPr>
                <w:rFonts w:hint="eastAsia"/>
              </w:rPr>
              <w:t>3.</w:t>
            </w:r>
            <w:r>
              <w:rPr>
                <w:rFonts w:hint="eastAsia"/>
              </w:rPr>
              <w:t>具备跨领域应用能力，独立完成影视、教育、医疗等场景的</w:t>
            </w:r>
            <w:r>
              <w:rPr>
                <w:rFonts w:hint="eastAsia"/>
              </w:rPr>
              <w:t>AI</w:t>
            </w:r>
            <w:r>
              <w:rPr>
                <w:rFonts w:hint="eastAsia"/>
              </w:rPr>
              <w:t>解决方案设计与实施；</w:t>
            </w:r>
          </w:p>
          <w:p w14:paraId="6637AFEA" w14:textId="77777777" w:rsidR="00487B46" w:rsidRDefault="00000000">
            <w:pPr>
              <w:pStyle w:val="af3"/>
              <w:ind w:firstLine="396"/>
              <w:rPr>
                <w:rFonts w:hint="eastAsia"/>
              </w:rPr>
            </w:pPr>
            <w:r>
              <w:rPr>
                <w:rFonts w:hint="eastAsia"/>
              </w:rPr>
              <w:t>4.</w:t>
            </w:r>
            <w:r>
              <w:rPr>
                <w:rFonts w:hint="eastAsia"/>
              </w:rPr>
              <w:t>掌握</w:t>
            </w:r>
            <w:r>
              <w:rPr>
                <w:rFonts w:hint="eastAsia"/>
              </w:rPr>
              <w:t>AIGC</w:t>
            </w:r>
            <w:r>
              <w:rPr>
                <w:rFonts w:hint="eastAsia"/>
              </w:rPr>
              <w:t>提示词的高级技巧，通过迭代优化生成内容质量。</w:t>
            </w:r>
          </w:p>
          <w:p w14:paraId="0164893D" w14:textId="77777777" w:rsidR="00487B46" w:rsidRDefault="00000000">
            <w:pPr>
              <w:pStyle w:val="af3"/>
              <w:ind w:firstLine="396"/>
              <w:rPr>
                <w:rFonts w:hint="eastAsia"/>
              </w:rPr>
            </w:pPr>
            <w:r>
              <w:rPr>
                <w:rFonts w:hint="eastAsia"/>
              </w:rPr>
              <w:t>5.</w:t>
            </w:r>
            <w:r>
              <w:rPr>
                <w:rFonts w:hint="eastAsia"/>
              </w:rPr>
              <w:t>能够对</w:t>
            </w:r>
            <w:r>
              <w:rPr>
                <w:rFonts w:hint="eastAsia"/>
              </w:rPr>
              <w:t>AI</w:t>
            </w:r>
            <w:r>
              <w:rPr>
                <w:rFonts w:hint="eastAsia"/>
              </w:rPr>
              <w:t>生成结果进行批判性分析，识别潜在偏差并修正。</w:t>
            </w:r>
          </w:p>
          <w:p w14:paraId="08F1ABDA" w14:textId="77777777" w:rsidR="00487B46" w:rsidRDefault="00000000">
            <w:pPr>
              <w:pStyle w:val="af3"/>
              <w:ind w:firstLine="396"/>
              <w:rPr>
                <w:rFonts w:hint="eastAsia"/>
              </w:rPr>
            </w:pPr>
            <w:r>
              <w:rPr>
                <w:rFonts w:hint="eastAsia"/>
              </w:rPr>
              <w:t>6.</w:t>
            </w:r>
            <w:r>
              <w:rPr>
                <w:rFonts w:hint="eastAsia"/>
              </w:rPr>
              <w:t>具备撰写技术文档及项目报告的能力，清晰呈现</w:t>
            </w:r>
            <w:r>
              <w:rPr>
                <w:rFonts w:hint="eastAsia"/>
              </w:rPr>
              <w:t>AI</w:t>
            </w:r>
            <w:r>
              <w:rPr>
                <w:rFonts w:hint="eastAsia"/>
              </w:rPr>
              <w:t>应用成果。</w:t>
            </w:r>
          </w:p>
        </w:tc>
      </w:tr>
      <w:tr w:rsidR="00487B46" w14:paraId="323C9AF6" w14:textId="77777777">
        <w:trPr>
          <w:trHeight w:val="443"/>
          <w:jc w:val="center"/>
        </w:trPr>
        <w:tc>
          <w:tcPr>
            <w:tcW w:w="1280" w:type="dxa"/>
            <w:vAlign w:val="center"/>
          </w:tcPr>
          <w:p w14:paraId="3A9FE329" w14:textId="77777777" w:rsidR="00487B46" w:rsidRDefault="00000000">
            <w:pPr>
              <w:pStyle w:val="af2"/>
              <w:rPr>
                <w:rFonts w:hint="eastAsia"/>
              </w:rPr>
            </w:pPr>
            <w:r>
              <w:rPr>
                <w:rFonts w:hint="eastAsia"/>
              </w:rPr>
              <w:lastRenderedPageBreak/>
              <w:t>教学内容</w:t>
            </w:r>
          </w:p>
        </w:tc>
        <w:tc>
          <w:tcPr>
            <w:tcW w:w="7701" w:type="dxa"/>
            <w:gridSpan w:val="9"/>
            <w:vAlign w:val="center"/>
          </w:tcPr>
          <w:p w14:paraId="22DA780F" w14:textId="77777777" w:rsidR="00487B46" w:rsidRDefault="00000000">
            <w:pPr>
              <w:pStyle w:val="af3"/>
              <w:ind w:firstLine="396"/>
              <w:rPr>
                <w:rFonts w:hint="eastAsia"/>
              </w:rPr>
            </w:pPr>
            <w:r>
              <w:rPr>
                <w:rFonts w:hint="eastAsia"/>
              </w:rPr>
              <w:t>人工智能基础与生成式</w:t>
            </w:r>
            <w:r>
              <w:rPr>
                <w:rFonts w:hint="eastAsia"/>
              </w:rPr>
              <w:t xml:space="preserve"> AI </w:t>
            </w:r>
            <w:r>
              <w:rPr>
                <w:rFonts w:hint="eastAsia"/>
              </w:rPr>
              <w:t>概览、</w:t>
            </w:r>
            <w:r>
              <w:rPr>
                <w:rFonts w:hint="eastAsia"/>
              </w:rPr>
              <w:t xml:space="preserve">AIGC </w:t>
            </w:r>
            <w:r>
              <w:rPr>
                <w:rFonts w:hint="eastAsia"/>
              </w:rPr>
              <w:t>提示词的使用技巧、</w:t>
            </w:r>
            <w:r>
              <w:rPr>
                <w:rFonts w:hint="eastAsia"/>
              </w:rPr>
              <w:t xml:space="preserve">AIGC </w:t>
            </w:r>
            <w:r>
              <w:rPr>
                <w:rFonts w:hint="eastAsia"/>
              </w:rPr>
              <w:t>在文本生成中的应用、</w:t>
            </w:r>
            <w:r>
              <w:rPr>
                <w:rFonts w:hint="eastAsia"/>
              </w:rPr>
              <w:t xml:space="preserve">AIGC </w:t>
            </w:r>
            <w:r>
              <w:rPr>
                <w:rFonts w:hint="eastAsia"/>
              </w:rPr>
              <w:t>与数据处理、</w:t>
            </w:r>
            <w:r>
              <w:rPr>
                <w:rFonts w:hint="eastAsia"/>
              </w:rPr>
              <w:t xml:space="preserve">AIGC </w:t>
            </w:r>
            <w:r>
              <w:rPr>
                <w:rFonts w:hint="eastAsia"/>
              </w:rPr>
              <w:t>与图像生成、</w:t>
            </w:r>
            <w:r>
              <w:rPr>
                <w:rFonts w:hint="eastAsia"/>
              </w:rPr>
              <w:t xml:space="preserve">AIGC </w:t>
            </w:r>
            <w:r>
              <w:rPr>
                <w:rFonts w:hint="eastAsia"/>
              </w:rPr>
              <w:t>在音频制作中的应用、</w:t>
            </w:r>
            <w:r>
              <w:rPr>
                <w:rFonts w:hint="eastAsia"/>
              </w:rPr>
              <w:t xml:space="preserve">AIGC </w:t>
            </w:r>
            <w:r>
              <w:rPr>
                <w:rFonts w:hint="eastAsia"/>
              </w:rPr>
              <w:t>与视频生成、</w:t>
            </w:r>
            <w:r>
              <w:rPr>
                <w:rFonts w:hint="eastAsia"/>
              </w:rPr>
              <w:t xml:space="preserve">AIGC </w:t>
            </w:r>
            <w:r>
              <w:rPr>
                <w:rFonts w:hint="eastAsia"/>
              </w:rPr>
              <w:t>与智能体、</w:t>
            </w:r>
            <w:r>
              <w:rPr>
                <w:rFonts w:hint="eastAsia"/>
              </w:rPr>
              <w:t xml:space="preserve">AIGC </w:t>
            </w:r>
            <w:r>
              <w:rPr>
                <w:rFonts w:hint="eastAsia"/>
              </w:rPr>
              <w:t>的伦理与责任</w:t>
            </w:r>
          </w:p>
        </w:tc>
      </w:tr>
      <w:tr w:rsidR="00487B46" w14:paraId="163B1E4E" w14:textId="77777777">
        <w:trPr>
          <w:trHeight w:val="591"/>
          <w:jc w:val="center"/>
        </w:trPr>
        <w:tc>
          <w:tcPr>
            <w:tcW w:w="1280" w:type="dxa"/>
            <w:vAlign w:val="center"/>
          </w:tcPr>
          <w:p w14:paraId="5A119C18" w14:textId="77777777" w:rsidR="00487B46" w:rsidRDefault="00000000">
            <w:pPr>
              <w:pStyle w:val="af2"/>
              <w:rPr>
                <w:rFonts w:hint="eastAsia"/>
              </w:rPr>
            </w:pPr>
            <w:r>
              <w:rPr>
                <w:rFonts w:hint="eastAsia"/>
              </w:rPr>
              <w:t>教学重点</w:t>
            </w:r>
            <w:r>
              <w:rPr>
                <w:rFonts w:hint="eastAsia"/>
              </w:rPr>
              <w:t xml:space="preserve"> </w:t>
            </w:r>
            <w:r>
              <w:rPr>
                <w:rFonts w:hint="eastAsia"/>
              </w:rPr>
              <w:t>与难点</w:t>
            </w:r>
          </w:p>
        </w:tc>
        <w:tc>
          <w:tcPr>
            <w:tcW w:w="7701" w:type="dxa"/>
            <w:gridSpan w:val="9"/>
            <w:vAlign w:val="center"/>
          </w:tcPr>
          <w:p w14:paraId="709E1E8E" w14:textId="77777777" w:rsidR="00487B46" w:rsidRDefault="00000000">
            <w:pPr>
              <w:pStyle w:val="af3"/>
              <w:ind w:firstLine="396"/>
              <w:rPr>
                <w:rFonts w:hint="eastAsia"/>
              </w:rPr>
            </w:pPr>
            <w:r>
              <w:rPr>
                <w:rFonts w:hint="eastAsia"/>
              </w:rPr>
              <w:t>重点：人工智能的核心要素和发展趋势；生成式人工智能的定义、特点及应用场景；常见</w:t>
            </w:r>
            <w:r>
              <w:rPr>
                <w:rFonts w:hint="eastAsia"/>
              </w:rPr>
              <w:t xml:space="preserve"> AIGC </w:t>
            </w:r>
            <w:r>
              <w:rPr>
                <w:rFonts w:hint="eastAsia"/>
              </w:rPr>
              <w:t>工具的使用方法；</w:t>
            </w:r>
            <w:r>
              <w:rPr>
                <w:rFonts w:hint="eastAsia"/>
              </w:rPr>
              <w:t xml:space="preserve">AIGC </w:t>
            </w:r>
            <w:r>
              <w:rPr>
                <w:rFonts w:hint="eastAsia"/>
              </w:rPr>
              <w:t>提示词的基本原则和作用；</w:t>
            </w:r>
            <w:r>
              <w:rPr>
                <w:rFonts w:hint="eastAsia"/>
              </w:rPr>
              <w:t xml:space="preserve">AIGC </w:t>
            </w:r>
            <w:r>
              <w:rPr>
                <w:rFonts w:hint="eastAsia"/>
              </w:rPr>
              <w:t>在不同领域的应用案例。</w:t>
            </w:r>
          </w:p>
          <w:p w14:paraId="7D07259E" w14:textId="77777777" w:rsidR="00487B46" w:rsidRDefault="00000000">
            <w:pPr>
              <w:pStyle w:val="af3"/>
              <w:ind w:firstLine="396"/>
              <w:rPr>
                <w:rFonts w:hint="eastAsia"/>
              </w:rPr>
            </w:pPr>
            <w:r>
              <w:rPr>
                <w:rFonts w:hint="eastAsia"/>
              </w:rPr>
              <w:t>难点：理解人工智能、机器学习与深度学习三者之间的关系；运用</w:t>
            </w:r>
            <w:r>
              <w:rPr>
                <w:rFonts w:hint="eastAsia"/>
              </w:rPr>
              <w:t xml:space="preserve"> AIGC </w:t>
            </w:r>
            <w:r>
              <w:rPr>
                <w:rFonts w:hint="eastAsia"/>
              </w:rPr>
              <w:t>工具进行高质量的创意写作和视觉艺术创作；理解</w:t>
            </w:r>
            <w:r>
              <w:rPr>
                <w:rFonts w:hint="eastAsia"/>
              </w:rPr>
              <w:t xml:space="preserve"> AIGC </w:t>
            </w:r>
            <w:r>
              <w:rPr>
                <w:rFonts w:hint="eastAsia"/>
              </w:rPr>
              <w:t>提示词框架的基本原理和必要性；运用</w:t>
            </w:r>
            <w:r>
              <w:rPr>
                <w:rFonts w:hint="eastAsia"/>
              </w:rPr>
              <w:t xml:space="preserve"> AIGC </w:t>
            </w:r>
            <w:r>
              <w:rPr>
                <w:rFonts w:hint="eastAsia"/>
              </w:rPr>
              <w:t>提示词框架进行高质量的内容创作；对</w:t>
            </w:r>
            <w:r>
              <w:rPr>
                <w:rFonts w:hint="eastAsia"/>
              </w:rPr>
              <w:t xml:space="preserve"> AIGC </w:t>
            </w:r>
            <w:r>
              <w:rPr>
                <w:rFonts w:hint="eastAsia"/>
              </w:rPr>
              <w:t>生成内容的局限性和优化方法的理解；结合实际案例深入分析</w:t>
            </w:r>
            <w:r>
              <w:rPr>
                <w:rFonts w:hint="eastAsia"/>
              </w:rPr>
              <w:t xml:space="preserve"> AIGC </w:t>
            </w:r>
            <w:r>
              <w:rPr>
                <w:rFonts w:hint="eastAsia"/>
              </w:rPr>
              <w:t>的伦理与法律问题。</w:t>
            </w:r>
          </w:p>
        </w:tc>
      </w:tr>
      <w:tr w:rsidR="00487B46" w14:paraId="04D1011A" w14:textId="77777777">
        <w:trPr>
          <w:trHeight w:val="515"/>
          <w:jc w:val="center"/>
        </w:trPr>
        <w:tc>
          <w:tcPr>
            <w:tcW w:w="1280" w:type="dxa"/>
            <w:vAlign w:val="center"/>
          </w:tcPr>
          <w:p w14:paraId="75064C35" w14:textId="77777777" w:rsidR="00487B46" w:rsidRDefault="00000000">
            <w:pPr>
              <w:pStyle w:val="af2"/>
              <w:rPr>
                <w:rFonts w:hint="eastAsia"/>
              </w:rPr>
            </w:pPr>
            <w:r>
              <w:rPr>
                <w:rFonts w:hint="eastAsia"/>
              </w:rPr>
              <w:t>教学组织</w:t>
            </w:r>
          </w:p>
        </w:tc>
        <w:tc>
          <w:tcPr>
            <w:tcW w:w="7701" w:type="dxa"/>
            <w:gridSpan w:val="9"/>
            <w:vAlign w:val="center"/>
          </w:tcPr>
          <w:p w14:paraId="0DA67E19" w14:textId="77777777" w:rsidR="00487B46" w:rsidRDefault="00000000">
            <w:pPr>
              <w:pStyle w:val="af3"/>
              <w:ind w:firstLine="396"/>
              <w:rPr>
                <w:rFonts w:hint="eastAsia"/>
              </w:rPr>
            </w:pPr>
            <w:r>
              <w:rPr>
                <w:rFonts w:hint="eastAsia"/>
              </w:rPr>
              <w:t>1.</w:t>
            </w:r>
            <w:r>
              <w:rPr>
                <w:rFonts w:hint="eastAsia"/>
              </w:rPr>
              <w:t>课堂讲授与实操演练相结合，提升学生的实践能力。</w:t>
            </w:r>
          </w:p>
          <w:p w14:paraId="47404DD6" w14:textId="77777777" w:rsidR="00487B46" w:rsidRDefault="00000000">
            <w:pPr>
              <w:pStyle w:val="af3"/>
              <w:ind w:firstLine="396"/>
              <w:rPr>
                <w:rFonts w:hint="eastAsia"/>
              </w:rPr>
            </w:pPr>
            <w:r>
              <w:rPr>
                <w:rFonts w:hint="eastAsia"/>
              </w:rPr>
              <w:t>2.</w:t>
            </w:r>
            <w:r>
              <w:rPr>
                <w:rFonts w:hint="eastAsia"/>
              </w:rPr>
              <w:t>小组讨论和合作学习，培养学生的团队合作能力和创新思维。</w:t>
            </w:r>
          </w:p>
          <w:p w14:paraId="08F6F2E5" w14:textId="77777777" w:rsidR="00487B46" w:rsidRDefault="00000000">
            <w:pPr>
              <w:pStyle w:val="af3"/>
              <w:ind w:firstLine="396"/>
              <w:rPr>
                <w:rFonts w:hint="eastAsia"/>
              </w:rPr>
            </w:pPr>
            <w:r>
              <w:rPr>
                <w:rFonts w:hint="eastAsia"/>
              </w:rPr>
              <w:t>3.</w:t>
            </w:r>
            <w:r>
              <w:rPr>
                <w:rFonts w:hint="eastAsia"/>
              </w:rPr>
              <w:t>课堂实训和课后练习，巩固所学知识。</w:t>
            </w:r>
          </w:p>
        </w:tc>
      </w:tr>
      <w:tr w:rsidR="00487B46" w14:paraId="305CEA14" w14:textId="77777777">
        <w:trPr>
          <w:trHeight w:val="608"/>
          <w:jc w:val="center"/>
        </w:trPr>
        <w:tc>
          <w:tcPr>
            <w:tcW w:w="1280" w:type="dxa"/>
            <w:vAlign w:val="center"/>
          </w:tcPr>
          <w:p w14:paraId="612407FA" w14:textId="77777777" w:rsidR="00487B46" w:rsidRDefault="00000000">
            <w:pPr>
              <w:pStyle w:val="af2"/>
              <w:rPr>
                <w:rFonts w:hint="eastAsia"/>
              </w:rPr>
            </w:pPr>
            <w:r>
              <w:rPr>
                <w:rFonts w:hint="eastAsia"/>
              </w:rPr>
              <w:t>教学手段</w:t>
            </w:r>
            <w:r>
              <w:rPr>
                <w:rFonts w:hint="eastAsia"/>
              </w:rPr>
              <w:t xml:space="preserve"> </w:t>
            </w:r>
            <w:r>
              <w:rPr>
                <w:rFonts w:hint="eastAsia"/>
              </w:rPr>
              <w:t>和方法</w:t>
            </w:r>
          </w:p>
        </w:tc>
        <w:tc>
          <w:tcPr>
            <w:tcW w:w="7701" w:type="dxa"/>
            <w:gridSpan w:val="9"/>
            <w:vAlign w:val="center"/>
          </w:tcPr>
          <w:p w14:paraId="3E52F13D" w14:textId="77777777" w:rsidR="00487B46" w:rsidRDefault="00000000">
            <w:pPr>
              <w:pStyle w:val="af3"/>
              <w:ind w:firstLine="396"/>
              <w:rPr>
                <w:rFonts w:hint="eastAsia"/>
              </w:rPr>
            </w:pPr>
            <w:r>
              <w:rPr>
                <w:rFonts w:hint="eastAsia"/>
              </w:rPr>
              <w:t>教学方法：融合式学习法、案例教学法、情景模拟法、互动讨论法</w:t>
            </w:r>
          </w:p>
          <w:p w14:paraId="0EFD8ED3" w14:textId="77777777" w:rsidR="00487B46" w:rsidRDefault="00000000">
            <w:pPr>
              <w:pStyle w:val="af3"/>
              <w:ind w:firstLine="396"/>
              <w:rPr>
                <w:rFonts w:hint="eastAsia"/>
              </w:rPr>
            </w:pPr>
            <w:r>
              <w:rPr>
                <w:rFonts w:hint="eastAsia"/>
              </w:rPr>
              <w:t>教学手段：多媒体、在线教学平台和</w:t>
            </w:r>
            <w:r>
              <w:rPr>
                <w:rFonts w:hint="eastAsia"/>
              </w:rPr>
              <w:t xml:space="preserve"> AIGC </w:t>
            </w:r>
            <w:r>
              <w:rPr>
                <w:rFonts w:hint="eastAsia"/>
              </w:rPr>
              <w:t>工具平台实际操作</w:t>
            </w:r>
          </w:p>
        </w:tc>
      </w:tr>
      <w:tr w:rsidR="00487B46" w14:paraId="124AB198" w14:textId="77777777">
        <w:trPr>
          <w:trHeight w:val="465"/>
          <w:jc w:val="center"/>
        </w:trPr>
        <w:tc>
          <w:tcPr>
            <w:tcW w:w="1280" w:type="dxa"/>
            <w:vAlign w:val="center"/>
          </w:tcPr>
          <w:p w14:paraId="778CC84B" w14:textId="77777777" w:rsidR="00487B46" w:rsidRDefault="00000000">
            <w:pPr>
              <w:pStyle w:val="af2"/>
              <w:rPr>
                <w:rFonts w:hint="eastAsia"/>
              </w:rPr>
            </w:pPr>
            <w:r>
              <w:rPr>
                <w:rFonts w:hint="eastAsia"/>
              </w:rPr>
              <w:t>教学资料</w:t>
            </w:r>
          </w:p>
        </w:tc>
        <w:tc>
          <w:tcPr>
            <w:tcW w:w="7701" w:type="dxa"/>
            <w:gridSpan w:val="9"/>
            <w:vAlign w:val="center"/>
          </w:tcPr>
          <w:p w14:paraId="6EECECF0" w14:textId="77777777" w:rsidR="00487B46" w:rsidRDefault="00000000">
            <w:pPr>
              <w:pStyle w:val="af3"/>
              <w:ind w:firstLine="396"/>
              <w:rPr>
                <w:rFonts w:hint="eastAsia"/>
              </w:rPr>
            </w:pPr>
            <w:r>
              <w:rPr>
                <w:rFonts w:hint="eastAsia"/>
              </w:rPr>
              <w:t>教材《生成式人工智能素养》、多媒体课件、</w:t>
            </w:r>
            <w:r>
              <w:rPr>
                <w:rFonts w:hint="eastAsia"/>
              </w:rPr>
              <w:t xml:space="preserve">AIGC </w:t>
            </w:r>
            <w:r>
              <w:rPr>
                <w:rFonts w:hint="eastAsia"/>
              </w:rPr>
              <w:t>相关工具和平台</w:t>
            </w:r>
          </w:p>
        </w:tc>
      </w:tr>
      <w:tr w:rsidR="00487B46" w14:paraId="3853C194" w14:textId="77777777">
        <w:trPr>
          <w:trHeight w:val="484"/>
          <w:jc w:val="center"/>
        </w:trPr>
        <w:tc>
          <w:tcPr>
            <w:tcW w:w="1280" w:type="dxa"/>
            <w:vAlign w:val="center"/>
          </w:tcPr>
          <w:p w14:paraId="568BD82D" w14:textId="77777777" w:rsidR="00487B46" w:rsidRDefault="00000000">
            <w:pPr>
              <w:pStyle w:val="af2"/>
              <w:rPr>
                <w:rFonts w:hint="eastAsia"/>
              </w:rPr>
            </w:pPr>
            <w:r>
              <w:rPr>
                <w:rFonts w:hint="eastAsia"/>
              </w:rPr>
              <w:t>考核要求</w:t>
            </w:r>
          </w:p>
        </w:tc>
        <w:tc>
          <w:tcPr>
            <w:tcW w:w="7701" w:type="dxa"/>
            <w:gridSpan w:val="9"/>
            <w:vAlign w:val="center"/>
          </w:tcPr>
          <w:p w14:paraId="4DF12CE2" w14:textId="77777777" w:rsidR="00487B46" w:rsidRDefault="00000000">
            <w:pPr>
              <w:pStyle w:val="af3"/>
              <w:ind w:firstLine="396"/>
              <w:rPr>
                <w:rFonts w:hint="eastAsia"/>
              </w:rPr>
            </w:pPr>
            <w:r>
              <w:rPr>
                <w:rFonts w:hint="eastAsia"/>
              </w:rPr>
              <w:t>本课程的总成绩由平时成绩和期末考试成绩两部分构成，平时成绩占</w:t>
            </w:r>
            <w:r>
              <w:rPr>
                <w:rFonts w:hint="eastAsia"/>
              </w:rPr>
              <w:t>40%</w:t>
            </w:r>
            <w:r>
              <w:rPr>
                <w:rFonts w:hint="eastAsia"/>
              </w:rPr>
              <w:t>，期末考查成绩占</w:t>
            </w:r>
            <w:r>
              <w:rPr>
                <w:rFonts w:hint="eastAsia"/>
              </w:rPr>
              <w:t>60%</w:t>
            </w:r>
            <w:r>
              <w:rPr>
                <w:rFonts w:hint="eastAsia"/>
              </w:rPr>
              <w:t>。其中，平时成绩以百分制计算，包括课堂考勤（</w:t>
            </w:r>
            <w:r>
              <w:rPr>
                <w:rFonts w:hint="eastAsia"/>
              </w:rPr>
              <w:t>10%</w:t>
            </w:r>
            <w:r>
              <w:rPr>
                <w:rFonts w:hint="eastAsia"/>
              </w:rPr>
              <w:t>）、课堂练习（</w:t>
            </w:r>
            <w:r>
              <w:rPr>
                <w:rFonts w:hint="eastAsia"/>
              </w:rPr>
              <w:t>10%</w:t>
            </w:r>
            <w:r>
              <w:rPr>
                <w:rFonts w:hint="eastAsia"/>
              </w:rPr>
              <w:t>）、</w:t>
            </w:r>
            <w:r>
              <w:rPr>
                <w:rFonts w:hint="eastAsia"/>
              </w:rPr>
              <w:t>AI</w:t>
            </w:r>
            <w:r>
              <w:rPr>
                <w:rFonts w:hint="eastAsia"/>
              </w:rPr>
              <w:t>拓学（</w:t>
            </w:r>
            <w:r>
              <w:rPr>
                <w:rFonts w:hint="eastAsia"/>
              </w:rPr>
              <w:t>10%</w:t>
            </w:r>
            <w:r>
              <w:rPr>
                <w:rFonts w:hint="eastAsia"/>
              </w:rPr>
              <w:t>）、智能体评价（</w:t>
            </w:r>
            <w:r>
              <w:rPr>
                <w:rFonts w:hint="eastAsia"/>
              </w:rPr>
              <w:t>10%</w:t>
            </w:r>
            <w:r>
              <w:rPr>
                <w:rFonts w:hint="eastAsia"/>
              </w:rPr>
              <w:t>）四部分；期末成绩以百分制计算，采用终期项目考查的形式，提交大作业。</w:t>
            </w:r>
          </w:p>
        </w:tc>
      </w:tr>
    </w:tbl>
    <w:p w14:paraId="00361EB1" w14:textId="77777777" w:rsidR="00487B46" w:rsidRDefault="00487B46">
      <w:pPr>
        <w:kinsoku/>
        <w:overflowPunct w:val="0"/>
        <w:spacing w:before="87" w:line="320" w:lineRule="auto"/>
        <w:jc w:val="both"/>
        <w:rPr>
          <w:rFonts w:ascii="黑体" w:eastAsia="黑体" w:hAnsi="黑体" w:cs="黑体" w:hint="eastAsia"/>
          <w:b/>
          <w:bCs/>
          <w:spacing w:val="-5"/>
          <w:sz w:val="24"/>
          <w:szCs w:val="24"/>
          <w:lang w:eastAsia="zh-CN"/>
        </w:rPr>
      </w:pPr>
    </w:p>
    <w:p w14:paraId="37440A33" w14:textId="77777777" w:rsidR="00487B46" w:rsidRDefault="00487B46">
      <w:pPr>
        <w:kinsoku/>
        <w:overflowPunct w:val="0"/>
        <w:spacing w:line="320" w:lineRule="auto"/>
        <w:jc w:val="both"/>
        <w:rPr>
          <w:sz w:val="2"/>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487B46" w14:paraId="35366630" w14:textId="77777777">
        <w:trPr>
          <w:trHeight w:val="412"/>
          <w:tblHeader/>
          <w:jc w:val="center"/>
        </w:trPr>
        <w:tc>
          <w:tcPr>
            <w:tcW w:w="1280" w:type="dxa"/>
            <w:tcBorders>
              <w:right w:val="single" w:sz="2" w:space="0" w:color="000000"/>
            </w:tcBorders>
            <w:shd w:val="clear" w:color="auto" w:fill="DBE5F1"/>
            <w:vAlign w:val="center"/>
          </w:tcPr>
          <w:p w14:paraId="48480C36" w14:textId="77777777" w:rsidR="00487B46" w:rsidRDefault="00000000">
            <w:pPr>
              <w:pStyle w:val="af2"/>
              <w:rPr>
                <w:rFonts w:hint="eastAsia"/>
              </w:rPr>
            </w:pPr>
            <w:r>
              <w:t>课程名称</w:t>
            </w:r>
          </w:p>
        </w:tc>
        <w:tc>
          <w:tcPr>
            <w:tcW w:w="4033" w:type="dxa"/>
            <w:gridSpan w:val="5"/>
            <w:tcBorders>
              <w:left w:val="single" w:sz="2" w:space="0" w:color="000000"/>
            </w:tcBorders>
            <w:shd w:val="clear" w:color="auto" w:fill="DBE5F1"/>
            <w:vAlign w:val="center"/>
          </w:tcPr>
          <w:p w14:paraId="0F095900" w14:textId="77777777" w:rsidR="00487B46" w:rsidRDefault="00000000">
            <w:pPr>
              <w:pStyle w:val="af2"/>
              <w:rPr>
                <w:rFonts w:hint="eastAsia"/>
              </w:rPr>
            </w:pPr>
            <w:r>
              <w:rPr>
                <w:rFonts w:hint="eastAsia"/>
              </w:rPr>
              <w:t>酒店管理学基础</w:t>
            </w:r>
          </w:p>
        </w:tc>
        <w:tc>
          <w:tcPr>
            <w:tcW w:w="1841" w:type="dxa"/>
            <w:gridSpan w:val="2"/>
            <w:shd w:val="clear" w:color="auto" w:fill="DBE5F1"/>
            <w:vAlign w:val="center"/>
          </w:tcPr>
          <w:p w14:paraId="74A7FF42" w14:textId="77777777" w:rsidR="00487B46" w:rsidRDefault="00000000">
            <w:pPr>
              <w:pStyle w:val="af2"/>
              <w:rPr>
                <w:rFonts w:hint="eastAsia"/>
              </w:rPr>
            </w:pPr>
            <w:r>
              <w:t>课程编码</w:t>
            </w:r>
          </w:p>
        </w:tc>
        <w:tc>
          <w:tcPr>
            <w:tcW w:w="1827" w:type="dxa"/>
            <w:gridSpan w:val="2"/>
            <w:shd w:val="clear" w:color="auto" w:fill="DBE5F1"/>
            <w:vAlign w:val="center"/>
          </w:tcPr>
          <w:p w14:paraId="6BF871E6" w14:textId="77777777" w:rsidR="00487B46" w:rsidRDefault="00000000">
            <w:pPr>
              <w:pStyle w:val="af2"/>
              <w:rPr>
                <w:rFonts w:hint="eastAsia"/>
              </w:rPr>
            </w:pPr>
            <w:r>
              <w:rPr>
                <w:rFonts w:hint="eastAsia"/>
              </w:rPr>
              <w:t>3030405</w:t>
            </w:r>
          </w:p>
        </w:tc>
      </w:tr>
      <w:tr w:rsidR="00487B46" w14:paraId="18B42816" w14:textId="77777777">
        <w:trPr>
          <w:trHeight w:val="558"/>
          <w:jc w:val="center"/>
        </w:trPr>
        <w:tc>
          <w:tcPr>
            <w:tcW w:w="1280" w:type="dxa"/>
            <w:vAlign w:val="center"/>
          </w:tcPr>
          <w:p w14:paraId="02FB0CFE" w14:textId="77777777" w:rsidR="00487B46" w:rsidRDefault="00000000">
            <w:pPr>
              <w:pStyle w:val="af2"/>
              <w:rPr>
                <w:rFonts w:hint="eastAsia"/>
              </w:rPr>
            </w:pPr>
            <w:r>
              <w:rPr>
                <w:rFonts w:hint="eastAsia"/>
              </w:rPr>
              <w:t>开设学期</w:t>
            </w:r>
          </w:p>
        </w:tc>
        <w:tc>
          <w:tcPr>
            <w:tcW w:w="1060" w:type="dxa"/>
            <w:tcBorders>
              <w:right w:val="single" w:sz="2" w:space="0" w:color="000000"/>
            </w:tcBorders>
            <w:vAlign w:val="center"/>
          </w:tcPr>
          <w:p w14:paraId="742E1FAC" w14:textId="77777777" w:rsidR="00487B46" w:rsidRDefault="00000000">
            <w:pPr>
              <w:pStyle w:val="af2"/>
              <w:rPr>
                <w:rFonts w:hint="eastAsia"/>
              </w:rPr>
            </w:pPr>
            <w:r>
              <w:rPr>
                <w:rFonts w:hint="eastAsia"/>
              </w:rPr>
              <w:t>3</w:t>
            </w:r>
          </w:p>
        </w:tc>
        <w:tc>
          <w:tcPr>
            <w:tcW w:w="707" w:type="dxa"/>
            <w:tcBorders>
              <w:left w:val="single" w:sz="2" w:space="0" w:color="000000"/>
            </w:tcBorders>
            <w:vAlign w:val="center"/>
          </w:tcPr>
          <w:p w14:paraId="2881FA8E" w14:textId="77777777" w:rsidR="00487B46" w:rsidRDefault="00000000">
            <w:pPr>
              <w:pStyle w:val="af2"/>
              <w:rPr>
                <w:rFonts w:hint="eastAsia"/>
              </w:rPr>
            </w:pPr>
            <w:r>
              <w:rPr>
                <w:rFonts w:hint="eastAsia"/>
              </w:rPr>
              <w:t>学分</w:t>
            </w:r>
          </w:p>
        </w:tc>
        <w:tc>
          <w:tcPr>
            <w:tcW w:w="709" w:type="dxa"/>
            <w:tcBorders>
              <w:right w:val="single" w:sz="2" w:space="0" w:color="000000"/>
            </w:tcBorders>
            <w:vAlign w:val="center"/>
          </w:tcPr>
          <w:p w14:paraId="1D75E7BD" w14:textId="77777777" w:rsidR="00487B46" w:rsidRDefault="00000000">
            <w:pPr>
              <w:pStyle w:val="af2"/>
              <w:rPr>
                <w:rFonts w:hint="eastAsia"/>
              </w:rPr>
            </w:pPr>
            <w:r>
              <w:rPr>
                <w:rFonts w:hint="eastAsia"/>
              </w:rPr>
              <w:t>3</w:t>
            </w:r>
          </w:p>
        </w:tc>
        <w:tc>
          <w:tcPr>
            <w:tcW w:w="849" w:type="dxa"/>
            <w:tcBorders>
              <w:left w:val="single" w:sz="2" w:space="0" w:color="000000"/>
            </w:tcBorders>
            <w:vAlign w:val="center"/>
          </w:tcPr>
          <w:p w14:paraId="4F480272" w14:textId="77777777" w:rsidR="00487B46" w:rsidRDefault="00000000">
            <w:pPr>
              <w:pStyle w:val="af2"/>
              <w:rPr>
                <w:rFonts w:hint="eastAsia"/>
              </w:rPr>
            </w:pPr>
            <w:r>
              <w:rPr>
                <w:rFonts w:hint="eastAsia"/>
              </w:rPr>
              <w:t>总学时</w:t>
            </w:r>
          </w:p>
        </w:tc>
        <w:tc>
          <w:tcPr>
            <w:tcW w:w="708" w:type="dxa"/>
            <w:vAlign w:val="center"/>
          </w:tcPr>
          <w:p w14:paraId="18929F84" w14:textId="77777777" w:rsidR="00487B46" w:rsidRDefault="00000000">
            <w:pPr>
              <w:pStyle w:val="af2"/>
              <w:rPr>
                <w:rFonts w:hint="eastAsia"/>
              </w:rPr>
            </w:pPr>
            <w:r>
              <w:rPr>
                <w:rFonts w:hint="eastAsia"/>
              </w:rPr>
              <w:t>54</w:t>
            </w:r>
          </w:p>
        </w:tc>
        <w:tc>
          <w:tcPr>
            <w:tcW w:w="1134" w:type="dxa"/>
            <w:vAlign w:val="center"/>
          </w:tcPr>
          <w:p w14:paraId="4BFE4519" w14:textId="77777777" w:rsidR="00487B46" w:rsidRDefault="00000000">
            <w:pPr>
              <w:pStyle w:val="af2"/>
              <w:rPr>
                <w:rFonts w:hint="eastAsia"/>
              </w:rPr>
            </w:pPr>
            <w:r>
              <w:rPr>
                <w:rFonts w:hint="eastAsia"/>
              </w:rPr>
              <w:t>理论学时</w:t>
            </w:r>
          </w:p>
        </w:tc>
        <w:tc>
          <w:tcPr>
            <w:tcW w:w="707" w:type="dxa"/>
            <w:vAlign w:val="center"/>
          </w:tcPr>
          <w:p w14:paraId="74ADA81F" w14:textId="77777777" w:rsidR="00487B46" w:rsidRDefault="00000000">
            <w:pPr>
              <w:pStyle w:val="af2"/>
              <w:rPr>
                <w:rFonts w:hint="eastAsia"/>
              </w:rPr>
            </w:pPr>
            <w:r>
              <w:rPr>
                <w:rFonts w:hint="eastAsia"/>
              </w:rPr>
              <w:t>50</w:t>
            </w:r>
          </w:p>
        </w:tc>
        <w:tc>
          <w:tcPr>
            <w:tcW w:w="1134" w:type="dxa"/>
            <w:vAlign w:val="center"/>
          </w:tcPr>
          <w:p w14:paraId="45179783" w14:textId="77777777" w:rsidR="00487B46" w:rsidRDefault="00000000">
            <w:pPr>
              <w:pStyle w:val="af2"/>
              <w:rPr>
                <w:rFonts w:hint="eastAsia"/>
              </w:rPr>
            </w:pPr>
            <w:r>
              <w:rPr>
                <w:rFonts w:hint="eastAsia"/>
              </w:rPr>
              <w:t>实践学时</w:t>
            </w:r>
          </w:p>
        </w:tc>
        <w:tc>
          <w:tcPr>
            <w:tcW w:w="693" w:type="dxa"/>
            <w:vAlign w:val="center"/>
          </w:tcPr>
          <w:p w14:paraId="351C45F2" w14:textId="77777777" w:rsidR="00487B46" w:rsidRDefault="00000000">
            <w:pPr>
              <w:pStyle w:val="af2"/>
              <w:rPr>
                <w:rFonts w:hint="eastAsia"/>
              </w:rPr>
            </w:pPr>
            <w:r>
              <w:rPr>
                <w:rFonts w:hint="eastAsia"/>
              </w:rPr>
              <w:t>4</w:t>
            </w:r>
          </w:p>
        </w:tc>
      </w:tr>
      <w:tr w:rsidR="00487B46" w14:paraId="05C40B54" w14:textId="77777777">
        <w:trPr>
          <w:trHeight w:val="555"/>
          <w:jc w:val="center"/>
        </w:trPr>
        <w:tc>
          <w:tcPr>
            <w:tcW w:w="1280" w:type="dxa"/>
            <w:vAlign w:val="center"/>
          </w:tcPr>
          <w:p w14:paraId="52729F4B" w14:textId="77777777" w:rsidR="00487B46" w:rsidRDefault="00000000">
            <w:pPr>
              <w:pStyle w:val="af2"/>
              <w:rPr>
                <w:rFonts w:hint="eastAsia"/>
              </w:rPr>
            </w:pPr>
            <w:r>
              <w:rPr>
                <w:rFonts w:hint="eastAsia"/>
              </w:rPr>
              <w:t>课程类型</w:t>
            </w:r>
          </w:p>
        </w:tc>
        <w:tc>
          <w:tcPr>
            <w:tcW w:w="7701" w:type="dxa"/>
            <w:gridSpan w:val="9"/>
            <w:vAlign w:val="center"/>
          </w:tcPr>
          <w:p w14:paraId="1255EF25"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47769B59" w14:textId="77777777">
        <w:trPr>
          <w:trHeight w:val="407"/>
          <w:jc w:val="center"/>
        </w:trPr>
        <w:tc>
          <w:tcPr>
            <w:tcW w:w="1280" w:type="dxa"/>
            <w:tcBorders>
              <w:right w:val="single" w:sz="2" w:space="0" w:color="000000"/>
            </w:tcBorders>
            <w:vAlign w:val="center"/>
          </w:tcPr>
          <w:p w14:paraId="4CF3416C"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2B21B702" w14:textId="77777777" w:rsidR="00487B46" w:rsidRDefault="00000000">
            <w:pPr>
              <w:pStyle w:val="af2"/>
              <w:rPr>
                <w:rFonts w:hint="eastAsia"/>
              </w:rPr>
            </w:pPr>
            <w:r>
              <w:rPr>
                <w:rFonts w:hint="eastAsia"/>
              </w:rPr>
              <w:t>无</w:t>
            </w:r>
          </w:p>
        </w:tc>
      </w:tr>
      <w:tr w:rsidR="00487B46" w14:paraId="4E7CAA9A" w14:textId="77777777">
        <w:trPr>
          <w:trHeight w:val="414"/>
          <w:jc w:val="center"/>
        </w:trPr>
        <w:tc>
          <w:tcPr>
            <w:tcW w:w="1280" w:type="dxa"/>
            <w:tcBorders>
              <w:right w:val="single" w:sz="2" w:space="0" w:color="000000"/>
            </w:tcBorders>
            <w:vAlign w:val="center"/>
          </w:tcPr>
          <w:p w14:paraId="2C327415"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269C1FCC" w14:textId="77777777" w:rsidR="00487B46" w:rsidRDefault="00000000">
            <w:pPr>
              <w:pStyle w:val="af2"/>
              <w:rPr>
                <w:rFonts w:hint="eastAsia"/>
              </w:rPr>
            </w:pPr>
            <w:r>
              <w:rPr>
                <w:rFonts w:hint="eastAsia"/>
              </w:rPr>
              <w:t>酒店信息系统管理</w:t>
            </w:r>
          </w:p>
        </w:tc>
      </w:tr>
      <w:tr w:rsidR="00487B46" w14:paraId="54DD09B8" w14:textId="77777777">
        <w:trPr>
          <w:trHeight w:val="702"/>
          <w:jc w:val="center"/>
        </w:trPr>
        <w:tc>
          <w:tcPr>
            <w:tcW w:w="1280" w:type="dxa"/>
            <w:tcBorders>
              <w:right w:val="single" w:sz="2" w:space="0" w:color="000000"/>
            </w:tcBorders>
            <w:vAlign w:val="center"/>
          </w:tcPr>
          <w:p w14:paraId="1FA9B974" w14:textId="77777777" w:rsidR="00487B46" w:rsidRDefault="00000000">
            <w:pPr>
              <w:pStyle w:val="af2"/>
              <w:rPr>
                <w:rFonts w:hint="eastAsia"/>
              </w:rPr>
            </w:pPr>
            <w:r>
              <w:rPr>
                <w:rFonts w:hint="eastAsia"/>
              </w:rPr>
              <w:t>教学目标</w:t>
            </w:r>
          </w:p>
        </w:tc>
        <w:tc>
          <w:tcPr>
            <w:tcW w:w="7701" w:type="dxa"/>
            <w:gridSpan w:val="9"/>
            <w:tcBorders>
              <w:left w:val="single" w:sz="2" w:space="0" w:color="000000"/>
            </w:tcBorders>
            <w:vAlign w:val="center"/>
          </w:tcPr>
          <w:p w14:paraId="4D3C5302" w14:textId="77777777" w:rsidR="00487B46" w:rsidRDefault="00000000">
            <w:pPr>
              <w:pStyle w:val="af3"/>
              <w:ind w:firstLine="396"/>
              <w:rPr>
                <w:rFonts w:hint="eastAsia"/>
              </w:rPr>
            </w:pPr>
            <w:r>
              <w:rPr>
                <w:rFonts w:hint="eastAsia"/>
              </w:rPr>
              <w:t xml:space="preserve">1. </w:t>
            </w:r>
            <w:r>
              <w:rPr>
                <w:rFonts w:hint="eastAsia"/>
              </w:rPr>
              <w:t>知识目标</w:t>
            </w:r>
          </w:p>
          <w:p w14:paraId="1E495297" w14:textId="77777777" w:rsidR="00487B46" w:rsidRDefault="00000000">
            <w:pPr>
              <w:pStyle w:val="af3"/>
              <w:ind w:firstLine="396"/>
              <w:rPr>
                <w:rFonts w:hint="eastAsia"/>
              </w:rPr>
            </w:pPr>
            <w:r>
              <w:rPr>
                <w:rFonts w:hint="eastAsia"/>
              </w:rPr>
              <w:t>掌握酒店管理的基本概念、发展历程及行业特性。</w:t>
            </w:r>
          </w:p>
          <w:p w14:paraId="7DF21CAE" w14:textId="77777777" w:rsidR="00487B46" w:rsidRDefault="00000000">
            <w:pPr>
              <w:pStyle w:val="af3"/>
              <w:ind w:firstLine="396"/>
              <w:rPr>
                <w:rFonts w:hint="eastAsia"/>
              </w:rPr>
            </w:pPr>
            <w:r>
              <w:rPr>
                <w:rFonts w:hint="eastAsia"/>
              </w:rPr>
              <w:t>熟悉酒店各部门（前厅、客房、餐饮等）的职能、运营流程及服务标准。</w:t>
            </w:r>
          </w:p>
          <w:p w14:paraId="4C433765" w14:textId="77777777" w:rsidR="00487B46" w:rsidRDefault="00000000">
            <w:pPr>
              <w:pStyle w:val="af3"/>
              <w:ind w:firstLine="396"/>
              <w:rPr>
                <w:rFonts w:hint="eastAsia"/>
              </w:rPr>
            </w:pPr>
            <w:r>
              <w:rPr>
                <w:rFonts w:hint="eastAsia"/>
              </w:rPr>
              <w:t>理解数字化技术在酒店运营中的应用场景（如</w:t>
            </w:r>
            <w:r>
              <w:rPr>
                <w:rFonts w:hint="eastAsia"/>
              </w:rPr>
              <w:t>PMS</w:t>
            </w:r>
            <w:r>
              <w:rPr>
                <w:rFonts w:hint="eastAsia"/>
              </w:rPr>
              <w:t>系统、收益管理工具、客户数据分析等）。</w:t>
            </w:r>
          </w:p>
          <w:p w14:paraId="49B10504" w14:textId="77777777" w:rsidR="00487B46" w:rsidRDefault="00000000">
            <w:pPr>
              <w:pStyle w:val="af3"/>
              <w:ind w:firstLine="396"/>
              <w:rPr>
                <w:rFonts w:hint="eastAsia"/>
              </w:rPr>
            </w:pPr>
            <w:r>
              <w:rPr>
                <w:rFonts w:hint="eastAsia"/>
              </w:rPr>
              <w:lastRenderedPageBreak/>
              <w:t xml:space="preserve">2. </w:t>
            </w:r>
            <w:r>
              <w:rPr>
                <w:rFonts w:hint="eastAsia"/>
              </w:rPr>
              <w:t>能力目标</w:t>
            </w:r>
          </w:p>
          <w:p w14:paraId="271A56CD" w14:textId="77777777" w:rsidR="00487B46" w:rsidRDefault="00000000">
            <w:pPr>
              <w:pStyle w:val="af3"/>
              <w:ind w:firstLine="396"/>
              <w:rPr>
                <w:rFonts w:hint="eastAsia"/>
              </w:rPr>
            </w:pPr>
            <w:r>
              <w:rPr>
                <w:rFonts w:hint="eastAsia"/>
              </w:rPr>
              <w:t>能运用管理理论分析酒店运营中的实际问题并提出解决方案。</w:t>
            </w:r>
          </w:p>
          <w:p w14:paraId="3880C2FA" w14:textId="77777777" w:rsidR="00487B46" w:rsidRDefault="00000000">
            <w:pPr>
              <w:pStyle w:val="af3"/>
              <w:ind w:firstLine="396"/>
              <w:rPr>
                <w:rFonts w:hint="eastAsia"/>
              </w:rPr>
            </w:pPr>
            <w:r>
              <w:rPr>
                <w:rFonts w:hint="eastAsia"/>
              </w:rPr>
              <w:t>能操作基础数字化工具（如酒店管理信息系统、</w:t>
            </w:r>
            <w:r>
              <w:rPr>
                <w:rFonts w:hint="eastAsia"/>
              </w:rPr>
              <w:t>OTA</w:t>
            </w:r>
            <w:r>
              <w:rPr>
                <w:rFonts w:hint="eastAsia"/>
              </w:rPr>
              <w:t>平台）。</w:t>
            </w:r>
          </w:p>
          <w:p w14:paraId="3EC4B5C1" w14:textId="77777777" w:rsidR="00487B46" w:rsidRDefault="00000000">
            <w:pPr>
              <w:pStyle w:val="af3"/>
              <w:ind w:firstLine="396"/>
              <w:rPr>
                <w:rFonts w:hint="eastAsia"/>
              </w:rPr>
            </w:pPr>
            <w:r>
              <w:rPr>
                <w:rFonts w:hint="eastAsia"/>
              </w:rPr>
              <w:t>具备团队协作能力，完成酒店服务场景的模拟任务。</w:t>
            </w:r>
          </w:p>
          <w:p w14:paraId="1B7D8B27" w14:textId="77777777" w:rsidR="00487B46" w:rsidRDefault="00000000">
            <w:pPr>
              <w:pStyle w:val="af3"/>
              <w:ind w:firstLine="396"/>
              <w:rPr>
                <w:rFonts w:hint="eastAsia"/>
              </w:rPr>
            </w:pPr>
            <w:r>
              <w:rPr>
                <w:rFonts w:hint="eastAsia"/>
              </w:rPr>
              <w:t xml:space="preserve">3. </w:t>
            </w:r>
            <w:r>
              <w:rPr>
                <w:rFonts w:hint="eastAsia"/>
              </w:rPr>
              <w:t>素质目标</w:t>
            </w:r>
          </w:p>
          <w:p w14:paraId="3A500912" w14:textId="77777777" w:rsidR="00487B46" w:rsidRDefault="00000000">
            <w:pPr>
              <w:pStyle w:val="af3"/>
              <w:ind w:firstLine="396"/>
              <w:rPr>
                <w:rFonts w:hint="eastAsia"/>
              </w:rPr>
            </w:pPr>
            <w:r>
              <w:rPr>
                <w:rFonts w:hint="eastAsia"/>
              </w:rPr>
              <w:t>培养服务意识、职业</w:t>
            </w:r>
            <w:proofErr w:type="gramStart"/>
            <w:r>
              <w:rPr>
                <w:rFonts w:hint="eastAsia"/>
              </w:rPr>
              <w:t>责任感及跨文化</w:t>
            </w:r>
            <w:proofErr w:type="gramEnd"/>
            <w:r>
              <w:rPr>
                <w:rFonts w:hint="eastAsia"/>
              </w:rPr>
              <w:t>沟通能力。</w:t>
            </w:r>
          </w:p>
          <w:p w14:paraId="2B78D055" w14:textId="77777777" w:rsidR="00487B46" w:rsidRDefault="00000000">
            <w:pPr>
              <w:pStyle w:val="af3"/>
              <w:ind w:firstLine="396"/>
              <w:rPr>
                <w:rFonts w:hint="eastAsia"/>
              </w:rPr>
            </w:pPr>
            <w:r>
              <w:rPr>
                <w:rFonts w:hint="eastAsia"/>
              </w:rPr>
              <w:t>树立创新思维，适应酒店行业数字化转型趋势。</w:t>
            </w:r>
          </w:p>
        </w:tc>
      </w:tr>
      <w:tr w:rsidR="00487B46" w14:paraId="519BECFA" w14:textId="77777777">
        <w:trPr>
          <w:trHeight w:val="589"/>
          <w:jc w:val="center"/>
        </w:trPr>
        <w:tc>
          <w:tcPr>
            <w:tcW w:w="1280" w:type="dxa"/>
            <w:vAlign w:val="center"/>
          </w:tcPr>
          <w:p w14:paraId="3ECAC491" w14:textId="77777777" w:rsidR="00487B46" w:rsidRDefault="00000000">
            <w:pPr>
              <w:pStyle w:val="af2"/>
              <w:rPr>
                <w:rFonts w:hint="eastAsia"/>
              </w:rPr>
            </w:pPr>
            <w:r>
              <w:rPr>
                <w:rFonts w:hint="eastAsia"/>
              </w:rPr>
              <w:t>教学内容</w:t>
            </w:r>
          </w:p>
        </w:tc>
        <w:tc>
          <w:tcPr>
            <w:tcW w:w="7701" w:type="dxa"/>
            <w:gridSpan w:val="9"/>
            <w:vAlign w:val="center"/>
          </w:tcPr>
          <w:tbl>
            <w:tblPr>
              <w:tblW w:w="7400" w:type="dxa"/>
              <w:tblInd w:w="93" w:type="dxa"/>
              <w:tblLayout w:type="fixed"/>
              <w:tblLook w:val="04A0" w:firstRow="1" w:lastRow="0" w:firstColumn="1" w:lastColumn="0" w:noHBand="0" w:noVBand="1"/>
            </w:tblPr>
            <w:tblGrid>
              <w:gridCol w:w="523"/>
              <w:gridCol w:w="2944"/>
              <w:gridCol w:w="537"/>
              <w:gridCol w:w="3396"/>
            </w:tblGrid>
            <w:tr w:rsidR="00487B46" w14:paraId="52097EB9" w14:textId="77777777">
              <w:trPr>
                <w:trHeight w:val="406"/>
              </w:trPr>
              <w:tc>
                <w:tcPr>
                  <w:tcW w:w="7400" w:type="dxa"/>
                  <w:gridSpan w:val="4"/>
                  <w:tcBorders>
                    <w:top w:val="single" w:sz="4" w:space="0" w:color="000000"/>
                    <w:left w:val="single" w:sz="4" w:space="0" w:color="000000"/>
                    <w:bottom w:val="single" w:sz="4" w:space="0" w:color="000000"/>
                    <w:right w:val="single" w:sz="4" w:space="0" w:color="000000"/>
                  </w:tcBorders>
                  <w:noWrap/>
                  <w:vAlign w:val="center"/>
                </w:tcPr>
                <w:p w14:paraId="03E3B7A9" w14:textId="77777777" w:rsidR="00487B46" w:rsidRDefault="00000000">
                  <w:pPr>
                    <w:pStyle w:val="af2"/>
                    <w:rPr>
                      <w:rFonts w:hint="eastAsia"/>
                    </w:rPr>
                  </w:pPr>
                  <w:r>
                    <w:rPr>
                      <w:rFonts w:hint="eastAsia"/>
                    </w:rPr>
                    <w:t>酒店管理学基础</w:t>
                  </w:r>
                  <w:r>
                    <w:rPr>
                      <w:rFonts w:hint="eastAsia"/>
                    </w:rPr>
                    <w:t>-</w:t>
                  </w:r>
                  <w:r>
                    <w:rPr>
                      <w:rFonts w:hint="eastAsia"/>
                    </w:rPr>
                    <w:t>教学内容（</w:t>
                  </w:r>
                  <w:r>
                    <w:rPr>
                      <w:rFonts w:hint="eastAsia"/>
                    </w:rPr>
                    <w:t>54</w:t>
                  </w:r>
                  <w:r>
                    <w:rPr>
                      <w:rFonts w:hint="eastAsia"/>
                    </w:rPr>
                    <w:t>学时）</w:t>
                  </w:r>
                </w:p>
              </w:tc>
            </w:tr>
            <w:tr w:rsidR="00487B46" w14:paraId="4F59BA20" w14:textId="77777777">
              <w:trPr>
                <w:trHeight w:val="638"/>
              </w:trPr>
              <w:tc>
                <w:tcPr>
                  <w:tcW w:w="523" w:type="dxa"/>
                  <w:tcBorders>
                    <w:top w:val="single" w:sz="4" w:space="0" w:color="000000"/>
                    <w:left w:val="single" w:sz="4" w:space="0" w:color="000000"/>
                    <w:bottom w:val="single" w:sz="4" w:space="0" w:color="000000"/>
                    <w:right w:val="single" w:sz="4" w:space="0" w:color="000000"/>
                  </w:tcBorders>
                  <w:noWrap/>
                  <w:vAlign w:val="center"/>
                </w:tcPr>
                <w:p w14:paraId="514F5F1D" w14:textId="77777777" w:rsidR="00487B46" w:rsidRDefault="00000000">
                  <w:pPr>
                    <w:pStyle w:val="af2"/>
                    <w:rPr>
                      <w:rFonts w:hint="eastAsia"/>
                    </w:rPr>
                  </w:pPr>
                  <w:r>
                    <w:rPr>
                      <w:rFonts w:hint="eastAsia"/>
                    </w:rPr>
                    <w:t>序号</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6D00C88E" w14:textId="77777777" w:rsidR="00487B46" w:rsidRDefault="00000000">
                  <w:pPr>
                    <w:pStyle w:val="af2"/>
                    <w:rPr>
                      <w:rFonts w:hint="eastAsia"/>
                    </w:rPr>
                  </w:pPr>
                  <w:r>
                    <w:rPr>
                      <w:rFonts w:hint="eastAsia"/>
                    </w:rPr>
                    <w:t>教学内容</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521AD470" w14:textId="77777777" w:rsidR="00487B46" w:rsidRDefault="00000000">
                  <w:pPr>
                    <w:pStyle w:val="af2"/>
                    <w:rPr>
                      <w:rFonts w:hint="eastAsia"/>
                    </w:rPr>
                  </w:pPr>
                  <w:r>
                    <w:rPr>
                      <w:rFonts w:hint="eastAsia"/>
                    </w:rPr>
                    <w:t>学时</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6A54B968" w14:textId="77777777" w:rsidR="00487B46" w:rsidRDefault="00000000">
                  <w:pPr>
                    <w:pStyle w:val="af2"/>
                    <w:rPr>
                      <w:rFonts w:hint="eastAsia"/>
                    </w:rPr>
                  </w:pPr>
                  <w:r>
                    <w:rPr>
                      <w:rFonts w:hint="eastAsia"/>
                    </w:rPr>
                    <w:t>核心要点</w:t>
                  </w:r>
                </w:p>
              </w:tc>
            </w:tr>
            <w:tr w:rsidR="00487B46" w14:paraId="15F5225B" w14:textId="77777777">
              <w:trPr>
                <w:trHeight w:val="579"/>
              </w:trPr>
              <w:tc>
                <w:tcPr>
                  <w:tcW w:w="523" w:type="dxa"/>
                  <w:tcBorders>
                    <w:top w:val="single" w:sz="4" w:space="0" w:color="000000"/>
                    <w:left w:val="single" w:sz="4" w:space="0" w:color="000000"/>
                    <w:bottom w:val="single" w:sz="4" w:space="0" w:color="000000"/>
                    <w:right w:val="single" w:sz="4" w:space="0" w:color="000000"/>
                  </w:tcBorders>
                  <w:noWrap/>
                  <w:vAlign w:val="center"/>
                </w:tcPr>
                <w:p w14:paraId="40463451" w14:textId="77777777" w:rsidR="00487B46" w:rsidRDefault="00000000">
                  <w:pPr>
                    <w:pStyle w:val="af2"/>
                    <w:rPr>
                      <w:rFonts w:hint="eastAsia"/>
                    </w:rPr>
                  </w:pPr>
                  <w:r>
                    <w:rPr>
                      <w:rFonts w:hint="eastAsia"/>
                    </w:rPr>
                    <w:t>1</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6051E755" w14:textId="77777777" w:rsidR="00487B46" w:rsidRDefault="00000000">
                  <w:pPr>
                    <w:pStyle w:val="af2"/>
                    <w:rPr>
                      <w:rFonts w:hint="eastAsia"/>
                    </w:rPr>
                  </w:pPr>
                  <w:r>
                    <w:rPr>
                      <w:rFonts w:hint="eastAsia"/>
                    </w:rPr>
                    <w:t>酒店业概述与发展趋势</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412494E6" w14:textId="77777777" w:rsidR="00487B46" w:rsidRDefault="00000000">
                  <w:pPr>
                    <w:pStyle w:val="af2"/>
                    <w:rPr>
                      <w:rFonts w:hint="eastAsia"/>
                    </w:rPr>
                  </w:pPr>
                  <w:r>
                    <w:rPr>
                      <w:rFonts w:hint="eastAsia"/>
                    </w:rPr>
                    <w:t>2</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33712069" w14:textId="77777777" w:rsidR="00487B46" w:rsidRDefault="00000000">
                  <w:pPr>
                    <w:pStyle w:val="af2"/>
                    <w:rPr>
                      <w:rFonts w:hint="eastAsia"/>
                    </w:rPr>
                  </w:pPr>
                  <w:r>
                    <w:rPr>
                      <w:rFonts w:hint="eastAsia"/>
                    </w:rPr>
                    <w:t>酒店分类、行业特点、数字化转型趋势</w:t>
                  </w:r>
                </w:p>
              </w:tc>
            </w:tr>
            <w:tr w:rsidR="00487B46" w14:paraId="47ECCF93" w14:textId="77777777">
              <w:trPr>
                <w:trHeight w:val="406"/>
              </w:trPr>
              <w:tc>
                <w:tcPr>
                  <w:tcW w:w="523" w:type="dxa"/>
                  <w:tcBorders>
                    <w:top w:val="single" w:sz="4" w:space="0" w:color="000000"/>
                    <w:left w:val="single" w:sz="4" w:space="0" w:color="000000"/>
                    <w:bottom w:val="single" w:sz="4" w:space="0" w:color="000000"/>
                    <w:right w:val="single" w:sz="4" w:space="0" w:color="000000"/>
                  </w:tcBorders>
                  <w:noWrap/>
                  <w:vAlign w:val="center"/>
                </w:tcPr>
                <w:p w14:paraId="7833B819" w14:textId="77777777" w:rsidR="00487B46" w:rsidRDefault="00000000">
                  <w:pPr>
                    <w:pStyle w:val="af2"/>
                    <w:rPr>
                      <w:rFonts w:hint="eastAsia"/>
                    </w:rPr>
                  </w:pPr>
                  <w:r>
                    <w:rPr>
                      <w:rFonts w:hint="eastAsia"/>
                    </w:rPr>
                    <w:t>2</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732A9C60" w14:textId="77777777" w:rsidR="00487B46" w:rsidRDefault="00000000">
                  <w:pPr>
                    <w:pStyle w:val="af2"/>
                    <w:rPr>
                      <w:rFonts w:hint="eastAsia"/>
                    </w:rPr>
                  </w:pPr>
                  <w:r>
                    <w:rPr>
                      <w:rFonts w:hint="eastAsia"/>
                    </w:rPr>
                    <w:t>酒店组织结构与职能分工</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44BE1479" w14:textId="77777777" w:rsidR="00487B46" w:rsidRDefault="00000000">
                  <w:pPr>
                    <w:pStyle w:val="af2"/>
                    <w:rPr>
                      <w:rFonts w:hint="eastAsia"/>
                    </w:rPr>
                  </w:pPr>
                  <w:r>
                    <w:rPr>
                      <w:rFonts w:hint="eastAsia"/>
                    </w:rPr>
                    <w:t>2</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4B243AB3" w14:textId="77777777" w:rsidR="00487B46" w:rsidRDefault="00000000">
                  <w:pPr>
                    <w:pStyle w:val="af2"/>
                    <w:rPr>
                      <w:rFonts w:hint="eastAsia"/>
                    </w:rPr>
                  </w:pPr>
                  <w:r>
                    <w:rPr>
                      <w:rFonts w:hint="eastAsia"/>
                    </w:rPr>
                    <w:t>部门架构、权责划分、岗位职责</w:t>
                  </w:r>
                </w:p>
              </w:tc>
            </w:tr>
            <w:tr w:rsidR="00487B46" w14:paraId="79ABF8A9" w14:textId="77777777">
              <w:trPr>
                <w:trHeight w:val="579"/>
              </w:trPr>
              <w:tc>
                <w:tcPr>
                  <w:tcW w:w="523" w:type="dxa"/>
                  <w:tcBorders>
                    <w:top w:val="single" w:sz="4" w:space="0" w:color="000000"/>
                    <w:left w:val="single" w:sz="4" w:space="0" w:color="000000"/>
                    <w:bottom w:val="single" w:sz="4" w:space="0" w:color="000000"/>
                    <w:right w:val="single" w:sz="4" w:space="0" w:color="000000"/>
                  </w:tcBorders>
                  <w:noWrap/>
                  <w:vAlign w:val="center"/>
                </w:tcPr>
                <w:p w14:paraId="62E41F7B" w14:textId="77777777" w:rsidR="00487B46" w:rsidRDefault="00000000">
                  <w:pPr>
                    <w:pStyle w:val="af2"/>
                    <w:rPr>
                      <w:rFonts w:hint="eastAsia"/>
                    </w:rPr>
                  </w:pPr>
                  <w:r>
                    <w:rPr>
                      <w:rFonts w:hint="eastAsia"/>
                    </w:rPr>
                    <w:t>3</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64988CCB" w14:textId="77777777" w:rsidR="00487B46" w:rsidRDefault="00000000">
                  <w:pPr>
                    <w:pStyle w:val="af2"/>
                    <w:rPr>
                      <w:rFonts w:hint="eastAsia"/>
                    </w:rPr>
                  </w:pPr>
                  <w:r>
                    <w:rPr>
                      <w:rFonts w:hint="eastAsia"/>
                    </w:rPr>
                    <w:t>前厅运营管理</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4B5E4327"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7A430F39" w14:textId="77777777" w:rsidR="00487B46" w:rsidRDefault="00000000">
                  <w:pPr>
                    <w:pStyle w:val="af2"/>
                    <w:rPr>
                      <w:rFonts w:hint="eastAsia"/>
                    </w:rPr>
                  </w:pPr>
                  <w:r>
                    <w:rPr>
                      <w:rFonts w:hint="eastAsia"/>
                    </w:rPr>
                    <w:t>预订流程、入住接待、收益管理策略</w:t>
                  </w:r>
                </w:p>
              </w:tc>
            </w:tr>
            <w:tr w:rsidR="00487B46" w14:paraId="4B61FDD5" w14:textId="77777777">
              <w:trPr>
                <w:trHeight w:val="579"/>
              </w:trPr>
              <w:tc>
                <w:tcPr>
                  <w:tcW w:w="523" w:type="dxa"/>
                  <w:tcBorders>
                    <w:top w:val="single" w:sz="4" w:space="0" w:color="000000"/>
                    <w:left w:val="single" w:sz="4" w:space="0" w:color="000000"/>
                    <w:bottom w:val="single" w:sz="4" w:space="0" w:color="000000"/>
                    <w:right w:val="single" w:sz="4" w:space="0" w:color="000000"/>
                  </w:tcBorders>
                  <w:noWrap/>
                  <w:vAlign w:val="center"/>
                </w:tcPr>
                <w:p w14:paraId="556F6E71" w14:textId="77777777" w:rsidR="00487B46" w:rsidRDefault="00000000">
                  <w:pPr>
                    <w:pStyle w:val="af2"/>
                    <w:rPr>
                      <w:rFonts w:hint="eastAsia"/>
                    </w:rPr>
                  </w:pPr>
                  <w:r>
                    <w:rPr>
                      <w:rFonts w:hint="eastAsia"/>
                    </w:rPr>
                    <w:t>4</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2EECD96A" w14:textId="77777777" w:rsidR="00487B46" w:rsidRDefault="00000000">
                  <w:pPr>
                    <w:pStyle w:val="af2"/>
                    <w:rPr>
                      <w:rFonts w:hint="eastAsia"/>
                    </w:rPr>
                  </w:pPr>
                  <w:r>
                    <w:rPr>
                      <w:rFonts w:hint="eastAsia"/>
                    </w:rPr>
                    <w:t>客房服务与管理</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4F5D94B8"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541F2F2F" w14:textId="77777777" w:rsidR="00487B46" w:rsidRDefault="00000000">
                  <w:pPr>
                    <w:pStyle w:val="af2"/>
                    <w:rPr>
                      <w:rFonts w:hint="eastAsia"/>
                    </w:rPr>
                  </w:pPr>
                  <w:r>
                    <w:rPr>
                      <w:rFonts w:hint="eastAsia"/>
                    </w:rPr>
                    <w:t>清洁标准、房态管理、客户投诉处理</w:t>
                  </w:r>
                </w:p>
              </w:tc>
            </w:tr>
            <w:tr w:rsidR="00487B46" w14:paraId="5BBBD61E" w14:textId="77777777">
              <w:trPr>
                <w:trHeight w:val="579"/>
              </w:trPr>
              <w:tc>
                <w:tcPr>
                  <w:tcW w:w="523" w:type="dxa"/>
                  <w:tcBorders>
                    <w:top w:val="single" w:sz="4" w:space="0" w:color="000000"/>
                    <w:left w:val="single" w:sz="4" w:space="0" w:color="000000"/>
                    <w:bottom w:val="single" w:sz="4" w:space="0" w:color="000000"/>
                    <w:right w:val="single" w:sz="4" w:space="0" w:color="000000"/>
                  </w:tcBorders>
                  <w:noWrap/>
                  <w:vAlign w:val="center"/>
                </w:tcPr>
                <w:p w14:paraId="0953B377" w14:textId="77777777" w:rsidR="00487B46" w:rsidRDefault="00000000">
                  <w:pPr>
                    <w:pStyle w:val="af2"/>
                    <w:rPr>
                      <w:rFonts w:hint="eastAsia"/>
                    </w:rPr>
                  </w:pPr>
                  <w:r>
                    <w:rPr>
                      <w:rFonts w:hint="eastAsia"/>
                    </w:rPr>
                    <w:t>5</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6B18A2F6" w14:textId="77777777" w:rsidR="00487B46" w:rsidRDefault="00000000">
                  <w:pPr>
                    <w:pStyle w:val="af2"/>
                    <w:rPr>
                      <w:rFonts w:hint="eastAsia"/>
                    </w:rPr>
                  </w:pPr>
                  <w:r>
                    <w:rPr>
                      <w:rFonts w:hint="eastAsia"/>
                    </w:rPr>
                    <w:t>餐饮运营与服务设计</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2B30A331"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03F150F7" w14:textId="77777777" w:rsidR="00487B46" w:rsidRDefault="00000000">
                  <w:pPr>
                    <w:pStyle w:val="af2"/>
                    <w:rPr>
                      <w:rFonts w:hint="eastAsia"/>
                    </w:rPr>
                  </w:pPr>
                  <w:r>
                    <w:rPr>
                      <w:rFonts w:hint="eastAsia"/>
                    </w:rPr>
                    <w:t>菜单策划、成本控制、宴会服务流程</w:t>
                  </w:r>
                </w:p>
              </w:tc>
            </w:tr>
            <w:tr w:rsidR="00487B46" w14:paraId="53024F74" w14:textId="77777777">
              <w:trPr>
                <w:trHeight w:val="638"/>
              </w:trPr>
              <w:tc>
                <w:tcPr>
                  <w:tcW w:w="523" w:type="dxa"/>
                  <w:tcBorders>
                    <w:top w:val="single" w:sz="4" w:space="0" w:color="000000"/>
                    <w:left w:val="single" w:sz="4" w:space="0" w:color="000000"/>
                    <w:bottom w:val="single" w:sz="4" w:space="0" w:color="000000"/>
                    <w:right w:val="single" w:sz="4" w:space="0" w:color="000000"/>
                  </w:tcBorders>
                  <w:noWrap/>
                  <w:vAlign w:val="center"/>
                </w:tcPr>
                <w:p w14:paraId="50121430" w14:textId="77777777" w:rsidR="00487B46" w:rsidRDefault="00000000">
                  <w:pPr>
                    <w:pStyle w:val="af2"/>
                    <w:rPr>
                      <w:rFonts w:hint="eastAsia"/>
                    </w:rPr>
                  </w:pPr>
                  <w:r>
                    <w:rPr>
                      <w:rFonts w:hint="eastAsia"/>
                    </w:rPr>
                    <w:t>6</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609D66BA" w14:textId="77777777" w:rsidR="00487B46" w:rsidRDefault="00000000">
                  <w:pPr>
                    <w:pStyle w:val="af2"/>
                    <w:rPr>
                      <w:rFonts w:hint="eastAsia"/>
                    </w:rPr>
                  </w:pPr>
                  <w:r>
                    <w:rPr>
                      <w:rFonts w:hint="eastAsia"/>
                    </w:rPr>
                    <w:t>酒店市场营销与品牌建设</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117ADFFD"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31EFAE66" w14:textId="77777777" w:rsidR="00487B46" w:rsidRDefault="00000000">
                  <w:pPr>
                    <w:pStyle w:val="af2"/>
                    <w:rPr>
                      <w:rFonts w:hint="eastAsia"/>
                    </w:rPr>
                  </w:pPr>
                  <w:r>
                    <w:rPr>
                      <w:rFonts w:hint="eastAsia"/>
                    </w:rPr>
                    <w:t>市场定位、渠道管理（</w:t>
                  </w:r>
                  <w:r>
                    <w:rPr>
                      <w:rFonts w:hint="eastAsia"/>
                    </w:rPr>
                    <w:t>OTA</w:t>
                  </w:r>
                  <w:r>
                    <w:rPr>
                      <w:rFonts w:hint="eastAsia"/>
                    </w:rPr>
                    <w:t>）、社交媒体营销</w:t>
                  </w:r>
                </w:p>
              </w:tc>
            </w:tr>
            <w:tr w:rsidR="00487B46" w14:paraId="5E217ECC" w14:textId="77777777">
              <w:trPr>
                <w:trHeight w:val="406"/>
              </w:trPr>
              <w:tc>
                <w:tcPr>
                  <w:tcW w:w="523" w:type="dxa"/>
                  <w:tcBorders>
                    <w:top w:val="single" w:sz="4" w:space="0" w:color="000000"/>
                    <w:left w:val="single" w:sz="4" w:space="0" w:color="000000"/>
                    <w:bottom w:val="single" w:sz="4" w:space="0" w:color="000000"/>
                    <w:right w:val="single" w:sz="4" w:space="0" w:color="000000"/>
                  </w:tcBorders>
                  <w:noWrap/>
                  <w:vAlign w:val="center"/>
                </w:tcPr>
                <w:p w14:paraId="1AAEEB29" w14:textId="77777777" w:rsidR="00487B46" w:rsidRDefault="00000000">
                  <w:pPr>
                    <w:pStyle w:val="af2"/>
                    <w:rPr>
                      <w:rFonts w:hint="eastAsia"/>
                    </w:rPr>
                  </w:pPr>
                  <w:r>
                    <w:rPr>
                      <w:rFonts w:hint="eastAsia"/>
                    </w:rPr>
                    <w:t>7</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43804B73" w14:textId="77777777" w:rsidR="00487B46" w:rsidRDefault="00000000">
                  <w:pPr>
                    <w:pStyle w:val="af2"/>
                    <w:rPr>
                      <w:rFonts w:hint="eastAsia"/>
                    </w:rPr>
                  </w:pPr>
                  <w:r>
                    <w:rPr>
                      <w:rFonts w:hint="eastAsia"/>
                    </w:rPr>
                    <w:t>人力资源管理</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2BDB6687"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1AF9042A" w14:textId="77777777" w:rsidR="00487B46" w:rsidRDefault="00000000">
                  <w:pPr>
                    <w:pStyle w:val="af2"/>
                    <w:rPr>
                      <w:rFonts w:hint="eastAsia"/>
                    </w:rPr>
                  </w:pPr>
                  <w:r>
                    <w:rPr>
                      <w:rFonts w:hint="eastAsia"/>
                    </w:rPr>
                    <w:t>员工培训、绩效考核、激励机制</w:t>
                  </w:r>
                </w:p>
              </w:tc>
            </w:tr>
            <w:tr w:rsidR="00487B46" w14:paraId="52AD50FD" w14:textId="77777777">
              <w:trPr>
                <w:trHeight w:val="579"/>
              </w:trPr>
              <w:tc>
                <w:tcPr>
                  <w:tcW w:w="523" w:type="dxa"/>
                  <w:tcBorders>
                    <w:top w:val="single" w:sz="4" w:space="0" w:color="000000"/>
                    <w:left w:val="single" w:sz="4" w:space="0" w:color="000000"/>
                    <w:bottom w:val="single" w:sz="4" w:space="0" w:color="000000"/>
                    <w:right w:val="single" w:sz="4" w:space="0" w:color="000000"/>
                  </w:tcBorders>
                  <w:noWrap/>
                  <w:vAlign w:val="center"/>
                </w:tcPr>
                <w:p w14:paraId="460A3326" w14:textId="77777777" w:rsidR="00487B46" w:rsidRDefault="00000000">
                  <w:pPr>
                    <w:pStyle w:val="af2"/>
                    <w:rPr>
                      <w:rFonts w:hint="eastAsia"/>
                    </w:rPr>
                  </w:pPr>
                  <w:r>
                    <w:rPr>
                      <w:rFonts w:hint="eastAsia"/>
                    </w:rPr>
                    <w:t>8</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105906E2" w14:textId="77777777" w:rsidR="00487B46" w:rsidRDefault="00000000">
                  <w:pPr>
                    <w:pStyle w:val="af2"/>
                    <w:rPr>
                      <w:rFonts w:hint="eastAsia"/>
                    </w:rPr>
                  </w:pPr>
                  <w:r>
                    <w:rPr>
                      <w:rFonts w:hint="eastAsia"/>
                    </w:rPr>
                    <w:t>酒店财务管理基础</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4269C9EB"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6F741097" w14:textId="77777777" w:rsidR="00487B46" w:rsidRDefault="00000000">
                  <w:pPr>
                    <w:pStyle w:val="af2"/>
                    <w:rPr>
                      <w:rFonts w:hint="eastAsia"/>
                    </w:rPr>
                  </w:pPr>
                  <w:r>
                    <w:rPr>
                      <w:rFonts w:hint="eastAsia"/>
                    </w:rPr>
                    <w:t>预算编制、成本分析、财务报表解读</w:t>
                  </w:r>
                </w:p>
              </w:tc>
            </w:tr>
            <w:tr w:rsidR="00487B46" w14:paraId="69CF9F4D" w14:textId="77777777">
              <w:trPr>
                <w:trHeight w:val="638"/>
              </w:trPr>
              <w:tc>
                <w:tcPr>
                  <w:tcW w:w="523" w:type="dxa"/>
                  <w:tcBorders>
                    <w:top w:val="single" w:sz="4" w:space="0" w:color="000000"/>
                    <w:left w:val="single" w:sz="4" w:space="0" w:color="000000"/>
                    <w:bottom w:val="single" w:sz="4" w:space="0" w:color="000000"/>
                    <w:right w:val="single" w:sz="4" w:space="0" w:color="000000"/>
                  </w:tcBorders>
                  <w:noWrap/>
                  <w:vAlign w:val="center"/>
                </w:tcPr>
                <w:p w14:paraId="5E08D58C" w14:textId="77777777" w:rsidR="00487B46" w:rsidRDefault="00000000">
                  <w:pPr>
                    <w:pStyle w:val="af2"/>
                    <w:rPr>
                      <w:rFonts w:hint="eastAsia"/>
                    </w:rPr>
                  </w:pPr>
                  <w:r>
                    <w:rPr>
                      <w:rFonts w:hint="eastAsia"/>
                    </w:rPr>
                    <w:t>9</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13F53B52" w14:textId="77777777" w:rsidR="00487B46" w:rsidRDefault="00000000">
                  <w:pPr>
                    <w:pStyle w:val="af2"/>
                    <w:rPr>
                      <w:rFonts w:hint="eastAsia"/>
                    </w:rPr>
                  </w:pPr>
                  <w:r>
                    <w:rPr>
                      <w:rFonts w:hint="eastAsia"/>
                    </w:rPr>
                    <w:t>数字化运营工具应用（</w:t>
                  </w:r>
                  <w:r>
                    <w:rPr>
                      <w:rFonts w:hint="eastAsia"/>
                    </w:rPr>
                    <w:t>PMS</w:t>
                  </w:r>
                  <w:r>
                    <w:rPr>
                      <w:rFonts w:hint="eastAsia"/>
                    </w:rPr>
                    <w:t>系统实操）</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41F17C00"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682EE337" w14:textId="77777777" w:rsidR="00487B46" w:rsidRDefault="00000000">
                  <w:pPr>
                    <w:pStyle w:val="af2"/>
                    <w:rPr>
                      <w:rFonts w:hint="eastAsia"/>
                    </w:rPr>
                  </w:pPr>
                  <w:r>
                    <w:rPr>
                      <w:rFonts w:hint="eastAsia"/>
                    </w:rPr>
                    <w:t>系统操作、数据录入、收益管理模拟</w:t>
                  </w:r>
                </w:p>
              </w:tc>
            </w:tr>
            <w:tr w:rsidR="00487B46" w14:paraId="5C02E4E9" w14:textId="77777777">
              <w:trPr>
                <w:trHeight w:val="579"/>
              </w:trPr>
              <w:tc>
                <w:tcPr>
                  <w:tcW w:w="523" w:type="dxa"/>
                  <w:tcBorders>
                    <w:top w:val="single" w:sz="4" w:space="0" w:color="000000"/>
                    <w:left w:val="single" w:sz="4" w:space="0" w:color="000000"/>
                    <w:bottom w:val="single" w:sz="4" w:space="0" w:color="000000"/>
                    <w:right w:val="single" w:sz="4" w:space="0" w:color="000000"/>
                  </w:tcBorders>
                  <w:noWrap/>
                  <w:vAlign w:val="center"/>
                </w:tcPr>
                <w:p w14:paraId="5D1F4382" w14:textId="77777777" w:rsidR="00487B46" w:rsidRDefault="00000000">
                  <w:pPr>
                    <w:pStyle w:val="af2"/>
                    <w:rPr>
                      <w:rFonts w:hint="eastAsia"/>
                    </w:rPr>
                  </w:pPr>
                  <w:r>
                    <w:rPr>
                      <w:rFonts w:hint="eastAsia"/>
                    </w:rPr>
                    <w:t>10</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136DB9B5" w14:textId="77777777" w:rsidR="00487B46" w:rsidRDefault="00000000">
                  <w:pPr>
                    <w:pStyle w:val="af2"/>
                    <w:rPr>
                      <w:rFonts w:hint="eastAsia"/>
                    </w:rPr>
                  </w:pPr>
                  <w:r>
                    <w:rPr>
                      <w:rFonts w:hint="eastAsia"/>
                    </w:rPr>
                    <w:t>客户关系管理与大数据分析</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737A024F"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2AB77B53" w14:textId="77777777" w:rsidR="00487B46" w:rsidRDefault="00000000">
                  <w:pPr>
                    <w:pStyle w:val="af2"/>
                    <w:rPr>
                      <w:rFonts w:hint="eastAsia"/>
                    </w:rPr>
                  </w:pPr>
                  <w:r>
                    <w:rPr>
                      <w:rFonts w:hint="eastAsia"/>
                    </w:rPr>
                    <w:t>客户画像、满意度调研、</w:t>
                  </w:r>
                  <w:r>
                    <w:rPr>
                      <w:rFonts w:hint="eastAsia"/>
                    </w:rPr>
                    <w:t>CRM</w:t>
                  </w:r>
                  <w:r>
                    <w:rPr>
                      <w:rFonts w:hint="eastAsia"/>
                    </w:rPr>
                    <w:t>系统应用</w:t>
                  </w:r>
                </w:p>
              </w:tc>
            </w:tr>
            <w:tr w:rsidR="00487B46" w14:paraId="18D35F1F" w14:textId="77777777">
              <w:trPr>
                <w:trHeight w:val="579"/>
              </w:trPr>
              <w:tc>
                <w:tcPr>
                  <w:tcW w:w="523" w:type="dxa"/>
                  <w:tcBorders>
                    <w:top w:val="single" w:sz="4" w:space="0" w:color="000000"/>
                    <w:left w:val="single" w:sz="4" w:space="0" w:color="000000"/>
                    <w:bottom w:val="single" w:sz="4" w:space="0" w:color="000000"/>
                    <w:right w:val="single" w:sz="4" w:space="0" w:color="000000"/>
                  </w:tcBorders>
                  <w:noWrap/>
                  <w:vAlign w:val="center"/>
                </w:tcPr>
                <w:p w14:paraId="76149C9A" w14:textId="77777777" w:rsidR="00487B46" w:rsidRDefault="00000000">
                  <w:pPr>
                    <w:pStyle w:val="af2"/>
                    <w:rPr>
                      <w:rFonts w:hint="eastAsia"/>
                    </w:rPr>
                  </w:pPr>
                  <w:r>
                    <w:rPr>
                      <w:rFonts w:hint="eastAsia"/>
                    </w:rPr>
                    <w:t>11</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0FC8B79C" w14:textId="77777777" w:rsidR="00487B46" w:rsidRDefault="00000000">
                  <w:pPr>
                    <w:pStyle w:val="af2"/>
                    <w:rPr>
                      <w:rFonts w:hint="eastAsia"/>
                    </w:rPr>
                  </w:pPr>
                  <w:r>
                    <w:rPr>
                      <w:rFonts w:hint="eastAsia"/>
                    </w:rPr>
                    <w:t>酒店安全与危机管理</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2238924C"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6F51310B" w14:textId="77777777" w:rsidR="00487B46" w:rsidRDefault="00000000">
                  <w:pPr>
                    <w:pStyle w:val="af2"/>
                    <w:rPr>
                      <w:rFonts w:hint="eastAsia"/>
                    </w:rPr>
                  </w:pPr>
                  <w:r>
                    <w:rPr>
                      <w:rFonts w:hint="eastAsia"/>
                    </w:rPr>
                    <w:t>应急预案、消防安全、突发事件处理</w:t>
                  </w:r>
                </w:p>
              </w:tc>
            </w:tr>
            <w:tr w:rsidR="00487B46" w14:paraId="79838F50" w14:textId="77777777">
              <w:trPr>
                <w:trHeight w:val="579"/>
              </w:trPr>
              <w:tc>
                <w:tcPr>
                  <w:tcW w:w="523" w:type="dxa"/>
                  <w:tcBorders>
                    <w:top w:val="single" w:sz="4" w:space="0" w:color="000000"/>
                    <w:left w:val="single" w:sz="4" w:space="0" w:color="000000"/>
                    <w:bottom w:val="single" w:sz="4" w:space="0" w:color="000000"/>
                    <w:right w:val="single" w:sz="4" w:space="0" w:color="000000"/>
                  </w:tcBorders>
                  <w:noWrap/>
                  <w:vAlign w:val="center"/>
                </w:tcPr>
                <w:p w14:paraId="7FF4DFEE" w14:textId="77777777" w:rsidR="00487B46" w:rsidRDefault="00000000">
                  <w:pPr>
                    <w:pStyle w:val="af2"/>
                    <w:rPr>
                      <w:rFonts w:hint="eastAsia"/>
                    </w:rPr>
                  </w:pPr>
                  <w:r>
                    <w:rPr>
                      <w:rFonts w:hint="eastAsia"/>
                    </w:rPr>
                    <w:t>12</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703FAC16" w14:textId="77777777" w:rsidR="00487B46" w:rsidRDefault="00000000">
                  <w:pPr>
                    <w:pStyle w:val="af2"/>
                    <w:rPr>
                      <w:rFonts w:hint="eastAsia"/>
                    </w:rPr>
                  </w:pPr>
                  <w:r>
                    <w:rPr>
                      <w:rFonts w:hint="eastAsia"/>
                    </w:rPr>
                    <w:t>服务质量控制与标准化体系</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55B9C74B"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531F7976" w14:textId="77777777" w:rsidR="00487B46" w:rsidRDefault="00000000">
                  <w:pPr>
                    <w:pStyle w:val="af2"/>
                    <w:rPr>
                      <w:rFonts w:hint="eastAsia"/>
                    </w:rPr>
                  </w:pPr>
                  <w:r>
                    <w:rPr>
                      <w:rFonts w:hint="eastAsia"/>
                    </w:rPr>
                    <w:t>ISO</w:t>
                  </w:r>
                  <w:r>
                    <w:rPr>
                      <w:rFonts w:hint="eastAsia"/>
                    </w:rPr>
                    <w:t>认证、服务评估、持续改进方法</w:t>
                  </w:r>
                </w:p>
              </w:tc>
            </w:tr>
            <w:tr w:rsidR="00487B46" w14:paraId="4B99FCC9" w14:textId="77777777">
              <w:trPr>
                <w:trHeight w:val="579"/>
              </w:trPr>
              <w:tc>
                <w:tcPr>
                  <w:tcW w:w="523" w:type="dxa"/>
                  <w:tcBorders>
                    <w:top w:val="single" w:sz="4" w:space="0" w:color="000000"/>
                    <w:left w:val="single" w:sz="4" w:space="0" w:color="000000"/>
                    <w:bottom w:val="single" w:sz="4" w:space="0" w:color="000000"/>
                    <w:right w:val="single" w:sz="4" w:space="0" w:color="000000"/>
                  </w:tcBorders>
                  <w:noWrap/>
                  <w:vAlign w:val="center"/>
                </w:tcPr>
                <w:p w14:paraId="471DDC09" w14:textId="77777777" w:rsidR="00487B46" w:rsidRDefault="00000000">
                  <w:pPr>
                    <w:pStyle w:val="af2"/>
                    <w:rPr>
                      <w:rFonts w:hint="eastAsia"/>
                    </w:rPr>
                  </w:pPr>
                  <w:r>
                    <w:rPr>
                      <w:rFonts w:hint="eastAsia"/>
                    </w:rPr>
                    <w:lastRenderedPageBreak/>
                    <w:t>13</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5F8F155E" w14:textId="77777777" w:rsidR="00487B46" w:rsidRDefault="00000000">
                  <w:pPr>
                    <w:pStyle w:val="af2"/>
                    <w:rPr>
                      <w:rFonts w:hint="eastAsia"/>
                    </w:rPr>
                  </w:pPr>
                  <w:r>
                    <w:rPr>
                      <w:rFonts w:hint="eastAsia"/>
                    </w:rPr>
                    <w:t>绿色酒店与可持续发展</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0F3397A9"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494DE012" w14:textId="77777777" w:rsidR="00487B46" w:rsidRDefault="00000000">
                  <w:pPr>
                    <w:pStyle w:val="af2"/>
                    <w:rPr>
                      <w:rFonts w:hint="eastAsia"/>
                    </w:rPr>
                  </w:pPr>
                  <w:r>
                    <w:rPr>
                      <w:rFonts w:hint="eastAsia"/>
                    </w:rPr>
                    <w:t>环保实践、能源管理、社会责任履行</w:t>
                  </w:r>
                </w:p>
              </w:tc>
            </w:tr>
            <w:tr w:rsidR="00487B46" w14:paraId="1EDF2330" w14:textId="77777777">
              <w:trPr>
                <w:trHeight w:val="406"/>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839A96" w14:textId="77777777" w:rsidR="00487B46" w:rsidRDefault="00000000">
                  <w:pPr>
                    <w:pStyle w:val="af2"/>
                    <w:rPr>
                      <w:rFonts w:hint="eastAsia"/>
                    </w:rPr>
                  </w:pPr>
                  <w:r>
                    <w:rPr>
                      <w:rFonts w:hint="eastAsia"/>
                    </w:rPr>
                    <w:t>14</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6CCE5816" w14:textId="77777777" w:rsidR="00487B46" w:rsidRDefault="00000000">
                  <w:pPr>
                    <w:pStyle w:val="af2"/>
                    <w:rPr>
                      <w:rFonts w:hint="eastAsia"/>
                    </w:rPr>
                  </w:pPr>
                  <w:r>
                    <w:rPr>
                      <w:rFonts w:hint="eastAsia"/>
                    </w:rPr>
                    <w:t>行业案例分析与综合实训</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43163DE7" w14:textId="77777777" w:rsidR="00487B46" w:rsidRDefault="00000000">
                  <w:pPr>
                    <w:pStyle w:val="af2"/>
                    <w:rPr>
                      <w:rFonts w:hint="eastAsia"/>
                    </w:rPr>
                  </w:pPr>
                  <w:r>
                    <w:rPr>
                      <w:rFonts w:hint="eastAsia"/>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47518EC6" w14:textId="77777777" w:rsidR="00487B46" w:rsidRDefault="00000000">
                  <w:pPr>
                    <w:pStyle w:val="af2"/>
                    <w:rPr>
                      <w:rFonts w:hint="eastAsia"/>
                    </w:rPr>
                  </w:pPr>
                  <w:r>
                    <w:rPr>
                      <w:rFonts w:hint="eastAsia"/>
                    </w:rPr>
                    <w:t>典型案例研讨、跨部门协作模拟</w:t>
                  </w:r>
                </w:p>
              </w:tc>
            </w:tr>
            <w:tr w:rsidR="00487B46" w14:paraId="2EBF41A0" w14:textId="77777777">
              <w:trPr>
                <w:trHeight w:val="436"/>
              </w:trPr>
              <w:tc>
                <w:tcPr>
                  <w:tcW w:w="523" w:type="dxa"/>
                  <w:tcBorders>
                    <w:top w:val="single" w:sz="4" w:space="0" w:color="000000"/>
                    <w:left w:val="single" w:sz="4" w:space="0" w:color="000000"/>
                    <w:bottom w:val="single" w:sz="4" w:space="0" w:color="000000"/>
                    <w:right w:val="single" w:sz="4" w:space="0" w:color="000000"/>
                  </w:tcBorders>
                  <w:noWrap/>
                  <w:vAlign w:val="center"/>
                </w:tcPr>
                <w:p w14:paraId="7155B96F" w14:textId="77777777" w:rsidR="00487B46" w:rsidRDefault="00000000">
                  <w:pPr>
                    <w:pStyle w:val="af2"/>
                    <w:rPr>
                      <w:rFonts w:hint="eastAsia"/>
                    </w:rPr>
                  </w:pPr>
                  <w:r>
                    <w:rPr>
                      <w:rFonts w:hint="eastAsia"/>
                    </w:rPr>
                    <w:t>15</w:t>
                  </w:r>
                </w:p>
              </w:tc>
              <w:tc>
                <w:tcPr>
                  <w:tcW w:w="2944" w:type="dxa"/>
                  <w:tcBorders>
                    <w:top w:val="single" w:sz="4" w:space="0" w:color="000000"/>
                    <w:left w:val="single" w:sz="4" w:space="0" w:color="000000"/>
                    <w:bottom w:val="single" w:sz="4" w:space="0" w:color="000000"/>
                    <w:right w:val="single" w:sz="4" w:space="0" w:color="000000"/>
                  </w:tcBorders>
                  <w:noWrap/>
                  <w:vAlign w:val="center"/>
                </w:tcPr>
                <w:p w14:paraId="00B7BEBB" w14:textId="77777777" w:rsidR="00487B46" w:rsidRDefault="00000000">
                  <w:pPr>
                    <w:pStyle w:val="af2"/>
                    <w:rPr>
                      <w:rFonts w:hint="eastAsia"/>
                    </w:rPr>
                  </w:pPr>
                  <w:r>
                    <w:rPr>
                      <w:rFonts w:hint="eastAsia"/>
                    </w:rPr>
                    <w:t>课程总结与职业规划</w:t>
                  </w:r>
                </w:p>
              </w:tc>
              <w:tc>
                <w:tcPr>
                  <w:tcW w:w="537" w:type="dxa"/>
                  <w:tcBorders>
                    <w:top w:val="single" w:sz="4" w:space="0" w:color="000000"/>
                    <w:left w:val="single" w:sz="4" w:space="0" w:color="000000"/>
                    <w:bottom w:val="single" w:sz="4" w:space="0" w:color="000000"/>
                    <w:right w:val="single" w:sz="4" w:space="0" w:color="000000"/>
                  </w:tcBorders>
                  <w:noWrap/>
                  <w:vAlign w:val="center"/>
                </w:tcPr>
                <w:p w14:paraId="241CB286" w14:textId="77777777" w:rsidR="00487B46" w:rsidRDefault="00000000">
                  <w:pPr>
                    <w:pStyle w:val="af2"/>
                    <w:rPr>
                      <w:rFonts w:hint="eastAsia"/>
                    </w:rPr>
                  </w:pPr>
                  <w:r>
                    <w:rPr>
                      <w:rFonts w:hint="eastAsia"/>
                    </w:rPr>
                    <w:t>2</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7BF9870F" w14:textId="77777777" w:rsidR="00487B46" w:rsidRDefault="00000000">
                  <w:pPr>
                    <w:pStyle w:val="af2"/>
                    <w:rPr>
                      <w:rFonts w:hint="eastAsia"/>
                    </w:rPr>
                  </w:pPr>
                  <w:r>
                    <w:rPr>
                      <w:rFonts w:hint="eastAsia"/>
                    </w:rPr>
                    <w:t>行业趋势展望、职业能力提升路径</w:t>
                  </w:r>
                </w:p>
              </w:tc>
            </w:tr>
          </w:tbl>
          <w:p w14:paraId="7A455A08" w14:textId="77777777" w:rsidR="00487B46" w:rsidRDefault="00487B46">
            <w:pPr>
              <w:pStyle w:val="af2"/>
              <w:rPr>
                <w:rFonts w:hint="eastAsia"/>
              </w:rPr>
            </w:pPr>
          </w:p>
        </w:tc>
      </w:tr>
      <w:tr w:rsidR="00487B46" w14:paraId="688DD76A" w14:textId="77777777">
        <w:trPr>
          <w:trHeight w:val="484"/>
          <w:jc w:val="center"/>
        </w:trPr>
        <w:tc>
          <w:tcPr>
            <w:tcW w:w="1280" w:type="dxa"/>
            <w:vAlign w:val="center"/>
          </w:tcPr>
          <w:p w14:paraId="65DF0743" w14:textId="77777777" w:rsidR="00487B46" w:rsidRDefault="00000000">
            <w:pPr>
              <w:pStyle w:val="af2"/>
              <w:rPr>
                <w:rFonts w:hint="eastAsia"/>
              </w:rPr>
            </w:pPr>
            <w:r>
              <w:rPr>
                <w:rFonts w:hint="eastAsia"/>
              </w:rPr>
              <w:t>教学重点与</w:t>
            </w:r>
            <w:r>
              <w:rPr>
                <w:rFonts w:hint="eastAsia"/>
              </w:rPr>
              <w:t xml:space="preserve"> </w:t>
            </w:r>
            <w:r>
              <w:rPr>
                <w:rFonts w:hint="eastAsia"/>
              </w:rPr>
              <w:t>难点</w:t>
            </w:r>
          </w:p>
        </w:tc>
        <w:tc>
          <w:tcPr>
            <w:tcW w:w="7701" w:type="dxa"/>
            <w:gridSpan w:val="9"/>
            <w:vAlign w:val="center"/>
          </w:tcPr>
          <w:p w14:paraId="38268A61" w14:textId="77777777" w:rsidR="00487B46" w:rsidRDefault="00000000">
            <w:pPr>
              <w:pStyle w:val="af3"/>
              <w:ind w:firstLine="396"/>
              <w:rPr>
                <w:rFonts w:hint="eastAsia"/>
              </w:rPr>
            </w:pPr>
            <w:r>
              <w:rPr>
                <w:rFonts w:hint="eastAsia"/>
              </w:rPr>
              <w:t>重点</w:t>
            </w:r>
          </w:p>
          <w:p w14:paraId="39977A70" w14:textId="77777777" w:rsidR="00487B46" w:rsidRDefault="00000000">
            <w:pPr>
              <w:pStyle w:val="af3"/>
              <w:ind w:firstLine="396"/>
              <w:rPr>
                <w:rFonts w:hint="eastAsia"/>
              </w:rPr>
            </w:pPr>
            <w:r>
              <w:rPr>
                <w:rFonts w:hint="eastAsia"/>
              </w:rPr>
              <w:t xml:space="preserve">1. </w:t>
            </w:r>
            <w:r>
              <w:rPr>
                <w:rFonts w:hint="eastAsia"/>
              </w:rPr>
              <w:t>酒店核心部门（前厅、客房、餐饮）的标准化服务流程。</w:t>
            </w:r>
          </w:p>
          <w:p w14:paraId="0340F44E" w14:textId="77777777" w:rsidR="00487B46" w:rsidRDefault="00000000">
            <w:pPr>
              <w:pStyle w:val="af3"/>
              <w:ind w:firstLine="396"/>
              <w:rPr>
                <w:rFonts w:hint="eastAsia"/>
              </w:rPr>
            </w:pPr>
            <w:r>
              <w:rPr>
                <w:rFonts w:hint="eastAsia"/>
              </w:rPr>
              <w:t xml:space="preserve">2. </w:t>
            </w:r>
            <w:r>
              <w:rPr>
                <w:rFonts w:hint="eastAsia"/>
              </w:rPr>
              <w:t>数字化工具（</w:t>
            </w:r>
            <w:r>
              <w:rPr>
                <w:rFonts w:hint="eastAsia"/>
              </w:rPr>
              <w:t>PMS</w:t>
            </w:r>
            <w:r>
              <w:rPr>
                <w:rFonts w:hint="eastAsia"/>
              </w:rPr>
              <w:t>、</w:t>
            </w:r>
            <w:r>
              <w:rPr>
                <w:rFonts w:hint="eastAsia"/>
              </w:rPr>
              <w:t>CRM</w:t>
            </w:r>
            <w:r>
              <w:rPr>
                <w:rFonts w:hint="eastAsia"/>
              </w:rPr>
              <w:t>）的操作与数据分析能力。</w:t>
            </w:r>
          </w:p>
          <w:p w14:paraId="6DE9111A" w14:textId="77777777" w:rsidR="00487B46" w:rsidRDefault="00000000">
            <w:pPr>
              <w:pStyle w:val="af3"/>
              <w:ind w:firstLine="396"/>
              <w:rPr>
                <w:rFonts w:hint="eastAsia"/>
              </w:rPr>
            </w:pPr>
            <w:r>
              <w:rPr>
                <w:rFonts w:hint="eastAsia"/>
              </w:rPr>
              <w:t xml:space="preserve">3. </w:t>
            </w:r>
            <w:r>
              <w:rPr>
                <w:rFonts w:hint="eastAsia"/>
              </w:rPr>
              <w:t>客户需求分析与服务质量管理方法。</w:t>
            </w:r>
          </w:p>
          <w:p w14:paraId="2141F834" w14:textId="77777777" w:rsidR="00487B46" w:rsidRDefault="00000000">
            <w:pPr>
              <w:pStyle w:val="af3"/>
              <w:ind w:firstLine="396"/>
              <w:rPr>
                <w:rFonts w:hint="eastAsia"/>
              </w:rPr>
            </w:pPr>
            <w:r>
              <w:rPr>
                <w:rFonts w:hint="eastAsia"/>
              </w:rPr>
              <w:t>难点</w:t>
            </w:r>
          </w:p>
          <w:p w14:paraId="7ADBA0B4" w14:textId="77777777" w:rsidR="00487B46" w:rsidRDefault="00000000">
            <w:pPr>
              <w:pStyle w:val="af3"/>
              <w:ind w:firstLine="396"/>
              <w:rPr>
                <w:rFonts w:hint="eastAsia"/>
              </w:rPr>
            </w:pPr>
            <w:r>
              <w:rPr>
                <w:rFonts w:hint="eastAsia"/>
              </w:rPr>
              <w:t xml:space="preserve">1. </w:t>
            </w:r>
            <w:r>
              <w:rPr>
                <w:rFonts w:hint="eastAsia"/>
              </w:rPr>
              <w:t>收益管理策略的动态调整与市场敏感度培养。</w:t>
            </w:r>
          </w:p>
          <w:p w14:paraId="56B113F9" w14:textId="77777777" w:rsidR="00487B46" w:rsidRDefault="00000000">
            <w:pPr>
              <w:pStyle w:val="af3"/>
              <w:ind w:firstLine="396"/>
              <w:rPr>
                <w:rFonts w:hint="eastAsia"/>
              </w:rPr>
            </w:pPr>
            <w:r>
              <w:rPr>
                <w:rFonts w:hint="eastAsia"/>
              </w:rPr>
              <w:t xml:space="preserve">2. </w:t>
            </w:r>
            <w:r>
              <w:rPr>
                <w:rFonts w:hint="eastAsia"/>
              </w:rPr>
              <w:t>多部门协同运营中的资源调配与冲突解决。</w:t>
            </w:r>
          </w:p>
          <w:p w14:paraId="62581797" w14:textId="77777777" w:rsidR="00487B46" w:rsidRDefault="00000000">
            <w:pPr>
              <w:pStyle w:val="af3"/>
              <w:ind w:firstLine="396"/>
              <w:rPr>
                <w:rFonts w:hint="eastAsia"/>
              </w:rPr>
            </w:pPr>
            <w:r>
              <w:rPr>
                <w:rFonts w:hint="eastAsia"/>
              </w:rPr>
              <w:t xml:space="preserve">3. </w:t>
            </w:r>
            <w:r>
              <w:rPr>
                <w:rFonts w:hint="eastAsia"/>
              </w:rPr>
              <w:t>大数据在客户行为预测中的实际应用。</w:t>
            </w:r>
          </w:p>
        </w:tc>
      </w:tr>
      <w:tr w:rsidR="00487B46" w14:paraId="79EE13F0" w14:textId="77777777">
        <w:trPr>
          <w:trHeight w:val="517"/>
          <w:jc w:val="center"/>
        </w:trPr>
        <w:tc>
          <w:tcPr>
            <w:tcW w:w="1280" w:type="dxa"/>
            <w:vAlign w:val="center"/>
          </w:tcPr>
          <w:p w14:paraId="248DFC5D" w14:textId="77777777" w:rsidR="00487B46" w:rsidRDefault="00000000">
            <w:pPr>
              <w:pStyle w:val="af2"/>
              <w:rPr>
                <w:rFonts w:hint="eastAsia"/>
              </w:rPr>
            </w:pPr>
            <w:r>
              <w:rPr>
                <w:rFonts w:hint="eastAsia"/>
              </w:rPr>
              <w:t>教学组织</w:t>
            </w:r>
          </w:p>
        </w:tc>
        <w:tc>
          <w:tcPr>
            <w:tcW w:w="7701" w:type="dxa"/>
            <w:gridSpan w:val="9"/>
            <w:vAlign w:val="center"/>
          </w:tcPr>
          <w:p w14:paraId="7617431D" w14:textId="77777777" w:rsidR="00487B46" w:rsidRDefault="00000000">
            <w:pPr>
              <w:pStyle w:val="af3"/>
              <w:ind w:firstLine="396"/>
              <w:rPr>
                <w:rFonts w:hint="eastAsia"/>
              </w:rPr>
            </w:pPr>
            <w:r>
              <w:rPr>
                <w:rFonts w:hint="eastAsia"/>
              </w:rPr>
              <w:t>理论教学（</w:t>
            </w:r>
            <w:r>
              <w:rPr>
                <w:rFonts w:hint="eastAsia"/>
              </w:rPr>
              <w:t>60%</w:t>
            </w:r>
            <w:r>
              <w:rPr>
                <w:rFonts w:hint="eastAsia"/>
              </w:rPr>
              <w:t>）：讲授核心概念，结合行业案例解析。</w:t>
            </w:r>
          </w:p>
          <w:p w14:paraId="7576ACBD" w14:textId="77777777" w:rsidR="00487B46" w:rsidRDefault="00000000">
            <w:pPr>
              <w:pStyle w:val="af3"/>
              <w:ind w:firstLine="396"/>
              <w:rPr>
                <w:rFonts w:hint="eastAsia"/>
              </w:rPr>
            </w:pPr>
            <w:r>
              <w:rPr>
                <w:rFonts w:hint="eastAsia"/>
              </w:rPr>
              <w:t>案例分析（</w:t>
            </w:r>
            <w:r>
              <w:rPr>
                <w:rFonts w:hint="eastAsia"/>
              </w:rPr>
              <w:t>20%</w:t>
            </w:r>
            <w:r>
              <w:rPr>
                <w:rFonts w:hint="eastAsia"/>
              </w:rPr>
              <w:t>）：分组讨论如“疫情下的酒店复苏策略”“</w:t>
            </w:r>
            <w:r>
              <w:rPr>
                <w:rFonts w:hint="eastAsia"/>
              </w:rPr>
              <w:t>OTA</w:t>
            </w:r>
            <w:r>
              <w:rPr>
                <w:rFonts w:hint="eastAsia"/>
              </w:rPr>
              <w:t>差评处理”等实际案例</w:t>
            </w:r>
          </w:p>
          <w:p w14:paraId="64CDBC94" w14:textId="77777777" w:rsidR="00487B46" w:rsidRDefault="00000000">
            <w:pPr>
              <w:pStyle w:val="af3"/>
              <w:ind w:firstLine="396"/>
              <w:rPr>
                <w:rFonts w:hint="eastAsia"/>
              </w:rPr>
            </w:pPr>
            <w:r>
              <w:rPr>
                <w:rFonts w:hint="eastAsia"/>
              </w:rPr>
              <w:t>模拟实训（</w:t>
            </w:r>
            <w:r>
              <w:rPr>
                <w:rFonts w:hint="eastAsia"/>
              </w:rPr>
              <w:t>15%</w:t>
            </w:r>
            <w:r>
              <w:rPr>
                <w:rFonts w:hint="eastAsia"/>
              </w:rPr>
              <w:t>）：使用</w:t>
            </w:r>
            <w:r>
              <w:rPr>
                <w:rFonts w:hint="eastAsia"/>
              </w:rPr>
              <w:t>PMS</w:t>
            </w:r>
            <w:r>
              <w:rPr>
                <w:rFonts w:hint="eastAsia"/>
              </w:rPr>
              <w:t>系统模拟客房预订、收益管理决策。</w:t>
            </w:r>
          </w:p>
          <w:p w14:paraId="43C86596" w14:textId="77777777" w:rsidR="00487B46" w:rsidRDefault="00000000">
            <w:pPr>
              <w:pStyle w:val="af3"/>
              <w:ind w:firstLine="396"/>
              <w:rPr>
                <w:rFonts w:hint="eastAsia"/>
              </w:rPr>
            </w:pPr>
            <w:r>
              <w:rPr>
                <w:rFonts w:hint="eastAsia"/>
              </w:rPr>
              <w:t>企业参访（</w:t>
            </w:r>
            <w:r>
              <w:rPr>
                <w:rFonts w:hint="eastAsia"/>
              </w:rPr>
              <w:t>5%</w:t>
            </w:r>
            <w:r>
              <w:rPr>
                <w:rFonts w:hint="eastAsia"/>
              </w:rPr>
              <w:t>）：参观数字化标杆酒店，观察智能设备应用场景。</w:t>
            </w:r>
          </w:p>
        </w:tc>
      </w:tr>
      <w:tr w:rsidR="00487B46" w14:paraId="40FED309" w14:textId="77777777">
        <w:trPr>
          <w:trHeight w:val="608"/>
          <w:jc w:val="center"/>
        </w:trPr>
        <w:tc>
          <w:tcPr>
            <w:tcW w:w="1280" w:type="dxa"/>
            <w:vAlign w:val="center"/>
          </w:tcPr>
          <w:p w14:paraId="3D7FE655" w14:textId="77777777" w:rsidR="00487B46" w:rsidRDefault="00000000">
            <w:pPr>
              <w:pStyle w:val="af2"/>
              <w:rPr>
                <w:rFonts w:hint="eastAsia"/>
              </w:rPr>
            </w:pPr>
            <w:r>
              <w:rPr>
                <w:rFonts w:hint="eastAsia"/>
              </w:rPr>
              <w:t>教学手段和</w:t>
            </w:r>
            <w:r>
              <w:rPr>
                <w:rFonts w:hint="eastAsia"/>
              </w:rPr>
              <w:t xml:space="preserve"> </w:t>
            </w:r>
            <w:r>
              <w:rPr>
                <w:rFonts w:hint="eastAsia"/>
              </w:rPr>
              <w:t>方法</w:t>
            </w:r>
          </w:p>
        </w:tc>
        <w:tc>
          <w:tcPr>
            <w:tcW w:w="7701" w:type="dxa"/>
            <w:gridSpan w:val="9"/>
            <w:vAlign w:val="center"/>
          </w:tcPr>
          <w:p w14:paraId="6EB4265D" w14:textId="77777777" w:rsidR="00487B46" w:rsidRDefault="00000000">
            <w:pPr>
              <w:pStyle w:val="af3"/>
              <w:ind w:firstLine="396"/>
              <w:rPr>
                <w:rFonts w:hint="eastAsia"/>
              </w:rPr>
            </w:pPr>
            <w:r>
              <w:rPr>
                <w:rFonts w:hint="eastAsia"/>
              </w:rPr>
              <w:t>多媒体教学：动画演示服务流程，视频展示数字化工具操作。</w:t>
            </w:r>
          </w:p>
          <w:p w14:paraId="1030B5AC" w14:textId="77777777" w:rsidR="00487B46" w:rsidRDefault="00000000">
            <w:pPr>
              <w:pStyle w:val="af3"/>
              <w:ind w:firstLine="396"/>
              <w:rPr>
                <w:rFonts w:hint="eastAsia"/>
              </w:rPr>
            </w:pPr>
            <w:r>
              <w:rPr>
                <w:rFonts w:hint="eastAsia"/>
              </w:rPr>
              <w:t>翻转课堂：课前通过在线平台（如超星）自学理论，课中聚焦问题解决。</w:t>
            </w:r>
          </w:p>
          <w:p w14:paraId="37B652F0" w14:textId="77777777" w:rsidR="00487B46" w:rsidRDefault="00000000">
            <w:pPr>
              <w:pStyle w:val="af3"/>
              <w:ind w:firstLine="396"/>
              <w:rPr>
                <w:rFonts w:hint="eastAsia"/>
              </w:rPr>
            </w:pPr>
            <w:r>
              <w:rPr>
                <w:rFonts w:hint="eastAsia"/>
              </w:rPr>
              <w:t>角色扮演：模拟前厅接待、客户投诉处理等场景。</w:t>
            </w:r>
          </w:p>
          <w:p w14:paraId="689897A7" w14:textId="77777777" w:rsidR="00487B46" w:rsidRDefault="00000000">
            <w:pPr>
              <w:pStyle w:val="af3"/>
              <w:ind w:firstLine="396"/>
              <w:rPr>
                <w:rFonts w:hint="eastAsia"/>
              </w:rPr>
            </w:pPr>
            <w:r>
              <w:rPr>
                <w:rFonts w:hint="eastAsia"/>
              </w:rPr>
              <w:t>企业导师进课堂</w:t>
            </w:r>
            <w:r>
              <w:rPr>
                <w:rFonts w:hint="eastAsia"/>
              </w:rPr>
              <w:t>**</w:t>
            </w:r>
            <w:r>
              <w:rPr>
                <w:rFonts w:hint="eastAsia"/>
              </w:rPr>
              <w:t>：邀请酒店经理分享数字化转型实战经验。</w:t>
            </w:r>
          </w:p>
        </w:tc>
      </w:tr>
      <w:tr w:rsidR="00487B46" w14:paraId="770AA870" w14:textId="77777777">
        <w:trPr>
          <w:trHeight w:val="515"/>
          <w:jc w:val="center"/>
        </w:trPr>
        <w:tc>
          <w:tcPr>
            <w:tcW w:w="1280" w:type="dxa"/>
            <w:vAlign w:val="center"/>
          </w:tcPr>
          <w:p w14:paraId="0AF2D34B" w14:textId="77777777" w:rsidR="00487B46" w:rsidRDefault="00000000">
            <w:pPr>
              <w:pStyle w:val="af2"/>
              <w:rPr>
                <w:rFonts w:hint="eastAsia"/>
              </w:rPr>
            </w:pPr>
            <w:r>
              <w:rPr>
                <w:rFonts w:hint="eastAsia"/>
              </w:rPr>
              <w:t>教学资料</w:t>
            </w:r>
          </w:p>
        </w:tc>
        <w:tc>
          <w:tcPr>
            <w:tcW w:w="7701" w:type="dxa"/>
            <w:gridSpan w:val="9"/>
            <w:vAlign w:val="center"/>
          </w:tcPr>
          <w:p w14:paraId="20A0A19D" w14:textId="77777777" w:rsidR="00487B46" w:rsidRDefault="00000000">
            <w:pPr>
              <w:pStyle w:val="af3"/>
              <w:ind w:firstLine="396"/>
              <w:rPr>
                <w:rFonts w:hint="eastAsia"/>
              </w:rPr>
            </w:pPr>
            <w:r>
              <w:rPr>
                <w:rFonts w:hint="eastAsia"/>
              </w:rPr>
              <w:t xml:space="preserve">1. </w:t>
            </w:r>
            <w:r>
              <w:rPr>
                <w:rFonts w:hint="eastAsia"/>
              </w:rPr>
              <w:t>教材：《现代酒店管理实务（含数字化运营）》（高职高</w:t>
            </w:r>
            <w:proofErr w:type="gramStart"/>
            <w:r>
              <w:rPr>
                <w:rFonts w:hint="eastAsia"/>
              </w:rPr>
              <w:t>专规划</w:t>
            </w:r>
            <w:proofErr w:type="gramEnd"/>
            <w:r>
              <w:rPr>
                <w:rFonts w:hint="eastAsia"/>
              </w:rPr>
              <w:t>教材）。</w:t>
            </w:r>
          </w:p>
          <w:p w14:paraId="4D64D4CF" w14:textId="77777777" w:rsidR="00487B46" w:rsidRDefault="00000000">
            <w:pPr>
              <w:pStyle w:val="af3"/>
              <w:ind w:firstLine="396"/>
              <w:rPr>
                <w:rFonts w:hint="eastAsia"/>
              </w:rPr>
            </w:pPr>
            <w:r>
              <w:rPr>
                <w:rFonts w:hint="eastAsia"/>
              </w:rPr>
              <w:t xml:space="preserve">2. </w:t>
            </w:r>
            <w:r>
              <w:rPr>
                <w:rFonts w:hint="eastAsia"/>
              </w:rPr>
              <w:t>工具：</w:t>
            </w:r>
            <w:r>
              <w:rPr>
                <w:rFonts w:hint="eastAsia"/>
              </w:rPr>
              <w:t>Opera PMS</w:t>
            </w:r>
            <w:r>
              <w:rPr>
                <w:rFonts w:hint="eastAsia"/>
              </w:rPr>
              <w:t>模拟系统、</w:t>
            </w:r>
            <w:r>
              <w:rPr>
                <w:rFonts w:hint="eastAsia"/>
              </w:rPr>
              <w:t>Excel</w:t>
            </w:r>
            <w:r>
              <w:rPr>
                <w:rFonts w:hint="eastAsia"/>
              </w:rPr>
              <w:t>收益管理模板、客户满意度调研表。</w:t>
            </w:r>
          </w:p>
          <w:p w14:paraId="3044DBB2" w14:textId="77777777" w:rsidR="00487B46" w:rsidRDefault="00000000">
            <w:pPr>
              <w:pStyle w:val="af3"/>
              <w:ind w:firstLine="396"/>
              <w:rPr>
                <w:rFonts w:hint="eastAsia"/>
              </w:rPr>
            </w:pPr>
            <w:r>
              <w:rPr>
                <w:rFonts w:hint="eastAsia"/>
              </w:rPr>
              <w:t xml:space="preserve">3. </w:t>
            </w:r>
            <w:r>
              <w:rPr>
                <w:rFonts w:hint="eastAsia"/>
              </w:rPr>
              <w:t>案例库：万豪会员体系分析、华</w:t>
            </w:r>
            <w:proofErr w:type="gramStart"/>
            <w:r>
              <w:rPr>
                <w:rFonts w:hint="eastAsia"/>
              </w:rPr>
              <w:t>住集团</w:t>
            </w:r>
            <w:proofErr w:type="gramEnd"/>
            <w:r>
              <w:rPr>
                <w:rFonts w:hint="eastAsia"/>
              </w:rPr>
              <w:t>数字化转型案例。</w:t>
            </w:r>
          </w:p>
          <w:p w14:paraId="5CAD14FA" w14:textId="77777777" w:rsidR="00487B46" w:rsidRDefault="00000000">
            <w:pPr>
              <w:pStyle w:val="af3"/>
              <w:ind w:firstLine="396"/>
              <w:rPr>
                <w:rFonts w:hint="eastAsia"/>
              </w:rPr>
            </w:pPr>
            <w:r>
              <w:rPr>
                <w:rFonts w:hint="eastAsia"/>
              </w:rPr>
              <w:t xml:space="preserve">4. </w:t>
            </w:r>
            <w:r>
              <w:rPr>
                <w:rFonts w:hint="eastAsia"/>
              </w:rPr>
              <w:t>线上资源：中国大学</w:t>
            </w:r>
            <w:r>
              <w:rPr>
                <w:rFonts w:hint="eastAsia"/>
              </w:rPr>
              <w:t>MOOC</w:t>
            </w:r>
            <w:r>
              <w:rPr>
                <w:rFonts w:hint="eastAsia"/>
              </w:rPr>
              <w:t>《酒店数字化运营》微课、行业报告（</w:t>
            </w:r>
            <w:r>
              <w:rPr>
                <w:rFonts w:hint="eastAsia"/>
              </w:rPr>
              <w:t>STR</w:t>
            </w:r>
            <w:r>
              <w:rPr>
                <w:rFonts w:hint="eastAsia"/>
              </w:rPr>
              <w:t>、</w:t>
            </w:r>
            <w:proofErr w:type="gramStart"/>
            <w:r>
              <w:rPr>
                <w:rFonts w:hint="eastAsia"/>
              </w:rPr>
              <w:t>浩</w:t>
            </w:r>
            <w:proofErr w:type="gramEnd"/>
            <w:r>
              <w:rPr>
                <w:rFonts w:hint="eastAsia"/>
              </w:rPr>
              <w:t>华）</w:t>
            </w:r>
          </w:p>
        </w:tc>
      </w:tr>
      <w:tr w:rsidR="00487B46" w14:paraId="3D3E988D" w14:textId="77777777">
        <w:trPr>
          <w:trHeight w:val="834"/>
          <w:jc w:val="center"/>
        </w:trPr>
        <w:tc>
          <w:tcPr>
            <w:tcW w:w="1280" w:type="dxa"/>
            <w:vAlign w:val="center"/>
          </w:tcPr>
          <w:p w14:paraId="6EECC6EC" w14:textId="77777777" w:rsidR="00487B46" w:rsidRDefault="00000000">
            <w:pPr>
              <w:pStyle w:val="af2"/>
              <w:rPr>
                <w:rFonts w:hint="eastAsia"/>
              </w:rPr>
            </w:pPr>
            <w:r>
              <w:rPr>
                <w:rFonts w:hint="eastAsia"/>
              </w:rPr>
              <w:t>考核要求</w:t>
            </w:r>
          </w:p>
        </w:tc>
        <w:tc>
          <w:tcPr>
            <w:tcW w:w="7701" w:type="dxa"/>
            <w:gridSpan w:val="9"/>
            <w:vAlign w:val="center"/>
          </w:tcPr>
          <w:p w14:paraId="0C983DDB" w14:textId="77777777" w:rsidR="00487B46" w:rsidRDefault="00000000">
            <w:pPr>
              <w:pStyle w:val="af3"/>
              <w:ind w:firstLine="396"/>
              <w:rPr>
                <w:rFonts w:hint="eastAsia"/>
              </w:rPr>
            </w:pPr>
            <w:r>
              <w:rPr>
                <w:rFonts w:hint="eastAsia"/>
              </w:rPr>
              <w:t xml:space="preserve">1. </w:t>
            </w:r>
            <w:r>
              <w:rPr>
                <w:rFonts w:hint="eastAsia"/>
              </w:rPr>
              <w:t>过程性考核（</w:t>
            </w:r>
            <w:r>
              <w:rPr>
                <w:rFonts w:hint="eastAsia"/>
              </w:rPr>
              <w:t>40%</w:t>
            </w:r>
            <w:r>
              <w:rPr>
                <w:rFonts w:hint="eastAsia"/>
              </w:rPr>
              <w:t>）</w:t>
            </w:r>
          </w:p>
          <w:p w14:paraId="4789A03F" w14:textId="77777777" w:rsidR="00487B46" w:rsidRDefault="00000000">
            <w:pPr>
              <w:pStyle w:val="af3"/>
              <w:ind w:firstLine="396"/>
              <w:rPr>
                <w:rFonts w:hint="eastAsia"/>
              </w:rPr>
            </w:pPr>
            <w:r>
              <w:rPr>
                <w:rFonts w:hint="eastAsia"/>
              </w:rPr>
              <w:t>考勤与课堂参与（</w:t>
            </w:r>
            <w:r>
              <w:rPr>
                <w:rFonts w:hint="eastAsia"/>
              </w:rPr>
              <w:t>10%</w:t>
            </w:r>
            <w:r>
              <w:rPr>
                <w:rFonts w:hint="eastAsia"/>
              </w:rPr>
              <w:t>）。</w:t>
            </w:r>
          </w:p>
          <w:p w14:paraId="05D578BE" w14:textId="77777777" w:rsidR="00487B46" w:rsidRDefault="00000000">
            <w:pPr>
              <w:pStyle w:val="af3"/>
              <w:ind w:firstLine="396"/>
              <w:rPr>
                <w:rFonts w:hint="eastAsia"/>
              </w:rPr>
            </w:pPr>
            <w:r>
              <w:rPr>
                <w:rFonts w:hint="eastAsia"/>
              </w:rPr>
              <w:t>案例分析报告（</w:t>
            </w:r>
            <w:r>
              <w:rPr>
                <w:rFonts w:hint="eastAsia"/>
              </w:rPr>
              <w:t>15%</w:t>
            </w:r>
            <w:r>
              <w:rPr>
                <w:rFonts w:hint="eastAsia"/>
              </w:rPr>
              <w:t>）、实</w:t>
            </w:r>
            <w:proofErr w:type="gramStart"/>
            <w:r>
              <w:rPr>
                <w:rFonts w:hint="eastAsia"/>
              </w:rPr>
              <w:t>训任务</w:t>
            </w:r>
            <w:proofErr w:type="gramEnd"/>
            <w:r>
              <w:rPr>
                <w:rFonts w:hint="eastAsia"/>
              </w:rPr>
              <w:t>完成度（</w:t>
            </w:r>
            <w:r>
              <w:rPr>
                <w:rFonts w:hint="eastAsia"/>
              </w:rPr>
              <w:t>15%</w:t>
            </w:r>
            <w:r>
              <w:rPr>
                <w:rFonts w:hint="eastAsia"/>
              </w:rPr>
              <w:t>）。</w:t>
            </w:r>
          </w:p>
          <w:p w14:paraId="6985BB0E" w14:textId="77777777" w:rsidR="00487B46" w:rsidRDefault="00000000">
            <w:pPr>
              <w:pStyle w:val="af3"/>
              <w:ind w:firstLine="396"/>
              <w:rPr>
                <w:rFonts w:hint="eastAsia"/>
              </w:rPr>
            </w:pPr>
            <w:r>
              <w:rPr>
                <w:rFonts w:hint="eastAsia"/>
              </w:rPr>
              <w:t xml:space="preserve">2. </w:t>
            </w:r>
            <w:r>
              <w:rPr>
                <w:rFonts w:hint="eastAsia"/>
              </w:rPr>
              <w:t>终结性考核（</w:t>
            </w:r>
            <w:r>
              <w:rPr>
                <w:rFonts w:hint="eastAsia"/>
              </w:rPr>
              <w:t>60%</w:t>
            </w:r>
            <w:r>
              <w:rPr>
                <w:rFonts w:hint="eastAsia"/>
              </w:rPr>
              <w:t>）</w:t>
            </w:r>
          </w:p>
          <w:p w14:paraId="4A660477" w14:textId="77777777" w:rsidR="00487B46" w:rsidRDefault="00000000">
            <w:pPr>
              <w:pStyle w:val="af3"/>
              <w:ind w:firstLine="396"/>
              <w:rPr>
                <w:rFonts w:hint="eastAsia"/>
              </w:rPr>
            </w:pPr>
            <w:r>
              <w:rPr>
                <w:rFonts w:hint="eastAsia"/>
              </w:rPr>
              <w:t>理论考试（</w:t>
            </w:r>
            <w:r>
              <w:rPr>
                <w:rFonts w:hint="eastAsia"/>
              </w:rPr>
              <w:t>40%</w:t>
            </w:r>
            <w:r>
              <w:rPr>
                <w:rFonts w:hint="eastAsia"/>
              </w:rPr>
              <w:t>）：选择题、简答题、综合案例分析。</w:t>
            </w:r>
          </w:p>
          <w:p w14:paraId="46C63726" w14:textId="77777777" w:rsidR="00487B46" w:rsidRDefault="00000000">
            <w:pPr>
              <w:pStyle w:val="af3"/>
              <w:ind w:firstLine="396"/>
              <w:rPr>
                <w:rFonts w:hint="eastAsia"/>
              </w:rPr>
            </w:pPr>
            <w:r>
              <w:rPr>
                <w:rFonts w:hint="eastAsia"/>
              </w:rPr>
              <w:t>实操考核（</w:t>
            </w:r>
            <w:r>
              <w:rPr>
                <w:rFonts w:hint="eastAsia"/>
              </w:rPr>
              <w:t>20%</w:t>
            </w:r>
            <w:r>
              <w:rPr>
                <w:rFonts w:hint="eastAsia"/>
              </w:rPr>
              <w:t>）：</w:t>
            </w:r>
            <w:r>
              <w:rPr>
                <w:rFonts w:hint="eastAsia"/>
              </w:rPr>
              <w:t>PMS</w:t>
            </w:r>
            <w:r>
              <w:rPr>
                <w:rFonts w:hint="eastAsia"/>
              </w:rPr>
              <w:t>系统操作、服务场景模拟。</w:t>
            </w:r>
          </w:p>
        </w:tc>
      </w:tr>
    </w:tbl>
    <w:p w14:paraId="256F3AB5"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p w14:paraId="372BF14B" w14:textId="77777777" w:rsidR="00487B46" w:rsidRDefault="00000000">
      <w:pPr>
        <w:kinsoku/>
        <w:overflowPunct w:val="0"/>
        <w:spacing w:before="87" w:line="320" w:lineRule="auto"/>
        <w:jc w:val="both"/>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（7）酒店信息管理系统</w:t>
      </w: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487B46" w14:paraId="7EC0948F" w14:textId="77777777">
        <w:trPr>
          <w:trHeight w:val="412"/>
          <w:tblHeader/>
          <w:jc w:val="center"/>
        </w:trPr>
        <w:tc>
          <w:tcPr>
            <w:tcW w:w="1280" w:type="dxa"/>
            <w:tcBorders>
              <w:right w:val="single" w:sz="2" w:space="0" w:color="000000"/>
            </w:tcBorders>
            <w:shd w:val="clear" w:color="auto" w:fill="DBE5F1"/>
            <w:vAlign w:val="center"/>
          </w:tcPr>
          <w:p w14:paraId="2BD4A549" w14:textId="77777777" w:rsidR="00487B46" w:rsidRDefault="00000000">
            <w:pPr>
              <w:pStyle w:val="af2"/>
              <w:rPr>
                <w:rFonts w:hint="eastAsia"/>
              </w:rPr>
            </w:pPr>
            <w:r>
              <w:t>课程名称</w:t>
            </w:r>
          </w:p>
        </w:tc>
        <w:tc>
          <w:tcPr>
            <w:tcW w:w="4033" w:type="dxa"/>
            <w:gridSpan w:val="5"/>
            <w:tcBorders>
              <w:left w:val="single" w:sz="2" w:space="0" w:color="000000"/>
            </w:tcBorders>
            <w:shd w:val="clear" w:color="auto" w:fill="DBE5F1"/>
            <w:vAlign w:val="center"/>
          </w:tcPr>
          <w:p w14:paraId="17D5AF99" w14:textId="77777777" w:rsidR="00487B46" w:rsidRDefault="00000000">
            <w:pPr>
              <w:pStyle w:val="af2"/>
              <w:rPr>
                <w:rFonts w:hint="eastAsia"/>
              </w:rPr>
            </w:pPr>
            <w:r>
              <w:rPr>
                <w:rFonts w:hint="eastAsia"/>
              </w:rPr>
              <w:t>酒店信息管理系统</w:t>
            </w:r>
          </w:p>
        </w:tc>
        <w:tc>
          <w:tcPr>
            <w:tcW w:w="1841" w:type="dxa"/>
            <w:gridSpan w:val="2"/>
            <w:shd w:val="clear" w:color="auto" w:fill="DBE5F1"/>
            <w:vAlign w:val="center"/>
          </w:tcPr>
          <w:p w14:paraId="7BBE3E65" w14:textId="77777777" w:rsidR="00487B46" w:rsidRDefault="00000000">
            <w:pPr>
              <w:pStyle w:val="af2"/>
              <w:rPr>
                <w:rFonts w:hint="eastAsia"/>
              </w:rPr>
            </w:pPr>
            <w:r>
              <w:t>课程编码</w:t>
            </w:r>
          </w:p>
        </w:tc>
        <w:tc>
          <w:tcPr>
            <w:tcW w:w="1827" w:type="dxa"/>
            <w:gridSpan w:val="2"/>
            <w:shd w:val="clear" w:color="auto" w:fill="DBE5F1"/>
            <w:vAlign w:val="center"/>
          </w:tcPr>
          <w:p w14:paraId="4C6CA346" w14:textId="77777777" w:rsidR="00487B46" w:rsidRDefault="00000000">
            <w:pPr>
              <w:pStyle w:val="af2"/>
              <w:rPr>
                <w:rFonts w:hint="eastAsia"/>
              </w:rPr>
            </w:pPr>
            <w:r>
              <w:rPr>
                <w:rFonts w:hint="eastAsia"/>
              </w:rPr>
              <w:t>3030406</w:t>
            </w:r>
          </w:p>
        </w:tc>
      </w:tr>
      <w:tr w:rsidR="00487B46" w14:paraId="752A74F6" w14:textId="77777777">
        <w:trPr>
          <w:trHeight w:val="558"/>
          <w:jc w:val="center"/>
        </w:trPr>
        <w:tc>
          <w:tcPr>
            <w:tcW w:w="1280" w:type="dxa"/>
            <w:vAlign w:val="center"/>
          </w:tcPr>
          <w:p w14:paraId="3D1033E0" w14:textId="77777777" w:rsidR="00487B46" w:rsidRDefault="00000000">
            <w:pPr>
              <w:pStyle w:val="af2"/>
              <w:rPr>
                <w:rFonts w:hint="eastAsia"/>
              </w:rPr>
            </w:pPr>
            <w:r>
              <w:rPr>
                <w:rFonts w:hint="eastAsia"/>
              </w:rPr>
              <w:t>开设学期</w:t>
            </w:r>
          </w:p>
        </w:tc>
        <w:tc>
          <w:tcPr>
            <w:tcW w:w="1060" w:type="dxa"/>
            <w:tcBorders>
              <w:right w:val="single" w:sz="2" w:space="0" w:color="000000"/>
            </w:tcBorders>
            <w:vAlign w:val="center"/>
          </w:tcPr>
          <w:p w14:paraId="31A2F104" w14:textId="77777777" w:rsidR="00487B46" w:rsidRDefault="00000000">
            <w:pPr>
              <w:pStyle w:val="af2"/>
              <w:rPr>
                <w:rFonts w:hint="eastAsia"/>
              </w:rPr>
            </w:pPr>
            <w:r>
              <w:rPr>
                <w:rFonts w:hint="eastAsia"/>
              </w:rPr>
              <w:t>4</w:t>
            </w:r>
          </w:p>
        </w:tc>
        <w:tc>
          <w:tcPr>
            <w:tcW w:w="707" w:type="dxa"/>
            <w:tcBorders>
              <w:left w:val="single" w:sz="2" w:space="0" w:color="000000"/>
            </w:tcBorders>
            <w:vAlign w:val="center"/>
          </w:tcPr>
          <w:p w14:paraId="5304FBB8" w14:textId="77777777" w:rsidR="00487B46" w:rsidRDefault="00000000">
            <w:pPr>
              <w:pStyle w:val="af2"/>
              <w:rPr>
                <w:rFonts w:hint="eastAsia"/>
              </w:rPr>
            </w:pPr>
            <w:r>
              <w:rPr>
                <w:rFonts w:hint="eastAsia"/>
              </w:rPr>
              <w:t>学分</w:t>
            </w:r>
          </w:p>
        </w:tc>
        <w:tc>
          <w:tcPr>
            <w:tcW w:w="709" w:type="dxa"/>
            <w:tcBorders>
              <w:right w:val="single" w:sz="2" w:space="0" w:color="000000"/>
            </w:tcBorders>
            <w:vAlign w:val="center"/>
          </w:tcPr>
          <w:p w14:paraId="0139B6D0" w14:textId="77777777" w:rsidR="00487B46" w:rsidRDefault="00000000">
            <w:pPr>
              <w:pStyle w:val="af2"/>
              <w:rPr>
                <w:rFonts w:hint="eastAsia"/>
              </w:rPr>
            </w:pPr>
            <w:r>
              <w:rPr>
                <w:rFonts w:hint="eastAsia"/>
              </w:rPr>
              <w:t>3</w:t>
            </w:r>
          </w:p>
        </w:tc>
        <w:tc>
          <w:tcPr>
            <w:tcW w:w="849" w:type="dxa"/>
            <w:tcBorders>
              <w:left w:val="single" w:sz="2" w:space="0" w:color="000000"/>
            </w:tcBorders>
            <w:vAlign w:val="center"/>
          </w:tcPr>
          <w:p w14:paraId="1E26EB6F" w14:textId="77777777" w:rsidR="00487B46" w:rsidRDefault="00000000">
            <w:pPr>
              <w:pStyle w:val="af2"/>
              <w:rPr>
                <w:rFonts w:hint="eastAsia"/>
              </w:rPr>
            </w:pPr>
            <w:r>
              <w:rPr>
                <w:rFonts w:hint="eastAsia"/>
              </w:rPr>
              <w:t>总学时</w:t>
            </w:r>
          </w:p>
        </w:tc>
        <w:tc>
          <w:tcPr>
            <w:tcW w:w="708" w:type="dxa"/>
            <w:vAlign w:val="center"/>
          </w:tcPr>
          <w:p w14:paraId="5622B8B2" w14:textId="77777777" w:rsidR="00487B46" w:rsidRDefault="00000000">
            <w:pPr>
              <w:pStyle w:val="af2"/>
              <w:rPr>
                <w:rFonts w:hint="eastAsia"/>
              </w:rPr>
            </w:pPr>
            <w:r>
              <w:rPr>
                <w:rFonts w:hint="eastAsia"/>
              </w:rPr>
              <w:t>54</w:t>
            </w:r>
          </w:p>
        </w:tc>
        <w:tc>
          <w:tcPr>
            <w:tcW w:w="1134" w:type="dxa"/>
            <w:vAlign w:val="center"/>
          </w:tcPr>
          <w:p w14:paraId="0D1472ED" w14:textId="77777777" w:rsidR="00487B46" w:rsidRDefault="00000000">
            <w:pPr>
              <w:pStyle w:val="af2"/>
              <w:rPr>
                <w:rFonts w:hint="eastAsia"/>
              </w:rPr>
            </w:pPr>
            <w:r>
              <w:rPr>
                <w:rFonts w:hint="eastAsia"/>
              </w:rPr>
              <w:t>理论学时</w:t>
            </w:r>
          </w:p>
        </w:tc>
        <w:tc>
          <w:tcPr>
            <w:tcW w:w="707" w:type="dxa"/>
            <w:vAlign w:val="center"/>
          </w:tcPr>
          <w:p w14:paraId="64899941" w14:textId="77777777" w:rsidR="00487B46" w:rsidRDefault="00000000">
            <w:pPr>
              <w:pStyle w:val="af2"/>
              <w:rPr>
                <w:rFonts w:hint="eastAsia"/>
              </w:rPr>
            </w:pPr>
            <w:r>
              <w:rPr>
                <w:rFonts w:hint="eastAsia"/>
              </w:rPr>
              <w:t>36</w:t>
            </w:r>
          </w:p>
        </w:tc>
        <w:tc>
          <w:tcPr>
            <w:tcW w:w="1134" w:type="dxa"/>
            <w:vAlign w:val="center"/>
          </w:tcPr>
          <w:p w14:paraId="0DC9446F" w14:textId="77777777" w:rsidR="00487B46" w:rsidRDefault="00000000">
            <w:pPr>
              <w:pStyle w:val="af2"/>
              <w:rPr>
                <w:rFonts w:hint="eastAsia"/>
              </w:rPr>
            </w:pPr>
            <w:r>
              <w:rPr>
                <w:rFonts w:hint="eastAsia"/>
              </w:rPr>
              <w:t>实践学时</w:t>
            </w:r>
          </w:p>
        </w:tc>
        <w:tc>
          <w:tcPr>
            <w:tcW w:w="693" w:type="dxa"/>
            <w:vAlign w:val="center"/>
          </w:tcPr>
          <w:p w14:paraId="7D53066D" w14:textId="77777777" w:rsidR="00487B46" w:rsidRDefault="00000000">
            <w:pPr>
              <w:pStyle w:val="af2"/>
              <w:rPr>
                <w:rFonts w:hint="eastAsia"/>
              </w:rPr>
            </w:pPr>
            <w:r>
              <w:rPr>
                <w:rFonts w:hint="eastAsia"/>
              </w:rPr>
              <w:t>18</w:t>
            </w:r>
          </w:p>
        </w:tc>
      </w:tr>
      <w:tr w:rsidR="00487B46" w14:paraId="7634384A" w14:textId="77777777">
        <w:trPr>
          <w:trHeight w:val="555"/>
          <w:jc w:val="center"/>
        </w:trPr>
        <w:tc>
          <w:tcPr>
            <w:tcW w:w="1280" w:type="dxa"/>
            <w:vAlign w:val="center"/>
          </w:tcPr>
          <w:p w14:paraId="78D5FAD3" w14:textId="77777777" w:rsidR="00487B46" w:rsidRDefault="00000000">
            <w:pPr>
              <w:pStyle w:val="af2"/>
              <w:rPr>
                <w:rFonts w:hint="eastAsia"/>
              </w:rPr>
            </w:pPr>
            <w:r>
              <w:rPr>
                <w:rFonts w:hint="eastAsia"/>
              </w:rPr>
              <w:t>课程类型</w:t>
            </w:r>
          </w:p>
        </w:tc>
        <w:tc>
          <w:tcPr>
            <w:tcW w:w="7701" w:type="dxa"/>
            <w:gridSpan w:val="9"/>
            <w:vAlign w:val="center"/>
          </w:tcPr>
          <w:p w14:paraId="44045B6D"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1DD8432A" w14:textId="77777777">
        <w:trPr>
          <w:trHeight w:val="407"/>
          <w:jc w:val="center"/>
        </w:trPr>
        <w:tc>
          <w:tcPr>
            <w:tcW w:w="1280" w:type="dxa"/>
            <w:tcBorders>
              <w:right w:val="single" w:sz="2" w:space="0" w:color="000000"/>
            </w:tcBorders>
            <w:vAlign w:val="center"/>
          </w:tcPr>
          <w:p w14:paraId="4C606AF7"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29F457C7" w14:textId="77777777" w:rsidR="00487B46" w:rsidRDefault="00000000">
            <w:pPr>
              <w:pStyle w:val="af2"/>
              <w:rPr>
                <w:rFonts w:hint="eastAsia"/>
              </w:rPr>
            </w:pPr>
            <w:r>
              <w:rPr>
                <w:rFonts w:hint="eastAsia"/>
              </w:rPr>
              <w:t>酒店管理学基础</w:t>
            </w:r>
          </w:p>
        </w:tc>
      </w:tr>
      <w:tr w:rsidR="00487B46" w14:paraId="6D329484" w14:textId="77777777">
        <w:trPr>
          <w:trHeight w:val="414"/>
          <w:jc w:val="center"/>
        </w:trPr>
        <w:tc>
          <w:tcPr>
            <w:tcW w:w="1280" w:type="dxa"/>
            <w:tcBorders>
              <w:right w:val="single" w:sz="2" w:space="0" w:color="000000"/>
            </w:tcBorders>
            <w:vAlign w:val="center"/>
          </w:tcPr>
          <w:p w14:paraId="0C955BE2"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58F2945D" w14:textId="77777777" w:rsidR="00487B46" w:rsidRDefault="00000000">
            <w:pPr>
              <w:pStyle w:val="af2"/>
              <w:rPr>
                <w:rFonts w:hint="eastAsia"/>
              </w:rPr>
            </w:pPr>
            <w:r>
              <w:rPr>
                <w:rFonts w:hint="eastAsia"/>
              </w:rPr>
              <w:t>服务礼仪</w:t>
            </w:r>
          </w:p>
        </w:tc>
      </w:tr>
      <w:tr w:rsidR="00487B46" w14:paraId="0E22663E" w14:textId="77777777">
        <w:trPr>
          <w:trHeight w:val="702"/>
          <w:jc w:val="center"/>
        </w:trPr>
        <w:tc>
          <w:tcPr>
            <w:tcW w:w="1280" w:type="dxa"/>
            <w:tcBorders>
              <w:right w:val="single" w:sz="2" w:space="0" w:color="000000"/>
            </w:tcBorders>
            <w:vAlign w:val="center"/>
          </w:tcPr>
          <w:p w14:paraId="487878E6" w14:textId="77777777" w:rsidR="00487B46" w:rsidRDefault="00000000">
            <w:pPr>
              <w:pStyle w:val="af2"/>
              <w:rPr>
                <w:rFonts w:hint="eastAsia"/>
              </w:rPr>
            </w:pPr>
            <w:r>
              <w:rPr>
                <w:rFonts w:hint="eastAsia"/>
              </w:rPr>
              <w:t>教学目标</w:t>
            </w:r>
          </w:p>
        </w:tc>
        <w:tc>
          <w:tcPr>
            <w:tcW w:w="7701" w:type="dxa"/>
            <w:gridSpan w:val="9"/>
            <w:tcBorders>
              <w:left w:val="single" w:sz="2" w:space="0" w:color="000000"/>
            </w:tcBorders>
            <w:vAlign w:val="center"/>
          </w:tcPr>
          <w:p w14:paraId="50C2ED97" w14:textId="77777777" w:rsidR="00487B46" w:rsidRDefault="00000000">
            <w:pPr>
              <w:pStyle w:val="af3"/>
              <w:ind w:firstLine="396"/>
              <w:rPr>
                <w:rFonts w:hint="eastAsia"/>
              </w:rPr>
            </w:pPr>
            <w:r>
              <w:rPr>
                <w:rFonts w:hint="eastAsia"/>
              </w:rPr>
              <w:t xml:space="preserve">1. </w:t>
            </w:r>
            <w:r>
              <w:rPr>
                <w:rFonts w:hint="eastAsia"/>
              </w:rPr>
              <w:t>知识目标</w:t>
            </w:r>
          </w:p>
          <w:p w14:paraId="6121921F" w14:textId="77777777" w:rsidR="00487B46" w:rsidRDefault="00000000">
            <w:pPr>
              <w:pStyle w:val="af3"/>
              <w:ind w:firstLine="396"/>
              <w:rPr>
                <w:rFonts w:hint="eastAsia"/>
              </w:rPr>
            </w:pPr>
            <w:r>
              <w:rPr>
                <w:rFonts w:hint="eastAsia"/>
              </w:rPr>
              <w:t>掌握酒店信息管理系统（</w:t>
            </w:r>
            <w:r>
              <w:rPr>
                <w:rFonts w:hint="eastAsia"/>
              </w:rPr>
              <w:t>PMS</w:t>
            </w:r>
            <w:r>
              <w:rPr>
                <w:rFonts w:hint="eastAsia"/>
              </w:rPr>
              <w:t>）的基本概念、功能模块及技术架构。</w:t>
            </w:r>
          </w:p>
          <w:p w14:paraId="5FEF880D" w14:textId="77777777" w:rsidR="00487B46" w:rsidRDefault="00000000">
            <w:pPr>
              <w:pStyle w:val="af3"/>
              <w:ind w:firstLine="396"/>
              <w:rPr>
                <w:rFonts w:hint="eastAsia"/>
              </w:rPr>
            </w:pPr>
            <w:r>
              <w:rPr>
                <w:rFonts w:hint="eastAsia"/>
              </w:rPr>
              <w:t>理解酒店收益管理（</w:t>
            </w:r>
            <w:r>
              <w:rPr>
                <w:rFonts w:hint="eastAsia"/>
              </w:rPr>
              <w:t>RMS</w:t>
            </w:r>
            <w:r>
              <w:rPr>
                <w:rFonts w:hint="eastAsia"/>
              </w:rPr>
              <w:t>）、客户关系管理（</w:t>
            </w:r>
            <w:r>
              <w:rPr>
                <w:rFonts w:hint="eastAsia"/>
              </w:rPr>
              <w:t>CRM</w:t>
            </w:r>
            <w:r>
              <w:rPr>
                <w:rFonts w:hint="eastAsia"/>
              </w:rPr>
              <w:t>）等子系统的运行逻辑。</w:t>
            </w:r>
          </w:p>
          <w:p w14:paraId="03433DEF" w14:textId="77777777" w:rsidR="00487B46" w:rsidRDefault="00000000">
            <w:pPr>
              <w:pStyle w:val="af3"/>
              <w:ind w:firstLine="396"/>
              <w:rPr>
                <w:rFonts w:hint="eastAsia"/>
              </w:rPr>
            </w:pPr>
            <w:proofErr w:type="gramStart"/>
            <w:r>
              <w:rPr>
                <w:rFonts w:hint="eastAsia"/>
              </w:rPr>
              <w:t>熟悉云</w:t>
            </w:r>
            <w:proofErr w:type="gramEnd"/>
            <w:r>
              <w:rPr>
                <w:rFonts w:hint="eastAsia"/>
              </w:rPr>
              <w:t>技术、物联网技术在智慧酒店中的集成应用场景。</w:t>
            </w:r>
          </w:p>
          <w:p w14:paraId="45AB99D2" w14:textId="77777777" w:rsidR="00487B46" w:rsidRDefault="00000000">
            <w:pPr>
              <w:pStyle w:val="af3"/>
              <w:ind w:firstLine="396"/>
              <w:rPr>
                <w:rFonts w:hint="eastAsia"/>
              </w:rPr>
            </w:pPr>
            <w:r>
              <w:rPr>
                <w:rFonts w:hint="eastAsia"/>
              </w:rPr>
              <w:t xml:space="preserve">2. </w:t>
            </w:r>
            <w:r>
              <w:rPr>
                <w:rFonts w:hint="eastAsia"/>
              </w:rPr>
              <w:t>能力目标</w:t>
            </w:r>
          </w:p>
          <w:p w14:paraId="6338D645" w14:textId="77777777" w:rsidR="00487B46" w:rsidRDefault="00000000">
            <w:pPr>
              <w:pStyle w:val="af3"/>
              <w:ind w:firstLine="396"/>
              <w:rPr>
                <w:rFonts w:hint="eastAsia"/>
              </w:rPr>
            </w:pPr>
            <w:r>
              <w:rPr>
                <w:rFonts w:hint="eastAsia"/>
              </w:rPr>
              <w:t>能熟练操作主流</w:t>
            </w:r>
            <w:r>
              <w:rPr>
                <w:rFonts w:hint="eastAsia"/>
              </w:rPr>
              <w:t>PMS</w:t>
            </w:r>
            <w:r>
              <w:rPr>
                <w:rFonts w:hint="eastAsia"/>
              </w:rPr>
              <w:t>系统（如</w:t>
            </w:r>
            <w:r>
              <w:rPr>
                <w:rFonts w:hint="eastAsia"/>
              </w:rPr>
              <w:t>Opera</w:t>
            </w:r>
            <w:r>
              <w:rPr>
                <w:rFonts w:hint="eastAsia"/>
              </w:rPr>
              <w:t>、西软）完成预订、入住、结账等全流程业务。</w:t>
            </w:r>
          </w:p>
          <w:p w14:paraId="168102C4" w14:textId="77777777" w:rsidR="00487B46" w:rsidRDefault="00000000">
            <w:pPr>
              <w:pStyle w:val="af3"/>
              <w:ind w:firstLine="396"/>
              <w:rPr>
                <w:rFonts w:hint="eastAsia"/>
              </w:rPr>
            </w:pPr>
            <w:r>
              <w:rPr>
                <w:rFonts w:hint="eastAsia"/>
              </w:rPr>
              <w:t>能利用数据分析工具优化客房定价、库存分配及客户画像管理。</w:t>
            </w:r>
          </w:p>
          <w:p w14:paraId="6E53C9AE" w14:textId="77777777" w:rsidR="00487B46" w:rsidRDefault="00000000">
            <w:pPr>
              <w:pStyle w:val="af3"/>
              <w:ind w:firstLine="396"/>
              <w:rPr>
                <w:rFonts w:hint="eastAsia"/>
              </w:rPr>
            </w:pPr>
            <w:r>
              <w:rPr>
                <w:rFonts w:hint="eastAsia"/>
              </w:rPr>
              <w:t>具备系统故障应急处理与跨系统数据对接能力。</w:t>
            </w:r>
          </w:p>
          <w:p w14:paraId="1F6D060F" w14:textId="77777777" w:rsidR="00487B46" w:rsidRDefault="00000000">
            <w:pPr>
              <w:pStyle w:val="af3"/>
              <w:ind w:firstLine="396"/>
              <w:rPr>
                <w:rFonts w:hint="eastAsia"/>
              </w:rPr>
            </w:pPr>
            <w:r>
              <w:rPr>
                <w:rFonts w:hint="eastAsia"/>
              </w:rPr>
              <w:t xml:space="preserve">3. </w:t>
            </w:r>
            <w:r>
              <w:rPr>
                <w:rFonts w:hint="eastAsia"/>
              </w:rPr>
              <w:t>素质目标</w:t>
            </w:r>
          </w:p>
          <w:p w14:paraId="348E2C04" w14:textId="77777777" w:rsidR="00487B46" w:rsidRDefault="00000000">
            <w:pPr>
              <w:pStyle w:val="af3"/>
              <w:ind w:firstLine="396"/>
              <w:rPr>
                <w:rFonts w:hint="eastAsia"/>
              </w:rPr>
            </w:pPr>
            <w:r>
              <w:rPr>
                <w:rFonts w:hint="eastAsia"/>
              </w:rPr>
              <w:t>培养数据安全意识与信息伦理素养。</w:t>
            </w:r>
          </w:p>
          <w:p w14:paraId="4D3B62A1" w14:textId="77777777" w:rsidR="00487B46" w:rsidRDefault="00000000">
            <w:pPr>
              <w:pStyle w:val="af3"/>
              <w:ind w:firstLine="396"/>
              <w:rPr>
                <w:rFonts w:hint="eastAsia"/>
              </w:rPr>
            </w:pPr>
            <w:r>
              <w:rPr>
                <w:rFonts w:hint="eastAsia"/>
              </w:rPr>
              <w:t>强化数字化思维与技术创新意识。</w:t>
            </w:r>
          </w:p>
          <w:p w14:paraId="7A4397C5" w14:textId="77777777" w:rsidR="00487B46" w:rsidRDefault="00000000">
            <w:pPr>
              <w:pStyle w:val="af3"/>
              <w:ind w:firstLine="396"/>
              <w:rPr>
                <w:rFonts w:hint="eastAsia"/>
              </w:rPr>
            </w:pPr>
            <w:r>
              <w:rPr>
                <w:rFonts w:hint="eastAsia"/>
              </w:rPr>
              <w:t>提升团队协作与跨部门沟通能力。</w:t>
            </w:r>
          </w:p>
        </w:tc>
      </w:tr>
      <w:tr w:rsidR="00487B46" w14:paraId="60374EAB" w14:textId="77777777">
        <w:trPr>
          <w:trHeight w:val="589"/>
          <w:jc w:val="center"/>
        </w:trPr>
        <w:tc>
          <w:tcPr>
            <w:tcW w:w="1280" w:type="dxa"/>
            <w:vAlign w:val="center"/>
          </w:tcPr>
          <w:p w14:paraId="58B90DCC" w14:textId="77777777" w:rsidR="00487B46" w:rsidRDefault="00000000">
            <w:pPr>
              <w:pStyle w:val="af2"/>
              <w:rPr>
                <w:rFonts w:hint="eastAsia"/>
              </w:rPr>
            </w:pPr>
            <w:r>
              <w:rPr>
                <w:rFonts w:hint="eastAsia"/>
              </w:rPr>
              <w:t>教学内容</w:t>
            </w:r>
          </w:p>
        </w:tc>
        <w:tc>
          <w:tcPr>
            <w:tcW w:w="7701" w:type="dxa"/>
            <w:gridSpan w:val="9"/>
            <w:vAlign w:val="center"/>
          </w:tcPr>
          <w:tbl>
            <w:tblPr>
              <w:tblW w:w="7260" w:type="dxa"/>
              <w:tblInd w:w="93" w:type="dxa"/>
              <w:tblLayout w:type="fixed"/>
              <w:tblLook w:val="04A0" w:firstRow="1" w:lastRow="0" w:firstColumn="1" w:lastColumn="0" w:noHBand="0" w:noVBand="1"/>
            </w:tblPr>
            <w:tblGrid>
              <w:gridCol w:w="894"/>
              <w:gridCol w:w="2686"/>
              <w:gridCol w:w="2603"/>
              <w:gridCol w:w="1077"/>
            </w:tblGrid>
            <w:tr w:rsidR="00487B46" w14:paraId="6794E63F" w14:textId="77777777">
              <w:trPr>
                <w:trHeight w:val="402"/>
              </w:trPr>
              <w:tc>
                <w:tcPr>
                  <w:tcW w:w="7260" w:type="dxa"/>
                  <w:gridSpan w:val="4"/>
                  <w:tcBorders>
                    <w:top w:val="single" w:sz="4" w:space="0" w:color="000000"/>
                    <w:left w:val="single" w:sz="4" w:space="0" w:color="000000"/>
                    <w:bottom w:val="single" w:sz="4" w:space="0" w:color="000000"/>
                    <w:right w:val="single" w:sz="4" w:space="0" w:color="000000"/>
                  </w:tcBorders>
                  <w:noWrap/>
                  <w:vAlign w:val="center"/>
                </w:tcPr>
                <w:p w14:paraId="4E532A91" w14:textId="77777777" w:rsidR="00487B46" w:rsidRDefault="00000000">
                  <w:pPr>
                    <w:pStyle w:val="af2"/>
                    <w:rPr>
                      <w:rFonts w:hint="eastAsia"/>
                    </w:rPr>
                  </w:pPr>
                  <w:r>
                    <w:rPr>
                      <w:rFonts w:hint="eastAsia"/>
                    </w:rPr>
                    <w:t>酒店信息系统</w:t>
                  </w:r>
                  <w:r>
                    <w:rPr>
                      <w:rFonts w:hint="eastAsia"/>
                    </w:rPr>
                    <w:t>-</w:t>
                  </w:r>
                  <w:r>
                    <w:rPr>
                      <w:rFonts w:hint="eastAsia"/>
                    </w:rPr>
                    <w:t>教学内容（</w:t>
                  </w:r>
                  <w:r>
                    <w:rPr>
                      <w:rFonts w:hint="eastAsia"/>
                    </w:rPr>
                    <w:t>54</w:t>
                  </w:r>
                  <w:r>
                    <w:rPr>
                      <w:rFonts w:hint="eastAsia"/>
                    </w:rPr>
                    <w:t>学时）</w:t>
                  </w:r>
                </w:p>
              </w:tc>
            </w:tr>
            <w:tr w:rsidR="00487B46" w14:paraId="454A5F8F" w14:textId="77777777">
              <w:trPr>
                <w:trHeight w:val="609"/>
              </w:trPr>
              <w:tc>
                <w:tcPr>
                  <w:tcW w:w="894" w:type="dxa"/>
                  <w:tcBorders>
                    <w:top w:val="single" w:sz="4" w:space="0" w:color="000000"/>
                    <w:left w:val="single" w:sz="4" w:space="0" w:color="000000"/>
                    <w:bottom w:val="single" w:sz="4" w:space="0" w:color="000000"/>
                    <w:right w:val="single" w:sz="4" w:space="0" w:color="000000"/>
                  </w:tcBorders>
                  <w:noWrap/>
                  <w:vAlign w:val="center"/>
                </w:tcPr>
                <w:p w14:paraId="5651FC77" w14:textId="77777777" w:rsidR="00487B46" w:rsidRDefault="00000000">
                  <w:pPr>
                    <w:pStyle w:val="af2"/>
                    <w:rPr>
                      <w:rFonts w:hint="eastAsia"/>
                    </w:rPr>
                  </w:pPr>
                  <w:r>
                    <w:rPr>
                      <w:rFonts w:hint="eastAsia"/>
                    </w:rPr>
                    <w:t>模块</w:t>
                  </w:r>
                </w:p>
              </w:tc>
              <w:tc>
                <w:tcPr>
                  <w:tcW w:w="2686" w:type="dxa"/>
                  <w:tcBorders>
                    <w:top w:val="single" w:sz="4" w:space="0" w:color="000000"/>
                    <w:left w:val="single" w:sz="4" w:space="0" w:color="000000"/>
                    <w:bottom w:val="single" w:sz="4" w:space="0" w:color="000000"/>
                    <w:right w:val="single" w:sz="4" w:space="0" w:color="000000"/>
                  </w:tcBorders>
                  <w:noWrap/>
                  <w:vAlign w:val="center"/>
                </w:tcPr>
                <w:p w14:paraId="224F4B8E" w14:textId="77777777" w:rsidR="00487B46" w:rsidRDefault="00000000">
                  <w:pPr>
                    <w:pStyle w:val="af2"/>
                    <w:rPr>
                      <w:rFonts w:hint="eastAsia"/>
                    </w:rPr>
                  </w:pPr>
                  <w:r>
                    <w:rPr>
                      <w:rFonts w:hint="eastAsia"/>
                    </w:rPr>
                    <w:t>理论内容</w:t>
                  </w:r>
                </w:p>
              </w:tc>
              <w:tc>
                <w:tcPr>
                  <w:tcW w:w="2603" w:type="dxa"/>
                  <w:tcBorders>
                    <w:top w:val="single" w:sz="4" w:space="0" w:color="000000"/>
                    <w:left w:val="single" w:sz="4" w:space="0" w:color="000000"/>
                    <w:bottom w:val="single" w:sz="4" w:space="0" w:color="000000"/>
                    <w:right w:val="single" w:sz="4" w:space="0" w:color="000000"/>
                  </w:tcBorders>
                  <w:noWrap/>
                  <w:vAlign w:val="center"/>
                </w:tcPr>
                <w:p w14:paraId="571256C2" w14:textId="77777777" w:rsidR="00487B46" w:rsidRDefault="00000000">
                  <w:pPr>
                    <w:pStyle w:val="af2"/>
                    <w:rPr>
                      <w:rFonts w:hint="eastAsia"/>
                    </w:rPr>
                  </w:pPr>
                  <w:r>
                    <w:rPr>
                      <w:rFonts w:hint="eastAsia"/>
                    </w:rPr>
                    <w:t>实践内容</w:t>
                  </w:r>
                </w:p>
              </w:tc>
              <w:tc>
                <w:tcPr>
                  <w:tcW w:w="1077" w:type="dxa"/>
                  <w:tcBorders>
                    <w:top w:val="single" w:sz="4" w:space="0" w:color="000000"/>
                    <w:left w:val="single" w:sz="4" w:space="0" w:color="000000"/>
                    <w:bottom w:val="single" w:sz="4" w:space="0" w:color="000000"/>
                    <w:right w:val="single" w:sz="4" w:space="0" w:color="000000"/>
                  </w:tcBorders>
                  <w:noWrap/>
                  <w:vAlign w:val="center"/>
                </w:tcPr>
                <w:p w14:paraId="759737F3" w14:textId="77777777" w:rsidR="00487B46" w:rsidRDefault="00000000">
                  <w:pPr>
                    <w:pStyle w:val="af2"/>
                    <w:rPr>
                      <w:rFonts w:hint="eastAsia"/>
                    </w:rPr>
                  </w:pPr>
                  <w:r>
                    <w:rPr>
                      <w:rFonts w:hint="eastAsia"/>
                    </w:rPr>
                    <w:t>学时分配</w:t>
                  </w:r>
                </w:p>
              </w:tc>
            </w:tr>
            <w:tr w:rsidR="00487B46" w14:paraId="02CD9645" w14:textId="77777777">
              <w:trPr>
                <w:trHeight w:val="609"/>
              </w:trPr>
              <w:tc>
                <w:tcPr>
                  <w:tcW w:w="894" w:type="dxa"/>
                  <w:vMerge w:val="restart"/>
                  <w:tcBorders>
                    <w:top w:val="single" w:sz="4" w:space="0" w:color="000000"/>
                    <w:left w:val="single" w:sz="4" w:space="0" w:color="000000"/>
                    <w:bottom w:val="single" w:sz="4" w:space="0" w:color="000000"/>
                    <w:right w:val="single" w:sz="4" w:space="0" w:color="000000"/>
                  </w:tcBorders>
                  <w:noWrap/>
                  <w:vAlign w:val="center"/>
                </w:tcPr>
                <w:p w14:paraId="5140DB92" w14:textId="77777777" w:rsidR="00487B46" w:rsidRDefault="00000000">
                  <w:pPr>
                    <w:pStyle w:val="af2"/>
                    <w:rPr>
                      <w:rFonts w:hint="eastAsia"/>
                    </w:rPr>
                  </w:pPr>
                  <w:r>
                    <w:rPr>
                      <w:rFonts w:hint="eastAsia"/>
                    </w:rPr>
                    <w:t>模块</w:t>
                  </w:r>
                  <w:r>
                    <w:rPr>
                      <w:rFonts w:hint="eastAsia"/>
                    </w:rPr>
                    <w:t>1</w:t>
                  </w:r>
                  <w:r>
                    <w:rPr>
                      <w:rFonts w:hint="eastAsia"/>
                    </w:rPr>
                    <w:t>：系统基础</w:t>
                  </w:r>
                </w:p>
              </w:tc>
              <w:tc>
                <w:tcPr>
                  <w:tcW w:w="2686" w:type="dxa"/>
                  <w:tcBorders>
                    <w:top w:val="single" w:sz="4" w:space="0" w:color="000000"/>
                    <w:left w:val="single" w:sz="4" w:space="0" w:color="000000"/>
                    <w:bottom w:val="single" w:sz="4" w:space="0" w:color="000000"/>
                    <w:right w:val="single" w:sz="4" w:space="0" w:color="000000"/>
                  </w:tcBorders>
                  <w:noWrap/>
                  <w:vAlign w:val="center"/>
                </w:tcPr>
                <w:p w14:paraId="40345C16" w14:textId="77777777" w:rsidR="00487B46" w:rsidRDefault="00000000">
                  <w:pPr>
                    <w:pStyle w:val="af2"/>
                    <w:rPr>
                      <w:rFonts w:hint="eastAsia"/>
                    </w:rPr>
                  </w:pPr>
                  <w:r>
                    <w:rPr>
                      <w:rFonts w:hint="eastAsia"/>
                    </w:rPr>
                    <w:t>1.PMS</w:t>
                  </w:r>
                  <w:r>
                    <w:rPr>
                      <w:rFonts w:hint="eastAsia"/>
                    </w:rPr>
                    <w:t>定义与功能架构</w:t>
                  </w:r>
                </w:p>
              </w:tc>
              <w:tc>
                <w:tcPr>
                  <w:tcW w:w="2603" w:type="dxa"/>
                  <w:vMerge w:val="restart"/>
                  <w:tcBorders>
                    <w:top w:val="single" w:sz="4" w:space="0" w:color="000000"/>
                    <w:left w:val="single" w:sz="4" w:space="0" w:color="000000"/>
                    <w:bottom w:val="single" w:sz="4" w:space="0" w:color="000000"/>
                    <w:right w:val="single" w:sz="4" w:space="0" w:color="000000"/>
                  </w:tcBorders>
                  <w:noWrap/>
                  <w:vAlign w:val="center"/>
                </w:tcPr>
                <w:p w14:paraId="33BD8EFC" w14:textId="77777777" w:rsidR="00487B46" w:rsidRDefault="00000000">
                  <w:pPr>
                    <w:pStyle w:val="af2"/>
                    <w:rPr>
                      <w:rFonts w:hint="eastAsia"/>
                    </w:rPr>
                  </w:pPr>
                  <w:r>
                    <w:rPr>
                      <w:rFonts w:hint="eastAsia"/>
                    </w:rPr>
                    <w:t>认知实训：</w:t>
                  </w:r>
                  <w:r>
                    <w:rPr>
                      <w:rFonts w:hint="eastAsia"/>
                    </w:rPr>
                    <w:t>PMS</w:t>
                  </w:r>
                  <w:r>
                    <w:rPr>
                      <w:rFonts w:hint="eastAsia"/>
                    </w:rPr>
                    <w:t>系统界面导航与权限管理</w:t>
                  </w:r>
                </w:p>
              </w:tc>
              <w:tc>
                <w:tcPr>
                  <w:tcW w:w="1077" w:type="dxa"/>
                  <w:vMerge w:val="restart"/>
                  <w:tcBorders>
                    <w:top w:val="single" w:sz="4" w:space="0" w:color="000000"/>
                    <w:left w:val="single" w:sz="4" w:space="0" w:color="000000"/>
                    <w:bottom w:val="single" w:sz="4" w:space="0" w:color="000000"/>
                    <w:right w:val="single" w:sz="4" w:space="0" w:color="000000"/>
                  </w:tcBorders>
                  <w:noWrap/>
                  <w:vAlign w:val="center"/>
                </w:tcPr>
                <w:p w14:paraId="0A232EF8" w14:textId="77777777" w:rsidR="00487B46" w:rsidRDefault="00000000">
                  <w:pPr>
                    <w:pStyle w:val="af2"/>
                    <w:rPr>
                      <w:rFonts w:hint="eastAsia"/>
                    </w:rPr>
                  </w:pPr>
                  <w:r>
                    <w:rPr>
                      <w:rFonts w:hint="eastAsia"/>
                    </w:rPr>
                    <w:t>理论</w:t>
                  </w:r>
                  <w:r>
                    <w:rPr>
                      <w:rFonts w:hint="eastAsia"/>
                    </w:rPr>
                    <w:t>4+</w:t>
                  </w:r>
                  <w:r>
                    <w:rPr>
                      <w:rFonts w:hint="eastAsia"/>
                    </w:rPr>
                    <w:t>实践</w:t>
                  </w:r>
                  <w:r>
                    <w:rPr>
                      <w:rFonts w:hint="eastAsia"/>
                    </w:rPr>
                    <w:t>2</w:t>
                  </w:r>
                </w:p>
              </w:tc>
            </w:tr>
            <w:tr w:rsidR="00487B46" w14:paraId="3A1B3062" w14:textId="77777777">
              <w:trPr>
                <w:trHeight w:val="609"/>
              </w:trPr>
              <w:tc>
                <w:tcPr>
                  <w:tcW w:w="894" w:type="dxa"/>
                  <w:vMerge/>
                  <w:tcBorders>
                    <w:top w:val="single" w:sz="4" w:space="0" w:color="000000"/>
                    <w:left w:val="single" w:sz="4" w:space="0" w:color="000000"/>
                    <w:bottom w:val="single" w:sz="4" w:space="0" w:color="000000"/>
                    <w:right w:val="single" w:sz="4" w:space="0" w:color="000000"/>
                  </w:tcBorders>
                  <w:noWrap/>
                  <w:vAlign w:val="center"/>
                </w:tcPr>
                <w:p w14:paraId="240A950F" w14:textId="77777777" w:rsidR="00487B46" w:rsidRDefault="00487B46">
                  <w:pPr>
                    <w:pStyle w:val="af2"/>
                    <w:rPr>
                      <w:rFonts w:hint="eastAsia"/>
                    </w:rPr>
                  </w:pPr>
                </w:p>
              </w:tc>
              <w:tc>
                <w:tcPr>
                  <w:tcW w:w="2686" w:type="dxa"/>
                  <w:tcBorders>
                    <w:top w:val="single" w:sz="4" w:space="0" w:color="000000"/>
                    <w:left w:val="single" w:sz="4" w:space="0" w:color="000000"/>
                    <w:bottom w:val="single" w:sz="4" w:space="0" w:color="000000"/>
                    <w:right w:val="single" w:sz="4" w:space="0" w:color="000000"/>
                  </w:tcBorders>
                  <w:noWrap/>
                  <w:vAlign w:val="center"/>
                </w:tcPr>
                <w:p w14:paraId="45051893" w14:textId="77777777" w:rsidR="00487B46" w:rsidRDefault="00000000">
                  <w:pPr>
                    <w:pStyle w:val="af2"/>
                    <w:rPr>
                      <w:rFonts w:hint="eastAsia"/>
                    </w:rPr>
                  </w:pPr>
                  <w:r>
                    <w:rPr>
                      <w:rFonts w:hint="eastAsia"/>
                    </w:rPr>
                    <w:t>2.</w:t>
                  </w:r>
                  <w:r>
                    <w:rPr>
                      <w:rFonts w:hint="eastAsia"/>
                    </w:rPr>
                    <w:t>酒店信息化发展历程与趋势</w:t>
                  </w:r>
                </w:p>
              </w:tc>
              <w:tc>
                <w:tcPr>
                  <w:tcW w:w="2603" w:type="dxa"/>
                  <w:vMerge/>
                  <w:tcBorders>
                    <w:top w:val="single" w:sz="4" w:space="0" w:color="000000"/>
                    <w:left w:val="single" w:sz="4" w:space="0" w:color="000000"/>
                    <w:bottom w:val="single" w:sz="4" w:space="0" w:color="000000"/>
                    <w:right w:val="single" w:sz="4" w:space="0" w:color="000000"/>
                  </w:tcBorders>
                  <w:noWrap/>
                  <w:vAlign w:val="center"/>
                </w:tcPr>
                <w:p w14:paraId="6F8C8BC0" w14:textId="77777777" w:rsidR="00487B46" w:rsidRDefault="00487B46">
                  <w:pPr>
                    <w:pStyle w:val="af2"/>
                    <w:rPr>
                      <w:rFonts w:hint="eastAsia"/>
                    </w:rPr>
                  </w:pPr>
                </w:p>
              </w:tc>
              <w:tc>
                <w:tcPr>
                  <w:tcW w:w="1077" w:type="dxa"/>
                  <w:vMerge/>
                  <w:tcBorders>
                    <w:top w:val="single" w:sz="4" w:space="0" w:color="000000"/>
                    <w:left w:val="single" w:sz="4" w:space="0" w:color="000000"/>
                    <w:bottom w:val="single" w:sz="4" w:space="0" w:color="000000"/>
                    <w:right w:val="single" w:sz="4" w:space="0" w:color="000000"/>
                  </w:tcBorders>
                  <w:noWrap/>
                  <w:vAlign w:val="center"/>
                </w:tcPr>
                <w:p w14:paraId="7DDA4878" w14:textId="77777777" w:rsidR="00487B46" w:rsidRDefault="00487B46">
                  <w:pPr>
                    <w:pStyle w:val="af2"/>
                    <w:rPr>
                      <w:rFonts w:hint="eastAsia"/>
                    </w:rPr>
                  </w:pPr>
                </w:p>
              </w:tc>
            </w:tr>
            <w:tr w:rsidR="00487B46" w14:paraId="412AA884" w14:textId="77777777">
              <w:trPr>
                <w:trHeight w:val="909"/>
              </w:trPr>
              <w:tc>
                <w:tcPr>
                  <w:tcW w:w="894" w:type="dxa"/>
                  <w:vMerge w:val="restart"/>
                  <w:tcBorders>
                    <w:top w:val="single" w:sz="4" w:space="0" w:color="000000"/>
                    <w:left w:val="single" w:sz="4" w:space="0" w:color="000000"/>
                    <w:bottom w:val="single" w:sz="4" w:space="0" w:color="000000"/>
                    <w:right w:val="single" w:sz="4" w:space="0" w:color="000000"/>
                  </w:tcBorders>
                  <w:noWrap/>
                  <w:vAlign w:val="center"/>
                </w:tcPr>
                <w:p w14:paraId="401C0521" w14:textId="77777777" w:rsidR="00487B46" w:rsidRDefault="00000000">
                  <w:pPr>
                    <w:pStyle w:val="af2"/>
                    <w:rPr>
                      <w:rFonts w:hint="eastAsia"/>
                    </w:rPr>
                  </w:pPr>
                  <w:r>
                    <w:rPr>
                      <w:rFonts w:hint="eastAsia"/>
                    </w:rPr>
                    <w:t>模块</w:t>
                  </w:r>
                  <w:r>
                    <w:rPr>
                      <w:rFonts w:hint="eastAsia"/>
                    </w:rPr>
                    <w:t>2</w:t>
                  </w:r>
                  <w:r>
                    <w:rPr>
                      <w:rFonts w:hint="eastAsia"/>
                    </w:rPr>
                    <w:t>：核心模块操作</w:t>
                  </w:r>
                </w:p>
              </w:tc>
              <w:tc>
                <w:tcPr>
                  <w:tcW w:w="2686" w:type="dxa"/>
                  <w:tcBorders>
                    <w:top w:val="single" w:sz="4" w:space="0" w:color="000000"/>
                    <w:left w:val="single" w:sz="4" w:space="0" w:color="000000"/>
                    <w:bottom w:val="single" w:sz="4" w:space="0" w:color="000000"/>
                    <w:right w:val="single" w:sz="4" w:space="0" w:color="000000"/>
                  </w:tcBorders>
                  <w:noWrap/>
                  <w:vAlign w:val="center"/>
                </w:tcPr>
                <w:p w14:paraId="0DFDA18D" w14:textId="77777777" w:rsidR="00487B46" w:rsidRDefault="00000000">
                  <w:pPr>
                    <w:pStyle w:val="af2"/>
                    <w:rPr>
                      <w:rFonts w:hint="eastAsia"/>
                    </w:rPr>
                  </w:pPr>
                  <w:r>
                    <w:rPr>
                      <w:rFonts w:hint="eastAsia"/>
                    </w:rPr>
                    <w:t>1.</w:t>
                  </w:r>
                  <w:r>
                    <w:rPr>
                      <w:rFonts w:hint="eastAsia"/>
                    </w:rPr>
                    <w:t>前厅管理模块逻辑（预订、入住、房态）</w:t>
                  </w:r>
                </w:p>
              </w:tc>
              <w:tc>
                <w:tcPr>
                  <w:tcW w:w="2603" w:type="dxa"/>
                  <w:tcBorders>
                    <w:top w:val="single" w:sz="4" w:space="0" w:color="000000"/>
                    <w:left w:val="single" w:sz="4" w:space="0" w:color="000000"/>
                    <w:bottom w:val="single" w:sz="4" w:space="0" w:color="000000"/>
                    <w:right w:val="single" w:sz="4" w:space="0" w:color="000000"/>
                  </w:tcBorders>
                  <w:noWrap/>
                  <w:vAlign w:val="center"/>
                </w:tcPr>
                <w:p w14:paraId="562B5A8A" w14:textId="77777777" w:rsidR="00487B46" w:rsidRDefault="00000000">
                  <w:pPr>
                    <w:pStyle w:val="af2"/>
                    <w:rPr>
                      <w:rFonts w:hint="eastAsia"/>
                    </w:rPr>
                  </w:pPr>
                  <w:r>
                    <w:rPr>
                      <w:rFonts w:hint="eastAsia"/>
                    </w:rPr>
                    <w:t>任务</w:t>
                  </w:r>
                  <w:r>
                    <w:rPr>
                      <w:rFonts w:hint="eastAsia"/>
                    </w:rPr>
                    <w:t>1</w:t>
                  </w:r>
                  <w:r>
                    <w:rPr>
                      <w:rFonts w:hint="eastAsia"/>
                    </w:rPr>
                    <w:t>：模拟完成散客</w:t>
                  </w:r>
                  <w:r>
                    <w:rPr>
                      <w:rFonts w:hint="eastAsia"/>
                    </w:rPr>
                    <w:t>/</w:t>
                  </w:r>
                  <w:r>
                    <w:rPr>
                      <w:rFonts w:hint="eastAsia"/>
                    </w:rPr>
                    <w:t>团队预订全流程</w:t>
                  </w:r>
                </w:p>
              </w:tc>
              <w:tc>
                <w:tcPr>
                  <w:tcW w:w="1077" w:type="dxa"/>
                  <w:vMerge w:val="restart"/>
                  <w:tcBorders>
                    <w:top w:val="single" w:sz="4" w:space="0" w:color="000000"/>
                    <w:left w:val="single" w:sz="4" w:space="0" w:color="000000"/>
                    <w:bottom w:val="single" w:sz="4" w:space="0" w:color="000000"/>
                    <w:right w:val="single" w:sz="4" w:space="0" w:color="000000"/>
                  </w:tcBorders>
                  <w:noWrap/>
                  <w:vAlign w:val="center"/>
                </w:tcPr>
                <w:p w14:paraId="583D4270" w14:textId="77777777" w:rsidR="00487B46" w:rsidRDefault="00000000">
                  <w:pPr>
                    <w:pStyle w:val="af2"/>
                    <w:rPr>
                      <w:rFonts w:hint="eastAsia"/>
                    </w:rPr>
                  </w:pPr>
                  <w:r>
                    <w:rPr>
                      <w:rFonts w:hint="eastAsia"/>
                    </w:rPr>
                    <w:t>理论</w:t>
                  </w:r>
                  <w:r>
                    <w:rPr>
                      <w:rFonts w:hint="eastAsia"/>
                    </w:rPr>
                    <w:t>6+</w:t>
                  </w:r>
                  <w:r>
                    <w:rPr>
                      <w:rFonts w:hint="eastAsia"/>
                    </w:rPr>
                    <w:t>实践</w:t>
                  </w:r>
                  <w:r>
                    <w:rPr>
                      <w:rFonts w:hint="eastAsia"/>
                    </w:rPr>
                    <w:t>12</w:t>
                  </w:r>
                </w:p>
              </w:tc>
            </w:tr>
            <w:tr w:rsidR="00487B46" w14:paraId="676DD303" w14:textId="77777777">
              <w:trPr>
                <w:trHeight w:val="909"/>
              </w:trPr>
              <w:tc>
                <w:tcPr>
                  <w:tcW w:w="894" w:type="dxa"/>
                  <w:vMerge/>
                  <w:tcBorders>
                    <w:top w:val="single" w:sz="4" w:space="0" w:color="000000"/>
                    <w:left w:val="single" w:sz="4" w:space="0" w:color="000000"/>
                    <w:bottom w:val="single" w:sz="4" w:space="0" w:color="000000"/>
                    <w:right w:val="single" w:sz="4" w:space="0" w:color="000000"/>
                  </w:tcBorders>
                  <w:noWrap/>
                  <w:vAlign w:val="center"/>
                </w:tcPr>
                <w:p w14:paraId="1C8FA406" w14:textId="77777777" w:rsidR="00487B46" w:rsidRDefault="00487B46">
                  <w:pPr>
                    <w:pStyle w:val="af2"/>
                    <w:rPr>
                      <w:rFonts w:hint="eastAsia"/>
                    </w:rPr>
                  </w:pPr>
                </w:p>
              </w:tc>
              <w:tc>
                <w:tcPr>
                  <w:tcW w:w="2686" w:type="dxa"/>
                  <w:tcBorders>
                    <w:top w:val="single" w:sz="4" w:space="0" w:color="000000"/>
                    <w:left w:val="single" w:sz="4" w:space="0" w:color="000000"/>
                    <w:bottom w:val="single" w:sz="4" w:space="0" w:color="000000"/>
                    <w:right w:val="single" w:sz="4" w:space="0" w:color="000000"/>
                  </w:tcBorders>
                  <w:noWrap/>
                  <w:vAlign w:val="center"/>
                </w:tcPr>
                <w:p w14:paraId="4D944C60" w14:textId="77777777" w:rsidR="00487B46" w:rsidRDefault="00000000">
                  <w:pPr>
                    <w:pStyle w:val="af2"/>
                    <w:rPr>
                      <w:rFonts w:hint="eastAsia"/>
                    </w:rPr>
                  </w:pPr>
                  <w:r>
                    <w:rPr>
                      <w:rFonts w:hint="eastAsia"/>
                    </w:rPr>
                    <w:t>2.</w:t>
                  </w:r>
                  <w:r>
                    <w:rPr>
                      <w:rFonts w:hint="eastAsia"/>
                    </w:rPr>
                    <w:t>客房管理模块逻辑（清洁派工、物资管控）</w:t>
                  </w:r>
                </w:p>
              </w:tc>
              <w:tc>
                <w:tcPr>
                  <w:tcW w:w="2603" w:type="dxa"/>
                  <w:tcBorders>
                    <w:top w:val="single" w:sz="4" w:space="0" w:color="000000"/>
                    <w:left w:val="single" w:sz="4" w:space="0" w:color="000000"/>
                    <w:bottom w:val="single" w:sz="4" w:space="0" w:color="000000"/>
                    <w:right w:val="single" w:sz="4" w:space="0" w:color="000000"/>
                  </w:tcBorders>
                  <w:noWrap/>
                  <w:vAlign w:val="center"/>
                </w:tcPr>
                <w:p w14:paraId="4D42E2AE" w14:textId="77777777" w:rsidR="00487B46" w:rsidRDefault="00000000">
                  <w:pPr>
                    <w:pStyle w:val="af2"/>
                    <w:rPr>
                      <w:rFonts w:hint="eastAsia"/>
                    </w:rPr>
                  </w:pPr>
                  <w:r>
                    <w:rPr>
                      <w:rFonts w:hint="eastAsia"/>
                    </w:rPr>
                    <w:t>任务</w:t>
                  </w:r>
                  <w:r>
                    <w:rPr>
                      <w:rFonts w:hint="eastAsia"/>
                    </w:rPr>
                    <w:t>2</w:t>
                  </w:r>
                  <w:r>
                    <w:rPr>
                      <w:rFonts w:hint="eastAsia"/>
                    </w:rPr>
                    <w:t>：房态实时监控与异常处理</w:t>
                  </w:r>
                </w:p>
              </w:tc>
              <w:tc>
                <w:tcPr>
                  <w:tcW w:w="1077" w:type="dxa"/>
                  <w:vMerge/>
                  <w:tcBorders>
                    <w:top w:val="single" w:sz="4" w:space="0" w:color="000000"/>
                    <w:left w:val="single" w:sz="4" w:space="0" w:color="000000"/>
                    <w:bottom w:val="single" w:sz="4" w:space="0" w:color="000000"/>
                    <w:right w:val="single" w:sz="4" w:space="0" w:color="000000"/>
                  </w:tcBorders>
                  <w:noWrap/>
                  <w:vAlign w:val="center"/>
                </w:tcPr>
                <w:p w14:paraId="19FF04F4" w14:textId="77777777" w:rsidR="00487B46" w:rsidRDefault="00487B46">
                  <w:pPr>
                    <w:pStyle w:val="af2"/>
                    <w:rPr>
                      <w:rFonts w:hint="eastAsia"/>
                    </w:rPr>
                  </w:pPr>
                </w:p>
              </w:tc>
            </w:tr>
            <w:tr w:rsidR="00487B46" w14:paraId="7AF14430" w14:textId="77777777">
              <w:trPr>
                <w:trHeight w:val="609"/>
              </w:trPr>
              <w:tc>
                <w:tcPr>
                  <w:tcW w:w="894" w:type="dxa"/>
                  <w:vMerge w:val="restart"/>
                  <w:tcBorders>
                    <w:top w:val="single" w:sz="4" w:space="0" w:color="000000"/>
                    <w:left w:val="single" w:sz="4" w:space="0" w:color="000000"/>
                    <w:bottom w:val="single" w:sz="4" w:space="0" w:color="000000"/>
                    <w:right w:val="single" w:sz="4" w:space="0" w:color="000000"/>
                  </w:tcBorders>
                  <w:noWrap/>
                  <w:vAlign w:val="center"/>
                </w:tcPr>
                <w:p w14:paraId="7B451A24" w14:textId="77777777" w:rsidR="00487B46" w:rsidRDefault="00000000">
                  <w:pPr>
                    <w:pStyle w:val="af2"/>
                    <w:rPr>
                      <w:rFonts w:hint="eastAsia"/>
                    </w:rPr>
                  </w:pPr>
                  <w:r>
                    <w:rPr>
                      <w:rFonts w:hint="eastAsia"/>
                    </w:rPr>
                    <w:lastRenderedPageBreak/>
                    <w:t>模块</w:t>
                  </w:r>
                  <w:r>
                    <w:rPr>
                      <w:rFonts w:hint="eastAsia"/>
                    </w:rPr>
                    <w:t>3</w:t>
                  </w:r>
                  <w:r>
                    <w:rPr>
                      <w:rFonts w:hint="eastAsia"/>
                    </w:rPr>
                    <w:t>：子系统集成</w:t>
                  </w:r>
                </w:p>
              </w:tc>
              <w:tc>
                <w:tcPr>
                  <w:tcW w:w="2686" w:type="dxa"/>
                  <w:tcBorders>
                    <w:top w:val="single" w:sz="4" w:space="0" w:color="000000"/>
                    <w:left w:val="single" w:sz="4" w:space="0" w:color="000000"/>
                    <w:bottom w:val="single" w:sz="4" w:space="0" w:color="000000"/>
                    <w:right w:val="single" w:sz="4" w:space="0" w:color="000000"/>
                  </w:tcBorders>
                  <w:noWrap/>
                  <w:vAlign w:val="center"/>
                </w:tcPr>
                <w:p w14:paraId="2508C12E" w14:textId="77777777" w:rsidR="00487B46" w:rsidRDefault="00000000">
                  <w:pPr>
                    <w:pStyle w:val="af2"/>
                    <w:rPr>
                      <w:rFonts w:hint="eastAsia"/>
                    </w:rPr>
                  </w:pPr>
                  <w:r>
                    <w:rPr>
                      <w:rFonts w:hint="eastAsia"/>
                    </w:rPr>
                    <w:t>1.CRM</w:t>
                  </w:r>
                  <w:r>
                    <w:rPr>
                      <w:rFonts w:hint="eastAsia"/>
                    </w:rPr>
                    <w:t>系统客户数据采集与分析</w:t>
                  </w:r>
                </w:p>
              </w:tc>
              <w:tc>
                <w:tcPr>
                  <w:tcW w:w="2603" w:type="dxa"/>
                  <w:tcBorders>
                    <w:top w:val="single" w:sz="4" w:space="0" w:color="000000"/>
                    <w:left w:val="single" w:sz="4" w:space="0" w:color="000000"/>
                    <w:bottom w:val="single" w:sz="4" w:space="0" w:color="000000"/>
                    <w:right w:val="single" w:sz="4" w:space="0" w:color="000000"/>
                  </w:tcBorders>
                  <w:noWrap/>
                  <w:vAlign w:val="center"/>
                </w:tcPr>
                <w:p w14:paraId="5BE7BCFA" w14:textId="77777777" w:rsidR="00487B46" w:rsidRDefault="00000000">
                  <w:pPr>
                    <w:pStyle w:val="af2"/>
                    <w:rPr>
                      <w:rFonts w:hint="eastAsia"/>
                    </w:rPr>
                  </w:pPr>
                  <w:r>
                    <w:rPr>
                      <w:rFonts w:hint="eastAsia"/>
                    </w:rPr>
                    <w:t>任务</w:t>
                  </w:r>
                  <w:r>
                    <w:rPr>
                      <w:rFonts w:hint="eastAsia"/>
                    </w:rPr>
                    <w:t>3</w:t>
                  </w:r>
                  <w:r>
                    <w:rPr>
                      <w:rFonts w:hint="eastAsia"/>
                    </w:rPr>
                    <w:t>：基于历史数据制定房价策略</w:t>
                  </w:r>
                </w:p>
              </w:tc>
              <w:tc>
                <w:tcPr>
                  <w:tcW w:w="1077" w:type="dxa"/>
                  <w:vMerge w:val="restart"/>
                  <w:tcBorders>
                    <w:top w:val="single" w:sz="4" w:space="0" w:color="000000"/>
                    <w:left w:val="single" w:sz="4" w:space="0" w:color="000000"/>
                    <w:bottom w:val="single" w:sz="4" w:space="0" w:color="000000"/>
                    <w:right w:val="single" w:sz="4" w:space="0" w:color="000000"/>
                  </w:tcBorders>
                  <w:noWrap/>
                  <w:vAlign w:val="center"/>
                </w:tcPr>
                <w:p w14:paraId="6449B6A8" w14:textId="77777777" w:rsidR="00487B46" w:rsidRDefault="00000000">
                  <w:pPr>
                    <w:pStyle w:val="af2"/>
                    <w:rPr>
                      <w:rFonts w:hint="eastAsia"/>
                    </w:rPr>
                  </w:pPr>
                  <w:r>
                    <w:rPr>
                      <w:rFonts w:hint="eastAsia"/>
                    </w:rPr>
                    <w:t>理论</w:t>
                  </w:r>
                  <w:r>
                    <w:rPr>
                      <w:rFonts w:hint="eastAsia"/>
                    </w:rPr>
                    <w:t>4+</w:t>
                  </w:r>
                  <w:r>
                    <w:rPr>
                      <w:rFonts w:hint="eastAsia"/>
                    </w:rPr>
                    <w:t>实践</w:t>
                  </w:r>
                  <w:r>
                    <w:rPr>
                      <w:rFonts w:hint="eastAsia"/>
                    </w:rPr>
                    <w:t>8</w:t>
                  </w:r>
                </w:p>
              </w:tc>
            </w:tr>
            <w:tr w:rsidR="00487B46" w14:paraId="2B3A1A59" w14:textId="77777777">
              <w:trPr>
                <w:trHeight w:val="609"/>
              </w:trPr>
              <w:tc>
                <w:tcPr>
                  <w:tcW w:w="894" w:type="dxa"/>
                  <w:vMerge/>
                  <w:tcBorders>
                    <w:top w:val="single" w:sz="4" w:space="0" w:color="000000"/>
                    <w:left w:val="single" w:sz="4" w:space="0" w:color="000000"/>
                    <w:bottom w:val="single" w:sz="4" w:space="0" w:color="000000"/>
                    <w:right w:val="single" w:sz="4" w:space="0" w:color="000000"/>
                  </w:tcBorders>
                  <w:noWrap/>
                  <w:vAlign w:val="center"/>
                </w:tcPr>
                <w:p w14:paraId="14D1DAA1" w14:textId="77777777" w:rsidR="00487B46" w:rsidRDefault="00487B46">
                  <w:pPr>
                    <w:pStyle w:val="af2"/>
                    <w:rPr>
                      <w:rFonts w:hint="eastAsia"/>
                    </w:rPr>
                  </w:pPr>
                </w:p>
              </w:tc>
              <w:tc>
                <w:tcPr>
                  <w:tcW w:w="2686" w:type="dxa"/>
                  <w:tcBorders>
                    <w:top w:val="single" w:sz="4" w:space="0" w:color="000000"/>
                    <w:left w:val="single" w:sz="4" w:space="0" w:color="000000"/>
                    <w:bottom w:val="single" w:sz="4" w:space="0" w:color="000000"/>
                    <w:right w:val="single" w:sz="4" w:space="0" w:color="000000"/>
                  </w:tcBorders>
                  <w:noWrap/>
                  <w:vAlign w:val="center"/>
                </w:tcPr>
                <w:p w14:paraId="51BD0943" w14:textId="77777777" w:rsidR="00487B46" w:rsidRDefault="00000000">
                  <w:pPr>
                    <w:pStyle w:val="af2"/>
                    <w:rPr>
                      <w:rFonts w:hint="eastAsia"/>
                    </w:rPr>
                  </w:pPr>
                  <w:r>
                    <w:rPr>
                      <w:rFonts w:hint="eastAsia"/>
                    </w:rPr>
                    <w:t>2.RMS</w:t>
                  </w:r>
                  <w:r>
                    <w:rPr>
                      <w:rFonts w:hint="eastAsia"/>
                    </w:rPr>
                    <w:t>动态定价与收益预测模型</w:t>
                  </w:r>
                </w:p>
              </w:tc>
              <w:tc>
                <w:tcPr>
                  <w:tcW w:w="2603" w:type="dxa"/>
                  <w:tcBorders>
                    <w:top w:val="single" w:sz="4" w:space="0" w:color="000000"/>
                    <w:left w:val="single" w:sz="4" w:space="0" w:color="000000"/>
                    <w:bottom w:val="single" w:sz="4" w:space="0" w:color="000000"/>
                    <w:right w:val="single" w:sz="4" w:space="0" w:color="000000"/>
                  </w:tcBorders>
                  <w:noWrap/>
                  <w:vAlign w:val="center"/>
                </w:tcPr>
                <w:p w14:paraId="5C1920B6" w14:textId="77777777" w:rsidR="00487B46" w:rsidRDefault="00000000">
                  <w:pPr>
                    <w:pStyle w:val="af2"/>
                    <w:rPr>
                      <w:rFonts w:hint="eastAsia"/>
                    </w:rPr>
                  </w:pPr>
                  <w:r>
                    <w:rPr>
                      <w:rFonts w:hint="eastAsia"/>
                    </w:rPr>
                    <w:t>任务</w:t>
                  </w:r>
                  <w:r>
                    <w:rPr>
                      <w:rFonts w:hint="eastAsia"/>
                    </w:rPr>
                    <w:t>4</w:t>
                  </w:r>
                  <w:r>
                    <w:rPr>
                      <w:rFonts w:hint="eastAsia"/>
                    </w:rPr>
                    <w:t>：客户分群与精准营销方案设计</w:t>
                  </w:r>
                </w:p>
              </w:tc>
              <w:tc>
                <w:tcPr>
                  <w:tcW w:w="1077" w:type="dxa"/>
                  <w:vMerge/>
                  <w:tcBorders>
                    <w:top w:val="single" w:sz="4" w:space="0" w:color="000000"/>
                    <w:left w:val="single" w:sz="4" w:space="0" w:color="000000"/>
                    <w:bottom w:val="single" w:sz="4" w:space="0" w:color="000000"/>
                    <w:right w:val="single" w:sz="4" w:space="0" w:color="000000"/>
                  </w:tcBorders>
                  <w:noWrap/>
                  <w:vAlign w:val="center"/>
                </w:tcPr>
                <w:p w14:paraId="4B08C9FF" w14:textId="77777777" w:rsidR="00487B46" w:rsidRDefault="00487B46">
                  <w:pPr>
                    <w:pStyle w:val="af2"/>
                    <w:rPr>
                      <w:rFonts w:hint="eastAsia"/>
                    </w:rPr>
                  </w:pPr>
                </w:p>
              </w:tc>
            </w:tr>
            <w:tr w:rsidR="00487B46" w14:paraId="5B573FA6" w14:textId="77777777">
              <w:trPr>
                <w:trHeight w:val="609"/>
              </w:trPr>
              <w:tc>
                <w:tcPr>
                  <w:tcW w:w="894" w:type="dxa"/>
                  <w:vMerge w:val="restart"/>
                  <w:tcBorders>
                    <w:top w:val="single" w:sz="4" w:space="0" w:color="000000"/>
                    <w:left w:val="single" w:sz="4" w:space="0" w:color="000000"/>
                    <w:bottom w:val="single" w:sz="4" w:space="0" w:color="000000"/>
                    <w:right w:val="single" w:sz="4" w:space="0" w:color="000000"/>
                  </w:tcBorders>
                  <w:noWrap/>
                  <w:vAlign w:val="center"/>
                </w:tcPr>
                <w:p w14:paraId="6F119295" w14:textId="77777777" w:rsidR="00487B46" w:rsidRDefault="00000000">
                  <w:pPr>
                    <w:pStyle w:val="af2"/>
                    <w:rPr>
                      <w:rFonts w:hint="eastAsia"/>
                    </w:rPr>
                  </w:pPr>
                  <w:r>
                    <w:rPr>
                      <w:rFonts w:hint="eastAsia"/>
                    </w:rPr>
                    <w:t>模块</w:t>
                  </w:r>
                  <w:r>
                    <w:rPr>
                      <w:rFonts w:hint="eastAsia"/>
                    </w:rPr>
                    <w:t>4</w:t>
                  </w:r>
                  <w:r>
                    <w:rPr>
                      <w:rFonts w:hint="eastAsia"/>
                    </w:rPr>
                    <w:t>：新技术应用</w:t>
                  </w:r>
                </w:p>
              </w:tc>
              <w:tc>
                <w:tcPr>
                  <w:tcW w:w="2686" w:type="dxa"/>
                  <w:tcBorders>
                    <w:top w:val="single" w:sz="4" w:space="0" w:color="000000"/>
                    <w:left w:val="single" w:sz="4" w:space="0" w:color="000000"/>
                    <w:bottom w:val="single" w:sz="4" w:space="0" w:color="000000"/>
                    <w:right w:val="single" w:sz="4" w:space="0" w:color="000000"/>
                  </w:tcBorders>
                  <w:noWrap/>
                  <w:vAlign w:val="center"/>
                </w:tcPr>
                <w:p w14:paraId="10315E8F" w14:textId="77777777" w:rsidR="00487B46" w:rsidRDefault="00000000">
                  <w:pPr>
                    <w:pStyle w:val="af2"/>
                    <w:rPr>
                      <w:rFonts w:hint="eastAsia"/>
                    </w:rPr>
                  </w:pPr>
                  <w:r>
                    <w:rPr>
                      <w:rFonts w:hint="eastAsia"/>
                    </w:rPr>
                    <w:t>1.</w:t>
                  </w:r>
                  <w:r>
                    <w:rPr>
                      <w:rFonts w:hint="eastAsia"/>
                    </w:rPr>
                    <w:t>云</w:t>
                  </w:r>
                  <w:r>
                    <w:rPr>
                      <w:rFonts w:hint="eastAsia"/>
                    </w:rPr>
                    <w:t>PMS</w:t>
                  </w:r>
                  <w:r>
                    <w:rPr>
                      <w:rFonts w:hint="eastAsia"/>
                    </w:rPr>
                    <w:t>部署与多终端协同</w:t>
                  </w:r>
                </w:p>
              </w:tc>
              <w:tc>
                <w:tcPr>
                  <w:tcW w:w="2603" w:type="dxa"/>
                  <w:tcBorders>
                    <w:top w:val="single" w:sz="4" w:space="0" w:color="000000"/>
                    <w:left w:val="single" w:sz="4" w:space="0" w:color="000000"/>
                    <w:bottom w:val="single" w:sz="4" w:space="0" w:color="000000"/>
                    <w:right w:val="single" w:sz="4" w:space="0" w:color="000000"/>
                  </w:tcBorders>
                  <w:noWrap/>
                  <w:vAlign w:val="center"/>
                </w:tcPr>
                <w:p w14:paraId="51055450" w14:textId="77777777" w:rsidR="00487B46" w:rsidRDefault="00000000">
                  <w:pPr>
                    <w:pStyle w:val="af2"/>
                    <w:rPr>
                      <w:rFonts w:hint="eastAsia"/>
                    </w:rPr>
                  </w:pPr>
                  <w:r>
                    <w:rPr>
                      <w:rFonts w:hint="eastAsia"/>
                    </w:rPr>
                    <w:t>任务</w:t>
                  </w:r>
                  <w:r>
                    <w:rPr>
                      <w:rFonts w:hint="eastAsia"/>
                    </w:rPr>
                    <w:t>5</w:t>
                  </w:r>
                  <w:r>
                    <w:rPr>
                      <w:rFonts w:hint="eastAsia"/>
                    </w:rPr>
                    <w:t>：通过移动端</w:t>
                  </w:r>
                  <w:r>
                    <w:rPr>
                      <w:rFonts w:hint="eastAsia"/>
                    </w:rPr>
                    <w:t>PMS</w:t>
                  </w:r>
                  <w:r>
                    <w:rPr>
                      <w:rFonts w:hint="eastAsia"/>
                    </w:rPr>
                    <w:t>处理客户需求</w:t>
                  </w:r>
                </w:p>
              </w:tc>
              <w:tc>
                <w:tcPr>
                  <w:tcW w:w="1077" w:type="dxa"/>
                  <w:vMerge w:val="restart"/>
                  <w:tcBorders>
                    <w:top w:val="single" w:sz="4" w:space="0" w:color="000000"/>
                    <w:left w:val="single" w:sz="4" w:space="0" w:color="000000"/>
                    <w:bottom w:val="single" w:sz="4" w:space="0" w:color="000000"/>
                    <w:right w:val="single" w:sz="4" w:space="0" w:color="000000"/>
                  </w:tcBorders>
                  <w:noWrap/>
                  <w:vAlign w:val="center"/>
                </w:tcPr>
                <w:p w14:paraId="54805C06" w14:textId="77777777" w:rsidR="00487B46" w:rsidRDefault="00000000">
                  <w:pPr>
                    <w:pStyle w:val="af2"/>
                    <w:rPr>
                      <w:rFonts w:hint="eastAsia"/>
                    </w:rPr>
                  </w:pPr>
                  <w:r>
                    <w:rPr>
                      <w:rFonts w:hint="eastAsia"/>
                    </w:rPr>
                    <w:t>理论</w:t>
                  </w:r>
                  <w:r>
                    <w:rPr>
                      <w:rFonts w:hint="eastAsia"/>
                    </w:rPr>
                    <w:t>4+</w:t>
                  </w:r>
                  <w:r>
                    <w:rPr>
                      <w:rFonts w:hint="eastAsia"/>
                    </w:rPr>
                    <w:t>实践</w:t>
                  </w:r>
                  <w:r>
                    <w:rPr>
                      <w:rFonts w:hint="eastAsia"/>
                    </w:rPr>
                    <w:t>10</w:t>
                  </w:r>
                </w:p>
              </w:tc>
            </w:tr>
            <w:tr w:rsidR="00487B46" w14:paraId="3A71DB1F" w14:textId="77777777">
              <w:trPr>
                <w:trHeight w:val="920"/>
              </w:trPr>
              <w:tc>
                <w:tcPr>
                  <w:tcW w:w="894" w:type="dxa"/>
                  <w:vMerge/>
                  <w:tcBorders>
                    <w:top w:val="single" w:sz="4" w:space="0" w:color="000000"/>
                    <w:left w:val="single" w:sz="4" w:space="0" w:color="000000"/>
                    <w:bottom w:val="single" w:sz="4" w:space="0" w:color="000000"/>
                    <w:right w:val="single" w:sz="4" w:space="0" w:color="000000"/>
                  </w:tcBorders>
                  <w:noWrap/>
                  <w:vAlign w:val="center"/>
                </w:tcPr>
                <w:p w14:paraId="3D31AB9B" w14:textId="77777777" w:rsidR="00487B46" w:rsidRDefault="00487B46">
                  <w:pPr>
                    <w:pStyle w:val="af2"/>
                    <w:rPr>
                      <w:rFonts w:hint="eastAsia"/>
                    </w:rPr>
                  </w:pPr>
                </w:p>
              </w:tc>
              <w:tc>
                <w:tcPr>
                  <w:tcW w:w="2686" w:type="dxa"/>
                  <w:tcBorders>
                    <w:top w:val="single" w:sz="4" w:space="0" w:color="000000"/>
                    <w:left w:val="single" w:sz="4" w:space="0" w:color="000000"/>
                    <w:bottom w:val="single" w:sz="4" w:space="0" w:color="000000"/>
                    <w:right w:val="single" w:sz="4" w:space="0" w:color="000000"/>
                  </w:tcBorders>
                  <w:noWrap/>
                  <w:vAlign w:val="center"/>
                </w:tcPr>
                <w:p w14:paraId="35912D28" w14:textId="77777777" w:rsidR="00487B46" w:rsidRDefault="00000000">
                  <w:pPr>
                    <w:pStyle w:val="af2"/>
                    <w:rPr>
                      <w:rFonts w:hint="eastAsia"/>
                    </w:rPr>
                  </w:pPr>
                  <w:r>
                    <w:rPr>
                      <w:rFonts w:hint="eastAsia"/>
                    </w:rPr>
                    <w:t xml:space="preserve">2. </w:t>
                  </w:r>
                  <w:r>
                    <w:rPr>
                      <w:rFonts w:hint="eastAsia"/>
                    </w:rPr>
                    <w:t>物联网设备（智能门锁、能耗监测）对接</w:t>
                  </w:r>
                </w:p>
              </w:tc>
              <w:tc>
                <w:tcPr>
                  <w:tcW w:w="2603" w:type="dxa"/>
                  <w:tcBorders>
                    <w:top w:val="single" w:sz="4" w:space="0" w:color="000000"/>
                    <w:left w:val="single" w:sz="4" w:space="0" w:color="000000"/>
                    <w:bottom w:val="single" w:sz="4" w:space="0" w:color="000000"/>
                    <w:right w:val="single" w:sz="4" w:space="0" w:color="000000"/>
                  </w:tcBorders>
                  <w:noWrap/>
                  <w:vAlign w:val="center"/>
                </w:tcPr>
                <w:p w14:paraId="1D7E14D3" w14:textId="77777777" w:rsidR="00487B46" w:rsidRDefault="00000000">
                  <w:pPr>
                    <w:pStyle w:val="af2"/>
                    <w:rPr>
                      <w:rFonts w:hint="eastAsia"/>
                    </w:rPr>
                  </w:pPr>
                  <w:r>
                    <w:rPr>
                      <w:rFonts w:hint="eastAsia"/>
                    </w:rPr>
                    <w:t>任务</w:t>
                  </w:r>
                  <w:r>
                    <w:rPr>
                      <w:rFonts w:hint="eastAsia"/>
                    </w:rPr>
                    <w:t>6</w:t>
                  </w:r>
                  <w:r>
                    <w:rPr>
                      <w:rFonts w:hint="eastAsia"/>
                    </w:rPr>
                    <w:t>：智能设备故障模拟与调试</w:t>
                  </w:r>
                </w:p>
              </w:tc>
              <w:tc>
                <w:tcPr>
                  <w:tcW w:w="1077" w:type="dxa"/>
                  <w:vMerge/>
                  <w:tcBorders>
                    <w:top w:val="single" w:sz="4" w:space="0" w:color="000000"/>
                    <w:left w:val="single" w:sz="4" w:space="0" w:color="000000"/>
                    <w:bottom w:val="single" w:sz="4" w:space="0" w:color="000000"/>
                    <w:right w:val="single" w:sz="4" w:space="0" w:color="000000"/>
                  </w:tcBorders>
                  <w:noWrap/>
                  <w:vAlign w:val="center"/>
                </w:tcPr>
                <w:p w14:paraId="08F1AC76" w14:textId="77777777" w:rsidR="00487B46" w:rsidRDefault="00487B46">
                  <w:pPr>
                    <w:pStyle w:val="af2"/>
                    <w:rPr>
                      <w:rFonts w:hint="eastAsia"/>
                    </w:rPr>
                  </w:pPr>
                </w:p>
              </w:tc>
            </w:tr>
          </w:tbl>
          <w:p w14:paraId="3CF00D34" w14:textId="77777777" w:rsidR="00487B46" w:rsidRDefault="00487B46">
            <w:pPr>
              <w:pStyle w:val="af2"/>
              <w:rPr>
                <w:rFonts w:hint="eastAsia"/>
              </w:rPr>
            </w:pPr>
          </w:p>
        </w:tc>
      </w:tr>
      <w:tr w:rsidR="00487B46" w14:paraId="5783956D" w14:textId="77777777">
        <w:trPr>
          <w:trHeight w:val="484"/>
          <w:jc w:val="center"/>
        </w:trPr>
        <w:tc>
          <w:tcPr>
            <w:tcW w:w="1280" w:type="dxa"/>
            <w:vAlign w:val="center"/>
          </w:tcPr>
          <w:p w14:paraId="44D1DA9A" w14:textId="77777777" w:rsidR="00487B46" w:rsidRDefault="00000000">
            <w:pPr>
              <w:pStyle w:val="af2"/>
              <w:rPr>
                <w:rFonts w:hint="eastAsia"/>
              </w:rPr>
            </w:pPr>
            <w:r>
              <w:rPr>
                <w:rFonts w:hint="eastAsia"/>
              </w:rPr>
              <w:t>教学重点与</w:t>
            </w:r>
            <w:r>
              <w:rPr>
                <w:rFonts w:hint="eastAsia"/>
              </w:rPr>
              <w:t xml:space="preserve"> </w:t>
            </w:r>
            <w:r>
              <w:rPr>
                <w:rFonts w:hint="eastAsia"/>
              </w:rPr>
              <w:t>难点</w:t>
            </w:r>
          </w:p>
        </w:tc>
        <w:tc>
          <w:tcPr>
            <w:tcW w:w="7701" w:type="dxa"/>
            <w:gridSpan w:val="9"/>
            <w:vAlign w:val="center"/>
          </w:tcPr>
          <w:p w14:paraId="41BC0FAD" w14:textId="77777777" w:rsidR="00487B46" w:rsidRDefault="00000000">
            <w:pPr>
              <w:pStyle w:val="af3"/>
              <w:ind w:firstLine="396"/>
              <w:rPr>
                <w:rFonts w:hint="eastAsia"/>
              </w:rPr>
            </w:pPr>
            <w:r>
              <w:rPr>
                <w:rFonts w:hint="eastAsia"/>
              </w:rPr>
              <w:t>重点</w:t>
            </w:r>
          </w:p>
          <w:p w14:paraId="66B22F7F" w14:textId="77777777" w:rsidR="00487B46" w:rsidRDefault="00000000">
            <w:pPr>
              <w:pStyle w:val="af3"/>
              <w:ind w:firstLine="396"/>
              <w:rPr>
                <w:rFonts w:hint="eastAsia"/>
              </w:rPr>
            </w:pPr>
            <w:r>
              <w:rPr>
                <w:rFonts w:hint="eastAsia"/>
              </w:rPr>
              <w:t>1. PMS</w:t>
            </w:r>
            <w:r>
              <w:rPr>
                <w:rFonts w:hint="eastAsia"/>
              </w:rPr>
              <w:t>前厅模块标准化操作（预订冲突解决、房态实时更新）。</w:t>
            </w:r>
          </w:p>
          <w:p w14:paraId="5CD4F832" w14:textId="77777777" w:rsidR="00487B46" w:rsidRDefault="00000000">
            <w:pPr>
              <w:pStyle w:val="af3"/>
              <w:ind w:firstLine="396"/>
              <w:rPr>
                <w:rFonts w:hint="eastAsia"/>
              </w:rPr>
            </w:pPr>
            <w:r>
              <w:rPr>
                <w:rFonts w:hint="eastAsia"/>
              </w:rPr>
              <w:t xml:space="preserve">2. </w:t>
            </w:r>
            <w:r>
              <w:rPr>
                <w:rFonts w:hint="eastAsia"/>
              </w:rPr>
              <w:t>收益管理工具（如价格弹性分析、超售策略）的实践应用。</w:t>
            </w:r>
          </w:p>
          <w:p w14:paraId="714286EE" w14:textId="77777777" w:rsidR="00487B46" w:rsidRDefault="00000000">
            <w:pPr>
              <w:pStyle w:val="af3"/>
              <w:ind w:firstLine="396"/>
              <w:rPr>
                <w:rFonts w:hint="eastAsia"/>
              </w:rPr>
            </w:pPr>
            <w:r>
              <w:rPr>
                <w:rFonts w:hint="eastAsia"/>
              </w:rPr>
              <w:t xml:space="preserve">3. </w:t>
            </w:r>
            <w:r>
              <w:rPr>
                <w:rFonts w:hint="eastAsia"/>
              </w:rPr>
              <w:t>多系统数据接口对接技术（如</w:t>
            </w:r>
            <w:r>
              <w:rPr>
                <w:rFonts w:hint="eastAsia"/>
              </w:rPr>
              <w:t>PMS</w:t>
            </w:r>
            <w:r>
              <w:rPr>
                <w:rFonts w:hint="eastAsia"/>
              </w:rPr>
              <w:t>与</w:t>
            </w:r>
            <w:r>
              <w:rPr>
                <w:rFonts w:hint="eastAsia"/>
              </w:rPr>
              <w:t>POS</w:t>
            </w:r>
            <w:r>
              <w:rPr>
                <w:rFonts w:hint="eastAsia"/>
              </w:rPr>
              <w:t>系统集成）。</w:t>
            </w:r>
          </w:p>
          <w:p w14:paraId="203F4077" w14:textId="77777777" w:rsidR="00487B46" w:rsidRDefault="00000000">
            <w:pPr>
              <w:pStyle w:val="af3"/>
              <w:ind w:firstLine="396"/>
              <w:rPr>
                <w:rFonts w:hint="eastAsia"/>
              </w:rPr>
            </w:pPr>
            <w:r>
              <w:rPr>
                <w:rFonts w:hint="eastAsia"/>
              </w:rPr>
              <w:t>难点</w:t>
            </w:r>
          </w:p>
          <w:p w14:paraId="3598CD34" w14:textId="77777777" w:rsidR="00487B46" w:rsidRDefault="00000000">
            <w:pPr>
              <w:pStyle w:val="af3"/>
              <w:ind w:firstLine="396"/>
              <w:rPr>
                <w:rFonts w:hint="eastAsia"/>
              </w:rPr>
            </w:pPr>
            <w:r>
              <w:rPr>
                <w:rFonts w:hint="eastAsia"/>
              </w:rPr>
              <w:t xml:space="preserve">1. </w:t>
            </w:r>
            <w:r>
              <w:rPr>
                <w:rFonts w:hint="eastAsia"/>
              </w:rPr>
              <w:t>动态定价算法的底层逻辑与参数调整。</w:t>
            </w:r>
          </w:p>
          <w:p w14:paraId="420511AB" w14:textId="77777777" w:rsidR="00487B46" w:rsidRDefault="00000000">
            <w:pPr>
              <w:pStyle w:val="af3"/>
              <w:ind w:firstLine="396"/>
              <w:rPr>
                <w:rFonts w:hint="eastAsia"/>
              </w:rPr>
            </w:pPr>
            <w:r>
              <w:rPr>
                <w:rFonts w:hint="eastAsia"/>
              </w:rPr>
              <w:t xml:space="preserve">2. </w:t>
            </w:r>
            <w:r>
              <w:rPr>
                <w:rFonts w:hint="eastAsia"/>
              </w:rPr>
              <w:t>物联网设备协议与</w:t>
            </w:r>
            <w:r>
              <w:rPr>
                <w:rFonts w:hint="eastAsia"/>
              </w:rPr>
              <w:t>PMS</w:t>
            </w:r>
            <w:r>
              <w:rPr>
                <w:rFonts w:hint="eastAsia"/>
              </w:rPr>
              <w:t>的兼容性调试。</w:t>
            </w:r>
          </w:p>
        </w:tc>
      </w:tr>
      <w:tr w:rsidR="00487B46" w14:paraId="65B88B6C" w14:textId="77777777">
        <w:trPr>
          <w:trHeight w:val="517"/>
          <w:jc w:val="center"/>
        </w:trPr>
        <w:tc>
          <w:tcPr>
            <w:tcW w:w="1280" w:type="dxa"/>
            <w:vAlign w:val="center"/>
          </w:tcPr>
          <w:p w14:paraId="6E085B4C" w14:textId="77777777" w:rsidR="00487B46" w:rsidRDefault="00000000">
            <w:pPr>
              <w:pStyle w:val="af2"/>
              <w:rPr>
                <w:rFonts w:hint="eastAsia"/>
              </w:rPr>
            </w:pPr>
            <w:r>
              <w:rPr>
                <w:rFonts w:hint="eastAsia"/>
              </w:rPr>
              <w:t>教学组织</w:t>
            </w:r>
          </w:p>
        </w:tc>
        <w:tc>
          <w:tcPr>
            <w:tcW w:w="7701" w:type="dxa"/>
            <w:gridSpan w:val="9"/>
            <w:vAlign w:val="center"/>
          </w:tcPr>
          <w:p w14:paraId="51A3779B" w14:textId="77777777" w:rsidR="00487B46" w:rsidRDefault="00000000">
            <w:pPr>
              <w:pStyle w:val="af3"/>
              <w:ind w:firstLine="396"/>
              <w:rPr>
                <w:rFonts w:hint="eastAsia"/>
              </w:rPr>
            </w:pPr>
            <w:r>
              <w:rPr>
                <w:rFonts w:hint="eastAsia"/>
              </w:rPr>
              <w:t>理论教学（</w:t>
            </w:r>
            <w:r>
              <w:rPr>
                <w:rFonts w:hint="eastAsia"/>
              </w:rPr>
              <w:t>36</w:t>
            </w:r>
            <w:r>
              <w:rPr>
                <w:rFonts w:hint="eastAsia"/>
              </w:rPr>
              <w:t>学时）</w:t>
            </w:r>
          </w:p>
          <w:p w14:paraId="07305F09" w14:textId="77777777" w:rsidR="00487B46" w:rsidRDefault="00000000">
            <w:pPr>
              <w:pStyle w:val="af3"/>
              <w:ind w:firstLine="396"/>
              <w:rPr>
                <w:rFonts w:hint="eastAsia"/>
              </w:rPr>
            </w:pPr>
            <w:r>
              <w:rPr>
                <w:rFonts w:hint="eastAsia"/>
              </w:rPr>
              <w:t>采用“问题链驱动”模式：每课围绕</w:t>
            </w:r>
            <w:r>
              <w:rPr>
                <w:rFonts w:hint="eastAsia"/>
              </w:rPr>
              <w:t>1</w:t>
            </w:r>
            <w:r>
              <w:rPr>
                <w:rFonts w:hint="eastAsia"/>
              </w:rPr>
              <w:t>个真实问题展开（如“如何避免超售？”），结合系统逻辑图解与行业案例（如华住会</w:t>
            </w:r>
            <w:r>
              <w:rPr>
                <w:rFonts w:hint="eastAsia"/>
              </w:rPr>
              <w:t>APP</w:t>
            </w:r>
            <w:r>
              <w:rPr>
                <w:rFonts w:hint="eastAsia"/>
              </w:rPr>
              <w:t>崩溃事件分析）。</w:t>
            </w:r>
          </w:p>
          <w:p w14:paraId="65BA9B0F" w14:textId="77777777" w:rsidR="00487B46" w:rsidRDefault="00000000">
            <w:pPr>
              <w:pStyle w:val="af3"/>
              <w:ind w:firstLine="396"/>
              <w:rPr>
                <w:rFonts w:hint="eastAsia"/>
              </w:rPr>
            </w:pPr>
            <w:r>
              <w:rPr>
                <w:rFonts w:hint="eastAsia"/>
              </w:rPr>
              <w:t>实践教学（</w:t>
            </w:r>
            <w:r>
              <w:rPr>
                <w:rFonts w:hint="eastAsia"/>
              </w:rPr>
              <w:t>18</w:t>
            </w:r>
            <w:r>
              <w:rPr>
                <w:rFonts w:hint="eastAsia"/>
              </w:rPr>
              <w:t>学时）</w:t>
            </w:r>
          </w:p>
          <w:p w14:paraId="42DB7088" w14:textId="77777777" w:rsidR="00487B46" w:rsidRDefault="00000000">
            <w:pPr>
              <w:pStyle w:val="af3"/>
              <w:ind w:firstLine="396"/>
              <w:rPr>
                <w:rFonts w:hint="eastAsia"/>
              </w:rPr>
            </w:pPr>
            <w:r>
              <w:rPr>
                <w:rFonts w:hint="eastAsia"/>
              </w:rPr>
              <w:t>任务驱动：设置</w:t>
            </w:r>
            <w:r>
              <w:rPr>
                <w:rFonts w:hint="eastAsia"/>
              </w:rPr>
              <w:t>6</w:t>
            </w:r>
            <w:r>
              <w:rPr>
                <w:rFonts w:hint="eastAsia"/>
              </w:rPr>
              <w:t>个递进式任务（从单一操作到复杂决策）。</w:t>
            </w:r>
          </w:p>
          <w:p w14:paraId="7778E253" w14:textId="77777777" w:rsidR="00487B46" w:rsidRDefault="00000000">
            <w:pPr>
              <w:pStyle w:val="af3"/>
              <w:ind w:firstLine="396"/>
              <w:rPr>
                <w:rFonts w:hint="eastAsia"/>
              </w:rPr>
            </w:pPr>
            <w:r>
              <w:rPr>
                <w:rFonts w:hint="eastAsia"/>
              </w:rPr>
              <w:t>企业协同：引入酒店</w:t>
            </w:r>
            <w:r>
              <w:rPr>
                <w:rFonts w:hint="eastAsia"/>
              </w:rPr>
              <w:t>IT</w:t>
            </w:r>
            <w:proofErr w:type="gramStart"/>
            <w:r>
              <w:rPr>
                <w:rFonts w:hint="eastAsia"/>
              </w:rPr>
              <w:t>部门工</w:t>
            </w:r>
            <w:proofErr w:type="gramEnd"/>
            <w:r>
              <w:rPr>
                <w:rFonts w:hint="eastAsia"/>
              </w:rPr>
              <w:t>单（如“修复</w:t>
            </w:r>
            <w:r>
              <w:rPr>
                <w:rFonts w:hint="eastAsia"/>
              </w:rPr>
              <w:t>PMS</w:t>
            </w:r>
            <w:r>
              <w:rPr>
                <w:rFonts w:hint="eastAsia"/>
              </w:rPr>
              <w:t>与门锁通信故障”）。</w:t>
            </w:r>
          </w:p>
          <w:p w14:paraId="738F90F2" w14:textId="77777777" w:rsidR="00487B46" w:rsidRDefault="00000000">
            <w:pPr>
              <w:pStyle w:val="af3"/>
              <w:ind w:firstLine="396"/>
              <w:rPr>
                <w:rFonts w:hint="eastAsia"/>
              </w:rPr>
            </w:pPr>
            <w:r>
              <w:rPr>
                <w:rFonts w:hint="eastAsia"/>
              </w:rPr>
              <w:t>项目答辩：分组汇报数字化转型方案，邀请企业专家点评。</w:t>
            </w:r>
          </w:p>
        </w:tc>
      </w:tr>
      <w:tr w:rsidR="00487B46" w14:paraId="4BB998AC" w14:textId="77777777">
        <w:trPr>
          <w:trHeight w:val="608"/>
          <w:jc w:val="center"/>
        </w:trPr>
        <w:tc>
          <w:tcPr>
            <w:tcW w:w="1280" w:type="dxa"/>
            <w:vAlign w:val="center"/>
          </w:tcPr>
          <w:p w14:paraId="73C9A3A5" w14:textId="77777777" w:rsidR="00487B46" w:rsidRDefault="00000000">
            <w:pPr>
              <w:pStyle w:val="af2"/>
              <w:rPr>
                <w:rFonts w:hint="eastAsia"/>
              </w:rPr>
            </w:pPr>
            <w:r>
              <w:rPr>
                <w:rFonts w:hint="eastAsia"/>
              </w:rPr>
              <w:t>教学手段和</w:t>
            </w:r>
            <w:r>
              <w:rPr>
                <w:rFonts w:hint="eastAsia"/>
              </w:rPr>
              <w:t xml:space="preserve"> </w:t>
            </w:r>
            <w:r>
              <w:rPr>
                <w:rFonts w:hint="eastAsia"/>
              </w:rPr>
              <w:t>方法</w:t>
            </w:r>
          </w:p>
        </w:tc>
        <w:tc>
          <w:tcPr>
            <w:tcW w:w="7701" w:type="dxa"/>
            <w:gridSpan w:val="9"/>
            <w:vAlign w:val="center"/>
          </w:tcPr>
          <w:p w14:paraId="1997E2FC" w14:textId="77777777" w:rsidR="00487B46" w:rsidRDefault="00000000">
            <w:pPr>
              <w:pStyle w:val="af3"/>
              <w:ind w:firstLine="396"/>
              <w:rPr>
                <w:rFonts w:hint="eastAsia"/>
              </w:rPr>
            </w:pPr>
            <w:r>
              <w:rPr>
                <w:rFonts w:hint="eastAsia"/>
              </w:rPr>
              <w:t>虚实结合：</w:t>
            </w:r>
          </w:p>
          <w:p w14:paraId="72EBA2B4" w14:textId="77777777" w:rsidR="00487B46" w:rsidRDefault="00000000">
            <w:pPr>
              <w:pStyle w:val="af3"/>
              <w:ind w:firstLine="396"/>
              <w:rPr>
                <w:rFonts w:hint="eastAsia"/>
              </w:rPr>
            </w:pPr>
            <w:r>
              <w:rPr>
                <w:rFonts w:hint="eastAsia"/>
              </w:rPr>
              <w:t>使用</w:t>
            </w:r>
            <w:r>
              <w:rPr>
                <w:rFonts w:hint="eastAsia"/>
              </w:rPr>
              <w:t>Opera PMS</w:t>
            </w:r>
            <w:r>
              <w:rPr>
                <w:rFonts w:hint="eastAsia"/>
              </w:rPr>
              <w:t>模拟器进行无风险操作训练。</w:t>
            </w:r>
          </w:p>
          <w:p w14:paraId="54CDC654" w14:textId="77777777" w:rsidR="00487B46" w:rsidRDefault="00000000">
            <w:pPr>
              <w:pStyle w:val="af3"/>
              <w:ind w:firstLine="396"/>
              <w:rPr>
                <w:rFonts w:hint="eastAsia"/>
              </w:rPr>
            </w:pPr>
            <w:r>
              <w:rPr>
                <w:rFonts w:hint="eastAsia"/>
              </w:rPr>
              <w:t>通过</w:t>
            </w:r>
            <w:r>
              <w:rPr>
                <w:rFonts w:hint="eastAsia"/>
              </w:rPr>
              <w:t>Tableau/Power BI</w:t>
            </w:r>
            <w:r>
              <w:rPr>
                <w:rFonts w:hint="eastAsia"/>
              </w:rPr>
              <w:t>可视化分析酒店运营数据集。</w:t>
            </w:r>
          </w:p>
          <w:p w14:paraId="753E76EE" w14:textId="77777777" w:rsidR="00487B46" w:rsidRDefault="00000000">
            <w:pPr>
              <w:pStyle w:val="af3"/>
              <w:ind w:firstLine="396"/>
              <w:rPr>
                <w:rFonts w:hint="eastAsia"/>
              </w:rPr>
            </w:pPr>
            <w:r>
              <w:rPr>
                <w:rFonts w:hint="eastAsia"/>
              </w:rPr>
              <w:t>情境还原：</w:t>
            </w:r>
          </w:p>
          <w:p w14:paraId="7865704F" w14:textId="77777777" w:rsidR="00487B46" w:rsidRDefault="00000000">
            <w:pPr>
              <w:pStyle w:val="af3"/>
              <w:ind w:firstLine="396"/>
              <w:rPr>
                <w:rFonts w:hint="eastAsia"/>
              </w:rPr>
            </w:pPr>
            <w:r>
              <w:rPr>
                <w:rFonts w:hint="eastAsia"/>
              </w:rPr>
              <w:t>模拟“高峰时段系统卡顿”等突发场景，训练应急响应。</w:t>
            </w:r>
          </w:p>
          <w:p w14:paraId="66927D9C" w14:textId="77777777" w:rsidR="00487B46" w:rsidRDefault="00000000">
            <w:pPr>
              <w:pStyle w:val="af3"/>
              <w:ind w:firstLine="396"/>
              <w:rPr>
                <w:rFonts w:hint="eastAsia"/>
              </w:rPr>
            </w:pPr>
            <w:r>
              <w:rPr>
                <w:rFonts w:hint="eastAsia"/>
              </w:rPr>
              <w:t>游戏化学习：</w:t>
            </w:r>
          </w:p>
          <w:p w14:paraId="1CE9ADB4" w14:textId="77777777" w:rsidR="00487B46" w:rsidRDefault="00000000">
            <w:pPr>
              <w:pStyle w:val="af3"/>
              <w:ind w:firstLine="396"/>
              <w:rPr>
                <w:rFonts w:hint="eastAsia"/>
              </w:rPr>
            </w:pPr>
            <w:r>
              <w:rPr>
                <w:rFonts w:hint="eastAsia"/>
              </w:rPr>
              <w:t>设计“收益管理闯关赛”，根据定价策略实时生成虚拟收益排名。</w:t>
            </w:r>
          </w:p>
        </w:tc>
      </w:tr>
      <w:tr w:rsidR="00487B46" w14:paraId="113B9B54" w14:textId="77777777">
        <w:trPr>
          <w:trHeight w:val="515"/>
          <w:jc w:val="center"/>
        </w:trPr>
        <w:tc>
          <w:tcPr>
            <w:tcW w:w="1280" w:type="dxa"/>
            <w:vAlign w:val="center"/>
          </w:tcPr>
          <w:p w14:paraId="2A22E6DC" w14:textId="77777777" w:rsidR="00487B46" w:rsidRDefault="00000000">
            <w:pPr>
              <w:pStyle w:val="af2"/>
              <w:rPr>
                <w:rFonts w:hint="eastAsia"/>
              </w:rPr>
            </w:pPr>
            <w:r>
              <w:rPr>
                <w:rFonts w:hint="eastAsia"/>
              </w:rPr>
              <w:t>教学资料</w:t>
            </w:r>
          </w:p>
        </w:tc>
        <w:tc>
          <w:tcPr>
            <w:tcW w:w="7701" w:type="dxa"/>
            <w:gridSpan w:val="9"/>
            <w:vAlign w:val="center"/>
          </w:tcPr>
          <w:p w14:paraId="17FF60BD" w14:textId="77777777" w:rsidR="00487B46" w:rsidRDefault="00000000">
            <w:pPr>
              <w:pStyle w:val="af3"/>
              <w:ind w:firstLine="396"/>
              <w:rPr>
                <w:rFonts w:hint="eastAsia"/>
              </w:rPr>
            </w:pPr>
            <w:r>
              <w:rPr>
                <w:rFonts w:hint="eastAsia"/>
              </w:rPr>
              <w:t>主教材：《酒店信息管理系统实务（高职项目化版）》</w:t>
            </w:r>
          </w:p>
          <w:p w14:paraId="3B2EEBD5" w14:textId="77777777" w:rsidR="00487B46" w:rsidRDefault="00000000">
            <w:pPr>
              <w:pStyle w:val="af3"/>
              <w:ind w:firstLine="396"/>
              <w:rPr>
                <w:rFonts w:hint="eastAsia"/>
              </w:rPr>
            </w:pPr>
            <w:r>
              <w:rPr>
                <w:rFonts w:hint="eastAsia"/>
              </w:rPr>
              <w:t>数字化资源：</w:t>
            </w:r>
          </w:p>
          <w:p w14:paraId="121A1490" w14:textId="77777777" w:rsidR="00487B46" w:rsidRDefault="00000000">
            <w:pPr>
              <w:pStyle w:val="af3"/>
              <w:ind w:firstLine="396"/>
              <w:rPr>
                <w:rFonts w:hint="eastAsia"/>
              </w:rPr>
            </w:pPr>
            <w:r>
              <w:rPr>
                <w:rFonts w:hint="eastAsia"/>
              </w:rPr>
              <w:lastRenderedPageBreak/>
              <w:t>Opera PMS</w:t>
            </w:r>
            <w:r>
              <w:rPr>
                <w:rFonts w:hint="eastAsia"/>
              </w:rPr>
              <w:t>培训视频库（含中文字幕）</w:t>
            </w:r>
          </w:p>
          <w:p w14:paraId="0D93850C" w14:textId="77777777" w:rsidR="00487B46" w:rsidRDefault="00000000">
            <w:pPr>
              <w:pStyle w:val="af3"/>
              <w:ind w:firstLine="396"/>
              <w:rPr>
                <w:rFonts w:hint="eastAsia"/>
              </w:rPr>
            </w:pPr>
            <w:r>
              <w:rPr>
                <w:rFonts w:hint="eastAsia"/>
              </w:rPr>
              <w:t>虚拟仿真实验项目（国家职业教育智慧教育平台）</w:t>
            </w:r>
          </w:p>
          <w:p w14:paraId="6F63E1B1" w14:textId="77777777" w:rsidR="00487B46" w:rsidRDefault="00000000">
            <w:pPr>
              <w:pStyle w:val="af3"/>
              <w:ind w:firstLine="396"/>
              <w:rPr>
                <w:rFonts w:hint="eastAsia"/>
              </w:rPr>
            </w:pPr>
            <w:r>
              <w:rPr>
                <w:rFonts w:hint="eastAsia"/>
              </w:rPr>
              <w:t>酒店脱敏数据集（含客房出租率、客户评价等）</w:t>
            </w:r>
          </w:p>
          <w:p w14:paraId="65D63650" w14:textId="77777777" w:rsidR="00487B46" w:rsidRDefault="00000000">
            <w:pPr>
              <w:pStyle w:val="af3"/>
              <w:ind w:firstLine="396"/>
              <w:rPr>
                <w:rFonts w:hint="eastAsia"/>
              </w:rPr>
            </w:pPr>
            <w:r>
              <w:rPr>
                <w:rFonts w:hint="eastAsia"/>
              </w:rPr>
              <w:t>企业工具：</w:t>
            </w:r>
          </w:p>
          <w:p w14:paraId="65EE945F" w14:textId="77777777" w:rsidR="00487B46" w:rsidRDefault="00000000">
            <w:pPr>
              <w:pStyle w:val="af3"/>
              <w:ind w:firstLine="396"/>
              <w:rPr>
                <w:rFonts w:hint="eastAsia"/>
              </w:rPr>
            </w:pPr>
            <w:r>
              <w:rPr>
                <w:rFonts w:hint="eastAsia"/>
              </w:rPr>
              <w:t>石基信息</w:t>
            </w:r>
            <w:r>
              <w:rPr>
                <w:rFonts w:hint="eastAsia"/>
              </w:rPr>
              <w:t>/</w:t>
            </w:r>
            <w:r>
              <w:rPr>
                <w:rFonts w:hint="eastAsia"/>
              </w:rPr>
              <w:t>别样红等国产</w:t>
            </w:r>
            <w:r>
              <w:rPr>
                <w:rFonts w:hint="eastAsia"/>
              </w:rPr>
              <w:t>PMS</w:t>
            </w:r>
            <w:r>
              <w:rPr>
                <w:rFonts w:hint="eastAsia"/>
              </w:rPr>
              <w:t>试用账号</w:t>
            </w:r>
          </w:p>
          <w:p w14:paraId="0CBEDD47" w14:textId="77777777" w:rsidR="00487B46" w:rsidRDefault="00000000">
            <w:pPr>
              <w:pStyle w:val="af3"/>
              <w:ind w:firstLine="396"/>
              <w:rPr>
                <w:rFonts w:hint="eastAsia"/>
              </w:rPr>
            </w:pPr>
            <w:r>
              <w:rPr>
                <w:rFonts w:hint="eastAsia"/>
              </w:rPr>
              <w:t>智能门锁调试工具包（校企合作提供）</w:t>
            </w:r>
          </w:p>
        </w:tc>
      </w:tr>
      <w:tr w:rsidR="00487B46" w14:paraId="434D859B" w14:textId="77777777">
        <w:trPr>
          <w:trHeight w:val="834"/>
          <w:jc w:val="center"/>
        </w:trPr>
        <w:tc>
          <w:tcPr>
            <w:tcW w:w="1280" w:type="dxa"/>
            <w:vAlign w:val="center"/>
          </w:tcPr>
          <w:p w14:paraId="36C29146" w14:textId="77777777" w:rsidR="00487B46" w:rsidRDefault="00000000">
            <w:pPr>
              <w:pStyle w:val="af2"/>
              <w:rPr>
                <w:rFonts w:hint="eastAsia"/>
              </w:rPr>
            </w:pPr>
            <w:r>
              <w:rPr>
                <w:rFonts w:hint="eastAsia"/>
              </w:rPr>
              <w:t>考核要求</w:t>
            </w:r>
          </w:p>
        </w:tc>
        <w:tc>
          <w:tcPr>
            <w:tcW w:w="7701" w:type="dxa"/>
            <w:gridSpan w:val="9"/>
            <w:vAlign w:val="center"/>
          </w:tcPr>
          <w:p w14:paraId="614C0744" w14:textId="77777777" w:rsidR="00487B46" w:rsidRDefault="00000000">
            <w:pPr>
              <w:pStyle w:val="af3"/>
              <w:ind w:firstLine="396"/>
              <w:rPr>
                <w:rFonts w:hint="eastAsia"/>
              </w:rPr>
            </w:pPr>
            <w:r>
              <w:rPr>
                <w:rFonts w:hint="eastAsia"/>
              </w:rPr>
              <w:t>过程性考核（</w:t>
            </w:r>
            <w:r>
              <w:rPr>
                <w:rFonts w:hint="eastAsia"/>
              </w:rPr>
              <w:t>60%</w:t>
            </w:r>
            <w:r>
              <w:rPr>
                <w:rFonts w:hint="eastAsia"/>
              </w:rPr>
              <w:t>）</w:t>
            </w:r>
          </w:p>
          <w:tbl>
            <w:tblPr>
              <w:tblW w:w="6960" w:type="dxa"/>
              <w:tblInd w:w="93" w:type="dxa"/>
              <w:tblLayout w:type="fixed"/>
              <w:tblLook w:val="04A0" w:firstRow="1" w:lastRow="0" w:firstColumn="1" w:lastColumn="0" w:noHBand="0" w:noVBand="1"/>
            </w:tblPr>
            <w:tblGrid>
              <w:gridCol w:w="1420"/>
              <w:gridCol w:w="3484"/>
              <w:gridCol w:w="2056"/>
            </w:tblGrid>
            <w:tr w:rsidR="00487B46" w14:paraId="1D2663AE" w14:textId="77777777">
              <w:trPr>
                <w:trHeight w:val="400"/>
              </w:trPr>
              <w:tc>
                <w:tcPr>
                  <w:tcW w:w="6960" w:type="dxa"/>
                  <w:gridSpan w:val="3"/>
                  <w:tcBorders>
                    <w:top w:val="single" w:sz="4" w:space="0" w:color="000000"/>
                    <w:left w:val="single" w:sz="4" w:space="0" w:color="000000"/>
                    <w:bottom w:val="single" w:sz="4" w:space="0" w:color="000000"/>
                    <w:right w:val="single" w:sz="4" w:space="0" w:color="000000"/>
                  </w:tcBorders>
                  <w:noWrap/>
                  <w:vAlign w:val="center"/>
                </w:tcPr>
                <w:p w14:paraId="3CBF9791" w14:textId="77777777" w:rsidR="00487B46" w:rsidRDefault="00000000">
                  <w:pPr>
                    <w:pStyle w:val="af2"/>
                    <w:rPr>
                      <w:rFonts w:hint="eastAsia"/>
                    </w:rPr>
                  </w:pPr>
                  <w:r>
                    <w:rPr>
                      <w:rFonts w:hint="eastAsia"/>
                    </w:rPr>
                    <w:t>酒店信息管理系统</w:t>
                  </w:r>
                  <w:r>
                    <w:rPr>
                      <w:rFonts w:hint="eastAsia"/>
                    </w:rPr>
                    <w:t>-</w:t>
                  </w:r>
                  <w:r>
                    <w:rPr>
                      <w:rFonts w:hint="eastAsia"/>
                    </w:rPr>
                    <w:t>考核要求</w:t>
                  </w:r>
                </w:p>
              </w:tc>
            </w:tr>
            <w:tr w:rsidR="00487B46" w14:paraId="5ECE8929" w14:textId="77777777">
              <w:trPr>
                <w:trHeight w:val="400"/>
              </w:trPr>
              <w:tc>
                <w:tcPr>
                  <w:tcW w:w="1420" w:type="dxa"/>
                  <w:tcBorders>
                    <w:top w:val="single" w:sz="4" w:space="0" w:color="000000"/>
                    <w:left w:val="single" w:sz="4" w:space="0" w:color="000000"/>
                    <w:bottom w:val="single" w:sz="4" w:space="0" w:color="000000"/>
                    <w:right w:val="single" w:sz="4" w:space="0" w:color="000000"/>
                  </w:tcBorders>
                  <w:noWrap/>
                  <w:vAlign w:val="center"/>
                </w:tcPr>
                <w:p w14:paraId="64CAC10E" w14:textId="77777777" w:rsidR="00487B46" w:rsidRDefault="00000000">
                  <w:pPr>
                    <w:pStyle w:val="af2"/>
                    <w:rPr>
                      <w:rFonts w:hint="eastAsia"/>
                    </w:rPr>
                  </w:pPr>
                  <w:r>
                    <w:rPr>
                      <w:rFonts w:hint="eastAsia"/>
                    </w:rPr>
                    <w:t>项目</w:t>
                  </w:r>
                </w:p>
              </w:tc>
              <w:tc>
                <w:tcPr>
                  <w:tcW w:w="3484" w:type="dxa"/>
                  <w:tcBorders>
                    <w:top w:val="single" w:sz="4" w:space="0" w:color="000000"/>
                    <w:left w:val="single" w:sz="4" w:space="0" w:color="000000"/>
                    <w:bottom w:val="single" w:sz="4" w:space="0" w:color="000000"/>
                    <w:right w:val="single" w:sz="4" w:space="0" w:color="000000"/>
                  </w:tcBorders>
                  <w:noWrap/>
                  <w:vAlign w:val="center"/>
                </w:tcPr>
                <w:p w14:paraId="515D34CA" w14:textId="77777777" w:rsidR="00487B46" w:rsidRDefault="00000000">
                  <w:pPr>
                    <w:pStyle w:val="af2"/>
                    <w:rPr>
                      <w:rFonts w:hint="eastAsia"/>
                    </w:rPr>
                  </w:pPr>
                  <w:r>
                    <w:rPr>
                      <w:rFonts w:hint="eastAsia"/>
                    </w:rPr>
                    <w:t>内容</w:t>
                  </w:r>
                </w:p>
              </w:tc>
              <w:tc>
                <w:tcPr>
                  <w:tcW w:w="2056" w:type="dxa"/>
                  <w:tcBorders>
                    <w:top w:val="single" w:sz="4" w:space="0" w:color="000000"/>
                    <w:left w:val="single" w:sz="4" w:space="0" w:color="000000"/>
                    <w:bottom w:val="single" w:sz="4" w:space="0" w:color="000000"/>
                    <w:right w:val="single" w:sz="4" w:space="0" w:color="000000"/>
                  </w:tcBorders>
                  <w:noWrap/>
                  <w:vAlign w:val="center"/>
                </w:tcPr>
                <w:p w14:paraId="7FBF0923" w14:textId="77777777" w:rsidR="00487B46" w:rsidRDefault="00000000">
                  <w:pPr>
                    <w:pStyle w:val="af2"/>
                    <w:rPr>
                      <w:rFonts w:hint="eastAsia"/>
                    </w:rPr>
                  </w:pPr>
                  <w:r>
                    <w:rPr>
                      <w:rFonts w:hint="eastAsia"/>
                    </w:rPr>
                    <w:t>占比</w:t>
                  </w:r>
                </w:p>
              </w:tc>
            </w:tr>
            <w:tr w:rsidR="00487B46" w14:paraId="6C28C295" w14:textId="77777777">
              <w:trPr>
                <w:trHeight w:val="400"/>
              </w:trPr>
              <w:tc>
                <w:tcPr>
                  <w:tcW w:w="1420" w:type="dxa"/>
                  <w:tcBorders>
                    <w:top w:val="single" w:sz="4" w:space="0" w:color="000000"/>
                    <w:left w:val="single" w:sz="4" w:space="0" w:color="000000"/>
                    <w:bottom w:val="single" w:sz="4" w:space="0" w:color="000000"/>
                    <w:right w:val="single" w:sz="4" w:space="0" w:color="000000"/>
                  </w:tcBorders>
                  <w:noWrap/>
                  <w:vAlign w:val="center"/>
                </w:tcPr>
                <w:p w14:paraId="3470D711" w14:textId="77777777" w:rsidR="00487B46" w:rsidRDefault="00000000">
                  <w:pPr>
                    <w:pStyle w:val="af2"/>
                    <w:rPr>
                      <w:rFonts w:hint="eastAsia"/>
                    </w:rPr>
                  </w:pPr>
                  <w:r>
                    <w:rPr>
                      <w:rFonts w:hint="eastAsia"/>
                    </w:rPr>
                    <w:t>实操任务</w:t>
                  </w:r>
                </w:p>
              </w:tc>
              <w:tc>
                <w:tcPr>
                  <w:tcW w:w="3484" w:type="dxa"/>
                  <w:tcBorders>
                    <w:top w:val="single" w:sz="4" w:space="0" w:color="000000"/>
                    <w:left w:val="single" w:sz="4" w:space="0" w:color="000000"/>
                    <w:bottom w:val="single" w:sz="4" w:space="0" w:color="000000"/>
                    <w:right w:val="single" w:sz="4" w:space="0" w:color="000000"/>
                  </w:tcBorders>
                  <w:noWrap/>
                  <w:vAlign w:val="center"/>
                </w:tcPr>
                <w:p w14:paraId="67F7739A" w14:textId="77777777" w:rsidR="00487B46" w:rsidRDefault="00000000">
                  <w:pPr>
                    <w:pStyle w:val="af2"/>
                    <w:rPr>
                      <w:rFonts w:hint="eastAsia"/>
                    </w:rPr>
                  </w:pPr>
                  <w:r>
                    <w:rPr>
                      <w:rFonts w:hint="eastAsia"/>
                    </w:rPr>
                    <w:t>6</w:t>
                  </w:r>
                  <w:r>
                    <w:rPr>
                      <w:rFonts w:hint="eastAsia"/>
                    </w:rPr>
                    <w:t>个任务完成度与数据准确性</w:t>
                  </w:r>
                </w:p>
              </w:tc>
              <w:tc>
                <w:tcPr>
                  <w:tcW w:w="2056" w:type="dxa"/>
                  <w:tcBorders>
                    <w:top w:val="single" w:sz="4" w:space="0" w:color="000000"/>
                    <w:left w:val="single" w:sz="4" w:space="0" w:color="000000"/>
                    <w:bottom w:val="single" w:sz="4" w:space="0" w:color="000000"/>
                    <w:right w:val="single" w:sz="4" w:space="0" w:color="000000"/>
                  </w:tcBorders>
                  <w:noWrap/>
                  <w:vAlign w:val="center"/>
                </w:tcPr>
                <w:p w14:paraId="1B1ABF47" w14:textId="77777777" w:rsidR="00487B46" w:rsidRDefault="00000000">
                  <w:pPr>
                    <w:pStyle w:val="af2"/>
                    <w:rPr>
                      <w:rFonts w:hint="eastAsia"/>
                    </w:rPr>
                  </w:pPr>
                  <w:r>
                    <w:rPr>
                      <w:rFonts w:hint="eastAsia"/>
                    </w:rPr>
                    <w:t>30%</w:t>
                  </w:r>
                </w:p>
              </w:tc>
            </w:tr>
            <w:tr w:rsidR="00487B46" w14:paraId="01ACCFD4" w14:textId="77777777">
              <w:trPr>
                <w:trHeight w:val="400"/>
              </w:trPr>
              <w:tc>
                <w:tcPr>
                  <w:tcW w:w="1420" w:type="dxa"/>
                  <w:tcBorders>
                    <w:top w:val="single" w:sz="4" w:space="0" w:color="000000"/>
                    <w:left w:val="single" w:sz="4" w:space="0" w:color="000000"/>
                    <w:bottom w:val="single" w:sz="4" w:space="0" w:color="000000"/>
                    <w:right w:val="single" w:sz="4" w:space="0" w:color="000000"/>
                  </w:tcBorders>
                  <w:noWrap/>
                  <w:vAlign w:val="center"/>
                </w:tcPr>
                <w:p w14:paraId="72BDCC61" w14:textId="77777777" w:rsidR="00487B46" w:rsidRDefault="00000000">
                  <w:pPr>
                    <w:pStyle w:val="af2"/>
                    <w:rPr>
                      <w:rFonts w:hint="eastAsia"/>
                    </w:rPr>
                  </w:pPr>
                  <w:r>
                    <w:rPr>
                      <w:rFonts w:hint="eastAsia"/>
                    </w:rPr>
                    <w:t>项目报告</w:t>
                  </w:r>
                </w:p>
              </w:tc>
              <w:tc>
                <w:tcPr>
                  <w:tcW w:w="3484" w:type="dxa"/>
                  <w:tcBorders>
                    <w:top w:val="single" w:sz="4" w:space="0" w:color="000000"/>
                    <w:left w:val="single" w:sz="4" w:space="0" w:color="000000"/>
                    <w:bottom w:val="single" w:sz="4" w:space="0" w:color="000000"/>
                    <w:right w:val="single" w:sz="4" w:space="0" w:color="000000"/>
                  </w:tcBorders>
                  <w:noWrap/>
                  <w:vAlign w:val="center"/>
                </w:tcPr>
                <w:p w14:paraId="7656A7FC" w14:textId="77777777" w:rsidR="00487B46" w:rsidRDefault="00000000">
                  <w:pPr>
                    <w:pStyle w:val="af2"/>
                    <w:rPr>
                      <w:rFonts w:hint="eastAsia"/>
                    </w:rPr>
                  </w:pPr>
                  <w:r>
                    <w:rPr>
                      <w:rFonts w:hint="eastAsia"/>
                    </w:rPr>
                    <w:t>数字化转型方案可行性分析</w:t>
                  </w:r>
                </w:p>
              </w:tc>
              <w:tc>
                <w:tcPr>
                  <w:tcW w:w="2056" w:type="dxa"/>
                  <w:tcBorders>
                    <w:top w:val="single" w:sz="4" w:space="0" w:color="000000"/>
                    <w:left w:val="single" w:sz="4" w:space="0" w:color="000000"/>
                    <w:bottom w:val="single" w:sz="4" w:space="0" w:color="000000"/>
                    <w:right w:val="single" w:sz="4" w:space="0" w:color="000000"/>
                  </w:tcBorders>
                  <w:noWrap/>
                  <w:vAlign w:val="center"/>
                </w:tcPr>
                <w:p w14:paraId="75776D66" w14:textId="77777777" w:rsidR="00487B46" w:rsidRDefault="00000000">
                  <w:pPr>
                    <w:pStyle w:val="af2"/>
                    <w:rPr>
                      <w:rFonts w:hint="eastAsia"/>
                    </w:rPr>
                  </w:pPr>
                  <w:r>
                    <w:rPr>
                      <w:rFonts w:hint="eastAsia"/>
                    </w:rPr>
                    <w:t>20%</w:t>
                  </w:r>
                </w:p>
              </w:tc>
            </w:tr>
            <w:tr w:rsidR="00487B46" w14:paraId="4EF16875" w14:textId="77777777">
              <w:trPr>
                <w:trHeight w:val="400"/>
              </w:trPr>
              <w:tc>
                <w:tcPr>
                  <w:tcW w:w="1420" w:type="dxa"/>
                  <w:tcBorders>
                    <w:top w:val="single" w:sz="4" w:space="0" w:color="000000"/>
                    <w:left w:val="single" w:sz="4" w:space="0" w:color="000000"/>
                    <w:bottom w:val="single" w:sz="4" w:space="0" w:color="000000"/>
                    <w:right w:val="single" w:sz="4" w:space="0" w:color="000000"/>
                  </w:tcBorders>
                  <w:noWrap/>
                  <w:vAlign w:val="center"/>
                </w:tcPr>
                <w:p w14:paraId="5DADAF89" w14:textId="77777777" w:rsidR="00487B46" w:rsidRDefault="00000000">
                  <w:pPr>
                    <w:pStyle w:val="af2"/>
                    <w:rPr>
                      <w:rFonts w:hint="eastAsia"/>
                    </w:rPr>
                  </w:pPr>
                  <w:r>
                    <w:rPr>
                      <w:rFonts w:hint="eastAsia"/>
                    </w:rPr>
                    <w:t>课堂表现</w:t>
                  </w:r>
                </w:p>
              </w:tc>
              <w:tc>
                <w:tcPr>
                  <w:tcW w:w="3484" w:type="dxa"/>
                  <w:tcBorders>
                    <w:top w:val="single" w:sz="4" w:space="0" w:color="000000"/>
                    <w:left w:val="single" w:sz="4" w:space="0" w:color="000000"/>
                    <w:bottom w:val="single" w:sz="4" w:space="0" w:color="000000"/>
                    <w:right w:val="single" w:sz="4" w:space="0" w:color="000000"/>
                  </w:tcBorders>
                  <w:noWrap/>
                  <w:vAlign w:val="center"/>
                </w:tcPr>
                <w:p w14:paraId="6B340B76" w14:textId="77777777" w:rsidR="00487B46" w:rsidRDefault="00000000">
                  <w:pPr>
                    <w:pStyle w:val="af2"/>
                    <w:rPr>
                      <w:rFonts w:hint="eastAsia"/>
                    </w:rPr>
                  </w:pPr>
                  <w:r>
                    <w:rPr>
                      <w:rFonts w:hint="eastAsia"/>
                    </w:rPr>
                    <w:t>系统故障排查抢答、小组贡献度</w:t>
                  </w:r>
                </w:p>
              </w:tc>
              <w:tc>
                <w:tcPr>
                  <w:tcW w:w="2056" w:type="dxa"/>
                  <w:tcBorders>
                    <w:top w:val="single" w:sz="4" w:space="0" w:color="000000"/>
                    <w:left w:val="single" w:sz="4" w:space="0" w:color="000000"/>
                    <w:bottom w:val="single" w:sz="4" w:space="0" w:color="000000"/>
                    <w:right w:val="single" w:sz="4" w:space="0" w:color="000000"/>
                  </w:tcBorders>
                  <w:noWrap/>
                  <w:vAlign w:val="center"/>
                </w:tcPr>
                <w:p w14:paraId="46A8A5E7" w14:textId="77777777" w:rsidR="00487B46" w:rsidRDefault="00000000">
                  <w:pPr>
                    <w:pStyle w:val="af2"/>
                    <w:rPr>
                      <w:rFonts w:hint="eastAsia"/>
                    </w:rPr>
                  </w:pPr>
                  <w:r>
                    <w:rPr>
                      <w:rFonts w:hint="eastAsia"/>
                    </w:rPr>
                    <w:t>10%</w:t>
                  </w:r>
                </w:p>
              </w:tc>
            </w:tr>
          </w:tbl>
          <w:p w14:paraId="1E412CAB" w14:textId="77777777" w:rsidR="00487B46" w:rsidRDefault="00000000">
            <w:pPr>
              <w:pStyle w:val="af3"/>
              <w:ind w:firstLine="396"/>
              <w:rPr>
                <w:rFonts w:hint="eastAsia"/>
              </w:rPr>
            </w:pPr>
            <w:r>
              <w:rPr>
                <w:rFonts w:hint="eastAsia"/>
              </w:rPr>
              <w:t>终结性考核（</w:t>
            </w:r>
            <w:r>
              <w:rPr>
                <w:rFonts w:hint="eastAsia"/>
              </w:rPr>
              <w:t>40%</w:t>
            </w:r>
            <w:r>
              <w:rPr>
                <w:rFonts w:hint="eastAsia"/>
              </w:rPr>
              <w:t>）</w:t>
            </w:r>
          </w:p>
          <w:p w14:paraId="455B5FA2" w14:textId="77777777" w:rsidR="00487B46" w:rsidRDefault="00000000">
            <w:pPr>
              <w:pStyle w:val="af3"/>
              <w:ind w:firstLine="396"/>
              <w:rPr>
                <w:rFonts w:hint="eastAsia"/>
              </w:rPr>
            </w:pPr>
            <w:r>
              <w:rPr>
                <w:rFonts w:hint="eastAsia"/>
              </w:rPr>
              <w:t>理论考试（</w:t>
            </w:r>
            <w:r>
              <w:rPr>
                <w:rFonts w:hint="eastAsia"/>
              </w:rPr>
              <w:t>20%</w:t>
            </w:r>
            <w:r>
              <w:rPr>
                <w:rFonts w:hint="eastAsia"/>
              </w:rPr>
              <w:t>）：选择题（系统流程判断）</w:t>
            </w:r>
            <w:r>
              <w:rPr>
                <w:rFonts w:hint="eastAsia"/>
              </w:rPr>
              <w:t xml:space="preserve">+ </w:t>
            </w:r>
            <w:r>
              <w:rPr>
                <w:rFonts w:hint="eastAsia"/>
              </w:rPr>
              <w:t>案例分析（如</w:t>
            </w:r>
            <w:r>
              <w:rPr>
                <w:rFonts w:hint="eastAsia"/>
              </w:rPr>
              <w:t>PMS</w:t>
            </w:r>
            <w:r>
              <w:rPr>
                <w:rFonts w:hint="eastAsia"/>
              </w:rPr>
              <w:t>数据泄露事件处置）。</w:t>
            </w:r>
          </w:p>
          <w:p w14:paraId="5D709694" w14:textId="77777777" w:rsidR="00487B46" w:rsidRDefault="00000000">
            <w:pPr>
              <w:pStyle w:val="af3"/>
              <w:ind w:firstLine="396"/>
              <w:rPr>
                <w:rFonts w:hint="eastAsia"/>
              </w:rPr>
            </w:pPr>
            <w:r>
              <w:rPr>
                <w:rFonts w:hint="eastAsia"/>
              </w:rPr>
              <w:t>实操考试（</w:t>
            </w:r>
            <w:r>
              <w:rPr>
                <w:rFonts w:hint="eastAsia"/>
              </w:rPr>
              <w:t>20%</w:t>
            </w:r>
            <w:r>
              <w:rPr>
                <w:rFonts w:hint="eastAsia"/>
              </w:rPr>
              <w:t>）：限时完成“跨系统数据对接调试</w:t>
            </w:r>
            <w:r>
              <w:rPr>
                <w:rFonts w:hint="eastAsia"/>
              </w:rPr>
              <w:t>+</w:t>
            </w:r>
            <w:r>
              <w:rPr>
                <w:rFonts w:hint="eastAsia"/>
              </w:rPr>
              <w:t>收益策略制定”。</w:t>
            </w:r>
          </w:p>
        </w:tc>
      </w:tr>
    </w:tbl>
    <w:p w14:paraId="100B5CFC"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287A0462" w14:textId="77777777">
        <w:trPr>
          <w:trHeight w:val="412"/>
          <w:tblHeader/>
        </w:trPr>
        <w:tc>
          <w:tcPr>
            <w:tcW w:w="1280" w:type="dxa"/>
            <w:tcBorders>
              <w:right w:val="single" w:sz="2" w:space="0" w:color="000000"/>
            </w:tcBorders>
            <w:shd w:val="clear" w:color="auto" w:fill="DBE5F1"/>
            <w:vAlign w:val="center"/>
          </w:tcPr>
          <w:p w14:paraId="1EFAE293" w14:textId="77777777" w:rsidR="00487B46" w:rsidRDefault="00000000">
            <w:pPr>
              <w:pStyle w:val="af2"/>
              <w:rPr>
                <w:rFonts w:hint="eastAsia"/>
              </w:rPr>
            </w:pPr>
            <w:r>
              <w:t>课程名称</w:t>
            </w:r>
          </w:p>
        </w:tc>
        <w:tc>
          <w:tcPr>
            <w:tcW w:w="3978" w:type="dxa"/>
            <w:gridSpan w:val="5"/>
            <w:tcBorders>
              <w:left w:val="single" w:sz="2" w:space="0" w:color="000000"/>
            </w:tcBorders>
            <w:shd w:val="clear" w:color="auto" w:fill="DBE5F1"/>
            <w:vAlign w:val="center"/>
          </w:tcPr>
          <w:p w14:paraId="19D2EFA1" w14:textId="77777777" w:rsidR="00487B46" w:rsidRDefault="00000000">
            <w:pPr>
              <w:pStyle w:val="af2"/>
              <w:rPr>
                <w:rFonts w:hint="eastAsia"/>
                <w:lang w:eastAsia="zh-Hans"/>
              </w:rPr>
            </w:pPr>
            <w:r>
              <w:rPr>
                <w:rFonts w:hint="eastAsia"/>
                <w:lang w:eastAsia="zh-Hans"/>
              </w:rPr>
              <w:t>服务礼仪</w:t>
            </w:r>
          </w:p>
        </w:tc>
        <w:tc>
          <w:tcPr>
            <w:tcW w:w="1273" w:type="dxa"/>
            <w:shd w:val="clear" w:color="auto" w:fill="DBE5F1"/>
            <w:vAlign w:val="center"/>
          </w:tcPr>
          <w:p w14:paraId="4C3FBF3E" w14:textId="77777777" w:rsidR="00487B46" w:rsidRDefault="00000000">
            <w:pPr>
              <w:pStyle w:val="af2"/>
              <w:rPr>
                <w:rFonts w:hint="eastAsia"/>
              </w:rPr>
            </w:pPr>
            <w:r>
              <w:t>课程编号</w:t>
            </w:r>
          </w:p>
        </w:tc>
        <w:tc>
          <w:tcPr>
            <w:tcW w:w="2450" w:type="dxa"/>
            <w:gridSpan w:val="3"/>
            <w:shd w:val="clear" w:color="auto" w:fill="DBE5F1"/>
            <w:vAlign w:val="center"/>
          </w:tcPr>
          <w:p w14:paraId="44987980" w14:textId="77777777" w:rsidR="00487B46" w:rsidRDefault="00000000">
            <w:pPr>
              <w:pStyle w:val="af2"/>
              <w:rPr>
                <w:rFonts w:hint="eastAsia"/>
              </w:rPr>
            </w:pPr>
            <w:r>
              <w:t>3030102</w:t>
            </w:r>
          </w:p>
        </w:tc>
      </w:tr>
      <w:tr w:rsidR="00487B46" w14:paraId="4CBD2FD8" w14:textId="77777777">
        <w:trPr>
          <w:trHeight w:val="555"/>
        </w:trPr>
        <w:tc>
          <w:tcPr>
            <w:tcW w:w="1280" w:type="dxa"/>
            <w:vAlign w:val="center"/>
          </w:tcPr>
          <w:p w14:paraId="6C06F81E"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626992E7" w14:textId="77777777" w:rsidR="00487B46" w:rsidRDefault="00000000">
            <w:pPr>
              <w:pStyle w:val="af2"/>
              <w:rPr>
                <w:rFonts w:hint="eastAsia"/>
              </w:rPr>
            </w:pPr>
            <w:r>
              <w:rPr>
                <w:rFonts w:hint="eastAsia"/>
              </w:rPr>
              <w:t>3</w:t>
            </w:r>
          </w:p>
        </w:tc>
        <w:tc>
          <w:tcPr>
            <w:tcW w:w="892" w:type="dxa"/>
            <w:tcBorders>
              <w:left w:val="single" w:sz="2" w:space="0" w:color="000000"/>
            </w:tcBorders>
            <w:vAlign w:val="center"/>
          </w:tcPr>
          <w:p w14:paraId="07359970" w14:textId="77777777" w:rsidR="00487B46" w:rsidRDefault="00000000">
            <w:pPr>
              <w:pStyle w:val="af2"/>
              <w:rPr>
                <w:rFonts w:hint="eastAsia"/>
              </w:rPr>
            </w:pPr>
            <w:r>
              <w:rPr>
                <w:rFonts w:hint="eastAsia"/>
              </w:rPr>
              <w:t>学分</w:t>
            </w:r>
          </w:p>
        </w:tc>
        <w:tc>
          <w:tcPr>
            <w:tcW w:w="566" w:type="dxa"/>
            <w:tcBorders>
              <w:right w:val="single" w:sz="2" w:space="0" w:color="000000"/>
            </w:tcBorders>
            <w:vAlign w:val="center"/>
          </w:tcPr>
          <w:p w14:paraId="2E4C1848" w14:textId="77777777" w:rsidR="00487B46" w:rsidRDefault="00000000">
            <w:pPr>
              <w:pStyle w:val="af2"/>
              <w:rPr>
                <w:rFonts w:hint="eastAsia"/>
              </w:rPr>
            </w:pPr>
            <w:r>
              <w:rPr>
                <w:rFonts w:hint="eastAsia"/>
              </w:rPr>
              <w:t>2</w:t>
            </w:r>
          </w:p>
        </w:tc>
        <w:tc>
          <w:tcPr>
            <w:tcW w:w="990" w:type="dxa"/>
            <w:tcBorders>
              <w:left w:val="single" w:sz="2" w:space="0" w:color="000000"/>
            </w:tcBorders>
            <w:vAlign w:val="center"/>
          </w:tcPr>
          <w:p w14:paraId="384C5DA5" w14:textId="77777777" w:rsidR="00487B46" w:rsidRDefault="00000000">
            <w:pPr>
              <w:pStyle w:val="af2"/>
              <w:rPr>
                <w:rFonts w:hint="eastAsia"/>
              </w:rPr>
            </w:pPr>
            <w:r>
              <w:rPr>
                <w:rFonts w:hint="eastAsia"/>
              </w:rPr>
              <w:t>总学时</w:t>
            </w:r>
          </w:p>
        </w:tc>
        <w:tc>
          <w:tcPr>
            <w:tcW w:w="710" w:type="dxa"/>
            <w:vAlign w:val="center"/>
          </w:tcPr>
          <w:p w14:paraId="64B15476" w14:textId="77777777" w:rsidR="00487B46" w:rsidRDefault="00000000">
            <w:pPr>
              <w:pStyle w:val="af2"/>
              <w:rPr>
                <w:rFonts w:hint="eastAsia"/>
              </w:rPr>
            </w:pPr>
            <w:r>
              <w:rPr>
                <w:rFonts w:hint="eastAsia"/>
              </w:rPr>
              <w:t>36</w:t>
            </w:r>
          </w:p>
        </w:tc>
        <w:tc>
          <w:tcPr>
            <w:tcW w:w="1273" w:type="dxa"/>
            <w:vAlign w:val="center"/>
          </w:tcPr>
          <w:p w14:paraId="020224B0" w14:textId="77777777" w:rsidR="00487B46" w:rsidRDefault="00000000">
            <w:pPr>
              <w:pStyle w:val="af2"/>
              <w:rPr>
                <w:rFonts w:hint="eastAsia"/>
              </w:rPr>
            </w:pPr>
            <w:r>
              <w:rPr>
                <w:rFonts w:hint="eastAsia"/>
              </w:rPr>
              <w:t>理论学时</w:t>
            </w:r>
          </w:p>
        </w:tc>
        <w:tc>
          <w:tcPr>
            <w:tcW w:w="568" w:type="dxa"/>
            <w:vAlign w:val="center"/>
          </w:tcPr>
          <w:p w14:paraId="2746240B" w14:textId="77777777" w:rsidR="00487B46" w:rsidRDefault="00000000">
            <w:pPr>
              <w:pStyle w:val="af2"/>
              <w:rPr>
                <w:rFonts w:hint="eastAsia"/>
              </w:rPr>
            </w:pPr>
            <w:r>
              <w:rPr>
                <w:rFonts w:hint="eastAsia"/>
              </w:rPr>
              <w:t>18</w:t>
            </w:r>
          </w:p>
        </w:tc>
        <w:tc>
          <w:tcPr>
            <w:tcW w:w="1273" w:type="dxa"/>
            <w:vAlign w:val="center"/>
          </w:tcPr>
          <w:p w14:paraId="48E18500" w14:textId="77777777" w:rsidR="00487B46" w:rsidRDefault="00000000">
            <w:pPr>
              <w:pStyle w:val="af2"/>
              <w:rPr>
                <w:rFonts w:hint="eastAsia"/>
              </w:rPr>
            </w:pPr>
            <w:r>
              <w:rPr>
                <w:rFonts w:hint="eastAsia"/>
              </w:rPr>
              <w:t>实践学时</w:t>
            </w:r>
          </w:p>
        </w:tc>
        <w:tc>
          <w:tcPr>
            <w:tcW w:w="609" w:type="dxa"/>
            <w:vAlign w:val="center"/>
          </w:tcPr>
          <w:p w14:paraId="0EB83B07" w14:textId="77777777" w:rsidR="00487B46" w:rsidRDefault="00000000">
            <w:pPr>
              <w:pStyle w:val="af2"/>
              <w:rPr>
                <w:rFonts w:hint="eastAsia"/>
              </w:rPr>
            </w:pPr>
            <w:r>
              <w:rPr>
                <w:rFonts w:hint="eastAsia"/>
              </w:rPr>
              <w:t>18</w:t>
            </w:r>
          </w:p>
        </w:tc>
      </w:tr>
      <w:tr w:rsidR="00487B46" w14:paraId="440180EE" w14:textId="77777777">
        <w:trPr>
          <w:trHeight w:val="558"/>
        </w:trPr>
        <w:tc>
          <w:tcPr>
            <w:tcW w:w="1280" w:type="dxa"/>
            <w:vAlign w:val="center"/>
          </w:tcPr>
          <w:p w14:paraId="10E14312" w14:textId="77777777" w:rsidR="00487B46" w:rsidRDefault="00000000">
            <w:pPr>
              <w:pStyle w:val="af2"/>
              <w:rPr>
                <w:rFonts w:hint="eastAsia"/>
              </w:rPr>
            </w:pPr>
            <w:r>
              <w:rPr>
                <w:rFonts w:hint="eastAsia"/>
              </w:rPr>
              <w:t>课程类型</w:t>
            </w:r>
          </w:p>
        </w:tc>
        <w:tc>
          <w:tcPr>
            <w:tcW w:w="7701" w:type="dxa"/>
            <w:gridSpan w:val="9"/>
            <w:vAlign w:val="center"/>
          </w:tcPr>
          <w:p w14:paraId="2CD6B599"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lang w:eastAsia="zh-Hans"/>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13FDF170" w14:textId="77777777">
        <w:trPr>
          <w:trHeight w:val="407"/>
        </w:trPr>
        <w:tc>
          <w:tcPr>
            <w:tcW w:w="1280" w:type="dxa"/>
            <w:tcBorders>
              <w:right w:val="single" w:sz="2" w:space="0" w:color="000000"/>
            </w:tcBorders>
            <w:vAlign w:val="center"/>
          </w:tcPr>
          <w:p w14:paraId="08BBF5D8"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2DD3089B" w14:textId="77777777" w:rsidR="00487B46" w:rsidRDefault="00000000">
            <w:pPr>
              <w:pStyle w:val="af2"/>
              <w:rPr>
                <w:rFonts w:hint="eastAsia"/>
              </w:rPr>
            </w:pPr>
            <w:r>
              <w:rPr>
                <w:rFonts w:hint="eastAsia"/>
              </w:rPr>
              <w:t>酒店管理学基础</w:t>
            </w:r>
          </w:p>
        </w:tc>
      </w:tr>
      <w:tr w:rsidR="00487B46" w14:paraId="170A25F5" w14:textId="77777777">
        <w:trPr>
          <w:trHeight w:val="414"/>
        </w:trPr>
        <w:tc>
          <w:tcPr>
            <w:tcW w:w="1280" w:type="dxa"/>
            <w:tcBorders>
              <w:right w:val="single" w:sz="2" w:space="0" w:color="000000"/>
            </w:tcBorders>
            <w:vAlign w:val="center"/>
          </w:tcPr>
          <w:p w14:paraId="102401F9"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506C6E58" w14:textId="77777777" w:rsidR="00487B46" w:rsidRDefault="00000000">
            <w:pPr>
              <w:pStyle w:val="af2"/>
              <w:rPr>
                <w:rFonts w:hint="eastAsia"/>
              </w:rPr>
            </w:pPr>
            <w:r>
              <w:rPr>
                <w:rFonts w:hint="eastAsia"/>
              </w:rPr>
              <w:t>品牌策划与推广</w:t>
            </w:r>
          </w:p>
          <w:p w14:paraId="6AD20B58" w14:textId="77777777" w:rsidR="00487B46" w:rsidRDefault="00000000">
            <w:pPr>
              <w:pStyle w:val="af2"/>
              <w:rPr>
                <w:rFonts w:hint="eastAsia"/>
              </w:rPr>
            </w:pPr>
            <w:r>
              <w:rPr>
                <w:rFonts w:hint="eastAsia"/>
              </w:rPr>
              <w:t>消费心理与行为</w:t>
            </w:r>
          </w:p>
        </w:tc>
      </w:tr>
      <w:tr w:rsidR="00487B46" w14:paraId="3A91328C" w14:textId="77777777">
        <w:trPr>
          <w:trHeight w:val="443"/>
        </w:trPr>
        <w:tc>
          <w:tcPr>
            <w:tcW w:w="1280" w:type="dxa"/>
            <w:tcBorders>
              <w:right w:val="single" w:sz="2" w:space="0" w:color="000000"/>
            </w:tcBorders>
            <w:vAlign w:val="center"/>
          </w:tcPr>
          <w:p w14:paraId="7B5EEC8F" w14:textId="77777777" w:rsidR="00487B46" w:rsidRDefault="00000000">
            <w:pPr>
              <w:pStyle w:val="af2"/>
              <w:rPr>
                <w:rFonts w:hint="eastAsia"/>
              </w:rPr>
            </w:pPr>
            <w:r>
              <w:rPr>
                <w:rFonts w:hint="eastAsia"/>
              </w:rPr>
              <w:t>教学目标</w:t>
            </w:r>
          </w:p>
        </w:tc>
        <w:tc>
          <w:tcPr>
            <w:tcW w:w="7701" w:type="dxa"/>
            <w:gridSpan w:val="9"/>
            <w:tcBorders>
              <w:left w:val="single" w:sz="2" w:space="0" w:color="000000"/>
            </w:tcBorders>
            <w:vAlign w:val="center"/>
          </w:tcPr>
          <w:p w14:paraId="03A631E0" w14:textId="77777777" w:rsidR="00487B46" w:rsidRDefault="00000000">
            <w:pPr>
              <w:pStyle w:val="af3"/>
              <w:ind w:firstLine="396"/>
              <w:rPr>
                <w:rFonts w:hint="eastAsia"/>
              </w:rPr>
            </w:pPr>
            <w:r>
              <w:rPr>
                <w:rFonts w:hint="eastAsia"/>
                <w:lang w:eastAsia="zh-Hans"/>
              </w:rPr>
              <w:t>一、</w:t>
            </w:r>
            <w:r>
              <w:rPr>
                <w:rFonts w:hint="eastAsia"/>
              </w:rPr>
              <w:t>知识目标</w:t>
            </w:r>
          </w:p>
          <w:p w14:paraId="19D3FEAC" w14:textId="77777777" w:rsidR="00487B46" w:rsidRDefault="00000000">
            <w:pPr>
              <w:pStyle w:val="af3"/>
              <w:ind w:firstLine="396"/>
              <w:rPr>
                <w:rFonts w:hint="eastAsia"/>
              </w:rPr>
            </w:pPr>
            <w:r>
              <w:rPr>
                <w:rFonts w:hint="eastAsia"/>
              </w:rPr>
              <w:t>1. </w:t>
            </w:r>
            <w:r>
              <w:rPr>
                <w:rFonts w:hint="eastAsia"/>
              </w:rPr>
              <w:t>掌握服务礼仪的基本理论和知识体系，包括礼仪的起源、发展、原则等。</w:t>
            </w:r>
          </w:p>
          <w:p w14:paraId="74DDCAF9" w14:textId="77777777" w:rsidR="00487B46" w:rsidRDefault="00000000">
            <w:pPr>
              <w:pStyle w:val="af3"/>
              <w:ind w:firstLine="396"/>
              <w:rPr>
                <w:rFonts w:hint="eastAsia"/>
              </w:rPr>
            </w:pPr>
            <w:r>
              <w:rPr>
                <w:rFonts w:hint="eastAsia"/>
              </w:rPr>
              <w:t>2. </w:t>
            </w:r>
            <w:r>
              <w:rPr>
                <w:rFonts w:hint="eastAsia"/>
              </w:rPr>
              <w:t>熟悉不同场合的服务礼仪规范，如社交礼仪、</w:t>
            </w:r>
            <w:proofErr w:type="gramStart"/>
            <w:r>
              <w:rPr>
                <w:rFonts w:hint="eastAsia"/>
              </w:rPr>
              <w:t>职场礼仪</w:t>
            </w:r>
            <w:proofErr w:type="gramEnd"/>
            <w:r>
              <w:rPr>
                <w:rFonts w:hint="eastAsia"/>
              </w:rPr>
              <w:t>、商务礼仪等。</w:t>
            </w:r>
          </w:p>
          <w:p w14:paraId="7BC09F06" w14:textId="77777777" w:rsidR="00487B46" w:rsidRDefault="00000000">
            <w:pPr>
              <w:pStyle w:val="af3"/>
              <w:ind w:firstLine="396"/>
              <w:rPr>
                <w:rFonts w:hint="eastAsia"/>
              </w:rPr>
            </w:pPr>
            <w:r>
              <w:rPr>
                <w:rFonts w:hint="eastAsia"/>
              </w:rPr>
              <w:t>3. </w:t>
            </w:r>
            <w:r>
              <w:rPr>
                <w:rFonts w:hint="eastAsia"/>
              </w:rPr>
              <w:t>了解各行业服务礼仪的特点和要求。</w:t>
            </w:r>
          </w:p>
          <w:p w14:paraId="27A1B107" w14:textId="77777777" w:rsidR="00487B46" w:rsidRDefault="00000000">
            <w:pPr>
              <w:pStyle w:val="af3"/>
              <w:ind w:firstLine="396"/>
              <w:rPr>
                <w:rFonts w:hint="eastAsia"/>
              </w:rPr>
            </w:pPr>
            <w:r>
              <w:rPr>
                <w:rFonts w:hint="eastAsia"/>
                <w:lang w:eastAsia="zh-Hans"/>
              </w:rPr>
              <w:t>二、</w:t>
            </w:r>
            <w:r>
              <w:rPr>
                <w:rFonts w:hint="eastAsia"/>
              </w:rPr>
              <w:t>能力目标</w:t>
            </w:r>
          </w:p>
          <w:p w14:paraId="01111929" w14:textId="77777777" w:rsidR="00487B46" w:rsidRDefault="00000000">
            <w:pPr>
              <w:pStyle w:val="af3"/>
              <w:ind w:firstLine="396"/>
              <w:rPr>
                <w:rFonts w:hint="eastAsia"/>
              </w:rPr>
            </w:pPr>
            <w:r>
              <w:rPr>
                <w:rFonts w:hint="eastAsia"/>
              </w:rPr>
              <w:t>1. </w:t>
            </w:r>
            <w:r>
              <w:rPr>
                <w:rFonts w:hint="eastAsia"/>
              </w:rPr>
              <w:t>能够在不同服务场景中准确运用礼仪规范，展现良好的职业形象和服务态度。</w:t>
            </w:r>
          </w:p>
          <w:p w14:paraId="07FEF58B" w14:textId="77777777" w:rsidR="00487B46" w:rsidRDefault="00000000">
            <w:pPr>
              <w:pStyle w:val="af3"/>
              <w:ind w:firstLine="396"/>
              <w:rPr>
                <w:rFonts w:hint="eastAsia"/>
              </w:rPr>
            </w:pPr>
            <w:r>
              <w:rPr>
                <w:rFonts w:hint="eastAsia"/>
              </w:rPr>
              <w:t>2. </w:t>
            </w:r>
            <w:r>
              <w:rPr>
                <w:rFonts w:hint="eastAsia"/>
              </w:rPr>
              <w:t>培养学生的沟通能力、协调能力和应变能力，以应对服务过程中的各种问题。</w:t>
            </w:r>
          </w:p>
          <w:p w14:paraId="5B1E7916" w14:textId="77777777" w:rsidR="00487B46" w:rsidRDefault="00000000">
            <w:pPr>
              <w:pStyle w:val="af3"/>
              <w:ind w:firstLine="396"/>
              <w:rPr>
                <w:rFonts w:hint="eastAsia"/>
              </w:rPr>
            </w:pPr>
            <w:r>
              <w:rPr>
                <w:rFonts w:hint="eastAsia"/>
              </w:rPr>
              <w:t>3. </w:t>
            </w:r>
            <w:r>
              <w:rPr>
                <w:rFonts w:hint="eastAsia"/>
              </w:rPr>
              <w:t>具备自我形象管理和塑造的能力，提升个人综合素质。</w:t>
            </w:r>
          </w:p>
          <w:p w14:paraId="3B18310C" w14:textId="77777777" w:rsidR="00487B46" w:rsidRDefault="00000000">
            <w:pPr>
              <w:pStyle w:val="af3"/>
              <w:ind w:firstLine="396"/>
              <w:rPr>
                <w:rFonts w:hint="eastAsia"/>
              </w:rPr>
            </w:pPr>
            <w:r>
              <w:rPr>
                <w:rFonts w:hint="eastAsia"/>
                <w:lang w:eastAsia="zh-Hans"/>
              </w:rPr>
              <w:t>三、</w:t>
            </w:r>
            <w:r>
              <w:rPr>
                <w:rFonts w:hint="eastAsia"/>
              </w:rPr>
              <w:t>素质目标（课程思政）</w:t>
            </w:r>
          </w:p>
          <w:p w14:paraId="2A1E78AB" w14:textId="77777777" w:rsidR="00487B46" w:rsidRDefault="00000000">
            <w:pPr>
              <w:pStyle w:val="af3"/>
              <w:ind w:firstLine="396"/>
              <w:rPr>
                <w:rFonts w:hint="eastAsia"/>
              </w:rPr>
            </w:pPr>
            <w:r>
              <w:rPr>
                <w:rFonts w:hint="eastAsia"/>
              </w:rPr>
              <w:lastRenderedPageBreak/>
              <w:t>1. </w:t>
            </w:r>
            <w:r>
              <w:rPr>
                <w:rFonts w:hint="eastAsia"/>
              </w:rPr>
              <w:t>培养学生的敬业精神、责任意识和服务意识，树立正确的职业价值观。</w:t>
            </w:r>
          </w:p>
          <w:p w14:paraId="6E0813C2" w14:textId="77777777" w:rsidR="00487B46" w:rsidRDefault="00000000">
            <w:pPr>
              <w:pStyle w:val="af3"/>
              <w:ind w:firstLine="396"/>
              <w:rPr>
                <w:rFonts w:hint="eastAsia"/>
              </w:rPr>
            </w:pPr>
            <w:r>
              <w:rPr>
                <w:rFonts w:hint="eastAsia"/>
              </w:rPr>
              <w:t>2. </w:t>
            </w:r>
            <w:r>
              <w:rPr>
                <w:rFonts w:hint="eastAsia"/>
              </w:rPr>
              <w:t>强化学生的文化自信，通过对中华传统礼仪文化的学习和传承，增强民族自豪感。</w:t>
            </w:r>
          </w:p>
          <w:p w14:paraId="46EAD8EF" w14:textId="77777777" w:rsidR="00487B46" w:rsidRDefault="00000000">
            <w:pPr>
              <w:pStyle w:val="af3"/>
              <w:ind w:firstLine="396"/>
              <w:rPr>
                <w:rFonts w:hint="eastAsia"/>
              </w:rPr>
            </w:pPr>
            <w:r>
              <w:rPr>
                <w:rFonts w:hint="eastAsia"/>
              </w:rPr>
              <w:t>3. </w:t>
            </w:r>
            <w:r>
              <w:rPr>
                <w:rFonts w:hint="eastAsia"/>
              </w:rPr>
              <w:t>培养学生的团队合作精神和自律意识，引导学生遵守社会公德和职业道德。</w:t>
            </w:r>
          </w:p>
        </w:tc>
      </w:tr>
      <w:tr w:rsidR="00487B46" w14:paraId="7FDD29B1" w14:textId="77777777">
        <w:trPr>
          <w:trHeight w:val="443"/>
        </w:trPr>
        <w:tc>
          <w:tcPr>
            <w:tcW w:w="1280" w:type="dxa"/>
            <w:vAlign w:val="center"/>
          </w:tcPr>
          <w:p w14:paraId="6F4D0A03" w14:textId="77777777" w:rsidR="00487B46" w:rsidRDefault="00000000">
            <w:pPr>
              <w:pStyle w:val="af2"/>
              <w:rPr>
                <w:rFonts w:hint="eastAsia"/>
              </w:rPr>
            </w:pPr>
            <w:r>
              <w:rPr>
                <w:rFonts w:hint="eastAsia"/>
              </w:rPr>
              <w:t>教学内容</w:t>
            </w:r>
          </w:p>
        </w:tc>
        <w:tc>
          <w:tcPr>
            <w:tcW w:w="7701" w:type="dxa"/>
            <w:gridSpan w:val="9"/>
            <w:vAlign w:val="center"/>
          </w:tcPr>
          <w:p w14:paraId="7985F72B" w14:textId="77777777" w:rsidR="00487B46" w:rsidRDefault="00000000">
            <w:pPr>
              <w:pStyle w:val="af3"/>
              <w:ind w:firstLine="396"/>
              <w:rPr>
                <w:rFonts w:hint="eastAsia"/>
                <w:lang w:eastAsia="zh-Hans"/>
              </w:rPr>
            </w:pPr>
            <w:r>
              <w:rPr>
                <w:rFonts w:hint="eastAsia"/>
                <w:lang w:eastAsia="zh-Hans"/>
              </w:rPr>
              <w:t xml:space="preserve">1. </w:t>
            </w:r>
            <w:r>
              <w:rPr>
                <w:rFonts w:hint="eastAsia"/>
                <w:lang w:eastAsia="zh-Hans"/>
              </w:rPr>
              <w:t>礼仪概述</w:t>
            </w:r>
          </w:p>
          <w:p w14:paraId="236823FC" w14:textId="77777777" w:rsidR="00487B46" w:rsidRDefault="00000000">
            <w:pPr>
              <w:pStyle w:val="af3"/>
              <w:ind w:firstLine="396"/>
              <w:rPr>
                <w:rFonts w:hint="eastAsia"/>
                <w:lang w:eastAsia="zh-Hans"/>
              </w:rPr>
            </w:pPr>
            <w:r>
              <w:rPr>
                <w:rFonts w:hint="eastAsia"/>
                <w:lang w:eastAsia="zh-Hans"/>
              </w:rPr>
              <w:t>主要内容：讲解礼仪的概念、内涵、起源与发展历程，阐述礼仪在社会生活、人际交往以及职业活动中的重要作用和意义，分析中西方礼仪文化的差异。</w:t>
            </w:r>
          </w:p>
          <w:p w14:paraId="6D393BA8" w14:textId="77777777" w:rsidR="00487B46" w:rsidRDefault="00000000">
            <w:pPr>
              <w:pStyle w:val="af3"/>
              <w:ind w:firstLine="396"/>
              <w:rPr>
                <w:rFonts w:hint="eastAsia"/>
                <w:lang w:eastAsia="zh-Hans"/>
              </w:rPr>
            </w:pPr>
            <w:r>
              <w:rPr>
                <w:rFonts w:hint="eastAsia"/>
                <w:lang w:eastAsia="zh-Hans"/>
              </w:rPr>
              <w:t>课程思政融入：深入剖析中国传统礼仪文化在数千年历史长河中的传承与演变，讲述古代圣贤对礼仪的重视与践行故事，让学生深刻体会传统礼仪文化的博大精深，激发学生对传统文化的热爱，增强文化自信与民族自豪感。</w:t>
            </w:r>
          </w:p>
          <w:p w14:paraId="47B29650" w14:textId="77777777" w:rsidR="00487B46" w:rsidRDefault="00000000">
            <w:pPr>
              <w:pStyle w:val="af3"/>
              <w:ind w:firstLine="396"/>
              <w:rPr>
                <w:rFonts w:hint="eastAsia"/>
                <w:lang w:eastAsia="zh-Hans"/>
              </w:rPr>
            </w:pPr>
            <w:r>
              <w:rPr>
                <w:rFonts w:hint="eastAsia"/>
                <w:lang w:eastAsia="zh-Hans"/>
              </w:rPr>
              <w:t xml:space="preserve">2. </w:t>
            </w:r>
            <w:r>
              <w:rPr>
                <w:rFonts w:hint="eastAsia"/>
                <w:lang w:eastAsia="zh-Hans"/>
              </w:rPr>
              <w:t>个人形象礼仪</w:t>
            </w:r>
          </w:p>
          <w:p w14:paraId="293D65B0" w14:textId="77777777" w:rsidR="00487B46" w:rsidRDefault="00000000">
            <w:pPr>
              <w:pStyle w:val="af3"/>
              <w:ind w:firstLine="396"/>
              <w:rPr>
                <w:rFonts w:hint="eastAsia"/>
                <w:lang w:eastAsia="zh-Hans"/>
              </w:rPr>
            </w:pPr>
            <w:r>
              <w:rPr>
                <w:rFonts w:hint="eastAsia"/>
                <w:lang w:eastAsia="zh-Hans"/>
              </w:rPr>
              <w:t>主要内容：包括仪容礼仪，如面部清洁、护肤、化妆基础技巧；仪表礼仪，涵盖着装搭配原则、色彩协调、服装款式选择，以及各类配饰的佩戴规范；仪态礼仪，涉及站姿、坐姿、走姿、蹲姿等标准姿势的训练，以及手势、表情管理等方面。</w:t>
            </w:r>
          </w:p>
          <w:p w14:paraId="3372D69F" w14:textId="77777777" w:rsidR="00487B46" w:rsidRDefault="00000000">
            <w:pPr>
              <w:pStyle w:val="af3"/>
              <w:ind w:firstLine="396"/>
              <w:rPr>
                <w:rFonts w:hint="eastAsia"/>
                <w:lang w:eastAsia="zh-Hans"/>
              </w:rPr>
            </w:pPr>
            <w:r>
              <w:rPr>
                <w:rFonts w:hint="eastAsia"/>
                <w:lang w:eastAsia="zh-Hans"/>
              </w:rPr>
              <w:t>课程思政融入：强调个人形象不仅仅是外在的展示，更是内在修养与自律意识的体现。引导学生明白注重个人形象是对他人的尊重，培养学生自我约束、自我管理的能力，塑造积极向上的个人形象与精神风貌。</w:t>
            </w:r>
          </w:p>
          <w:p w14:paraId="57A068C1" w14:textId="77777777" w:rsidR="00487B46" w:rsidRDefault="00000000">
            <w:pPr>
              <w:pStyle w:val="af3"/>
              <w:ind w:firstLine="396"/>
              <w:rPr>
                <w:rFonts w:hint="eastAsia"/>
                <w:lang w:eastAsia="zh-Hans"/>
              </w:rPr>
            </w:pPr>
            <w:r>
              <w:rPr>
                <w:rFonts w:hint="eastAsia"/>
                <w:lang w:eastAsia="zh-Hans"/>
              </w:rPr>
              <w:t xml:space="preserve">3. </w:t>
            </w:r>
            <w:r>
              <w:rPr>
                <w:rFonts w:hint="eastAsia"/>
                <w:lang w:eastAsia="zh-Hans"/>
              </w:rPr>
              <w:t>社交礼仪</w:t>
            </w:r>
          </w:p>
          <w:p w14:paraId="3FDF8988" w14:textId="77777777" w:rsidR="00487B46" w:rsidRDefault="00000000">
            <w:pPr>
              <w:pStyle w:val="af3"/>
              <w:ind w:firstLine="396"/>
              <w:rPr>
                <w:rFonts w:hint="eastAsia"/>
                <w:lang w:eastAsia="zh-Hans"/>
              </w:rPr>
            </w:pPr>
            <w:r>
              <w:rPr>
                <w:rFonts w:hint="eastAsia"/>
                <w:lang w:eastAsia="zh-Hans"/>
              </w:rPr>
              <w:t>主要内容：见面礼仪，学习称呼、问候、握手、鞠躬、拥抱、递接名片等礼节；交谈礼仪，掌握语言表达技巧、倾听艺术、话题选择与转换方法，以及交谈中的礼貌用语使用；做客与待客礼仪，了解拜访他人的注意事项、做客的言行规范，以及接待客人的流程与礼仪要点；馈赠礼仪，包括礼品选择原则、赠送时机与方式、受礼回应等内容。</w:t>
            </w:r>
          </w:p>
          <w:p w14:paraId="7DAC02F0" w14:textId="77777777" w:rsidR="00487B46" w:rsidRDefault="00000000">
            <w:pPr>
              <w:pStyle w:val="af3"/>
              <w:ind w:firstLine="396"/>
              <w:rPr>
                <w:rFonts w:hint="eastAsia"/>
                <w:lang w:eastAsia="zh-Hans"/>
              </w:rPr>
            </w:pPr>
            <w:r>
              <w:rPr>
                <w:rFonts w:hint="eastAsia"/>
                <w:lang w:eastAsia="zh-Hans"/>
              </w:rPr>
              <w:t>课程思政融入：在社交礼仪教学中，着重培养学生尊重他人、诚实守信、友善待人的品德。通过实际案例分析，让学生明白良好的社交礼仪是建立和谐人际关系的基础，引导学生在人际交往中践行社会主义核心价值观，提高社会适应能力。</w:t>
            </w:r>
          </w:p>
          <w:p w14:paraId="4AF9BDE7" w14:textId="77777777" w:rsidR="00487B46" w:rsidRDefault="00000000">
            <w:pPr>
              <w:pStyle w:val="af3"/>
              <w:ind w:firstLine="396"/>
              <w:rPr>
                <w:rFonts w:hint="eastAsia"/>
                <w:lang w:eastAsia="zh-Hans"/>
              </w:rPr>
            </w:pPr>
            <w:r>
              <w:rPr>
                <w:rFonts w:hint="eastAsia"/>
                <w:lang w:eastAsia="zh-Hans"/>
              </w:rPr>
              <w:t xml:space="preserve">4. </w:t>
            </w:r>
            <w:r>
              <w:rPr>
                <w:rFonts w:hint="eastAsia"/>
                <w:lang w:eastAsia="zh-Hans"/>
              </w:rPr>
              <w:t>职场礼仪</w:t>
            </w:r>
          </w:p>
          <w:p w14:paraId="69F7258D" w14:textId="77777777" w:rsidR="00487B46" w:rsidRDefault="00000000">
            <w:pPr>
              <w:pStyle w:val="af3"/>
              <w:ind w:firstLine="396"/>
              <w:rPr>
                <w:rFonts w:hint="eastAsia"/>
                <w:lang w:eastAsia="zh-Hans"/>
              </w:rPr>
            </w:pPr>
            <w:r>
              <w:rPr>
                <w:rFonts w:hint="eastAsia"/>
                <w:lang w:eastAsia="zh-Hans"/>
              </w:rPr>
              <w:t>主要内容：职场形象塑造，包括职业着装规范、工作场合的发型与妆容要求；职场沟通礼仪，如与上级、同事、下属沟通的原则与技巧，会议发言礼仪等；职场办公礼仪，涵盖办公室环境维护、办公用品使用、文件处理规范等；职场接待与拜访礼仪，学习接待来访客户的流程与细节，以及外出拜访其他单位的礼仪规范；职场求职礼仪，从简历制作、面试着装、面试过程中的言行举止等方面，指导学生如何在求职过程中展现良好的职业素养。</w:t>
            </w:r>
          </w:p>
          <w:p w14:paraId="49687BDF" w14:textId="77777777" w:rsidR="00487B46" w:rsidRDefault="00000000">
            <w:pPr>
              <w:pStyle w:val="af3"/>
              <w:ind w:firstLine="396"/>
              <w:rPr>
                <w:rFonts w:hint="eastAsia"/>
                <w:lang w:eastAsia="zh-Hans"/>
              </w:rPr>
            </w:pPr>
            <w:r>
              <w:rPr>
                <w:rFonts w:hint="eastAsia"/>
                <w:lang w:eastAsia="zh-Hans"/>
              </w:rPr>
              <w:lastRenderedPageBreak/>
              <w:t>课程思政融入：融入敬业精神、团队合作和职业责任感教育。通过介绍优秀职场人士的案例，让学生明白在职场中遵守规则、履行职责的重要性，培养学生的职业认同感与忠诚度，引导学生树立正确的职业观。</w:t>
            </w:r>
          </w:p>
          <w:p w14:paraId="4864F832" w14:textId="77777777" w:rsidR="00487B46" w:rsidRDefault="00000000">
            <w:pPr>
              <w:pStyle w:val="af3"/>
              <w:ind w:firstLine="396"/>
              <w:rPr>
                <w:rFonts w:hint="eastAsia"/>
                <w:lang w:eastAsia="zh-Hans"/>
              </w:rPr>
            </w:pPr>
            <w:r>
              <w:rPr>
                <w:rFonts w:hint="eastAsia"/>
                <w:lang w:eastAsia="zh-Hans"/>
              </w:rPr>
              <w:t xml:space="preserve">5. </w:t>
            </w:r>
            <w:r>
              <w:rPr>
                <w:rFonts w:hint="eastAsia"/>
                <w:lang w:eastAsia="zh-Hans"/>
              </w:rPr>
              <w:t>商务礼仪</w:t>
            </w:r>
          </w:p>
          <w:p w14:paraId="64927C5D" w14:textId="77777777" w:rsidR="00487B46" w:rsidRDefault="00000000">
            <w:pPr>
              <w:pStyle w:val="af3"/>
              <w:ind w:firstLine="396"/>
              <w:rPr>
                <w:rFonts w:hint="eastAsia"/>
                <w:lang w:eastAsia="zh-Hans"/>
              </w:rPr>
            </w:pPr>
            <w:r>
              <w:rPr>
                <w:rFonts w:hint="eastAsia"/>
                <w:lang w:eastAsia="zh-Hans"/>
              </w:rPr>
              <w:t>主要内容：商务活动中的见面与接待礼仪，包括商务会议、商务宴请、商务谈判等场合的礼仪规范；商务仪式礼仪，如开业典礼、剪彩仪式、签字仪式等的流程与礼仪要点；商务往来礼仪，涉及商务信函写作规范、商务电话沟通礼仪、商务邮件处理等内容。</w:t>
            </w:r>
          </w:p>
          <w:p w14:paraId="62B9F2B2" w14:textId="77777777" w:rsidR="00487B46" w:rsidRDefault="00000000">
            <w:pPr>
              <w:pStyle w:val="af3"/>
              <w:ind w:firstLine="396"/>
              <w:rPr>
                <w:rFonts w:hint="eastAsia"/>
                <w:lang w:eastAsia="zh-Hans"/>
              </w:rPr>
            </w:pPr>
            <w:r>
              <w:rPr>
                <w:rFonts w:hint="eastAsia"/>
                <w:lang w:eastAsia="zh-Hans"/>
              </w:rPr>
              <w:t>课程思政融入：结合商业道德和诚信经营理念，分析商业活动中因遵守或违背礼仪与道德规范而产生的不同后果案例。培养学生的商业伦理意识，让学生明白在商务活动中遵循礼仪与道德准则是企业可持续发展的基石，树立正确的商业价值观与职业操守。</w:t>
            </w:r>
          </w:p>
          <w:p w14:paraId="12A07A9F" w14:textId="77777777" w:rsidR="00487B46" w:rsidRDefault="00000000">
            <w:pPr>
              <w:pStyle w:val="af3"/>
              <w:ind w:firstLine="396"/>
              <w:rPr>
                <w:rFonts w:hint="eastAsia"/>
                <w:lang w:eastAsia="zh-Hans"/>
              </w:rPr>
            </w:pPr>
            <w:r>
              <w:rPr>
                <w:rFonts w:hint="eastAsia"/>
                <w:lang w:eastAsia="zh-Hans"/>
              </w:rPr>
              <w:t xml:space="preserve">6. </w:t>
            </w:r>
            <w:r>
              <w:rPr>
                <w:rFonts w:hint="eastAsia"/>
                <w:lang w:eastAsia="zh-Hans"/>
              </w:rPr>
              <w:t>服务沟通礼仪</w:t>
            </w:r>
          </w:p>
          <w:p w14:paraId="318CE514" w14:textId="77777777" w:rsidR="00487B46" w:rsidRDefault="00000000">
            <w:pPr>
              <w:pStyle w:val="af3"/>
              <w:ind w:firstLine="396"/>
              <w:rPr>
                <w:rFonts w:hint="eastAsia"/>
                <w:lang w:eastAsia="zh-Hans"/>
              </w:rPr>
            </w:pPr>
            <w:r>
              <w:rPr>
                <w:rFonts w:hint="eastAsia"/>
                <w:lang w:eastAsia="zh-Hans"/>
              </w:rPr>
              <w:t>主要内容：服务意识的培养，让学生理解服务的本质与价值；服务语言技巧，学习使用礼貌、热情、专业的服务用语，掌握沟通中的语气、语调、语速控制；非语言沟通技巧，包括肢体语言、眼神交流、微笑服务等在服务中的运用；客户投诉处理礼仪，教导学生如何倾听客户投诉、表达歉意、解决问题并维护良好的客户关系。</w:t>
            </w:r>
          </w:p>
          <w:p w14:paraId="053CF667" w14:textId="77777777" w:rsidR="00487B46" w:rsidRDefault="00000000">
            <w:pPr>
              <w:pStyle w:val="af3"/>
              <w:ind w:firstLine="396"/>
              <w:rPr>
                <w:rFonts w:hint="eastAsia"/>
                <w:lang w:eastAsia="zh-Hans"/>
              </w:rPr>
            </w:pPr>
            <w:r>
              <w:rPr>
                <w:rFonts w:hint="eastAsia"/>
                <w:lang w:eastAsia="zh-Hans"/>
              </w:rPr>
              <w:t>课程思政融入：注重培养学生的耐心、细心和同理心。通过实际服务场景模拟与案例分析，引导学生站在客户角度思考问题，理解客户需求，培养学生全心全意为他人服务的意识与奉献精神。</w:t>
            </w:r>
          </w:p>
          <w:p w14:paraId="0EC5817F" w14:textId="77777777" w:rsidR="00487B46" w:rsidRDefault="00000000">
            <w:pPr>
              <w:pStyle w:val="af3"/>
              <w:ind w:firstLine="396"/>
              <w:rPr>
                <w:rFonts w:hint="eastAsia"/>
                <w:lang w:eastAsia="zh-Hans"/>
              </w:rPr>
            </w:pPr>
            <w:r>
              <w:rPr>
                <w:rFonts w:hint="eastAsia"/>
                <w:lang w:eastAsia="zh-Hans"/>
              </w:rPr>
              <w:t xml:space="preserve">7. </w:t>
            </w:r>
            <w:r>
              <w:rPr>
                <w:rFonts w:hint="eastAsia"/>
                <w:lang w:eastAsia="zh-Hans"/>
              </w:rPr>
              <w:t>不同行业服务礼仪特点</w:t>
            </w:r>
          </w:p>
          <w:p w14:paraId="4A05A1D4" w14:textId="77777777" w:rsidR="00487B46" w:rsidRDefault="00000000">
            <w:pPr>
              <w:pStyle w:val="af3"/>
              <w:ind w:firstLine="396"/>
              <w:rPr>
                <w:rFonts w:hint="eastAsia"/>
                <w:lang w:eastAsia="zh-Hans"/>
              </w:rPr>
            </w:pPr>
            <w:r>
              <w:rPr>
                <w:rFonts w:hint="eastAsia"/>
                <w:lang w:eastAsia="zh-Hans"/>
              </w:rPr>
              <w:t>主要内容：分别介绍酒店、旅游、餐饮、金融、医疗、教育等常见行业的服务礼仪特点与特殊要求，分析各行业服务礼仪与行业文化、服务理念之间的紧密联系，通过实际案例分析与行业专家讲座等形式，让学生深入了解不同行业的服务礼仪规范。</w:t>
            </w:r>
          </w:p>
          <w:p w14:paraId="551E20CD" w14:textId="77777777" w:rsidR="00487B46" w:rsidRDefault="00000000">
            <w:pPr>
              <w:pStyle w:val="af3"/>
              <w:ind w:firstLine="396"/>
              <w:rPr>
                <w:rFonts w:hint="eastAsia"/>
              </w:rPr>
            </w:pPr>
            <w:r>
              <w:rPr>
                <w:rFonts w:hint="eastAsia"/>
                <w:lang w:eastAsia="zh-Hans"/>
              </w:rPr>
              <w:t>课程思政融入：引导学生了解不同行业的服务理念和文化内涵，认识到每个行业都在为社会发展贡献力量，培养学生的行业认同感与职业使命感。鼓励学生尊重不同行业的工作特点，树立行行出状元的职业平等观。</w:t>
            </w:r>
          </w:p>
        </w:tc>
      </w:tr>
      <w:tr w:rsidR="00487B46" w14:paraId="52A403E3" w14:textId="77777777">
        <w:trPr>
          <w:trHeight w:val="591"/>
        </w:trPr>
        <w:tc>
          <w:tcPr>
            <w:tcW w:w="1280" w:type="dxa"/>
            <w:vAlign w:val="center"/>
          </w:tcPr>
          <w:p w14:paraId="6295679B" w14:textId="77777777" w:rsidR="00487B46" w:rsidRDefault="00000000">
            <w:pPr>
              <w:pStyle w:val="af2"/>
              <w:rPr>
                <w:rFonts w:hint="eastAsia"/>
              </w:rPr>
            </w:pPr>
            <w:r>
              <w:rPr>
                <w:rFonts w:hint="eastAsia"/>
              </w:rPr>
              <w:t>教学重点</w:t>
            </w:r>
            <w:r>
              <w:rPr>
                <w:rFonts w:hint="eastAsia"/>
              </w:rPr>
              <w:t xml:space="preserve"> </w:t>
            </w:r>
            <w:r>
              <w:rPr>
                <w:rFonts w:hint="eastAsia"/>
              </w:rPr>
              <w:t>与难点</w:t>
            </w:r>
          </w:p>
        </w:tc>
        <w:tc>
          <w:tcPr>
            <w:tcW w:w="7701" w:type="dxa"/>
            <w:gridSpan w:val="9"/>
            <w:vAlign w:val="center"/>
          </w:tcPr>
          <w:p w14:paraId="18B48C56" w14:textId="77777777" w:rsidR="00487B46" w:rsidRDefault="00000000">
            <w:pPr>
              <w:pStyle w:val="af3"/>
              <w:ind w:firstLine="396"/>
              <w:rPr>
                <w:rFonts w:hint="eastAsia"/>
                <w:lang w:eastAsia="zh-Hans"/>
              </w:rPr>
            </w:pPr>
            <w:r>
              <w:rPr>
                <w:rFonts w:hint="eastAsia"/>
                <w:lang w:eastAsia="zh-Hans"/>
              </w:rPr>
              <w:t>一、教学重点</w:t>
            </w:r>
          </w:p>
          <w:p w14:paraId="61788FB7" w14:textId="77777777" w:rsidR="00487B46" w:rsidRDefault="00000000">
            <w:pPr>
              <w:pStyle w:val="af3"/>
              <w:ind w:firstLine="396"/>
              <w:rPr>
                <w:rFonts w:hint="eastAsia"/>
                <w:lang w:eastAsia="zh-Hans"/>
              </w:rPr>
            </w:pPr>
            <w:r>
              <w:rPr>
                <w:rFonts w:hint="eastAsia"/>
                <w:lang w:eastAsia="zh-Hans"/>
              </w:rPr>
              <w:t>1. </w:t>
            </w:r>
            <w:r>
              <w:rPr>
                <w:rFonts w:hint="eastAsia"/>
                <w:lang w:eastAsia="zh-Hans"/>
              </w:rPr>
              <w:t>各类服务礼仪规范的掌握和运用，如仪态礼仪、仪表礼仪、见面礼仪、交谈礼仪等。</w:t>
            </w:r>
          </w:p>
          <w:p w14:paraId="692E3C77" w14:textId="77777777" w:rsidR="00487B46" w:rsidRDefault="00000000">
            <w:pPr>
              <w:pStyle w:val="af3"/>
              <w:ind w:firstLine="396"/>
              <w:rPr>
                <w:rFonts w:hint="eastAsia"/>
                <w:lang w:eastAsia="zh-Hans"/>
              </w:rPr>
            </w:pPr>
            <w:r>
              <w:rPr>
                <w:rFonts w:hint="eastAsia"/>
                <w:lang w:eastAsia="zh-Hans"/>
              </w:rPr>
              <w:t>2. </w:t>
            </w:r>
            <w:r>
              <w:rPr>
                <w:rFonts w:hint="eastAsia"/>
                <w:lang w:eastAsia="zh-Hans"/>
              </w:rPr>
              <w:t>服务意识的培养，使学生能够从内心树立为他人服务的理念。</w:t>
            </w:r>
          </w:p>
          <w:p w14:paraId="2DD28B08" w14:textId="77777777" w:rsidR="00487B46" w:rsidRDefault="00000000">
            <w:pPr>
              <w:pStyle w:val="af3"/>
              <w:ind w:firstLine="396"/>
              <w:rPr>
                <w:rFonts w:hint="eastAsia"/>
                <w:lang w:eastAsia="zh-Hans"/>
              </w:rPr>
            </w:pPr>
            <w:r>
              <w:rPr>
                <w:rFonts w:hint="eastAsia"/>
                <w:lang w:eastAsia="zh-Hans"/>
              </w:rPr>
              <w:t>3. </w:t>
            </w:r>
            <w:r>
              <w:rPr>
                <w:rFonts w:hint="eastAsia"/>
                <w:lang w:eastAsia="zh-Hans"/>
              </w:rPr>
              <w:t>中华传统礼仪文化的核心内容和价值。</w:t>
            </w:r>
          </w:p>
          <w:p w14:paraId="012C77AB" w14:textId="77777777" w:rsidR="00487B46" w:rsidRDefault="00000000">
            <w:pPr>
              <w:pStyle w:val="af3"/>
              <w:ind w:firstLine="396"/>
              <w:rPr>
                <w:rFonts w:hint="eastAsia"/>
                <w:lang w:eastAsia="zh-Hans"/>
              </w:rPr>
            </w:pPr>
            <w:r>
              <w:rPr>
                <w:rFonts w:hint="eastAsia"/>
                <w:lang w:eastAsia="zh-Hans"/>
              </w:rPr>
              <w:t>二、教学难点</w:t>
            </w:r>
          </w:p>
          <w:p w14:paraId="21F792B8" w14:textId="77777777" w:rsidR="00487B46" w:rsidRDefault="00000000">
            <w:pPr>
              <w:pStyle w:val="af3"/>
              <w:ind w:firstLine="396"/>
              <w:rPr>
                <w:rFonts w:hint="eastAsia"/>
                <w:lang w:eastAsia="zh-Hans"/>
              </w:rPr>
            </w:pPr>
            <w:r>
              <w:rPr>
                <w:rFonts w:hint="eastAsia"/>
                <w:lang w:eastAsia="zh-Hans"/>
              </w:rPr>
              <w:lastRenderedPageBreak/>
              <w:t>1. </w:t>
            </w:r>
            <w:r>
              <w:rPr>
                <w:rFonts w:hint="eastAsia"/>
                <w:lang w:eastAsia="zh-Hans"/>
              </w:rPr>
              <w:t>如何将礼仪知识转化为学生的实际行动和习惯，实现知行合一。</w:t>
            </w:r>
          </w:p>
          <w:p w14:paraId="31C46E25" w14:textId="77777777" w:rsidR="00487B46" w:rsidRDefault="00000000">
            <w:pPr>
              <w:pStyle w:val="af3"/>
              <w:ind w:firstLine="396"/>
              <w:rPr>
                <w:rFonts w:hint="eastAsia"/>
                <w:lang w:eastAsia="zh-Hans"/>
              </w:rPr>
            </w:pPr>
            <w:r>
              <w:rPr>
                <w:rFonts w:hint="eastAsia"/>
                <w:lang w:eastAsia="zh-Hans"/>
              </w:rPr>
              <w:t>2. </w:t>
            </w:r>
            <w:r>
              <w:rPr>
                <w:rFonts w:hint="eastAsia"/>
                <w:lang w:eastAsia="zh-Hans"/>
              </w:rPr>
              <w:t>在不同服务场景中灵活、恰当地运用礼仪规范，应对各种突发情况。</w:t>
            </w:r>
          </w:p>
          <w:p w14:paraId="57C2437D" w14:textId="77777777" w:rsidR="00487B46" w:rsidRDefault="00000000">
            <w:pPr>
              <w:pStyle w:val="af3"/>
              <w:ind w:firstLine="396"/>
              <w:rPr>
                <w:rFonts w:hint="eastAsia"/>
              </w:rPr>
            </w:pPr>
            <w:r>
              <w:rPr>
                <w:rFonts w:hint="eastAsia"/>
                <w:lang w:eastAsia="zh-Hans"/>
              </w:rPr>
              <w:t>3. </w:t>
            </w:r>
            <w:r>
              <w:rPr>
                <w:rFonts w:hint="eastAsia"/>
                <w:lang w:eastAsia="zh-Hans"/>
              </w:rPr>
              <w:t>深入挖掘课程思政元素，将其有机融入教学内容，达到润物无声的育人效果</w:t>
            </w:r>
            <w:r>
              <w:rPr>
                <w:rFonts w:hint="eastAsia"/>
                <w:lang w:eastAsia="zh-Hans"/>
              </w:rPr>
              <w:t xml:space="preserve"> </w:t>
            </w:r>
            <w:r>
              <w:rPr>
                <w:rFonts w:hint="eastAsia"/>
                <w:lang w:eastAsia="zh-Hans"/>
              </w:rPr>
              <w:t>。</w:t>
            </w:r>
          </w:p>
        </w:tc>
      </w:tr>
      <w:tr w:rsidR="00487B46" w14:paraId="3FBAF6D0" w14:textId="77777777">
        <w:trPr>
          <w:trHeight w:val="515"/>
        </w:trPr>
        <w:tc>
          <w:tcPr>
            <w:tcW w:w="1280" w:type="dxa"/>
            <w:vAlign w:val="center"/>
          </w:tcPr>
          <w:p w14:paraId="79360C27" w14:textId="77777777" w:rsidR="00487B46" w:rsidRDefault="00000000">
            <w:pPr>
              <w:pStyle w:val="af2"/>
              <w:rPr>
                <w:rFonts w:hint="eastAsia"/>
              </w:rPr>
            </w:pPr>
            <w:r>
              <w:rPr>
                <w:rFonts w:hint="eastAsia"/>
              </w:rPr>
              <w:t>教学组织</w:t>
            </w:r>
          </w:p>
        </w:tc>
        <w:tc>
          <w:tcPr>
            <w:tcW w:w="7701" w:type="dxa"/>
            <w:gridSpan w:val="9"/>
            <w:vAlign w:val="center"/>
          </w:tcPr>
          <w:p w14:paraId="297D3B91" w14:textId="77777777" w:rsidR="00487B46" w:rsidRDefault="00000000">
            <w:pPr>
              <w:pStyle w:val="af3"/>
              <w:ind w:firstLine="396"/>
              <w:rPr>
                <w:rFonts w:hint="eastAsia"/>
                <w:lang w:eastAsia="zh-Hans"/>
              </w:rPr>
            </w:pPr>
            <w:r>
              <w:rPr>
                <w:rFonts w:hint="eastAsia"/>
                <w:lang w:eastAsia="zh-Hans"/>
              </w:rPr>
              <w:t>教学模式：理论教学为主，实践教学为辅。</w:t>
            </w:r>
          </w:p>
          <w:p w14:paraId="4462E5D8" w14:textId="77777777" w:rsidR="00487B46" w:rsidRDefault="00000000">
            <w:pPr>
              <w:pStyle w:val="af3"/>
              <w:ind w:firstLine="396"/>
              <w:rPr>
                <w:rFonts w:hint="eastAsia"/>
                <w:lang w:eastAsia="zh-Hans"/>
              </w:rPr>
            </w:pPr>
            <w:r>
              <w:rPr>
                <w:rFonts w:hint="eastAsia"/>
                <w:lang w:eastAsia="zh-Hans"/>
              </w:rPr>
              <w:t>实施地点：线下，教室；线上，学习通。</w:t>
            </w:r>
          </w:p>
          <w:p w14:paraId="211863D7" w14:textId="77777777" w:rsidR="00487B46" w:rsidRDefault="00000000">
            <w:pPr>
              <w:pStyle w:val="af3"/>
              <w:ind w:firstLine="396"/>
              <w:rPr>
                <w:rFonts w:hint="eastAsia"/>
                <w:lang w:eastAsia="zh-Hans"/>
              </w:rPr>
            </w:pPr>
            <w:r>
              <w:rPr>
                <w:rFonts w:hint="eastAsia"/>
                <w:lang w:eastAsia="zh-Hans"/>
              </w:rPr>
              <w:t>实施安排：主要采取线下教学。</w:t>
            </w:r>
          </w:p>
        </w:tc>
      </w:tr>
      <w:tr w:rsidR="00487B46" w14:paraId="6BD479F9" w14:textId="77777777">
        <w:trPr>
          <w:trHeight w:val="608"/>
        </w:trPr>
        <w:tc>
          <w:tcPr>
            <w:tcW w:w="1280" w:type="dxa"/>
            <w:vAlign w:val="center"/>
          </w:tcPr>
          <w:p w14:paraId="029B5CE3" w14:textId="77777777" w:rsidR="00487B46" w:rsidRDefault="00000000">
            <w:pPr>
              <w:pStyle w:val="af2"/>
              <w:rPr>
                <w:rFonts w:hint="eastAsia"/>
              </w:rPr>
            </w:pPr>
            <w:r>
              <w:rPr>
                <w:rFonts w:hint="eastAsia"/>
              </w:rPr>
              <w:t>教学手段</w:t>
            </w:r>
            <w:r>
              <w:rPr>
                <w:rFonts w:hint="eastAsia"/>
              </w:rPr>
              <w:t xml:space="preserve"> </w:t>
            </w:r>
            <w:r>
              <w:rPr>
                <w:rFonts w:hint="eastAsia"/>
              </w:rPr>
              <w:t>和方法</w:t>
            </w:r>
          </w:p>
        </w:tc>
        <w:tc>
          <w:tcPr>
            <w:tcW w:w="7701" w:type="dxa"/>
            <w:gridSpan w:val="9"/>
            <w:vAlign w:val="center"/>
          </w:tcPr>
          <w:p w14:paraId="1D472358" w14:textId="77777777" w:rsidR="00487B46" w:rsidRDefault="00000000">
            <w:pPr>
              <w:pStyle w:val="af3"/>
              <w:ind w:firstLine="396"/>
              <w:rPr>
                <w:rFonts w:hint="eastAsia"/>
                <w:lang w:eastAsia="zh-Hans"/>
              </w:rPr>
            </w:pPr>
            <w:r>
              <w:rPr>
                <w:rFonts w:hint="eastAsia"/>
                <w:lang w:eastAsia="zh-Hans"/>
              </w:rPr>
              <w:t>一、教学方法</w:t>
            </w:r>
            <w:r>
              <w:rPr>
                <w:rFonts w:hint="eastAsia"/>
                <w:lang w:eastAsia="zh-Hans"/>
              </w:rPr>
              <w:t>:</w:t>
            </w:r>
            <w:r>
              <w:rPr>
                <w:rFonts w:hint="eastAsia"/>
                <w:lang w:eastAsia="zh-Hans"/>
              </w:rPr>
              <w:t>启发引导、理实一体、案例分析、角色扮演、小组讨论。</w:t>
            </w:r>
          </w:p>
          <w:p w14:paraId="4D23A742" w14:textId="77777777" w:rsidR="00487B46" w:rsidRDefault="00000000">
            <w:pPr>
              <w:pStyle w:val="af3"/>
              <w:ind w:firstLine="396"/>
              <w:rPr>
                <w:rFonts w:hint="eastAsia"/>
              </w:rPr>
            </w:pPr>
            <w:r>
              <w:rPr>
                <w:rFonts w:hint="eastAsia"/>
                <w:lang w:eastAsia="zh-Hans"/>
              </w:rPr>
              <w:t>二、教学手段</w:t>
            </w:r>
            <w:r>
              <w:rPr>
                <w:rFonts w:hint="eastAsia"/>
                <w:lang w:eastAsia="zh-Hans"/>
              </w:rPr>
              <w:t>:</w:t>
            </w:r>
            <w:r>
              <w:rPr>
                <w:rFonts w:hint="eastAsia"/>
                <w:lang w:eastAsia="zh-Hans"/>
              </w:rPr>
              <w:t>多媒体教学、实物教学、学习通信息平台。</w:t>
            </w:r>
          </w:p>
        </w:tc>
      </w:tr>
      <w:tr w:rsidR="00487B46" w14:paraId="06C02DFD" w14:textId="77777777">
        <w:trPr>
          <w:trHeight w:val="465"/>
        </w:trPr>
        <w:tc>
          <w:tcPr>
            <w:tcW w:w="1280" w:type="dxa"/>
            <w:vAlign w:val="center"/>
          </w:tcPr>
          <w:p w14:paraId="51582DFB" w14:textId="77777777" w:rsidR="00487B46" w:rsidRDefault="00000000">
            <w:pPr>
              <w:pStyle w:val="af2"/>
              <w:rPr>
                <w:rFonts w:hint="eastAsia"/>
              </w:rPr>
            </w:pPr>
            <w:r>
              <w:rPr>
                <w:rFonts w:hint="eastAsia"/>
              </w:rPr>
              <w:t>教学资料</w:t>
            </w:r>
          </w:p>
        </w:tc>
        <w:tc>
          <w:tcPr>
            <w:tcW w:w="7701" w:type="dxa"/>
            <w:gridSpan w:val="9"/>
            <w:vAlign w:val="center"/>
          </w:tcPr>
          <w:p w14:paraId="3EE8DF02" w14:textId="77777777" w:rsidR="00487B46" w:rsidRDefault="00000000">
            <w:pPr>
              <w:pStyle w:val="af3"/>
              <w:ind w:firstLine="396"/>
              <w:rPr>
                <w:rFonts w:hint="eastAsia"/>
              </w:rPr>
            </w:pPr>
            <w:r>
              <w:rPr>
                <w:rFonts w:hint="eastAsia"/>
                <w:lang w:eastAsia="zh-Hans"/>
              </w:rPr>
              <w:t>教材、授课计划、教案、教学课件。</w:t>
            </w:r>
          </w:p>
        </w:tc>
      </w:tr>
      <w:tr w:rsidR="00487B46" w14:paraId="0DA137DA" w14:textId="77777777">
        <w:trPr>
          <w:trHeight w:val="484"/>
        </w:trPr>
        <w:tc>
          <w:tcPr>
            <w:tcW w:w="1280" w:type="dxa"/>
            <w:vAlign w:val="center"/>
          </w:tcPr>
          <w:p w14:paraId="15B109B8" w14:textId="77777777" w:rsidR="00487B46" w:rsidRDefault="00000000">
            <w:pPr>
              <w:pStyle w:val="af2"/>
              <w:rPr>
                <w:rFonts w:hint="eastAsia"/>
              </w:rPr>
            </w:pPr>
            <w:r>
              <w:rPr>
                <w:rFonts w:hint="eastAsia"/>
              </w:rPr>
              <w:t>考核要求</w:t>
            </w:r>
          </w:p>
        </w:tc>
        <w:tc>
          <w:tcPr>
            <w:tcW w:w="7701" w:type="dxa"/>
            <w:gridSpan w:val="9"/>
            <w:vAlign w:val="center"/>
          </w:tcPr>
          <w:p w14:paraId="43CEA445" w14:textId="77777777" w:rsidR="00487B46" w:rsidRDefault="00000000">
            <w:pPr>
              <w:pStyle w:val="af3"/>
              <w:ind w:firstLine="396"/>
              <w:rPr>
                <w:rFonts w:hint="eastAsia"/>
                <w:lang w:eastAsia="zh-Hans"/>
              </w:rPr>
            </w:pPr>
            <w:r>
              <w:rPr>
                <w:rFonts w:hint="eastAsia"/>
                <w:lang w:eastAsia="zh-Hans"/>
              </w:rPr>
              <w:t>一、学习态度、综合素质表现，重点考察学生的理想信念、价值取向、政治信仰和社会责任感；</w:t>
            </w:r>
          </w:p>
          <w:p w14:paraId="6980CF65" w14:textId="77777777" w:rsidR="00487B46" w:rsidRDefault="00000000">
            <w:pPr>
              <w:pStyle w:val="af3"/>
              <w:ind w:firstLine="396"/>
              <w:rPr>
                <w:rFonts w:hint="eastAsia"/>
              </w:rPr>
            </w:pPr>
            <w:r>
              <w:rPr>
                <w:rFonts w:hint="eastAsia"/>
                <w:lang w:eastAsia="zh-Hans"/>
              </w:rPr>
              <w:t>二、总成绩由过程考核成绩（</w:t>
            </w:r>
            <w:r>
              <w:rPr>
                <w:rFonts w:hint="eastAsia"/>
                <w:lang w:eastAsia="zh-Hans"/>
              </w:rPr>
              <w:t>50%</w:t>
            </w:r>
            <w:r>
              <w:rPr>
                <w:rFonts w:hint="eastAsia"/>
                <w:lang w:eastAsia="zh-Hans"/>
              </w:rPr>
              <w:t>）和期末考核成绩（</w:t>
            </w:r>
            <w:r>
              <w:rPr>
                <w:rFonts w:hint="eastAsia"/>
                <w:lang w:eastAsia="zh-Hans"/>
              </w:rPr>
              <w:t>50%</w:t>
            </w:r>
            <w:r>
              <w:rPr>
                <w:rFonts w:hint="eastAsia"/>
                <w:lang w:eastAsia="zh-Hans"/>
              </w:rPr>
              <w:t>）组成。过程考核以任务完成过程和完成结果为主要依据，期末考核以论文质量为主要依据。</w:t>
            </w:r>
          </w:p>
        </w:tc>
      </w:tr>
    </w:tbl>
    <w:p w14:paraId="7CE857B8" w14:textId="77777777" w:rsidR="00487B46" w:rsidRDefault="00487B46">
      <w:pPr>
        <w:kinsoku/>
        <w:overflowPunct w:val="0"/>
        <w:spacing w:before="117" w:line="320" w:lineRule="auto"/>
        <w:jc w:val="both"/>
        <w:outlineLvl w:val="4"/>
        <w:rPr>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551CFEA4" w14:textId="77777777">
        <w:trPr>
          <w:trHeight w:val="412"/>
          <w:tblHeader/>
        </w:trPr>
        <w:tc>
          <w:tcPr>
            <w:tcW w:w="1280" w:type="dxa"/>
            <w:tcBorders>
              <w:right w:val="single" w:sz="2" w:space="0" w:color="000000"/>
            </w:tcBorders>
            <w:shd w:val="clear" w:color="auto" w:fill="DBE5F1"/>
            <w:vAlign w:val="center"/>
          </w:tcPr>
          <w:p w14:paraId="787A3084" w14:textId="77777777" w:rsidR="00487B46" w:rsidRDefault="00000000">
            <w:pPr>
              <w:pStyle w:val="af2"/>
              <w:rPr>
                <w:rFonts w:hint="eastAsia"/>
              </w:rPr>
            </w:pPr>
            <w:r>
              <w:rPr>
                <w:rFonts w:hint="eastAsia"/>
              </w:rPr>
              <w:t>课程名称</w:t>
            </w:r>
          </w:p>
        </w:tc>
        <w:tc>
          <w:tcPr>
            <w:tcW w:w="3978" w:type="dxa"/>
            <w:gridSpan w:val="5"/>
            <w:tcBorders>
              <w:left w:val="single" w:sz="2" w:space="0" w:color="000000"/>
            </w:tcBorders>
            <w:shd w:val="clear" w:color="auto" w:fill="DBE5F1"/>
            <w:vAlign w:val="center"/>
          </w:tcPr>
          <w:p w14:paraId="02A42FC4" w14:textId="77777777" w:rsidR="00487B46" w:rsidRDefault="00000000">
            <w:pPr>
              <w:pStyle w:val="af2"/>
              <w:rPr>
                <w:rFonts w:hint="eastAsia"/>
              </w:rPr>
            </w:pPr>
            <w:r>
              <w:rPr>
                <w:rFonts w:hint="eastAsia"/>
              </w:rPr>
              <w:t>广告文案写作</w:t>
            </w:r>
          </w:p>
        </w:tc>
        <w:tc>
          <w:tcPr>
            <w:tcW w:w="1273" w:type="dxa"/>
            <w:shd w:val="clear" w:color="auto" w:fill="DBE5F1"/>
            <w:vAlign w:val="center"/>
          </w:tcPr>
          <w:p w14:paraId="6FC936C3" w14:textId="77777777" w:rsidR="00487B46" w:rsidRDefault="00000000">
            <w:pPr>
              <w:pStyle w:val="af2"/>
              <w:rPr>
                <w:rFonts w:hint="eastAsia"/>
              </w:rPr>
            </w:pPr>
            <w:r>
              <w:rPr>
                <w:rFonts w:hint="eastAsia"/>
              </w:rPr>
              <w:t>课程编号</w:t>
            </w:r>
          </w:p>
        </w:tc>
        <w:tc>
          <w:tcPr>
            <w:tcW w:w="2450" w:type="dxa"/>
            <w:gridSpan w:val="3"/>
            <w:shd w:val="clear" w:color="auto" w:fill="DBE5F1"/>
            <w:vAlign w:val="center"/>
          </w:tcPr>
          <w:p w14:paraId="1546B867" w14:textId="77777777" w:rsidR="00487B46" w:rsidRDefault="00000000">
            <w:pPr>
              <w:pStyle w:val="af2"/>
              <w:rPr>
                <w:rFonts w:hint="eastAsia"/>
              </w:rPr>
            </w:pPr>
            <w:r>
              <w:rPr>
                <w:rFonts w:hint="eastAsia"/>
              </w:rPr>
              <w:t>3031101</w:t>
            </w:r>
          </w:p>
        </w:tc>
      </w:tr>
      <w:tr w:rsidR="00487B46" w14:paraId="781C274F" w14:textId="77777777">
        <w:trPr>
          <w:trHeight w:val="555"/>
        </w:trPr>
        <w:tc>
          <w:tcPr>
            <w:tcW w:w="1280" w:type="dxa"/>
            <w:vAlign w:val="center"/>
          </w:tcPr>
          <w:p w14:paraId="5461AE65"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426C4A35" w14:textId="77777777" w:rsidR="00487B46" w:rsidRDefault="00000000">
            <w:pPr>
              <w:pStyle w:val="af2"/>
              <w:rPr>
                <w:rFonts w:hint="eastAsia"/>
              </w:rPr>
            </w:pPr>
            <w:r>
              <w:rPr>
                <w:rFonts w:hint="eastAsia"/>
              </w:rPr>
              <w:t>1</w:t>
            </w:r>
          </w:p>
        </w:tc>
        <w:tc>
          <w:tcPr>
            <w:tcW w:w="892" w:type="dxa"/>
            <w:tcBorders>
              <w:left w:val="single" w:sz="2" w:space="0" w:color="000000"/>
            </w:tcBorders>
            <w:vAlign w:val="center"/>
          </w:tcPr>
          <w:p w14:paraId="4F67B436" w14:textId="77777777" w:rsidR="00487B46" w:rsidRDefault="00000000">
            <w:pPr>
              <w:pStyle w:val="af2"/>
              <w:rPr>
                <w:rFonts w:hint="eastAsia"/>
              </w:rPr>
            </w:pPr>
            <w:r>
              <w:rPr>
                <w:rFonts w:hint="eastAsia"/>
              </w:rPr>
              <w:t>学分</w:t>
            </w:r>
          </w:p>
        </w:tc>
        <w:tc>
          <w:tcPr>
            <w:tcW w:w="566" w:type="dxa"/>
            <w:tcBorders>
              <w:right w:val="single" w:sz="2" w:space="0" w:color="000000"/>
            </w:tcBorders>
            <w:vAlign w:val="center"/>
          </w:tcPr>
          <w:p w14:paraId="5879571A" w14:textId="77777777" w:rsidR="00487B46" w:rsidRDefault="00000000">
            <w:pPr>
              <w:pStyle w:val="af2"/>
              <w:rPr>
                <w:rFonts w:hint="eastAsia"/>
              </w:rPr>
            </w:pPr>
            <w:r>
              <w:rPr>
                <w:rFonts w:hint="eastAsia"/>
              </w:rPr>
              <w:t>2</w:t>
            </w:r>
          </w:p>
        </w:tc>
        <w:tc>
          <w:tcPr>
            <w:tcW w:w="990" w:type="dxa"/>
            <w:tcBorders>
              <w:left w:val="single" w:sz="2" w:space="0" w:color="000000"/>
            </w:tcBorders>
            <w:vAlign w:val="center"/>
          </w:tcPr>
          <w:p w14:paraId="420F7855" w14:textId="77777777" w:rsidR="00487B46" w:rsidRDefault="00000000">
            <w:pPr>
              <w:pStyle w:val="af2"/>
              <w:rPr>
                <w:rFonts w:hint="eastAsia"/>
              </w:rPr>
            </w:pPr>
            <w:r>
              <w:rPr>
                <w:rFonts w:hint="eastAsia"/>
              </w:rPr>
              <w:t>总学时</w:t>
            </w:r>
          </w:p>
        </w:tc>
        <w:tc>
          <w:tcPr>
            <w:tcW w:w="710" w:type="dxa"/>
            <w:vAlign w:val="center"/>
          </w:tcPr>
          <w:p w14:paraId="66882054" w14:textId="77777777" w:rsidR="00487B46" w:rsidRDefault="00000000">
            <w:pPr>
              <w:pStyle w:val="af2"/>
              <w:rPr>
                <w:rFonts w:hint="eastAsia"/>
              </w:rPr>
            </w:pPr>
            <w:r>
              <w:rPr>
                <w:rFonts w:hint="eastAsia"/>
              </w:rPr>
              <w:t>36</w:t>
            </w:r>
          </w:p>
        </w:tc>
        <w:tc>
          <w:tcPr>
            <w:tcW w:w="1273" w:type="dxa"/>
            <w:vAlign w:val="center"/>
          </w:tcPr>
          <w:p w14:paraId="0F4D3359" w14:textId="77777777" w:rsidR="00487B46" w:rsidRDefault="00000000">
            <w:pPr>
              <w:pStyle w:val="af2"/>
              <w:rPr>
                <w:rFonts w:hint="eastAsia"/>
              </w:rPr>
            </w:pPr>
            <w:r>
              <w:rPr>
                <w:rFonts w:hint="eastAsia"/>
              </w:rPr>
              <w:t>理论学时</w:t>
            </w:r>
          </w:p>
        </w:tc>
        <w:tc>
          <w:tcPr>
            <w:tcW w:w="568" w:type="dxa"/>
            <w:vAlign w:val="center"/>
          </w:tcPr>
          <w:p w14:paraId="1FB7A856" w14:textId="77777777" w:rsidR="00487B46" w:rsidRDefault="00000000">
            <w:pPr>
              <w:pStyle w:val="af2"/>
              <w:rPr>
                <w:rFonts w:hint="eastAsia"/>
              </w:rPr>
            </w:pPr>
            <w:r>
              <w:rPr>
                <w:rFonts w:hint="eastAsia"/>
              </w:rPr>
              <w:t>27</w:t>
            </w:r>
          </w:p>
        </w:tc>
        <w:tc>
          <w:tcPr>
            <w:tcW w:w="1273" w:type="dxa"/>
            <w:vAlign w:val="center"/>
          </w:tcPr>
          <w:p w14:paraId="63C1BE43" w14:textId="77777777" w:rsidR="00487B46" w:rsidRDefault="00000000">
            <w:pPr>
              <w:pStyle w:val="af2"/>
              <w:rPr>
                <w:rFonts w:hint="eastAsia"/>
              </w:rPr>
            </w:pPr>
            <w:r>
              <w:rPr>
                <w:rFonts w:hint="eastAsia"/>
              </w:rPr>
              <w:t>实践学时</w:t>
            </w:r>
          </w:p>
        </w:tc>
        <w:tc>
          <w:tcPr>
            <w:tcW w:w="609" w:type="dxa"/>
            <w:vAlign w:val="center"/>
          </w:tcPr>
          <w:p w14:paraId="1AACF412" w14:textId="77777777" w:rsidR="00487B46" w:rsidRDefault="00000000">
            <w:pPr>
              <w:pStyle w:val="af2"/>
              <w:rPr>
                <w:rFonts w:hint="eastAsia"/>
              </w:rPr>
            </w:pPr>
            <w:r>
              <w:rPr>
                <w:rFonts w:hint="eastAsia"/>
              </w:rPr>
              <w:t>9</w:t>
            </w:r>
          </w:p>
        </w:tc>
      </w:tr>
      <w:tr w:rsidR="00487B46" w14:paraId="1169ECE9" w14:textId="77777777">
        <w:trPr>
          <w:trHeight w:val="558"/>
        </w:trPr>
        <w:tc>
          <w:tcPr>
            <w:tcW w:w="1280" w:type="dxa"/>
            <w:vAlign w:val="center"/>
          </w:tcPr>
          <w:p w14:paraId="6B1CFA8E" w14:textId="77777777" w:rsidR="00487B46" w:rsidRDefault="00000000">
            <w:pPr>
              <w:pStyle w:val="af2"/>
              <w:rPr>
                <w:rFonts w:hint="eastAsia"/>
              </w:rPr>
            </w:pPr>
            <w:r>
              <w:rPr>
                <w:rFonts w:hint="eastAsia"/>
              </w:rPr>
              <w:t>课程类型</w:t>
            </w:r>
          </w:p>
        </w:tc>
        <w:tc>
          <w:tcPr>
            <w:tcW w:w="7701" w:type="dxa"/>
            <w:gridSpan w:val="9"/>
            <w:vAlign w:val="center"/>
          </w:tcPr>
          <w:p w14:paraId="51C51957" w14:textId="77777777" w:rsidR="00487B46" w:rsidRDefault="00000000">
            <w:pPr>
              <w:pStyle w:val="af2"/>
              <w:rPr>
                <w:rFonts w:hint="eastAsia"/>
              </w:rPr>
            </w:pPr>
            <w:r>
              <w:rPr>
                <w:rFonts w:hint="eastAsia"/>
              </w:rPr>
              <w:t>纯理论课（）、（理论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1965E69A" w14:textId="77777777">
        <w:trPr>
          <w:trHeight w:val="407"/>
        </w:trPr>
        <w:tc>
          <w:tcPr>
            <w:tcW w:w="1280" w:type="dxa"/>
            <w:tcBorders>
              <w:right w:val="single" w:sz="2" w:space="0" w:color="000000"/>
            </w:tcBorders>
            <w:vAlign w:val="center"/>
          </w:tcPr>
          <w:p w14:paraId="27B25301"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7F271537" w14:textId="77777777" w:rsidR="00487B46" w:rsidRDefault="00000000">
            <w:pPr>
              <w:pStyle w:val="af2"/>
              <w:rPr>
                <w:rFonts w:hint="eastAsia"/>
              </w:rPr>
            </w:pPr>
            <w:r>
              <w:rPr>
                <w:rFonts w:hint="eastAsia"/>
              </w:rPr>
              <w:t>摄影摄像基础、图形图像设计</w:t>
            </w:r>
          </w:p>
        </w:tc>
      </w:tr>
      <w:tr w:rsidR="00487B46" w14:paraId="36542786" w14:textId="77777777">
        <w:trPr>
          <w:trHeight w:val="414"/>
        </w:trPr>
        <w:tc>
          <w:tcPr>
            <w:tcW w:w="1280" w:type="dxa"/>
            <w:tcBorders>
              <w:right w:val="single" w:sz="2" w:space="0" w:color="000000"/>
            </w:tcBorders>
            <w:vAlign w:val="center"/>
          </w:tcPr>
          <w:p w14:paraId="754C7317"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10E82EB2" w14:textId="77777777" w:rsidR="00487B46" w:rsidRDefault="00000000">
            <w:pPr>
              <w:pStyle w:val="af2"/>
              <w:rPr>
                <w:rFonts w:hint="eastAsia"/>
              </w:rPr>
            </w:pPr>
            <w:r>
              <w:rPr>
                <w:rFonts w:hint="eastAsia"/>
              </w:rPr>
              <w:t>广告法律法规</w:t>
            </w:r>
          </w:p>
        </w:tc>
      </w:tr>
      <w:tr w:rsidR="00487B46" w14:paraId="5F7F17CB" w14:textId="77777777">
        <w:trPr>
          <w:trHeight w:val="443"/>
        </w:trPr>
        <w:tc>
          <w:tcPr>
            <w:tcW w:w="1280" w:type="dxa"/>
            <w:tcBorders>
              <w:right w:val="single" w:sz="2" w:space="0" w:color="000000"/>
            </w:tcBorders>
            <w:vAlign w:val="center"/>
          </w:tcPr>
          <w:p w14:paraId="557D16BF" w14:textId="77777777" w:rsidR="00487B46" w:rsidRDefault="00000000">
            <w:pPr>
              <w:pStyle w:val="af2"/>
              <w:rPr>
                <w:rFonts w:hint="eastAsia"/>
              </w:rPr>
            </w:pPr>
            <w:r>
              <w:rPr>
                <w:rFonts w:hint="eastAsia"/>
              </w:rPr>
              <w:t>教学目标</w:t>
            </w:r>
          </w:p>
        </w:tc>
        <w:tc>
          <w:tcPr>
            <w:tcW w:w="7701" w:type="dxa"/>
            <w:gridSpan w:val="9"/>
            <w:tcBorders>
              <w:left w:val="single" w:sz="2" w:space="0" w:color="000000"/>
            </w:tcBorders>
            <w:vAlign w:val="center"/>
          </w:tcPr>
          <w:p w14:paraId="3ADE79C6" w14:textId="77777777" w:rsidR="00487B46" w:rsidRDefault="00000000">
            <w:pPr>
              <w:pStyle w:val="af3"/>
              <w:ind w:firstLine="396"/>
              <w:rPr>
                <w:rFonts w:hint="eastAsia"/>
              </w:rPr>
            </w:pPr>
            <w:r>
              <w:rPr>
                <w:rFonts w:hint="eastAsia"/>
              </w:rPr>
              <w:t>一、素养目标：</w:t>
            </w:r>
          </w:p>
          <w:p w14:paraId="03F27959" w14:textId="77777777" w:rsidR="00487B46" w:rsidRDefault="00000000">
            <w:pPr>
              <w:pStyle w:val="af3"/>
              <w:ind w:firstLine="396"/>
              <w:rPr>
                <w:rFonts w:hint="eastAsia"/>
              </w:rPr>
            </w:pPr>
            <w:r>
              <w:rPr>
                <w:rFonts w:hint="eastAsia"/>
              </w:rPr>
              <w:t xml:space="preserve">1. </w:t>
            </w:r>
            <w:r>
              <w:rPr>
                <w:rFonts w:hint="eastAsia"/>
              </w:rPr>
              <w:t>坚定理想信念，增强“四个自信”；</w:t>
            </w:r>
          </w:p>
          <w:p w14:paraId="08260BB3" w14:textId="77777777" w:rsidR="00487B46" w:rsidRDefault="00000000">
            <w:pPr>
              <w:pStyle w:val="af3"/>
              <w:ind w:firstLine="396"/>
              <w:rPr>
                <w:rFonts w:hint="eastAsia"/>
              </w:rPr>
            </w:pPr>
            <w:r>
              <w:rPr>
                <w:rFonts w:hint="eastAsia"/>
              </w:rPr>
              <w:t xml:space="preserve">2. </w:t>
            </w:r>
            <w:r>
              <w:rPr>
                <w:rFonts w:hint="eastAsia"/>
              </w:rPr>
              <w:t>厚植爱国主义情怀，树牢“四个意识”；</w:t>
            </w:r>
          </w:p>
          <w:p w14:paraId="369B86A1" w14:textId="77777777" w:rsidR="00487B46" w:rsidRDefault="00000000">
            <w:pPr>
              <w:pStyle w:val="af3"/>
              <w:ind w:firstLine="396"/>
              <w:rPr>
                <w:rFonts w:hint="eastAsia"/>
              </w:rPr>
            </w:pPr>
            <w:r>
              <w:rPr>
                <w:rFonts w:hint="eastAsia"/>
              </w:rPr>
              <w:t xml:space="preserve">3. </w:t>
            </w:r>
            <w:r>
              <w:rPr>
                <w:rFonts w:hint="eastAsia"/>
              </w:rPr>
              <w:t>增长知识见识，培养良好的学习方法和求真求实的学习态度；</w:t>
            </w:r>
          </w:p>
          <w:p w14:paraId="07889599" w14:textId="77777777" w:rsidR="00487B46" w:rsidRDefault="00000000">
            <w:pPr>
              <w:pStyle w:val="af3"/>
              <w:ind w:firstLine="396"/>
              <w:rPr>
                <w:rFonts w:hint="eastAsia"/>
              </w:rPr>
            </w:pPr>
            <w:r>
              <w:rPr>
                <w:rFonts w:hint="eastAsia"/>
              </w:rPr>
              <w:t xml:space="preserve">4. </w:t>
            </w:r>
            <w:r>
              <w:rPr>
                <w:rFonts w:hint="eastAsia"/>
              </w:rPr>
              <w:t>培养敏锐的市场洞察力与语言审美能力；</w:t>
            </w:r>
          </w:p>
          <w:p w14:paraId="1DDFD085" w14:textId="77777777" w:rsidR="00487B46" w:rsidRDefault="00000000">
            <w:pPr>
              <w:pStyle w:val="af3"/>
              <w:ind w:firstLine="396"/>
              <w:rPr>
                <w:rFonts w:hint="eastAsia"/>
              </w:rPr>
            </w:pPr>
            <w:r>
              <w:rPr>
                <w:rFonts w:hint="eastAsia"/>
              </w:rPr>
              <w:t xml:space="preserve">5. </w:t>
            </w:r>
            <w:r>
              <w:rPr>
                <w:rFonts w:hint="eastAsia"/>
              </w:rPr>
              <w:t>强化职业道德，遵守广告法及版权规范。</w:t>
            </w:r>
          </w:p>
          <w:p w14:paraId="2E4F522A" w14:textId="77777777" w:rsidR="00487B46" w:rsidRDefault="00000000">
            <w:pPr>
              <w:pStyle w:val="af3"/>
              <w:ind w:firstLine="396"/>
              <w:rPr>
                <w:rFonts w:hint="eastAsia"/>
              </w:rPr>
            </w:pPr>
            <w:r>
              <w:rPr>
                <w:rFonts w:hint="eastAsia"/>
              </w:rPr>
              <w:t>二、知识目标：</w:t>
            </w:r>
          </w:p>
          <w:p w14:paraId="340FD28D" w14:textId="77777777" w:rsidR="00487B46" w:rsidRDefault="00000000">
            <w:pPr>
              <w:pStyle w:val="af3"/>
              <w:ind w:firstLine="396"/>
              <w:rPr>
                <w:rFonts w:hint="eastAsia"/>
              </w:rPr>
            </w:pPr>
            <w:r>
              <w:rPr>
                <w:rFonts w:hint="eastAsia"/>
              </w:rPr>
              <w:t xml:space="preserve">1. </w:t>
            </w:r>
            <w:r>
              <w:rPr>
                <w:rFonts w:hint="eastAsia"/>
              </w:rPr>
              <w:t>掌握广告文案写作的核心要素（标题、正文、口号、卖点提炼）及创作逻辑；</w:t>
            </w:r>
          </w:p>
          <w:p w14:paraId="5E0D3507" w14:textId="77777777" w:rsidR="00487B46" w:rsidRDefault="00000000">
            <w:pPr>
              <w:pStyle w:val="af3"/>
              <w:ind w:firstLine="396"/>
              <w:rPr>
                <w:rFonts w:hint="eastAsia"/>
              </w:rPr>
            </w:pPr>
            <w:r>
              <w:rPr>
                <w:rFonts w:hint="eastAsia"/>
              </w:rPr>
              <w:t xml:space="preserve">2. </w:t>
            </w:r>
            <w:r>
              <w:rPr>
                <w:rFonts w:hint="eastAsia"/>
              </w:rPr>
              <w:t>理解全媒体环境下不同媒介平台的文案特点与用户心理。</w:t>
            </w:r>
          </w:p>
          <w:p w14:paraId="3BB82429" w14:textId="77777777" w:rsidR="00487B46" w:rsidRDefault="00000000">
            <w:pPr>
              <w:pStyle w:val="af3"/>
              <w:ind w:firstLine="396"/>
              <w:rPr>
                <w:rFonts w:hint="eastAsia"/>
              </w:rPr>
            </w:pPr>
            <w:r>
              <w:rPr>
                <w:rFonts w:hint="eastAsia"/>
              </w:rPr>
              <w:t>三、能力目标：</w:t>
            </w:r>
          </w:p>
          <w:p w14:paraId="225011D6" w14:textId="77777777" w:rsidR="00487B46" w:rsidRDefault="00000000">
            <w:pPr>
              <w:pStyle w:val="af3"/>
              <w:ind w:firstLine="396"/>
              <w:rPr>
                <w:rFonts w:hint="eastAsia"/>
              </w:rPr>
            </w:pPr>
            <w:r>
              <w:rPr>
                <w:rFonts w:hint="eastAsia"/>
              </w:rPr>
              <w:t xml:space="preserve">1. </w:t>
            </w:r>
            <w:r>
              <w:rPr>
                <w:rFonts w:hint="eastAsia"/>
              </w:rPr>
              <w:t>能独立撰写符合品牌调性的多类型广告文案；</w:t>
            </w:r>
          </w:p>
          <w:p w14:paraId="74C90985" w14:textId="77777777" w:rsidR="00487B46" w:rsidRDefault="00000000">
            <w:pPr>
              <w:pStyle w:val="af3"/>
              <w:ind w:firstLine="396"/>
              <w:rPr>
                <w:rFonts w:hint="eastAsia"/>
              </w:rPr>
            </w:pPr>
            <w:r>
              <w:rPr>
                <w:rFonts w:hint="eastAsia"/>
              </w:rPr>
              <w:t xml:space="preserve">2. </w:t>
            </w:r>
            <w:r>
              <w:rPr>
                <w:rFonts w:hint="eastAsia"/>
              </w:rPr>
              <w:t>具备用户画像分析与卖点转化能力，将营销策略转化为高效传播的文本内容。</w:t>
            </w:r>
          </w:p>
        </w:tc>
      </w:tr>
      <w:tr w:rsidR="00487B46" w14:paraId="6D2B24CA" w14:textId="77777777">
        <w:trPr>
          <w:trHeight w:val="443"/>
        </w:trPr>
        <w:tc>
          <w:tcPr>
            <w:tcW w:w="1280" w:type="dxa"/>
            <w:vAlign w:val="center"/>
          </w:tcPr>
          <w:p w14:paraId="29C0B6EA" w14:textId="77777777" w:rsidR="00487B46" w:rsidRDefault="00000000">
            <w:pPr>
              <w:pStyle w:val="af2"/>
              <w:rPr>
                <w:rFonts w:hint="eastAsia"/>
              </w:rPr>
            </w:pPr>
            <w:r>
              <w:rPr>
                <w:rFonts w:hint="eastAsia"/>
              </w:rPr>
              <w:lastRenderedPageBreak/>
              <w:t>教学内容</w:t>
            </w:r>
          </w:p>
        </w:tc>
        <w:tc>
          <w:tcPr>
            <w:tcW w:w="7701" w:type="dxa"/>
            <w:gridSpan w:val="9"/>
            <w:vAlign w:val="center"/>
          </w:tcPr>
          <w:p w14:paraId="613605A0" w14:textId="77777777" w:rsidR="00487B46" w:rsidRDefault="00000000">
            <w:pPr>
              <w:pStyle w:val="af3"/>
              <w:ind w:firstLine="396"/>
              <w:rPr>
                <w:rFonts w:hint="eastAsia"/>
              </w:rPr>
            </w:pPr>
            <w:r>
              <w:rPr>
                <w:rFonts w:hint="eastAsia"/>
              </w:rPr>
              <w:t>一、广告文案基础与逻辑​​</w:t>
            </w:r>
          </w:p>
          <w:p w14:paraId="7082A410" w14:textId="77777777" w:rsidR="00487B46" w:rsidRDefault="00000000">
            <w:pPr>
              <w:pStyle w:val="af3"/>
              <w:ind w:firstLine="396"/>
              <w:rPr>
                <w:rFonts w:hint="eastAsia"/>
              </w:rPr>
            </w:pPr>
            <w:r>
              <w:rPr>
                <w:rFonts w:hint="eastAsia"/>
              </w:rPr>
              <w:t xml:space="preserve">1. </w:t>
            </w:r>
            <w:r>
              <w:rPr>
                <w:rFonts w:hint="eastAsia"/>
              </w:rPr>
              <w:t>文案核心方法论；</w:t>
            </w:r>
          </w:p>
          <w:p w14:paraId="5EDCEAF4" w14:textId="77777777" w:rsidR="00487B46" w:rsidRDefault="00000000">
            <w:pPr>
              <w:pStyle w:val="af3"/>
              <w:ind w:firstLine="396"/>
              <w:rPr>
                <w:rFonts w:hint="eastAsia"/>
              </w:rPr>
            </w:pPr>
            <w:r>
              <w:rPr>
                <w:rFonts w:hint="eastAsia"/>
              </w:rPr>
              <w:t xml:space="preserve">2. </w:t>
            </w:r>
            <w:r>
              <w:rPr>
                <w:rFonts w:hint="eastAsia"/>
              </w:rPr>
              <w:t>文案类型与结构。</w:t>
            </w:r>
          </w:p>
          <w:p w14:paraId="5C2E7745" w14:textId="77777777" w:rsidR="00487B46" w:rsidRDefault="00000000">
            <w:pPr>
              <w:pStyle w:val="af3"/>
              <w:ind w:firstLine="396"/>
              <w:rPr>
                <w:rFonts w:hint="eastAsia"/>
              </w:rPr>
            </w:pPr>
            <w:r>
              <w:rPr>
                <w:rFonts w:hint="eastAsia"/>
              </w:rPr>
              <w:t>二、平台</w:t>
            </w:r>
            <w:proofErr w:type="gramStart"/>
            <w:r>
              <w:rPr>
                <w:rFonts w:hint="eastAsia"/>
              </w:rPr>
              <w:t>文案专项</w:t>
            </w:r>
            <w:proofErr w:type="gramEnd"/>
            <w:r>
              <w:rPr>
                <w:rFonts w:hint="eastAsia"/>
              </w:rPr>
              <w:t>训练​​​​</w:t>
            </w:r>
          </w:p>
          <w:p w14:paraId="7DA269BB" w14:textId="77777777" w:rsidR="00487B46" w:rsidRDefault="00000000">
            <w:pPr>
              <w:pStyle w:val="af3"/>
              <w:ind w:firstLine="396"/>
              <w:rPr>
                <w:rFonts w:hint="eastAsia"/>
              </w:rPr>
            </w:pPr>
            <w:r>
              <w:rPr>
                <w:rFonts w:hint="eastAsia"/>
              </w:rPr>
              <w:t>社交媒体文案；</w:t>
            </w:r>
          </w:p>
          <w:p w14:paraId="5ABF18B4" w14:textId="77777777" w:rsidR="00487B46" w:rsidRDefault="00000000">
            <w:pPr>
              <w:pStyle w:val="af3"/>
              <w:ind w:firstLine="396"/>
              <w:rPr>
                <w:rFonts w:hint="eastAsia"/>
              </w:rPr>
            </w:pPr>
            <w:r>
              <w:rPr>
                <w:rFonts w:hint="eastAsia"/>
              </w:rPr>
              <w:t>短视频脚本；</w:t>
            </w:r>
          </w:p>
          <w:p w14:paraId="70238F46" w14:textId="77777777" w:rsidR="00487B46" w:rsidRDefault="00000000">
            <w:pPr>
              <w:pStyle w:val="af3"/>
              <w:ind w:firstLine="396"/>
              <w:rPr>
                <w:rFonts w:hint="eastAsia"/>
              </w:rPr>
            </w:pPr>
            <w:r>
              <w:rPr>
                <w:rFonts w:hint="eastAsia"/>
              </w:rPr>
              <w:t>电商文案；</w:t>
            </w:r>
          </w:p>
          <w:p w14:paraId="1F3C6120" w14:textId="77777777" w:rsidR="00487B46" w:rsidRDefault="00000000">
            <w:pPr>
              <w:pStyle w:val="af3"/>
              <w:ind w:firstLine="396"/>
              <w:rPr>
                <w:rFonts w:hint="eastAsia"/>
              </w:rPr>
            </w:pPr>
            <w:r>
              <w:rPr>
                <w:rFonts w:hint="eastAsia"/>
              </w:rPr>
              <w:t>户外与线下文案。</w:t>
            </w:r>
          </w:p>
          <w:p w14:paraId="6A66C34B" w14:textId="77777777" w:rsidR="00487B46" w:rsidRDefault="00000000">
            <w:pPr>
              <w:pStyle w:val="af3"/>
              <w:ind w:firstLine="396"/>
              <w:rPr>
                <w:rFonts w:hint="eastAsia"/>
              </w:rPr>
            </w:pPr>
            <w:r>
              <w:rPr>
                <w:rFonts w:hint="eastAsia"/>
              </w:rPr>
              <w:t>文案效果评估</w:t>
            </w:r>
          </w:p>
          <w:p w14:paraId="035EF6B5" w14:textId="77777777" w:rsidR="00487B46" w:rsidRDefault="00000000">
            <w:pPr>
              <w:pStyle w:val="af3"/>
              <w:ind w:firstLine="396"/>
              <w:rPr>
                <w:rFonts w:hint="eastAsia"/>
              </w:rPr>
            </w:pPr>
            <w:r>
              <w:rPr>
                <w:rFonts w:hint="eastAsia"/>
              </w:rPr>
              <w:t>数据指标解读（点击率、转化率、</w:t>
            </w:r>
            <w:proofErr w:type="gramStart"/>
            <w:r>
              <w:rPr>
                <w:rFonts w:hint="eastAsia"/>
              </w:rPr>
              <w:t>完播率</w:t>
            </w:r>
            <w:proofErr w:type="gramEnd"/>
            <w:r>
              <w:rPr>
                <w:rFonts w:hint="eastAsia"/>
              </w:rPr>
              <w:t>）指导文案优化。</w:t>
            </w:r>
          </w:p>
        </w:tc>
      </w:tr>
      <w:tr w:rsidR="00487B46" w14:paraId="0DB2CF92" w14:textId="77777777">
        <w:trPr>
          <w:trHeight w:val="591"/>
        </w:trPr>
        <w:tc>
          <w:tcPr>
            <w:tcW w:w="1280" w:type="dxa"/>
            <w:vAlign w:val="center"/>
          </w:tcPr>
          <w:p w14:paraId="2B2F4B93" w14:textId="77777777" w:rsidR="00487B46" w:rsidRDefault="00000000">
            <w:pPr>
              <w:pStyle w:val="af2"/>
              <w:rPr>
                <w:rFonts w:hint="eastAsia"/>
              </w:rPr>
            </w:pPr>
            <w:r>
              <w:rPr>
                <w:rFonts w:hint="eastAsia"/>
              </w:rPr>
              <w:t>教学重点</w:t>
            </w:r>
            <w:r>
              <w:rPr>
                <w:rFonts w:hint="eastAsia"/>
              </w:rPr>
              <w:t xml:space="preserve"> </w:t>
            </w:r>
            <w:r>
              <w:rPr>
                <w:rFonts w:hint="eastAsia"/>
              </w:rPr>
              <w:t>与难点</w:t>
            </w:r>
          </w:p>
        </w:tc>
        <w:tc>
          <w:tcPr>
            <w:tcW w:w="7701" w:type="dxa"/>
            <w:gridSpan w:val="9"/>
            <w:vAlign w:val="center"/>
          </w:tcPr>
          <w:p w14:paraId="50731959" w14:textId="77777777" w:rsidR="00487B46" w:rsidRDefault="00000000">
            <w:pPr>
              <w:pStyle w:val="af3"/>
              <w:ind w:firstLine="396"/>
              <w:rPr>
                <w:rFonts w:hint="eastAsia"/>
              </w:rPr>
            </w:pPr>
            <w:r>
              <w:rPr>
                <w:rFonts w:hint="eastAsia"/>
              </w:rPr>
              <w:t>一、教学重点：</w:t>
            </w:r>
          </w:p>
          <w:p w14:paraId="6AA04817" w14:textId="77777777" w:rsidR="00487B46" w:rsidRDefault="00000000">
            <w:pPr>
              <w:pStyle w:val="af3"/>
              <w:ind w:firstLine="396"/>
              <w:rPr>
                <w:rFonts w:hint="eastAsia"/>
              </w:rPr>
            </w:pPr>
            <w:r>
              <w:rPr>
                <w:rFonts w:hint="eastAsia"/>
              </w:rPr>
              <w:t xml:space="preserve">1. </w:t>
            </w:r>
            <w:r>
              <w:rPr>
                <w:rFonts w:hint="eastAsia"/>
              </w:rPr>
              <w:t>全媒体差异化文案创作能力；</w:t>
            </w:r>
          </w:p>
          <w:p w14:paraId="21FA959D" w14:textId="77777777" w:rsidR="00487B46" w:rsidRDefault="00000000">
            <w:pPr>
              <w:pStyle w:val="af3"/>
              <w:ind w:firstLine="396"/>
              <w:rPr>
                <w:rFonts w:hint="eastAsia"/>
              </w:rPr>
            </w:pPr>
            <w:r>
              <w:rPr>
                <w:rFonts w:hint="eastAsia"/>
              </w:rPr>
              <w:t xml:space="preserve">2. </w:t>
            </w:r>
            <w:r>
              <w:rPr>
                <w:rFonts w:hint="eastAsia"/>
              </w:rPr>
              <w:t>用户痛点精准提炼与情感化表达；</w:t>
            </w:r>
          </w:p>
          <w:p w14:paraId="254A7A29" w14:textId="77777777" w:rsidR="00487B46" w:rsidRDefault="00000000">
            <w:pPr>
              <w:pStyle w:val="af3"/>
              <w:ind w:firstLine="396"/>
              <w:rPr>
                <w:rFonts w:hint="eastAsia"/>
              </w:rPr>
            </w:pPr>
            <w:r>
              <w:rPr>
                <w:rFonts w:hint="eastAsia"/>
              </w:rPr>
              <w:t>二、教学难点：</w:t>
            </w:r>
          </w:p>
          <w:p w14:paraId="353D2D5E" w14:textId="77777777" w:rsidR="00487B46" w:rsidRDefault="00000000">
            <w:pPr>
              <w:pStyle w:val="af3"/>
              <w:ind w:firstLine="396"/>
              <w:rPr>
                <w:rFonts w:hint="eastAsia"/>
              </w:rPr>
            </w:pPr>
            <w:r>
              <w:rPr>
                <w:rFonts w:hint="eastAsia"/>
              </w:rPr>
              <w:t xml:space="preserve">1. </w:t>
            </w:r>
            <w:r>
              <w:rPr>
                <w:rFonts w:hint="eastAsia"/>
              </w:rPr>
              <w:t>创意与商业诉求的平衡；</w:t>
            </w:r>
          </w:p>
          <w:p w14:paraId="07024B04" w14:textId="77777777" w:rsidR="00487B46" w:rsidRDefault="00000000">
            <w:pPr>
              <w:pStyle w:val="af3"/>
              <w:ind w:firstLine="396"/>
              <w:rPr>
                <w:rFonts w:hint="eastAsia"/>
              </w:rPr>
            </w:pPr>
            <w:r>
              <w:rPr>
                <w:rFonts w:hint="eastAsia"/>
              </w:rPr>
              <w:t xml:space="preserve">2. </w:t>
            </w:r>
            <w:r>
              <w:rPr>
                <w:rFonts w:hint="eastAsia"/>
              </w:rPr>
              <w:t>长文案故事化叙事的节奏把控（避免信息冗长或偏离主题）。</w:t>
            </w:r>
          </w:p>
          <w:p w14:paraId="7E048016" w14:textId="77777777" w:rsidR="00487B46" w:rsidRDefault="00000000">
            <w:pPr>
              <w:pStyle w:val="af3"/>
              <w:ind w:firstLine="396"/>
              <w:rPr>
                <w:rFonts w:hint="eastAsia"/>
              </w:rPr>
            </w:pPr>
            <w:r>
              <w:rPr>
                <w:rFonts w:hint="eastAsia"/>
              </w:rPr>
              <w:t xml:space="preserve">3. </w:t>
            </w:r>
            <w:r>
              <w:rPr>
                <w:rFonts w:hint="eastAsia"/>
              </w:rPr>
              <w:t>跨媒介文案的统一性（同一品牌在抖音、官网、线下活动的语言调性一致）。</w:t>
            </w:r>
          </w:p>
        </w:tc>
      </w:tr>
      <w:tr w:rsidR="00487B46" w14:paraId="62F2AA7B" w14:textId="77777777">
        <w:trPr>
          <w:trHeight w:val="515"/>
        </w:trPr>
        <w:tc>
          <w:tcPr>
            <w:tcW w:w="1280" w:type="dxa"/>
            <w:vAlign w:val="center"/>
          </w:tcPr>
          <w:p w14:paraId="1FD1C605" w14:textId="77777777" w:rsidR="00487B46" w:rsidRDefault="00000000">
            <w:pPr>
              <w:pStyle w:val="af2"/>
              <w:rPr>
                <w:rFonts w:hint="eastAsia"/>
              </w:rPr>
            </w:pPr>
            <w:r>
              <w:rPr>
                <w:rFonts w:hint="eastAsia"/>
              </w:rPr>
              <w:t>教学组织</w:t>
            </w:r>
          </w:p>
        </w:tc>
        <w:tc>
          <w:tcPr>
            <w:tcW w:w="7701" w:type="dxa"/>
            <w:gridSpan w:val="9"/>
            <w:vAlign w:val="center"/>
          </w:tcPr>
          <w:p w14:paraId="4DA66736" w14:textId="77777777" w:rsidR="00487B46" w:rsidRDefault="00000000">
            <w:pPr>
              <w:pStyle w:val="af3"/>
              <w:ind w:firstLine="396"/>
              <w:rPr>
                <w:rFonts w:hint="eastAsia"/>
              </w:rPr>
            </w:pPr>
            <w:r>
              <w:rPr>
                <w:rFonts w:hint="eastAsia"/>
              </w:rPr>
              <w:t>讲练结合，边讲边练：</w:t>
            </w:r>
          </w:p>
          <w:p w14:paraId="03D261B5" w14:textId="77777777" w:rsidR="00487B46" w:rsidRDefault="00000000">
            <w:pPr>
              <w:pStyle w:val="af3"/>
              <w:ind w:firstLine="396"/>
              <w:rPr>
                <w:rFonts w:hint="eastAsia"/>
              </w:rPr>
            </w:pPr>
            <w:r>
              <w:rPr>
                <w:rFonts w:hint="eastAsia"/>
              </w:rPr>
              <w:t>课堂讲授基础逻辑知识，结合案例解析；</w:t>
            </w:r>
          </w:p>
          <w:p w14:paraId="38FAFD20" w14:textId="77777777" w:rsidR="00487B46" w:rsidRDefault="00000000">
            <w:pPr>
              <w:pStyle w:val="af3"/>
              <w:ind w:firstLine="396"/>
              <w:rPr>
                <w:rFonts w:hint="eastAsia"/>
              </w:rPr>
            </w:pPr>
            <w:r>
              <w:rPr>
                <w:rFonts w:hint="eastAsia"/>
              </w:rPr>
              <w:t xml:space="preserve">2. </w:t>
            </w:r>
            <w:r>
              <w:rPr>
                <w:rFonts w:hint="eastAsia"/>
              </w:rPr>
              <w:t>使用多媒体课件展示流程图、思维导图；</w:t>
            </w:r>
          </w:p>
          <w:p w14:paraId="0FCD7A16" w14:textId="77777777" w:rsidR="00487B46" w:rsidRDefault="00000000">
            <w:pPr>
              <w:pStyle w:val="af3"/>
              <w:ind w:firstLine="396"/>
              <w:rPr>
                <w:rFonts w:hint="eastAsia"/>
              </w:rPr>
            </w:pPr>
            <w:r>
              <w:rPr>
                <w:rFonts w:hint="eastAsia"/>
              </w:rPr>
              <w:t xml:space="preserve">3. </w:t>
            </w:r>
            <w:r>
              <w:rPr>
                <w:rFonts w:hint="eastAsia"/>
              </w:rPr>
              <w:t>分析经典案例→</w:t>
            </w:r>
            <w:r>
              <w:rPr>
                <w:rFonts w:hint="eastAsia"/>
              </w:rPr>
              <w:t xml:space="preserve"> </w:t>
            </w:r>
            <w:r>
              <w:rPr>
                <w:rFonts w:hint="eastAsia"/>
              </w:rPr>
              <w:t>临摹改写→</w:t>
            </w:r>
            <w:r>
              <w:rPr>
                <w:rFonts w:hint="eastAsia"/>
              </w:rPr>
              <w:t xml:space="preserve"> </w:t>
            </w:r>
            <w:r>
              <w:rPr>
                <w:rFonts w:hint="eastAsia"/>
              </w:rPr>
              <w:t>独立创作。</w:t>
            </w:r>
          </w:p>
          <w:p w14:paraId="58D16014" w14:textId="77777777" w:rsidR="00487B46" w:rsidRDefault="00000000">
            <w:pPr>
              <w:pStyle w:val="af3"/>
              <w:ind w:firstLine="396"/>
              <w:rPr>
                <w:rFonts w:hint="eastAsia"/>
              </w:rPr>
            </w:pPr>
            <w:r>
              <w:rPr>
                <w:rFonts w:hint="eastAsia"/>
              </w:rPr>
              <w:t>个人独立完成任务：</w:t>
            </w:r>
          </w:p>
          <w:p w14:paraId="735FC10B" w14:textId="77777777" w:rsidR="00487B46" w:rsidRDefault="00000000">
            <w:pPr>
              <w:pStyle w:val="af3"/>
              <w:ind w:firstLine="396"/>
              <w:rPr>
                <w:rFonts w:hint="eastAsia"/>
              </w:rPr>
            </w:pPr>
            <w:r>
              <w:rPr>
                <w:rFonts w:hint="eastAsia"/>
              </w:rPr>
              <w:t>每月更新热门事件，快速撰写热点文案；</w:t>
            </w:r>
          </w:p>
          <w:p w14:paraId="3B7DC4C6" w14:textId="77777777" w:rsidR="00487B46" w:rsidRDefault="00000000">
            <w:pPr>
              <w:pStyle w:val="af3"/>
              <w:ind w:firstLine="396"/>
              <w:rPr>
                <w:rFonts w:hint="eastAsia"/>
              </w:rPr>
            </w:pPr>
            <w:r>
              <w:rPr>
                <w:rFonts w:hint="eastAsia"/>
              </w:rPr>
              <w:t>学生分组模拟广告公司比稿，完成文案策略提案并接受“甲方”质询。</w:t>
            </w:r>
          </w:p>
        </w:tc>
      </w:tr>
      <w:tr w:rsidR="00487B46" w14:paraId="1E9BDB16" w14:textId="77777777">
        <w:trPr>
          <w:trHeight w:val="608"/>
        </w:trPr>
        <w:tc>
          <w:tcPr>
            <w:tcW w:w="1280" w:type="dxa"/>
            <w:vAlign w:val="center"/>
          </w:tcPr>
          <w:p w14:paraId="128326A0" w14:textId="77777777" w:rsidR="00487B46" w:rsidRDefault="00000000">
            <w:pPr>
              <w:pStyle w:val="af2"/>
              <w:rPr>
                <w:rFonts w:hint="eastAsia"/>
              </w:rPr>
            </w:pPr>
            <w:r>
              <w:rPr>
                <w:rFonts w:hint="eastAsia"/>
              </w:rPr>
              <w:t>教学手段</w:t>
            </w:r>
            <w:r>
              <w:rPr>
                <w:rFonts w:hint="eastAsia"/>
              </w:rPr>
              <w:t xml:space="preserve"> </w:t>
            </w:r>
            <w:r>
              <w:rPr>
                <w:rFonts w:hint="eastAsia"/>
              </w:rPr>
              <w:t>和方法</w:t>
            </w:r>
          </w:p>
        </w:tc>
        <w:tc>
          <w:tcPr>
            <w:tcW w:w="7701" w:type="dxa"/>
            <w:gridSpan w:val="9"/>
            <w:vAlign w:val="center"/>
          </w:tcPr>
          <w:p w14:paraId="4C6D77DB" w14:textId="77777777" w:rsidR="00487B46" w:rsidRDefault="00000000">
            <w:pPr>
              <w:pStyle w:val="af3"/>
              <w:ind w:firstLine="396"/>
              <w:rPr>
                <w:rFonts w:hint="eastAsia"/>
              </w:rPr>
            </w:pPr>
            <w:r>
              <w:rPr>
                <w:rFonts w:hint="eastAsia"/>
              </w:rPr>
              <w:t>任务驱动、案例教学、示范教学</w:t>
            </w:r>
          </w:p>
        </w:tc>
      </w:tr>
      <w:tr w:rsidR="00487B46" w14:paraId="77471CF9" w14:textId="77777777">
        <w:trPr>
          <w:trHeight w:val="465"/>
        </w:trPr>
        <w:tc>
          <w:tcPr>
            <w:tcW w:w="1280" w:type="dxa"/>
            <w:vAlign w:val="center"/>
          </w:tcPr>
          <w:p w14:paraId="5C309C41" w14:textId="77777777" w:rsidR="00487B46" w:rsidRDefault="00000000">
            <w:pPr>
              <w:pStyle w:val="af2"/>
              <w:rPr>
                <w:rFonts w:hint="eastAsia"/>
              </w:rPr>
            </w:pPr>
            <w:r>
              <w:rPr>
                <w:rFonts w:hint="eastAsia"/>
              </w:rPr>
              <w:t>教学资料</w:t>
            </w:r>
          </w:p>
        </w:tc>
        <w:tc>
          <w:tcPr>
            <w:tcW w:w="7701" w:type="dxa"/>
            <w:gridSpan w:val="9"/>
            <w:vAlign w:val="center"/>
          </w:tcPr>
          <w:p w14:paraId="4FE74B78" w14:textId="77777777" w:rsidR="00487B46" w:rsidRDefault="00000000">
            <w:pPr>
              <w:pStyle w:val="af3"/>
              <w:ind w:firstLine="396"/>
              <w:rPr>
                <w:rFonts w:hint="eastAsia"/>
              </w:rPr>
            </w:pPr>
            <w:r>
              <w:rPr>
                <w:rFonts w:hint="eastAsia"/>
              </w:rPr>
              <w:t>教材、</w:t>
            </w:r>
            <w:r>
              <w:rPr>
                <w:rFonts w:hint="eastAsia"/>
              </w:rPr>
              <w:t>PPT</w:t>
            </w:r>
            <w:r>
              <w:rPr>
                <w:rFonts w:hint="eastAsia"/>
              </w:rPr>
              <w:t>、视频资料</w:t>
            </w:r>
          </w:p>
        </w:tc>
      </w:tr>
      <w:tr w:rsidR="00487B46" w14:paraId="3B7078DD" w14:textId="77777777">
        <w:trPr>
          <w:trHeight w:val="484"/>
        </w:trPr>
        <w:tc>
          <w:tcPr>
            <w:tcW w:w="1280" w:type="dxa"/>
            <w:vAlign w:val="center"/>
          </w:tcPr>
          <w:p w14:paraId="7E2F6940" w14:textId="77777777" w:rsidR="00487B46" w:rsidRDefault="00000000">
            <w:pPr>
              <w:pStyle w:val="af2"/>
              <w:rPr>
                <w:rFonts w:hint="eastAsia"/>
              </w:rPr>
            </w:pPr>
            <w:r>
              <w:rPr>
                <w:rFonts w:hint="eastAsia"/>
              </w:rPr>
              <w:t>考核要求</w:t>
            </w:r>
          </w:p>
        </w:tc>
        <w:tc>
          <w:tcPr>
            <w:tcW w:w="7701" w:type="dxa"/>
            <w:gridSpan w:val="9"/>
            <w:vAlign w:val="center"/>
          </w:tcPr>
          <w:p w14:paraId="7BE5B28F" w14:textId="77777777" w:rsidR="00487B46" w:rsidRDefault="00000000">
            <w:pPr>
              <w:pStyle w:val="af3"/>
              <w:ind w:firstLine="396"/>
              <w:rPr>
                <w:rFonts w:hint="eastAsia"/>
              </w:rPr>
            </w:pPr>
            <w:r>
              <w:rPr>
                <w:rFonts w:hint="eastAsia"/>
              </w:rPr>
              <w:t>学习态度、综合素质表现。</w:t>
            </w:r>
          </w:p>
          <w:p w14:paraId="360010F6" w14:textId="77777777" w:rsidR="00487B46" w:rsidRDefault="00000000">
            <w:pPr>
              <w:pStyle w:val="af3"/>
              <w:ind w:firstLine="396"/>
              <w:rPr>
                <w:rFonts w:hint="eastAsia"/>
              </w:rPr>
            </w:pPr>
            <w:r>
              <w:rPr>
                <w:rFonts w:hint="eastAsia"/>
              </w:rPr>
              <w:t>知识与技能考核，重点考察学生对于所学知识与技能的掌握情况。</w:t>
            </w:r>
          </w:p>
          <w:p w14:paraId="3B976E55" w14:textId="77777777" w:rsidR="00487B46" w:rsidRDefault="00000000">
            <w:pPr>
              <w:pStyle w:val="af3"/>
              <w:ind w:firstLine="396"/>
              <w:rPr>
                <w:rFonts w:hint="eastAsia"/>
              </w:rPr>
            </w:pPr>
            <w:r>
              <w:rPr>
                <w:rFonts w:hint="eastAsia"/>
              </w:rPr>
              <w:t>考核方式：综合考核</w:t>
            </w:r>
            <w:r>
              <w:rPr>
                <w:rFonts w:hint="eastAsia"/>
              </w:rPr>
              <w:t>=</w:t>
            </w:r>
            <w:r>
              <w:rPr>
                <w:rFonts w:hint="eastAsia"/>
              </w:rPr>
              <w:t>过程性考核×</w:t>
            </w:r>
            <w:r>
              <w:rPr>
                <w:rFonts w:hint="eastAsia"/>
              </w:rPr>
              <w:t>20%+</w:t>
            </w:r>
            <w:r>
              <w:rPr>
                <w:rFonts w:hint="eastAsia"/>
              </w:rPr>
              <w:t>实践技能考核×</w:t>
            </w:r>
            <w:r>
              <w:rPr>
                <w:rFonts w:hint="eastAsia"/>
              </w:rPr>
              <w:t>50%+</w:t>
            </w:r>
            <w:r>
              <w:rPr>
                <w:rFonts w:hint="eastAsia"/>
              </w:rPr>
              <w:t>学业质量考核×</w:t>
            </w:r>
            <w:r>
              <w:rPr>
                <w:rFonts w:hint="eastAsia"/>
              </w:rPr>
              <w:t>30%</w:t>
            </w:r>
          </w:p>
        </w:tc>
      </w:tr>
    </w:tbl>
    <w:p w14:paraId="64D982C9" w14:textId="77777777" w:rsidR="00487B46" w:rsidRDefault="00487B46">
      <w:pPr>
        <w:kinsoku/>
        <w:overflowPunct w:val="0"/>
        <w:spacing w:before="117" w:line="320" w:lineRule="auto"/>
        <w:jc w:val="both"/>
        <w:outlineLvl w:val="4"/>
        <w:rPr>
          <w:rFonts w:ascii="黑体" w:eastAsia="黑体" w:hAnsi="黑体" w:cs="黑体" w:hint="eastAsia"/>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3F435D49" w14:textId="77777777">
        <w:trPr>
          <w:trHeight w:val="412"/>
          <w:tblHeader/>
        </w:trPr>
        <w:tc>
          <w:tcPr>
            <w:tcW w:w="1280" w:type="dxa"/>
            <w:tcBorders>
              <w:right w:val="single" w:sz="2" w:space="0" w:color="000000"/>
            </w:tcBorders>
            <w:shd w:val="clear" w:color="auto" w:fill="DBE5F1"/>
            <w:vAlign w:val="center"/>
          </w:tcPr>
          <w:p w14:paraId="077B4452" w14:textId="77777777" w:rsidR="00487B46" w:rsidRDefault="00000000">
            <w:pPr>
              <w:pStyle w:val="af2"/>
              <w:rPr>
                <w:rFonts w:hint="eastAsia"/>
              </w:rPr>
            </w:pPr>
            <w:r>
              <w:rPr>
                <w:rFonts w:hint="eastAsia"/>
              </w:rPr>
              <w:lastRenderedPageBreak/>
              <w:t>课程名称</w:t>
            </w:r>
          </w:p>
        </w:tc>
        <w:tc>
          <w:tcPr>
            <w:tcW w:w="3978" w:type="dxa"/>
            <w:gridSpan w:val="5"/>
            <w:tcBorders>
              <w:left w:val="single" w:sz="2" w:space="0" w:color="000000"/>
            </w:tcBorders>
            <w:shd w:val="clear" w:color="auto" w:fill="DBE5F1"/>
            <w:vAlign w:val="center"/>
          </w:tcPr>
          <w:p w14:paraId="1EF8B577" w14:textId="77777777" w:rsidR="00487B46" w:rsidRDefault="00000000">
            <w:pPr>
              <w:pStyle w:val="af2"/>
              <w:rPr>
                <w:rFonts w:hint="eastAsia"/>
              </w:rPr>
            </w:pPr>
            <w:r>
              <w:rPr>
                <w:rFonts w:hint="eastAsia"/>
              </w:rPr>
              <w:t>摄影摄像基础</w:t>
            </w:r>
          </w:p>
        </w:tc>
        <w:tc>
          <w:tcPr>
            <w:tcW w:w="1273" w:type="dxa"/>
            <w:shd w:val="clear" w:color="auto" w:fill="DBE5F1"/>
            <w:vAlign w:val="center"/>
          </w:tcPr>
          <w:p w14:paraId="46564822" w14:textId="77777777" w:rsidR="00487B46" w:rsidRDefault="00000000">
            <w:pPr>
              <w:pStyle w:val="af2"/>
              <w:rPr>
                <w:rFonts w:hint="eastAsia"/>
              </w:rPr>
            </w:pPr>
            <w:r>
              <w:rPr>
                <w:rFonts w:hint="eastAsia"/>
              </w:rPr>
              <w:t>课程编号</w:t>
            </w:r>
          </w:p>
        </w:tc>
        <w:tc>
          <w:tcPr>
            <w:tcW w:w="2450" w:type="dxa"/>
            <w:gridSpan w:val="3"/>
            <w:shd w:val="clear" w:color="auto" w:fill="DBE5F1"/>
            <w:vAlign w:val="center"/>
          </w:tcPr>
          <w:p w14:paraId="771A1923" w14:textId="77777777" w:rsidR="00487B46" w:rsidRDefault="00000000">
            <w:pPr>
              <w:pStyle w:val="af2"/>
              <w:rPr>
                <w:rFonts w:hint="eastAsia"/>
              </w:rPr>
            </w:pPr>
            <w:r>
              <w:rPr>
                <w:rFonts w:hint="eastAsia"/>
              </w:rPr>
              <w:t>3031102</w:t>
            </w:r>
          </w:p>
        </w:tc>
      </w:tr>
      <w:tr w:rsidR="00487B46" w14:paraId="4F0958B6" w14:textId="77777777">
        <w:trPr>
          <w:trHeight w:val="555"/>
        </w:trPr>
        <w:tc>
          <w:tcPr>
            <w:tcW w:w="1280" w:type="dxa"/>
            <w:vAlign w:val="center"/>
          </w:tcPr>
          <w:p w14:paraId="165E7FE1"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425CA3B8" w14:textId="77777777" w:rsidR="00487B46" w:rsidRDefault="00000000">
            <w:pPr>
              <w:pStyle w:val="af2"/>
              <w:rPr>
                <w:rFonts w:hint="eastAsia"/>
              </w:rPr>
            </w:pPr>
            <w:r>
              <w:rPr>
                <w:rFonts w:hint="eastAsia"/>
              </w:rPr>
              <w:t>2</w:t>
            </w:r>
          </w:p>
        </w:tc>
        <w:tc>
          <w:tcPr>
            <w:tcW w:w="892" w:type="dxa"/>
            <w:tcBorders>
              <w:left w:val="single" w:sz="2" w:space="0" w:color="000000"/>
            </w:tcBorders>
            <w:vAlign w:val="center"/>
          </w:tcPr>
          <w:p w14:paraId="7701A088" w14:textId="77777777" w:rsidR="00487B46" w:rsidRDefault="00000000">
            <w:pPr>
              <w:pStyle w:val="af2"/>
              <w:rPr>
                <w:rFonts w:hint="eastAsia"/>
              </w:rPr>
            </w:pPr>
            <w:r>
              <w:rPr>
                <w:rFonts w:hint="eastAsia"/>
              </w:rPr>
              <w:t>学分</w:t>
            </w:r>
          </w:p>
        </w:tc>
        <w:tc>
          <w:tcPr>
            <w:tcW w:w="566" w:type="dxa"/>
            <w:tcBorders>
              <w:right w:val="single" w:sz="2" w:space="0" w:color="000000"/>
            </w:tcBorders>
            <w:vAlign w:val="center"/>
          </w:tcPr>
          <w:p w14:paraId="147887AE" w14:textId="77777777" w:rsidR="00487B46" w:rsidRDefault="00000000">
            <w:pPr>
              <w:pStyle w:val="af2"/>
              <w:rPr>
                <w:rFonts w:hint="eastAsia"/>
              </w:rPr>
            </w:pPr>
            <w:r>
              <w:rPr>
                <w:rFonts w:hint="eastAsia"/>
              </w:rPr>
              <w:t>2</w:t>
            </w:r>
          </w:p>
        </w:tc>
        <w:tc>
          <w:tcPr>
            <w:tcW w:w="990" w:type="dxa"/>
            <w:tcBorders>
              <w:left w:val="single" w:sz="2" w:space="0" w:color="000000"/>
            </w:tcBorders>
            <w:vAlign w:val="center"/>
          </w:tcPr>
          <w:p w14:paraId="6EF9E4DE" w14:textId="77777777" w:rsidR="00487B46" w:rsidRDefault="00000000">
            <w:pPr>
              <w:pStyle w:val="af2"/>
              <w:rPr>
                <w:rFonts w:hint="eastAsia"/>
              </w:rPr>
            </w:pPr>
            <w:r>
              <w:rPr>
                <w:rFonts w:hint="eastAsia"/>
              </w:rPr>
              <w:t>总学时</w:t>
            </w:r>
          </w:p>
        </w:tc>
        <w:tc>
          <w:tcPr>
            <w:tcW w:w="710" w:type="dxa"/>
            <w:vAlign w:val="center"/>
          </w:tcPr>
          <w:p w14:paraId="03CDFD82" w14:textId="77777777" w:rsidR="00487B46" w:rsidRDefault="00000000">
            <w:pPr>
              <w:pStyle w:val="af2"/>
              <w:rPr>
                <w:rFonts w:hint="eastAsia"/>
              </w:rPr>
            </w:pPr>
            <w:r>
              <w:rPr>
                <w:rFonts w:hint="eastAsia"/>
              </w:rPr>
              <w:t>36</w:t>
            </w:r>
          </w:p>
        </w:tc>
        <w:tc>
          <w:tcPr>
            <w:tcW w:w="1273" w:type="dxa"/>
            <w:vAlign w:val="center"/>
          </w:tcPr>
          <w:p w14:paraId="10830439" w14:textId="77777777" w:rsidR="00487B46" w:rsidRDefault="00000000">
            <w:pPr>
              <w:pStyle w:val="af2"/>
              <w:rPr>
                <w:rFonts w:hint="eastAsia"/>
              </w:rPr>
            </w:pPr>
            <w:r>
              <w:rPr>
                <w:rFonts w:hint="eastAsia"/>
              </w:rPr>
              <w:t>理论学时</w:t>
            </w:r>
          </w:p>
        </w:tc>
        <w:tc>
          <w:tcPr>
            <w:tcW w:w="568" w:type="dxa"/>
            <w:vAlign w:val="center"/>
          </w:tcPr>
          <w:p w14:paraId="0D45C7B1" w14:textId="77777777" w:rsidR="00487B46" w:rsidRDefault="00000000">
            <w:pPr>
              <w:pStyle w:val="af2"/>
              <w:rPr>
                <w:rFonts w:hint="eastAsia"/>
              </w:rPr>
            </w:pPr>
            <w:r>
              <w:rPr>
                <w:rFonts w:hint="eastAsia"/>
              </w:rPr>
              <w:t>27</w:t>
            </w:r>
          </w:p>
        </w:tc>
        <w:tc>
          <w:tcPr>
            <w:tcW w:w="1273" w:type="dxa"/>
            <w:vAlign w:val="center"/>
          </w:tcPr>
          <w:p w14:paraId="490A81A1" w14:textId="77777777" w:rsidR="00487B46" w:rsidRDefault="00000000">
            <w:pPr>
              <w:pStyle w:val="af2"/>
              <w:rPr>
                <w:rFonts w:hint="eastAsia"/>
              </w:rPr>
            </w:pPr>
            <w:r>
              <w:rPr>
                <w:rFonts w:hint="eastAsia"/>
              </w:rPr>
              <w:t>实践学时</w:t>
            </w:r>
          </w:p>
        </w:tc>
        <w:tc>
          <w:tcPr>
            <w:tcW w:w="609" w:type="dxa"/>
            <w:vAlign w:val="center"/>
          </w:tcPr>
          <w:p w14:paraId="331BDD66" w14:textId="77777777" w:rsidR="00487B46" w:rsidRDefault="00000000">
            <w:pPr>
              <w:pStyle w:val="af2"/>
              <w:rPr>
                <w:rFonts w:hint="eastAsia"/>
              </w:rPr>
            </w:pPr>
            <w:r>
              <w:rPr>
                <w:rFonts w:hint="eastAsia"/>
              </w:rPr>
              <w:t>9</w:t>
            </w:r>
          </w:p>
        </w:tc>
      </w:tr>
      <w:tr w:rsidR="00487B46" w14:paraId="1B160B2B" w14:textId="77777777">
        <w:trPr>
          <w:trHeight w:val="558"/>
        </w:trPr>
        <w:tc>
          <w:tcPr>
            <w:tcW w:w="1280" w:type="dxa"/>
            <w:vAlign w:val="center"/>
          </w:tcPr>
          <w:p w14:paraId="349D22F9" w14:textId="77777777" w:rsidR="00487B46" w:rsidRDefault="00000000">
            <w:pPr>
              <w:pStyle w:val="af2"/>
              <w:rPr>
                <w:rFonts w:hint="eastAsia"/>
              </w:rPr>
            </w:pPr>
            <w:r>
              <w:rPr>
                <w:rFonts w:hint="eastAsia"/>
              </w:rPr>
              <w:t>课程类型</w:t>
            </w:r>
          </w:p>
        </w:tc>
        <w:tc>
          <w:tcPr>
            <w:tcW w:w="7701" w:type="dxa"/>
            <w:gridSpan w:val="9"/>
            <w:vAlign w:val="center"/>
          </w:tcPr>
          <w:p w14:paraId="0B5370AB" w14:textId="77777777" w:rsidR="00487B46" w:rsidRDefault="00000000">
            <w:pPr>
              <w:pStyle w:val="af2"/>
              <w:rPr>
                <w:rFonts w:hint="eastAsia"/>
              </w:rPr>
            </w:pPr>
            <w:r>
              <w:rPr>
                <w:rFonts w:hint="eastAsia"/>
              </w:rPr>
              <w:t>纯理论课（）、（理论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00A17A12" w14:textId="77777777">
        <w:trPr>
          <w:trHeight w:val="407"/>
        </w:trPr>
        <w:tc>
          <w:tcPr>
            <w:tcW w:w="1280" w:type="dxa"/>
            <w:tcBorders>
              <w:right w:val="single" w:sz="2" w:space="0" w:color="000000"/>
            </w:tcBorders>
            <w:vAlign w:val="center"/>
          </w:tcPr>
          <w:p w14:paraId="37B72931"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08B41BF7" w14:textId="77777777" w:rsidR="00487B46" w:rsidRDefault="00000000">
            <w:pPr>
              <w:pStyle w:val="af2"/>
              <w:rPr>
                <w:rFonts w:hint="eastAsia"/>
              </w:rPr>
            </w:pPr>
            <w:r>
              <w:rPr>
                <w:rFonts w:hint="eastAsia"/>
              </w:rPr>
              <w:t>新媒体营销、广告文案写作</w:t>
            </w:r>
          </w:p>
        </w:tc>
      </w:tr>
      <w:tr w:rsidR="00487B46" w14:paraId="0D928D41" w14:textId="77777777">
        <w:trPr>
          <w:trHeight w:val="414"/>
        </w:trPr>
        <w:tc>
          <w:tcPr>
            <w:tcW w:w="1280" w:type="dxa"/>
            <w:tcBorders>
              <w:right w:val="single" w:sz="2" w:space="0" w:color="000000"/>
            </w:tcBorders>
            <w:vAlign w:val="center"/>
          </w:tcPr>
          <w:p w14:paraId="4DD4C5E0"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76B80B33" w14:textId="77777777" w:rsidR="00487B46" w:rsidRDefault="00000000">
            <w:pPr>
              <w:pStyle w:val="af2"/>
              <w:rPr>
                <w:rFonts w:hint="eastAsia"/>
              </w:rPr>
            </w:pPr>
            <w:r>
              <w:rPr>
                <w:rFonts w:hint="eastAsia"/>
              </w:rPr>
              <w:t>图形图像设计、广告法律法规</w:t>
            </w:r>
          </w:p>
        </w:tc>
      </w:tr>
      <w:tr w:rsidR="00487B46" w14:paraId="08423413" w14:textId="77777777">
        <w:trPr>
          <w:trHeight w:val="443"/>
        </w:trPr>
        <w:tc>
          <w:tcPr>
            <w:tcW w:w="1280" w:type="dxa"/>
            <w:tcBorders>
              <w:right w:val="single" w:sz="2" w:space="0" w:color="000000"/>
            </w:tcBorders>
            <w:vAlign w:val="center"/>
          </w:tcPr>
          <w:p w14:paraId="4A41B57A" w14:textId="77777777" w:rsidR="00487B46" w:rsidRDefault="00000000">
            <w:pPr>
              <w:pStyle w:val="af2"/>
              <w:rPr>
                <w:rFonts w:hint="eastAsia"/>
              </w:rPr>
            </w:pPr>
            <w:r>
              <w:rPr>
                <w:rFonts w:hint="eastAsia"/>
              </w:rPr>
              <w:t>教学目标</w:t>
            </w:r>
          </w:p>
        </w:tc>
        <w:tc>
          <w:tcPr>
            <w:tcW w:w="7701" w:type="dxa"/>
            <w:gridSpan w:val="9"/>
            <w:tcBorders>
              <w:left w:val="single" w:sz="2" w:space="0" w:color="000000"/>
            </w:tcBorders>
            <w:vAlign w:val="center"/>
          </w:tcPr>
          <w:p w14:paraId="55DBF25E" w14:textId="77777777" w:rsidR="00487B46" w:rsidRDefault="00000000">
            <w:pPr>
              <w:pStyle w:val="af3"/>
              <w:ind w:firstLine="396"/>
              <w:rPr>
                <w:rFonts w:hint="eastAsia"/>
              </w:rPr>
            </w:pPr>
            <w:r>
              <w:rPr>
                <w:rFonts w:hint="eastAsia"/>
              </w:rPr>
              <w:t>一、素养目标：</w:t>
            </w:r>
          </w:p>
          <w:p w14:paraId="71EDF34F" w14:textId="77777777" w:rsidR="00487B46" w:rsidRDefault="00000000">
            <w:pPr>
              <w:pStyle w:val="af3"/>
              <w:ind w:firstLine="396"/>
              <w:rPr>
                <w:rFonts w:hint="eastAsia"/>
              </w:rPr>
            </w:pPr>
            <w:r>
              <w:rPr>
                <w:rFonts w:hint="eastAsia"/>
              </w:rPr>
              <w:t xml:space="preserve">1. </w:t>
            </w:r>
            <w:r>
              <w:rPr>
                <w:rFonts w:hint="eastAsia"/>
              </w:rPr>
              <w:t>坚定理想信念，增强“四个自信”；</w:t>
            </w:r>
          </w:p>
          <w:p w14:paraId="509C24DF" w14:textId="77777777" w:rsidR="00487B46" w:rsidRDefault="00000000">
            <w:pPr>
              <w:pStyle w:val="af3"/>
              <w:ind w:firstLine="396"/>
              <w:rPr>
                <w:rFonts w:hint="eastAsia"/>
              </w:rPr>
            </w:pPr>
            <w:r>
              <w:rPr>
                <w:rFonts w:hint="eastAsia"/>
              </w:rPr>
              <w:t xml:space="preserve">2. </w:t>
            </w:r>
            <w:r>
              <w:rPr>
                <w:rFonts w:hint="eastAsia"/>
              </w:rPr>
              <w:t>厚植爱国主义情怀，树牢“四个意识”；</w:t>
            </w:r>
          </w:p>
          <w:p w14:paraId="113F4C91" w14:textId="77777777" w:rsidR="00487B46" w:rsidRDefault="00000000">
            <w:pPr>
              <w:pStyle w:val="af3"/>
              <w:ind w:firstLine="396"/>
              <w:rPr>
                <w:rFonts w:hint="eastAsia"/>
              </w:rPr>
            </w:pPr>
            <w:r>
              <w:rPr>
                <w:rFonts w:hint="eastAsia"/>
              </w:rPr>
              <w:t xml:space="preserve">3. </w:t>
            </w:r>
            <w:r>
              <w:rPr>
                <w:rFonts w:hint="eastAsia"/>
              </w:rPr>
              <w:t>增长知识见识，培养良好的学习方法和求真求实的学习态度；</w:t>
            </w:r>
          </w:p>
          <w:p w14:paraId="44690A14" w14:textId="77777777" w:rsidR="00487B46" w:rsidRDefault="00000000">
            <w:pPr>
              <w:pStyle w:val="af3"/>
              <w:ind w:firstLine="396"/>
              <w:rPr>
                <w:rFonts w:hint="eastAsia"/>
              </w:rPr>
            </w:pPr>
            <w:r>
              <w:rPr>
                <w:rFonts w:hint="eastAsia"/>
              </w:rPr>
              <w:t xml:space="preserve">4. </w:t>
            </w:r>
            <w:r>
              <w:rPr>
                <w:rFonts w:hint="eastAsia"/>
              </w:rPr>
              <w:t>培养审美意识和创新思维，提升对广告影像的敏感度；</w:t>
            </w:r>
          </w:p>
          <w:p w14:paraId="0CB46BF9" w14:textId="77777777" w:rsidR="00487B46" w:rsidRDefault="00000000">
            <w:pPr>
              <w:pStyle w:val="af3"/>
              <w:ind w:firstLine="396"/>
              <w:rPr>
                <w:rFonts w:hint="eastAsia"/>
              </w:rPr>
            </w:pPr>
            <w:r>
              <w:rPr>
                <w:rFonts w:hint="eastAsia"/>
              </w:rPr>
              <w:t>5 .</w:t>
            </w:r>
            <w:r>
              <w:rPr>
                <w:rFonts w:hint="eastAsia"/>
              </w:rPr>
              <w:t>强化团队协作能力，适应广告行业项目化工作模式。</w:t>
            </w:r>
          </w:p>
          <w:p w14:paraId="009EE69C" w14:textId="77777777" w:rsidR="00487B46" w:rsidRDefault="00000000">
            <w:pPr>
              <w:pStyle w:val="af3"/>
              <w:ind w:firstLine="396"/>
              <w:rPr>
                <w:rFonts w:hint="eastAsia"/>
              </w:rPr>
            </w:pPr>
            <w:r>
              <w:rPr>
                <w:rFonts w:hint="eastAsia"/>
              </w:rPr>
              <w:t>二、知识目标：</w:t>
            </w:r>
          </w:p>
          <w:p w14:paraId="6B019628" w14:textId="77777777" w:rsidR="00487B46" w:rsidRDefault="00000000">
            <w:pPr>
              <w:pStyle w:val="af3"/>
              <w:ind w:firstLine="396"/>
              <w:rPr>
                <w:rFonts w:hint="eastAsia"/>
              </w:rPr>
            </w:pPr>
            <w:r>
              <w:rPr>
                <w:rFonts w:hint="eastAsia"/>
              </w:rPr>
              <w:t xml:space="preserve">1. </w:t>
            </w:r>
            <w:r>
              <w:rPr>
                <w:rFonts w:hint="eastAsia"/>
              </w:rPr>
              <w:t>掌握摄影摄像的基础理论知识，包括构图、光线、色彩、镜头语言等；</w:t>
            </w:r>
          </w:p>
          <w:p w14:paraId="36EA722C" w14:textId="77777777" w:rsidR="00487B46" w:rsidRDefault="00000000">
            <w:pPr>
              <w:pStyle w:val="af3"/>
              <w:ind w:firstLine="396"/>
              <w:rPr>
                <w:rFonts w:hint="eastAsia"/>
              </w:rPr>
            </w:pPr>
            <w:r>
              <w:rPr>
                <w:rFonts w:hint="eastAsia"/>
              </w:rPr>
              <w:t xml:space="preserve">2. </w:t>
            </w:r>
            <w:r>
              <w:rPr>
                <w:rFonts w:hint="eastAsia"/>
              </w:rPr>
              <w:t>理解全媒体广告领域中摄影摄像的行业应用场景与技术要求。</w:t>
            </w:r>
          </w:p>
          <w:p w14:paraId="5B2AC7BE" w14:textId="77777777" w:rsidR="00487B46" w:rsidRDefault="00000000">
            <w:pPr>
              <w:pStyle w:val="af3"/>
              <w:ind w:firstLine="396"/>
              <w:rPr>
                <w:rFonts w:hint="eastAsia"/>
              </w:rPr>
            </w:pPr>
            <w:r>
              <w:rPr>
                <w:rFonts w:hint="eastAsia"/>
              </w:rPr>
              <w:t>三、能力目标：</w:t>
            </w:r>
          </w:p>
          <w:p w14:paraId="133DA1FD" w14:textId="77777777" w:rsidR="00487B46" w:rsidRDefault="00000000">
            <w:pPr>
              <w:pStyle w:val="af3"/>
              <w:ind w:firstLine="396"/>
              <w:rPr>
                <w:rFonts w:hint="eastAsia"/>
              </w:rPr>
            </w:pPr>
            <w:r>
              <w:rPr>
                <w:rFonts w:hint="eastAsia"/>
              </w:rPr>
              <w:t xml:space="preserve">1. </w:t>
            </w:r>
            <w:r>
              <w:rPr>
                <w:rFonts w:hint="eastAsia"/>
              </w:rPr>
              <w:t>能够熟练操作单反相机、摄像机及手机等设备完成基础拍摄任务；</w:t>
            </w:r>
          </w:p>
          <w:p w14:paraId="3E7C11D8" w14:textId="77777777" w:rsidR="00487B46" w:rsidRDefault="00000000">
            <w:pPr>
              <w:pStyle w:val="af3"/>
              <w:ind w:firstLine="396"/>
              <w:rPr>
                <w:rFonts w:hint="eastAsia"/>
              </w:rPr>
            </w:pPr>
            <w:r>
              <w:rPr>
                <w:rFonts w:hint="eastAsia"/>
              </w:rPr>
              <w:t xml:space="preserve">2. </w:t>
            </w:r>
            <w:r>
              <w:rPr>
                <w:rFonts w:hint="eastAsia"/>
              </w:rPr>
              <w:t>具备广告创意视觉化的能力，能通过影像传达品牌或产品信息；</w:t>
            </w:r>
          </w:p>
          <w:p w14:paraId="38C56861" w14:textId="77777777" w:rsidR="00487B46" w:rsidRDefault="00000000">
            <w:pPr>
              <w:pStyle w:val="af3"/>
              <w:ind w:firstLine="396"/>
              <w:rPr>
                <w:rFonts w:hint="eastAsia"/>
              </w:rPr>
            </w:pPr>
            <w:r>
              <w:rPr>
                <w:rFonts w:hint="eastAsia"/>
              </w:rPr>
              <w:t xml:space="preserve">3. </w:t>
            </w:r>
            <w:r>
              <w:rPr>
                <w:rFonts w:hint="eastAsia"/>
              </w:rPr>
              <w:t>掌握基础的后期处理技术（如剪辑、调色、特效）。</w:t>
            </w:r>
          </w:p>
        </w:tc>
      </w:tr>
      <w:tr w:rsidR="00487B46" w14:paraId="637130C5" w14:textId="77777777">
        <w:trPr>
          <w:trHeight w:val="443"/>
        </w:trPr>
        <w:tc>
          <w:tcPr>
            <w:tcW w:w="1280" w:type="dxa"/>
            <w:vAlign w:val="center"/>
          </w:tcPr>
          <w:p w14:paraId="6ED4606A" w14:textId="77777777" w:rsidR="00487B46" w:rsidRDefault="00000000">
            <w:pPr>
              <w:pStyle w:val="af2"/>
              <w:rPr>
                <w:rFonts w:hint="eastAsia"/>
              </w:rPr>
            </w:pPr>
            <w:r>
              <w:rPr>
                <w:rFonts w:hint="eastAsia"/>
              </w:rPr>
              <w:t>教学内容</w:t>
            </w:r>
          </w:p>
        </w:tc>
        <w:tc>
          <w:tcPr>
            <w:tcW w:w="7701" w:type="dxa"/>
            <w:gridSpan w:val="9"/>
            <w:vAlign w:val="center"/>
          </w:tcPr>
          <w:p w14:paraId="6483C674" w14:textId="77777777" w:rsidR="00487B46" w:rsidRDefault="00000000">
            <w:pPr>
              <w:pStyle w:val="af3"/>
              <w:ind w:firstLine="396"/>
              <w:rPr>
                <w:rFonts w:hint="eastAsia"/>
              </w:rPr>
            </w:pPr>
            <w:r>
              <w:rPr>
                <w:rFonts w:hint="eastAsia"/>
              </w:rPr>
              <w:t>一、摄影摄像基础理论​​</w:t>
            </w:r>
          </w:p>
          <w:p w14:paraId="2E614B66" w14:textId="77777777" w:rsidR="00487B46" w:rsidRDefault="00000000">
            <w:pPr>
              <w:pStyle w:val="af3"/>
              <w:ind w:firstLine="396"/>
              <w:rPr>
                <w:rFonts w:hint="eastAsia"/>
              </w:rPr>
            </w:pPr>
            <w:r>
              <w:rPr>
                <w:rFonts w:hint="eastAsia"/>
              </w:rPr>
              <w:t xml:space="preserve">1. </w:t>
            </w:r>
            <w:r>
              <w:rPr>
                <w:rFonts w:hint="eastAsia"/>
              </w:rPr>
              <w:t>摄影摄像设备认知；</w:t>
            </w:r>
          </w:p>
          <w:p w14:paraId="65965A2D" w14:textId="77777777" w:rsidR="00487B46" w:rsidRDefault="00000000">
            <w:pPr>
              <w:pStyle w:val="af3"/>
              <w:ind w:firstLine="396"/>
              <w:rPr>
                <w:rFonts w:hint="eastAsia"/>
              </w:rPr>
            </w:pPr>
            <w:r>
              <w:rPr>
                <w:rFonts w:hint="eastAsia"/>
              </w:rPr>
              <w:t xml:space="preserve">2. </w:t>
            </w:r>
            <w:r>
              <w:rPr>
                <w:rFonts w:hint="eastAsia"/>
              </w:rPr>
              <w:t>构图法则与视觉语言；</w:t>
            </w:r>
          </w:p>
          <w:p w14:paraId="540E4D2F" w14:textId="77777777" w:rsidR="00487B46" w:rsidRDefault="00000000">
            <w:pPr>
              <w:pStyle w:val="af3"/>
              <w:ind w:firstLine="396"/>
              <w:rPr>
                <w:rFonts w:hint="eastAsia"/>
              </w:rPr>
            </w:pPr>
            <w:r>
              <w:rPr>
                <w:rFonts w:hint="eastAsia"/>
              </w:rPr>
              <w:t xml:space="preserve">3. </w:t>
            </w:r>
            <w:r>
              <w:rPr>
                <w:rFonts w:hint="eastAsia"/>
              </w:rPr>
              <w:t>光线运用与色彩搭配；</w:t>
            </w:r>
          </w:p>
          <w:p w14:paraId="43B3DFF0" w14:textId="77777777" w:rsidR="00487B46" w:rsidRDefault="00000000">
            <w:pPr>
              <w:pStyle w:val="af3"/>
              <w:ind w:firstLine="396"/>
              <w:rPr>
                <w:rFonts w:hint="eastAsia"/>
              </w:rPr>
            </w:pPr>
            <w:r>
              <w:rPr>
                <w:rFonts w:hint="eastAsia"/>
              </w:rPr>
              <w:t xml:space="preserve">4. </w:t>
            </w:r>
            <w:r>
              <w:rPr>
                <w:rFonts w:hint="eastAsia"/>
              </w:rPr>
              <w:t>镜头语言与景别设计。</w:t>
            </w:r>
          </w:p>
          <w:p w14:paraId="66A2C830" w14:textId="77777777" w:rsidR="00487B46" w:rsidRDefault="00000000">
            <w:pPr>
              <w:pStyle w:val="af3"/>
              <w:ind w:firstLine="396"/>
              <w:rPr>
                <w:rFonts w:hint="eastAsia"/>
              </w:rPr>
            </w:pPr>
            <w:r>
              <w:rPr>
                <w:rFonts w:hint="eastAsia"/>
              </w:rPr>
              <w:t>二、拍摄技术与实践​​</w:t>
            </w:r>
          </w:p>
          <w:p w14:paraId="0DE6B6A7" w14:textId="77777777" w:rsidR="00487B46" w:rsidRDefault="00000000">
            <w:pPr>
              <w:pStyle w:val="af3"/>
              <w:ind w:firstLine="396"/>
              <w:rPr>
                <w:rFonts w:hint="eastAsia"/>
              </w:rPr>
            </w:pPr>
            <w:r>
              <w:rPr>
                <w:rFonts w:hint="eastAsia"/>
              </w:rPr>
              <w:t>静态摄影：产品摄影、人像摄影、场景摄影；</w:t>
            </w:r>
          </w:p>
          <w:p w14:paraId="66F9D6A5" w14:textId="77777777" w:rsidR="00487B46" w:rsidRDefault="00000000">
            <w:pPr>
              <w:pStyle w:val="af3"/>
              <w:ind w:firstLine="396"/>
              <w:rPr>
                <w:rFonts w:hint="eastAsia"/>
              </w:rPr>
            </w:pPr>
            <w:r>
              <w:rPr>
                <w:rFonts w:hint="eastAsia"/>
              </w:rPr>
              <w:t>动态摄像：广告短片拍摄、分镜头脚本设计、运镜技巧；</w:t>
            </w:r>
          </w:p>
          <w:p w14:paraId="19AC57B4" w14:textId="77777777" w:rsidR="00487B46" w:rsidRDefault="00000000">
            <w:pPr>
              <w:pStyle w:val="af3"/>
              <w:ind w:firstLine="396"/>
              <w:rPr>
                <w:rFonts w:hint="eastAsia"/>
              </w:rPr>
            </w:pPr>
            <w:r>
              <w:rPr>
                <w:rFonts w:hint="eastAsia"/>
              </w:rPr>
              <w:t>实战案例：商业广告案例解析与模拟拍摄。</w:t>
            </w:r>
          </w:p>
          <w:p w14:paraId="03AD4D1E" w14:textId="77777777" w:rsidR="00487B46" w:rsidRDefault="00000000">
            <w:pPr>
              <w:pStyle w:val="af3"/>
              <w:ind w:firstLine="396"/>
              <w:rPr>
                <w:rFonts w:hint="eastAsia"/>
              </w:rPr>
            </w:pPr>
            <w:r>
              <w:rPr>
                <w:rFonts w:hint="eastAsia"/>
              </w:rPr>
              <w:t>三、后期制作与输出​​</w:t>
            </w:r>
          </w:p>
          <w:p w14:paraId="2A741845" w14:textId="77777777" w:rsidR="00487B46" w:rsidRDefault="00000000">
            <w:pPr>
              <w:pStyle w:val="af3"/>
              <w:ind w:firstLine="396"/>
              <w:rPr>
                <w:rFonts w:hint="eastAsia"/>
              </w:rPr>
            </w:pPr>
            <w:r>
              <w:rPr>
                <w:rFonts w:hint="eastAsia"/>
              </w:rPr>
              <w:t xml:space="preserve">1. </w:t>
            </w:r>
            <w:r>
              <w:rPr>
                <w:rFonts w:hint="eastAsia"/>
              </w:rPr>
              <w:t>基础剪辑软件操作（</w:t>
            </w:r>
            <w:r>
              <w:rPr>
                <w:rFonts w:hint="eastAsia"/>
              </w:rPr>
              <w:t>Adobe Premiere</w:t>
            </w:r>
            <w:r>
              <w:rPr>
                <w:rFonts w:hint="eastAsia"/>
              </w:rPr>
              <w:t>、</w:t>
            </w:r>
            <w:proofErr w:type="gramStart"/>
            <w:r>
              <w:rPr>
                <w:rFonts w:hint="eastAsia"/>
              </w:rPr>
              <w:t>剪映等</w:t>
            </w:r>
            <w:proofErr w:type="gramEnd"/>
            <w:r>
              <w:rPr>
                <w:rFonts w:hint="eastAsia"/>
              </w:rPr>
              <w:t>）；</w:t>
            </w:r>
          </w:p>
          <w:p w14:paraId="42D3D486" w14:textId="77777777" w:rsidR="00487B46" w:rsidRDefault="00000000">
            <w:pPr>
              <w:pStyle w:val="af3"/>
              <w:ind w:firstLine="396"/>
              <w:rPr>
                <w:rFonts w:hint="eastAsia"/>
              </w:rPr>
            </w:pPr>
            <w:r>
              <w:rPr>
                <w:rFonts w:hint="eastAsia"/>
              </w:rPr>
              <w:t xml:space="preserve">2. </w:t>
            </w:r>
            <w:r>
              <w:rPr>
                <w:rFonts w:hint="eastAsia"/>
              </w:rPr>
              <w:t>调色与特效应用（</w:t>
            </w:r>
            <w:r>
              <w:rPr>
                <w:rFonts w:hint="eastAsia"/>
              </w:rPr>
              <w:t>Adobe Lightroom</w:t>
            </w:r>
            <w:r>
              <w:rPr>
                <w:rFonts w:hint="eastAsia"/>
              </w:rPr>
              <w:t>、达芬奇调色基础）；</w:t>
            </w:r>
          </w:p>
          <w:p w14:paraId="538D0121" w14:textId="77777777" w:rsidR="00487B46" w:rsidRDefault="00000000">
            <w:pPr>
              <w:pStyle w:val="af3"/>
              <w:ind w:firstLine="396"/>
              <w:rPr>
                <w:rFonts w:hint="eastAsia"/>
              </w:rPr>
            </w:pPr>
            <w:r>
              <w:rPr>
                <w:rFonts w:hint="eastAsia"/>
              </w:rPr>
              <w:t xml:space="preserve">3. </w:t>
            </w:r>
            <w:r>
              <w:rPr>
                <w:rFonts w:hint="eastAsia"/>
              </w:rPr>
              <w:t>作品输出格式与全媒体适配。</w:t>
            </w:r>
          </w:p>
        </w:tc>
      </w:tr>
      <w:tr w:rsidR="00487B46" w14:paraId="717DF438" w14:textId="77777777">
        <w:trPr>
          <w:trHeight w:val="591"/>
        </w:trPr>
        <w:tc>
          <w:tcPr>
            <w:tcW w:w="1280" w:type="dxa"/>
            <w:vAlign w:val="center"/>
          </w:tcPr>
          <w:p w14:paraId="0868D0FC" w14:textId="77777777" w:rsidR="00487B46" w:rsidRDefault="00000000">
            <w:pPr>
              <w:pStyle w:val="af2"/>
              <w:rPr>
                <w:rFonts w:hint="eastAsia"/>
              </w:rPr>
            </w:pPr>
            <w:r>
              <w:rPr>
                <w:rFonts w:hint="eastAsia"/>
              </w:rPr>
              <w:t>教学重点</w:t>
            </w:r>
            <w:r>
              <w:rPr>
                <w:rFonts w:hint="eastAsia"/>
              </w:rPr>
              <w:t xml:space="preserve"> </w:t>
            </w:r>
            <w:r>
              <w:rPr>
                <w:rFonts w:hint="eastAsia"/>
              </w:rPr>
              <w:t>与难点</w:t>
            </w:r>
          </w:p>
        </w:tc>
        <w:tc>
          <w:tcPr>
            <w:tcW w:w="7701" w:type="dxa"/>
            <w:gridSpan w:val="9"/>
            <w:vAlign w:val="center"/>
          </w:tcPr>
          <w:p w14:paraId="3825F7BD" w14:textId="77777777" w:rsidR="00487B46" w:rsidRDefault="00000000">
            <w:pPr>
              <w:pStyle w:val="af3"/>
              <w:ind w:firstLine="396"/>
              <w:rPr>
                <w:rFonts w:hint="eastAsia"/>
              </w:rPr>
            </w:pPr>
            <w:r>
              <w:rPr>
                <w:rFonts w:hint="eastAsia"/>
              </w:rPr>
              <w:t>一、教学重点：</w:t>
            </w:r>
          </w:p>
          <w:p w14:paraId="239DDD3C" w14:textId="77777777" w:rsidR="00487B46" w:rsidRDefault="00000000">
            <w:pPr>
              <w:pStyle w:val="af3"/>
              <w:ind w:firstLine="396"/>
              <w:rPr>
                <w:rFonts w:hint="eastAsia"/>
              </w:rPr>
            </w:pPr>
            <w:r>
              <w:rPr>
                <w:rFonts w:hint="eastAsia"/>
              </w:rPr>
              <w:t xml:space="preserve">1. </w:t>
            </w:r>
            <w:r>
              <w:rPr>
                <w:rFonts w:hint="eastAsia"/>
              </w:rPr>
              <w:t>构图与光线的实际应用能力；</w:t>
            </w:r>
          </w:p>
          <w:p w14:paraId="7A3D1CE3" w14:textId="77777777" w:rsidR="00487B46" w:rsidRDefault="00000000">
            <w:pPr>
              <w:pStyle w:val="af3"/>
              <w:ind w:firstLine="396"/>
              <w:rPr>
                <w:rFonts w:hint="eastAsia"/>
              </w:rPr>
            </w:pPr>
            <w:r>
              <w:rPr>
                <w:rFonts w:hint="eastAsia"/>
              </w:rPr>
              <w:lastRenderedPageBreak/>
              <w:t xml:space="preserve">2. </w:t>
            </w:r>
            <w:r>
              <w:rPr>
                <w:rFonts w:hint="eastAsia"/>
              </w:rPr>
              <w:t>广告创意的视觉</w:t>
            </w:r>
            <w:proofErr w:type="gramStart"/>
            <w:r>
              <w:rPr>
                <w:rFonts w:hint="eastAsia"/>
              </w:rPr>
              <w:t>化表达</w:t>
            </w:r>
            <w:proofErr w:type="gramEnd"/>
            <w:r>
              <w:rPr>
                <w:rFonts w:hint="eastAsia"/>
              </w:rPr>
              <w:t>与分镜头设计；</w:t>
            </w:r>
          </w:p>
          <w:p w14:paraId="158A255B" w14:textId="77777777" w:rsidR="00487B46" w:rsidRDefault="00000000">
            <w:pPr>
              <w:pStyle w:val="af3"/>
              <w:ind w:firstLine="396"/>
              <w:rPr>
                <w:rFonts w:hint="eastAsia"/>
              </w:rPr>
            </w:pPr>
            <w:r>
              <w:rPr>
                <w:rFonts w:hint="eastAsia"/>
              </w:rPr>
              <w:t xml:space="preserve">3. </w:t>
            </w:r>
            <w:r>
              <w:rPr>
                <w:rFonts w:hint="eastAsia"/>
              </w:rPr>
              <w:t>全媒体环境下摄影摄像的适配性。</w:t>
            </w:r>
          </w:p>
          <w:p w14:paraId="6FC7D552" w14:textId="77777777" w:rsidR="00487B46" w:rsidRDefault="00000000">
            <w:pPr>
              <w:pStyle w:val="af3"/>
              <w:ind w:firstLine="396"/>
              <w:rPr>
                <w:rFonts w:hint="eastAsia"/>
              </w:rPr>
            </w:pPr>
            <w:r>
              <w:rPr>
                <w:rFonts w:hint="eastAsia"/>
              </w:rPr>
              <w:t>二、教学难点：</w:t>
            </w:r>
          </w:p>
          <w:p w14:paraId="604F8CA5" w14:textId="77777777" w:rsidR="00487B46" w:rsidRDefault="00000000">
            <w:pPr>
              <w:pStyle w:val="af3"/>
              <w:ind w:firstLine="396"/>
              <w:rPr>
                <w:rFonts w:hint="eastAsia"/>
              </w:rPr>
            </w:pPr>
            <w:r>
              <w:rPr>
                <w:rFonts w:hint="eastAsia"/>
              </w:rPr>
              <w:t xml:space="preserve">1. </w:t>
            </w:r>
            <w:r>
              <w:rPr>
                <w:rFonts w:hint="eastAsia"/>
              </w:rPr>
              <w:t>动态摄像中画面的稳定性与节奏把控；</w:t>
            </w:r>
          </w:p>
          <w:p w14:paraId="66D37878" w14:textId="77777777" w:rsidR="00487B46" w:rsidRDefault="00000000">
            <w:pPr>
              <w:pStyle w:val="af3"/>
              <w:ind w:firstLine="396"/>
              <w:rPr>
                <w:rFonts w:hint="eastAsia"/>
              </w:rPr>
            </w:pPr>
            <w:r>
              <w:rPr>
                <w:rFonts w:hint="eastAsia"/>
              </w:rPr>
              <w:t xml:space="preserve">2. </w:t>
            </w:r>
            <w:r>
              <w:rPr>
                <w:rFonts w:hint="eastAsia"/>
              </w:rPr>
              <w:t>后期剪辑的逻辑性与艺术性结合；</w:t>
            </w:r>
          </w:p>
          <w:p w14:paraId="59C18E53" w14:textId="77777777" w:rsidR="00487B46" w:rsidRDefault="00000000">
            <w:pPr>
              <w:pStyle w:val="af3"/>
              <w:ind w:firstLine="396"/>
              <w:rPr>
                <w:rFonts w:hint="eastAsia"/>
              </w:rPr>
            </w:pPr>
            <w:r>
              <w:rPr>
                <w:rFonts w:hint="eastAsia"/>
              </w:rPr>
              <w:t xml:space="preserve">3. </w:t>
            </w:r>
            <w:r>
              <w:rPr>
                <w:rFonts w:hint="eastAsia"/>
              </w:rPr>
              <w:t>从“技术操作”到“创意表达”的思维转换。</w:t>
            </w:r>
          </w:p>
        </w:tc>
      </w:tr>
      <w:tr w:rsidR="00487B46" w14:paraId="421595F3" w14:textId="77777777">
        <w:trPr>
          <w:trHeight w:val="515"/>
        </w:trPr>
        <w:tc>
          <w:tcPr>
            <w:tcW w:w="1280" w:type="dxa"/>
            <w:vAlign w:val="center"/>
          </w:tcPr>
          <w:p w14:paraId="080F0208" w14:textId="77777777" w:rsidR="00487B46" w:rsidRDefault="00000000">
            <w:pPr>
              <w:pStyle w:val="af2"/>
              <w:rPr>
                <w:rFonts w:hint="eastAsia"/>
              </w:rPr>
            </w:pPr>
            <w:r>
              <w:rPr>
                <w:rFonts w:hint="eastAsia"/>
              </w:rPr>
              <w:t>教学组织</w:t>
            </w:r>
          </w:p>
        </w:tc>
        <w:tc>
          <w:tcPr>
            <w:tcW w:w="7701" w:type="dxa"/>
            <w:gridSpan w:val="9"/>
            <w:vAlign w:val="center"/>
          </w:tcPr>
          <w:p w14:paraId="42CD9FC8" w14:textId="77777777" w:rsidR="00487B46" w:rsidRDefault="00000000">
            <w:pPr>
              <w:pStyle w:val="af3"/>
              <w:ind w:firstLine="396"/>
              <w:rPr>
                <w:rFonts w:hint="eastAsia"/>
              </w:rPr>
            </w:pPr>
            <w:r>
              <w:rPr>
                <w:rFonts w:hint="eastAsia"/>
              </w:rPr>
              <w:t>讲练结合，边讲边练：</w:t>
            </w:r>
          </w:p>
          <w:p w14:paraId="6577A24E" w14:textId="77777777" w:rsidR="00487B46" w:rsidRDefault="00000000">
            <w:pPr>
              <w:pStyle w:val="af3"/>
              <w:ind w:firstLine="396"/>
              <w:rPr>
                <w:rFonts w:hint="eastAsia"/>
              </w:rPr>
            </w:pPr>
            <w:r>
              <w:rPr>
                <w:rFonts w:hint="eastAsia"/>
              </w:rPr>
              <w:t>1.</w:t>
            </w:r>
            <w:r>
              <w:rPr>
                <w:rFonts w:hint="eastAsia"/>
              </w:rPr>
              <w:t>课堂讲授基础逻辑知识，结合案例解析；</w:t>
            </w:r>
          </w:p>
          <w:p w14:paraId="399A84B2" w14:textId="77777777" w:rsidR="00487B46" w:rsidRDefault="00000000">
            <w:pPr>
              <w:pStyle w:val="af3"/>
              <w:ind w:firstLine="396"/>
              <w:rPr>
                <w:rFonts w:hint="eastAsia"/>
              </w:rPr>
            </w:pPr>
            <w:r>
              <w:rPr>
                <w:rFonts w:hint="eastAsia"/>
              </w:rPr>
              <w:t>2.</w:t>
            </w:r>
            <w:r>
              <w:rPr>
                <w:rFonts w:hint="eastAsia"/>
              </w:rPr>
              <w:t>使用多媒体课件展示流程图、思维导图；</w:t>
            </w:r>
          </w:p>
          <w:p w14:paraId="77E16BE4" w14:textId="77777777" w:rsidR="00487B46" w:rsidRDefault="00000000">
            <w:pPr>
              <w:pStyle w:val="af3"/>
              <w:ind w:firstLine="396"/>
              <w:rPr>
                <w:rFonts w:hint="eastAsia"/>
              </w:rPr>
            </w:pPr>
            <w:r>
              <w:rPr>
                <w:rFonts w:hint="eastAsia"/>
              </w:rPr>
              <w:t>3.</w:t>
            </w:r>
            <w:r>
              <w:rPr>
                <w:rFonts w:hint="eastAsia"/>
              </w:rPr>
              <w:t>邀请广告公司摄影师</w:t>
            </w:r>
            <w:r>
              <w:rPr>
                <w:rFonts w:hint="eastAsia"/>
              </w:rPr>
              <w:t>/</w:t>
            </w:r>
            <w:r>
              <w:rPr>
                <w:rFonts w:hint="eastAsia"/>
              </w:rPr>
              <w:t>摄像师进课堂分享，组织学生参与企业真实项目。</w:t>
            </w:r>
          </w:p>
          <w:p w14:paraId="1DF4F1C2" w14:textId="77777777" w:rsidR="00487B46" w:rsidRDefault="00000000">
            <w:pPr>
              <w:pStyle w:val="af3"/>
              <w:ind w:firstLine="396"/>
              <w:rPr>
                <w:rFonts w:hint="eastAsia"/>
              </w:rPr>
            </w:pPr>
            <w:r>
              <w:rPr>
                <w:rFonts w:hint="eastAsia"/>
              </w:rPr>
              <w:t>个人独立完成任务：</w:t>
            </w:r>
          </w:p>
          <w:p w14:paraId="58EB508E" w14:textId="77777777" w:rsidR="00487B46" w:rsidRDefault="00000000">
            <w:pPr>
              <w:pStyle w:val="af3"/>
              <w:ind w:firstLine="396"/>
              <w:rPr>
                <w:rFonts w:hint="eastAsia"/>
              </w:rPr>
            </w:pPr>
            <w:r>
              <w:rPr>
                <w:rFonts w:hint="eastAsia"/>
              </w:rPr>
              <w:t>分析抖音、小红书等平台热门广告案例，拆解拍摄与制作技巧；</w:t>
            </w:r>
          </w:p>
          <w:p w14:paraId="567E3073" w14:textId="77777777" w:rsidR="00487B46" w:rsidRDefault="00000000">
            <w:pPr>
              <w:pStyle w:val="af3"/>
              <w:ind w:firstLine="396"/>
              <w:rPr>
                <w:rFonts w:hint="eastAsia"/>
              </w:rPr>
            </w:pPr>
            <w:r>
              <w:rPr>
                <w:rFonts w:hint="eastAsia"/>
              </w:rPr>
              <w:t>分组完成广告拍摄项目（如产品广告、品牌短视频），模拟真实工作流程。</w:t>
            </w:r>
          </w:p>
        </w:tc>
      </w:tr>
      <w:tr w:rsidR="00487B46" w14:paraId="493293E4" w14:textId="77777777">
        <w:trPr>
          <w:trHeight w:val="608"/>
        </w:trPr>
        <w:tc>
          <w:tcPr>
            <w:tcW w:w="1280" w:type="dxa"/>
            <w:vAlign w:val="center"/>
          </w:tcPr>
          <w:p w14:paraId="512673E0" w14:textId="77777777" w:rsidR="00487B46" w:rsidRDefault="00000000">
            <w:pPr>
              <w:pStyle w:val="af2"/>
              <w:rPr>
                <w:rFonts w:hint="eastAsia"/>
              </w:rPr>
            </w:pPr>
            <w:r>
              <w:rPr>
                <w:rFonts w:hint="eastAsia"/>
              </w:rPr>
              <w:t>教学手段</w:t>
            </w:r>
            <w:r>
              <w:rPr>
                <w:rFonts w:hint="eastAsia"/>
              </w:rPr>
              <w:t xml:space="preserve"> </w:t>
            </w:r>
            <w:r>
              <w:rPr>
                <w:rFonts w:hint="eastAsia"/>
              </w:rPr>
              <w:t>和方法</w:t>
            </w:r>
          </w:p>
        </w:tc>
        <w:tc>
          <w:tcPr>
            <w:tcW w:w="7701" w:type="dxa"/>
            <w:gridSpan w:val="9"/>
            <w:vAlign w:val="center"/>
          </w:tcPr>
          <w:p w14:paraId="4B384818" w14:textId="77777777" w:rsidR="00487B46" w:rsidRDefault="00000000">
            <w:pPr>
              <w:pStyle w:val="af3"/>
              <w:ind w:firstLine="396"/>
              <w:rPr>
                <w:rFonts w:hint="eastAsia"/>
              </w:rPr>
            </w:pPr>
            <w:r>
              <w:rPr>
                <w:rFonts w:hint="eastAsia"/>
              </w:rPr>
              <w:t>任务驱动、案例教学、示范教学</w:t>
            </w:r>
          </w:p>
        </w:tc>
      </w:tr>
      <w:tr w:rsidR="00487B46" w14:paraId="3F3F1659" w14:textId="77777777">
        <w:trPr>
          <w:trHeight w:val="465"/>
        </w:trPr>
        <w:tc>
          <w:tcPr>
            <w:tcW w:w="1280" w:type="dxa"/>
            <w:vAlign w:val="center"/>
          </w:tcPr>
          <w:p w14:paraId="34605D22" w14:textId="77777777" w:rsidR="00487B46" w:rsidRDefault="00000000">
            <w:pPr>
              <w:pStyle w:val="af2"/>
              <w:rPr>
                <w:rFonts w:hint="eastAsia"/>
              </w:rPr>
            </w:pPr>
            <w:r>
              <w:rPr>
                <w:rFonts w:hint="eastAsia"/>
              </w:rPr>
              <w:t>教学资料</w:t>
            </w:r>
          </w:p>
        </w:tc>
        <w:tc>
          <w:tcPr>
            <w:tcW w:w="7701" w:type="dxa"/>
            <w:gridSpan w:val="9"/>
            <w:vAlign w:val="center"/>
          </w:tcPr>
          <w:p w14:paraId="6FE1A9E1" w14:textId="77777777" w:rsidR="00487B46" w:rsidRDefault="00000000">
            <w:pPr>
              <w:pStyle w:val="af3"/>
              <w:ind w:firstLine="396"/>
              <w:rPr>
                <w:rFonts w:hint="eastAsia"/>
              </w:rPr>
            </w:pPr>
            <w:r>
              <w:rPr>
                <w:rFonts w:hint="eastAsia"/>
              </w:rPr>
              <w:t>教材、</w:t>
            </w:r>
            <w:r>
              <w:rPr>
                <w:rFonts w:hint="eastAsia"/>
              </w:rPr>
              <w:t>PPT</w:t>
            </w:r>
            <w:r>
              <w:rPr>
                <w:rFonts w:hint="eastAsia"/>
              </w:rPr>
              <w:t>、视频资料</w:t>
            </w:r>
          </w:p>
        </w:tc>
      </w:tr>
      <w:tr w:rsidR="00487B46" w14:paraId="20E24760" w14:textId="77777777">
        <w:trPr>
          <w:trHeight w:val="484"/>
        </w:trPr>
        <w:tc>
          <w:tcPr>
            <w:tcW w:w="1280" w:type="dxa"/>
            <w:vAlign w:val="center"/>
          </w:tcPr>
          <w:p w14:paraId="724926AD" w14:textId="77777777" w:rsidR="00487B46" w:rsidRDefault="00000000">
            <w:pPr>
              <w:pStyle w:val="af2"/>
              <w:rPr>
                <w:rFonts w:hint="eastAsia"/>
              </w:rPr>
            </w:pPr>
            <w:r>
              <w:rPr>
                <w:rFonts w:hint="eastAsia"/>
              </w:rPr>
              <w:t>考核要求</w:t>
            </w:r>
          </w:p>
        </w:tc>
        <w:tc>
          <w:tcPr>
            <w:tcW w:w="7701" w:type="dxa"/>
            <w:gridSpan w:val="9"/>
            <w:vAlign w:val="center"/>
          </w:tcPr>
          <w:p w14:paraId="7B5DAC96" w14:textId="77777777" w:rsidR="00487B46" w:rsidRDefault="00000000">
            <w:pPr>
              <w:pStyle w:val="af3"/>
              <w:ind w:firstLine="396"/>
              <w:rPr>
                <w:rFonts w:hint="eastAsia"/>
              </w:rPr>
            </w:pPr>
            <w:r>
              <w:rPr>
                <w:rFonts w:hint="eastAsia"/>
              </w:rPr>
              <w:t>学习态度、综合素质表现。</w:t>
            </w:r>
          </w:p>
          <w:p w14:paraId="53B2EC81" w14:textId="77777777" w:rsidR="00487B46" w:rsidRDefault="00000000">
            <w:pPr>
              <w:pStyle w:val="af3"/>
              <w:ind w:firstLine="396"/>
              <w:rPr>
                <w:rFonts w:hint="eastAsia"/>
              </w:rPr>
            </w:pPr>
            <w:r>
              <w:rPr>
                <w:rFonts w:hint="eastAsia"/>
              </w:rPr>
              <w:t>知识与技能考核，重点考察学生对于所学知识与技能的掌握情况。</w:t>
            </w:r>
          </w:p>
          <w:p w14:paraId="1227EE01" w14:textId="77777777" w:rsidR="00487B46" w:rsidRDefault="00000000">
            <w:pPr>
              <w:pStyle w:val="af3"/>
              <w:ind w:firstLine="396"/>
              <w:rPr>
                <w:rFonts w:hint="eastAsia"/>
              </w:rPr>
            </w:pPr>
            <w:r>
              <w:rPr>
                <w:rFonts w:hint="eastAsia"/>
              </w:rPr>
              <w:t>考核方式：综合考核</w:t>
            </w:r>
            <w:r>
              <w:rPr>
                <w:rFonts w:hint="eastAsia"/>
              </w:rPr>
              <w:t>=</w:t>
            </w:r>
            <w:r>
              <w:rPr>
                <w:rFonts w:hint="eastAsia"/>
              </w:rPr>
              <w:t>过程性考核×</w:t>
            </w:r>
            <w:r>
              <w:rPr>
                <w:rFonts w:hint="eastAsia"/>
              </w:rPr>
              <w:t>20%+</w:t>
            </w:r>
            <w:r>
              <w:rPr>
                <w:rFonts w:hint="eastAsia"/>
              </w:rPr>
              <w:t>实践技能考核×</w:t>
            </w:r>
            <w:r>
              <w:rPr>
                <w:rFonts w:hint="eastAsia"/>
              </w:rPr>
              <w:t>50%+</w:t>
            </w:r>
            <w:r>
              <w:rPr>
                <w:rFonts w:hint="eastAsia"/>
              </w:rPr>
              <w:t>学业质量考核×</w:t>
            </w:r>
            <w:r>
              <w:rPr>
                <w:rFonts w:hint="eastAsia"/>
              </w:rPr>
              <w:t>30%</w:t>
            </w:r>
          </w:p>
        </w:tc>
      </w:tr>
    </w:tbl>
    <w:p w14:paraId="23D8EB65" w14:textId="77777777" w:rsidR="00487B46" w:rsidRDefault="00487B46">
      <w:pPr>
        <w:kinsoku/>
        <w:overflowPunct w:val="0"/>
        <w:spacing w:before="117" w:line="320" w:lineRule="auto"/>
        <w:jc w:val="both"/>
        <w:outlineLvl w:val="4"/>
        <w:rPr>
          <w:rFonts w:ascii="黑体" w:eastAsia="黑体" w:hAnsi="黑体" w:cs="黑体" w:hint="eastAsia"/>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3D55B2CA" w14:textId="77777777">
        <w:trPr>
          <w:trHeight w:val="412"/>
          <w:tblHeader/>
        </w:trPr>
        <w:tc>
          <w:tcPr>
            <w:tcW w:w="1280" w:type="dxa"/>
            <w:tcBorders>
              <w:right w:val="single" w:sz="2" w:space="0" w:color="000000"/>
            </w:tcBorders>
            <w:shd w:val="clear" w:color="auto" w:fill="DBE5F1"/>
            <w:vAlign w:val="center"/>
          </w:tcPr>
          <w:p w14:paraId="53CB3A09" w14:textId="77777777" w:rsidR="00487B46" w:rsidRDefault="00000000">
            <w:pPr>
              <w:pStyle w:val="af2"/>
              <w:rPr>
                <w:rFonts w:hint="eastAsia"/>
              </w:rPr>
            </w:pPr>
            <w:r>
              <w:rPr>
                <w:rFonts w:hint="eastAsia"/>
              </w:rPr>
              <w:t>课程名称</w:t>
            </w:r>
          </w:p>
        </w:tc>
        <w:tc>
          <w:tcPr>
            <w:tcW w:w="3978" w:type="dxa"/>
            <w:gridSpan w:val="5"/>
            <w:tcBorders>
              <w:left w:val="single" w:sz="2" w:space="0" w:color="000000"/>
            </w:tcBorders>
            <w:shd w:val="clear" w:color="auto" w:fill="DBE5F1"/>
            <w:vAlign w:val="center"/>
          </w:tcPr>
          <w:p w14:paraId="367E5BE3" w14:textId="77777777" w:rsidR="00487B46" w:rsidRDefault="00000000">
            <w:pPr>
              <w:pStyle w:val="af2"/>
              <w:rPr>
                <w:rFonts w:hint="eastAsia"/>
              </w:rPr>
            </w:pPr>
            <w:r>
              <w:rPr>
                <w:rFonts w:hint="eastAsia"/>
              </w:rPr>
              <w:t>图形图像设计</w:t>
            </w:r>
          </w:p>
        </w:tc>
        <w:tc>
          <w:tcPr>
            <w:tcW w:w="1273" w:type="dxa"/>
            <w:shd w:val="clear" w:color="auto" w:fill="DBE5F1"/>
            <w:vAlign w:val="center"/>
          </w:tcPr>
          <w:p w14:paraId="2897ED88" w14:textId="77777777" w:rsidR="00487B46" w:rsidRDefault="00000000">
            <w:pPr>
              <w:pStyle w:val="af2"/>
              <w:rPr>
                <w:rFonts w:hint="eastAsia"/>
              </w:rPr>
            </w:pPr>
            <w:r>
              <w:rPr>
                <w:rFonts w:hint="eastAsia"/>
              </w:rPr>
              <w:t>课程编号</w:t>
            </w:r>
          </w:p>
        </w:tc>
        <w:tc>
          <w:tcPr>
            <w:tcW w:w="2450" w:type="dxa"/>
            <w:gridSpan w:val="3"/>
            <w:shd w:val="clear" w:color="auto" w:fill="DBE5F1"/>
            <w:vAlign w:val="center"/>
          </w:tcPr>
          <w:p w14:paraId="67803A9E" w14:textId="77777777" w:rsidR="00487B46" w:rsidRDefault="00000000">
            <w:pPr>
              <w:pStyle w:val="af2"/>
              <w:rPr>
                <w:rFonts w:hint="eastAsia"/>
              </w:rPr>
            </w:pPr>
            <w:r>
              <w:rPr>
                <w:rFonts w:hint="eastAsia"/>
              </w:rPr>
              <w:t>3031103</w:t>
            </w:r>
          </w:p>
        </w:tc>
      </w:tr>
      <w:tr w:rsidR="00487B46" w14:paraId="33988443" w14:textId="77777777">
        <w:trPr>
          <w:trHeight w:val="555"/>
        </w:trPr>
        <w:tc>
          <w:tcPr>
            <w:tcW w:w="1280" w:type="dxa"/>
            <w:vAlign w:val="center"/>
          </w:tcPr>
          <w:p w14:paraId="1BB8BEBC"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1979F37D" w14:textId="77777777" w:rsidR="00487B46" w:rsidRDefault="00000000">
            <w:pPr>
              <w:pStyle w:val="af2"/>
              <w:rPr>
                <w:rFonts w:hint="eastAsia"/>
              </w:rPr>
            </w:pPr>
            <w:r>
              <w:rPr>
                <w:rFonts w:hint="eastAsia"/>
              </w:rPr>
              <w:t>2</w:t>
            </w:r>
          </w:p>
        </w:tc>
        <w:tc>
          <w:tcPr>
            <w:tcW w:w="892" w:type="dxa"/>
            <w:tcBorders>
              <w:left w:val="single" w:sz="2" w:space="0" w:color="000000"/>
            </w:tcBorders>
            <w:vAlign w:val="center"/>
          </w:tcPr>
          <w:p w14:paraId="767EB6EF" w14:textId="77777777" w:rsidR="00487B46" w:rsidRDefault="00000000">
            <w:pPr>
              <w:pStyle w:val="af2"/>
              <w:rPr>
                <w:rFonts w:hint="eastAsia"/>
              </w:rPr>
            </w:pPr>
            <w:r>
              <w:rPr>
                <w:rFonts w:hint="eastAsia"/>
              </w:rPr>
              <w:t>学分</w:t>
            </w:r>
          </w:p>
        </w:tc>
        <w:tc>
          <w:tcPr>
            <w:tcW w:w="566" w:type="dxa"/>
            <w:tcBorders>
              <w:right w:val="single" w:sz="2" w:space="0" w:color="000000"/>
            </w:tcBorders>
            <w:vAlign w:val="center"/>
          </w:tcPr>
          <w:p w14:paraId="763CD553" w14:textId="77777777" w:rsidR="00487B46" w:rsidRDefault="00000000">
            <w:pPr>
              <w:pStyle w:val="af2"/>
              <w:rPr>
                <w:rFonts w:hint="eastAsia"/>
              </w:rPr>
            </w:pPr>
            <w:r>
              <w:rPr>
                <w:rFonts w:hint="eastAsia"/>
              </w:rPr>
              <w:t>2</w:t>
            </w:r>
          </w:p>
        </w:tc>
        <w:tc>
          <w:tcPr>
            <w:tcW w:w="990" w:type="dxa"/>
            <w:tcBorders>
              <w:left w:val="single" w:sz="2" w:space="0" w:color="000000"/>
            </w:tcBorders>
            <w:vAlign w:val="center"/>
          </w:tcPr>
          <w:p w14:paraId="16D0BD94" w14:textId="77777777" w:rsidR="00487B46" w:rsidRDefault="00000000">
            <w:pPr>
              <w:pStyle w:val="af2"/>
              <w:rPr>
                <w:rFonts w:hint="eastAsia"/>
              </w:rPr>
            </w:pPr>
            <w:r>
              <w:rPr>
                <w:rFonts w:hint="eastAsia"/>
              </w:rPr>
              <w:t>总学时</w:t>
            </w:r>
          </w:p>
        </w:tc>
        <w:tc>
          <w:tcPr>
            <w:tcW w:w="710" w:type="dxa"/>
            <w:vAlign w:val="center"/>
          </w:tcPr>
          <w:p w14:paraId="610583F2" w14:textId="77777777" w:rsidR="00487B46" w:rsidRDefault="00000000">
            <w:pPr>
              <w:pStyle w:val="af2"/>
              <w:rPr>
                <w:rFonts w:hint="eastAsia"/>
              </w:rPr>
            </w:pPr>
            <w:r>
              <w:rPr>
                <w:rFonts w:hint="eastAsia"/>
              </w:rPr>
              <w:t>36</w:t>
            </w:r>
          </w:p>
        </w:tc>
        <w:tc>
          <w:tcPr>
            <w:tcW w:w="1273" w:type="dxa"/>
            <w:vAlign w:val="center"/>
          </w:tcPr>
          <w:p w14:paraId="2BA3C90F" w14:textId="77777777" w:rsidR="00487B46" w:rsidRDefault="00000000">
            <w:pPr>
              <w:pStyle w:val="af2"/>
              <w:rPr>
                <w:rFonts w:hint="eastAsia"/>
              </w:rPr>
            </w:pPr>
            <w:r>
              <w:rPr>
                <w:rFonts w:hint="eastAsia"/>
              </w:rPr>
              <w:t>理论学时</w:t>
            </w:r>
          </w:p>
        </w:tc>
        <w:tc>
          <w:tcPr>
            <w:tcW w:w="568" w:type="dxa"/>
            <w:vAlign w:val="center"/>
          </w:tcPr>
          <w:p w14:paraId="45651EBD" w14:textId="77777777" w:rsidR="00487B46" w:rsidRDefault="00000000">
            <w:pPr>
              <w:pStyle w:val="af2"/>
              <w:rPr>
                <w:rFonts w:hint="eastAsia"/>
              </w:rPr>
            </w:pPr>
            <w:r>
              <w:rPr>
                <w:rFonts w:hint="eastAsia"/>
              </w:rPr>
              <w:t>27</w:t>
            </w:r>
          </w:p>
        </w:tc>
        <w:tc>
          <w:tcPr>
            <w:tcW w:w="1273" w:type="dxa"/>
            <w:vAlign w:val="center"/>
          </w:tcPr>
          <w:p w14:paraId="53590DC7" w14:textId="77777777" w:rsidR="00487B46" w:rsidRDefault="00000000">
            <w:pPr>
              <w:pStyle w:val="af2"/>
              <w:rPr>
                <w:rFonts w:hint="eastAsia"/>
              </w:rPr>
            </w:pPr>
            <w:r>
              <w:rPr>
                <w:rFonts w:hint="eastAsia"/>
              </w:rPr>
              <w:t>实践学时</w:t>
            </w:r>
          </w:p>
        </w:tc>
        <w:tc>
          <w:tcPr>
            <w:tcW w:w="609" w:type="dxa"/>
            <w:vAlign w:val="center"/>
          </w:tcPr>
          <w:p w14:paraId="1A727252" w14:textId="77777777" w:rsidR="00487B46" w:rsidRDefault="00000000">
            <w:pPr>
              <w:pStyle w:val="af2"/>
              <w:rPr>
                <w:rFonts w:hint="eastAsia"/>
              </w:rPr>
            </w:pPr>
            <w:r>
              <w:rPr>
                <w:rFonts w:hint="eastAsia"/>
              </w:rPr>
              <w:t>9</w:t>
            </w:r>
          </w:p>
        </w:tc>
      </w:tr>
      <w:tr w:rsidR="00487B46" w14:paraId="323D9E66" w14:textId="77777777">
        <w:trPr>
          <w:trHeight w:val="558"/>
        </w:trPr>
        <w:tc>
          <w:tcPr>
            <w:tcW w:w="1280" w:type="dxa"/>
            <w:vAlign w:val="center"/>
          </w:tcPr>
          <w:p w14:paraId="7D16DB53" w14:textId="77777777" w:rsidR="00487B46" w:rsidRDefault="00000000">
            <w:pPr>
              <w:pStyle w:val="af2"/>
              <w:rPr>
                <w:rFonts w:hint="eastAsia"/>
              </w:rPr>
            </w:pPr>
            <w:r>
              <w:rPr>
                <w:rFonts w:hint="eastAsia"/>
              </w:rPr>
              <w:t>课程类型</w:t>
            </w:r>
          </w:p>
        </w:tc>
        <w:tc>
          <w:tcPr>
            <w:tcW w:w="7701" w:type="dxa"/>
            <w:gridSpan w:val="9"/>
            <w:vAlign w:val="center"/>
          </w:tcPr>
          <w:p w14:paraId="70E8E8F3" w14:textId="77777777" w:rsidR="00487B46" w:rsidRDefault="00000000">
            <w:pPr>
              <w:pStyle w:val="af2"/>
              <w:rPr>
                <w:rFonts w:hint="eastAsia"/>
              </w:rPr>
            </w:pPr>
            <w:r>
              <w:rPr>
                <w:rFonts w:hint="eastAsia"/>
              </w:rPr>
              <w:t>纯理论课（）、（理论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5E95438D" w14:textId="77777777">
        <w:trPr>
          <w:trHeight w:val="407"/>
        </w:trPr>
        <w:tc>
          <w:tcPr>
            <w:tcW w:w="1280" w:type="dxa"/>
            <w:tcBorders>
              <w:right w:val="single" w:sz="2" w:space="0" w:color="000000"/>
            </w:tcBorders>
            <w:vAlign w:val="center"/>
          </w:tcPr>
          <w:p w14:paraId="00F28D18"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741B839E" w14:textId="77777777" w:rsidR="00487B46" w:rsidRDefault="00000000">
            <w:pPr>
              <w:pStyle w:val="af2"/>
              <w:rPr>
                <w:rFonts w:hint="eastAsia"/>
              </w:rPr>
            </w:pPr>
            <w:r>
              <w:rPr>
                <w:rFonts w:hint="eastAsia"/>
              </w:rPr>
              <w:t>摄影摄像基础、</w:t>
            </w:r>
          </w:p>
        </w:tc>
      </w:tr>
      <w:tr w:rsidR="00487B46" w14:paraId="26139CD3" w14:textId="77777777">
        <w:trPr>
          <w:trHeight w:val="414"/>
        </w:trPr>
        <w:tc>
          <w:tcPr>
            <w:tcW w:w="1280" w:type="dxa"/>
            <w:tcBorders>
              <w:right w:val="single" w:sz="2" w:space="0" w:color="000000"/>
            </w:tcBorders>
            <w:vAlign w:val="center"/>
          </w:tcPr>
          <w:p w14:paraId="1F4D670B"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7776DD45" w14:textId="77777777" w:rsidR="00487B46" w:rsidRDefault="00000000">
            <w:pPr>
              <w:pStyle w:val="af2"/>
              <w:rPr>
                <w:rFonts w:hint="eastAsia"/>
              </w:rPr>
            </w:pPr>
            <w:r>
              <w:rPr>
                <w:rFonts w:hint="eastAsia"/>
              </w:rPr>
              <w:t>广告文案写作、广告法律法规</w:t>
            </w:r>
          </w:p>
        </w:tc>
      </w:tr>
      <w:tr w:rsidR="00487B46" w14:paraId="5A9627E6" w14:textId="77777777">
        <w:trPr>
          <w:trHeight w:val="443"/>
        </w:trPr>
        <w:tc>
          <w:tcPr>
            <w:tcW w:w="1280" w:type="dxa"/>
            <w:tcBorders>
              <w:right w:val="single" w:sz="2" w:space="0" w:color="000000"/>
            </w:tcBorders>
            <w:vAlign w:val="center"/>
          </w:tcPr>
          <w:p w14:paraId="59740EC3" w14:textId="77777777" w:rsidR="00487B46" w:rsidRDefault="00000000">
            <w:pPr>
              <w:pStyle w:val="af2"/>
              <w:rPr>
                <w:rFonts w:hint="eastAsia"/>
              </w:rPr>
            </w:pPr>
            <w:r>
              <w:rPr>
                <w:rFonts w:hint="eastAsia"/>
              </w:rPr>
              <w:t>教学目标</w:t>
            </w:r>
          </w:p>
        </w:tc>
        <w:tc>
          <w:tcPr>
            <w:tcW w:w="7701" w:type="dxa"/>
            <w:gridSpan w:val="9"/>
            <w:tcBorders>
              <w:left w:val="single" w:sz="2" w:space="0" w:color="000000"/>
            </w:tcBorders>
            <w:vAlign w:val="center"/>
          </w:tcPr>
          <w:p w14:paraId="54672CF3" w14:textId="77777777" w:rsidR="00487B46" w:rsidRDefault="00000000">
            <w:pPr>
              <w:pStyle w:val="af3"/>
              <w:ind w:firstLine="396"/>
              <w:rPr>
                <w:rFonts w:hint="eastAsia"/>
              </w:rPr>
            </w:pPr>
            <w:r>
              <w:rPr>
                <w:rFonts w:hint="eastAsia"/>
              </w:rPr>
              <w:t>一、素养目标：</w:t>
            </w:r>
          </w:p>
          <w:p w14:paraId="15344584" w14:textId="77777777" w:rsidR="00487B46" w:rsidRDefault="00000000">
            <w:pPr>
              <w:pStyle w:val="af3"/>
              <w:ind w:firstLine="396"/>
              <w:rPr>
                <w:rFonts w:hint="eastAsia"/>
              </w:rPr>
            </w:pPr>
            <w:r>
              <w:rPr>
                <w:rFonts w:hint="eastAsia"/>
              </w:rPr>
              <w:t xml:space="preserve">1. </w:t>
            </w:r>
            <w:r>
              <w:rPr>
                <w:rFonts w:hint="eastAsia"/>
              </w:rPr>
              <w:t>坚定理想信念，增强“四个自信”；</w:t>
            </w:r>
          </w:p>
          <w:p w14:paraId="115B8743" w14:textId="77777777" w:rsidR="00487B46" w:rsidRDefault="00000000">
            <w:pPr>
              <w:pStyle w:val="af3"/>
              <w:ind w:firstLine="396"/>
              <w:rPr>
                <w:rFonts w:hint="eastAsia"/>
              </w:rPr>
            </w:pPr>
            <w:r>
              <w:rPr>
                <w:rFonts w:hint="eastAsia"/>
              </w:rPr>
              <w:t xml:space="preserve">2. </w:t>
            </w:r>
            <w:r>
              <w:rPr>
                <w:rFonts w:hint="eastAsia"/>
              </w:rPr>
              <w:t>厚植爱国主义情怀，树牢“四个意识”；</w:t>
            </w:r>
          </w:p>
          <w:p w14:paraId="7F60D28D" w14:textId="77777777" w:rsidR="00487B46" w:rsidRDefault="00000000">
            <w:pPr>
              <w:pStyle w:val="af3"/>
              <w:ind w:firstLine="396"/>
              <w:rPr>
                <w:rFonts w:hint="eastAsia"/>
              </w:rPr>
            </w:pPr>
            <w:r>
              <w:rPr>
                <w:rFonts w:hint="eastAsia"/>
              </w:rPr>
              <w:t xml:space="preserve">3. </w:t>
            </w:r>
            <w:r>
              <w:rPr>
                <w:rFonts w:hint="eastAsia"/>
              </w:rPr>
              <w:t>增长知识见识，培养良好的学习方法和求真求实的学习态度；</w:t>
            </w:r>
          </w:p>
          <w:p w14:paraId="407A7AC9" w14:textId="77777777" w:rsidR="00487B46" w:rsidRDefault="00000000">
            <w:pPr>
              <w:pStyle w:val="af3"/>
              <w:ind w:firstLine="396"/>
              <w:rPr>
                <w:rFonts w:hint="eastAsia"/>
              </w:rPr>
            </w:pPr>
            <w:r>
              <w:rPr>
                <w:rFonts w:hint="eastAsia"/>
              </w:rPr>
              <w:t xml:space="preserve">4. </w:t>
            </w:r>
            <w:r>
              <w:rPr>
                <w:rFonts w:hint="eastAsia"/>
              </w:rPr>
              <w:t>培养对品牌视觉的敏感度，理解设计对营销效果的影响；</w:t>
            </w:r>
          </w:p>
          <w:p w14:paraId="35C54BC2" w14:textId="77777777" w:rsidR="00487B46" w:rsidRDefault="00000000">
            <w:pPr>
              <w:pStyle w:val="af3"/>
              <w:ind w:firstLine="396"/>
              <w:rPr>
                <w:rFonts w:hint="eastAsia"/>
              </w:rPr>
            </w:pPr>
            <w:r>
              <w:rPr>
                <w:rFonts w:hint="eastAsia"/>
              </w:rPr>
              <w:t xml:space="preserve">5. </w:t>
            </w:r>
            <w:r>
              <w:rPr>
                <w:rFonts w:hint="eastAsia"/>
              </w:rPr>
              <w:t>强化版权意识与职业道德，规范使用素材与原创设计。</w:t>
            </w:r>
          </w:p>
          <w:p w14:paraId="6CF82A0A" w14:textId="77777777" w:rsidR="00487B46" w:rsidRDefault="00000000">
            <w:pPr>
              <w:pStyle w:val="af3"/>
              <w:ind w:firstLine="396"/>
              <w:rPr>
                <w:rFonts w:hint="eastAsia"/>
              </w:rPr>
            </w:pPr>
            <w:r>
              <w:rPr>
                <w:rFonts w:hint="eastAsia"/>
              </w:rPr>
              <w:lastRenderedPageBreak/>
              <w:t>二、知识目标：</w:t>
            </w:r>
          </w:p>
          <w:p w14:paraId="0771B64D" w14:textId="77777777" w:rsidR="00487B46" w:rsidRDefault="00000000">
            <w:pPr>
              <w:pStyle w:val="af3"/>
              <w:ind w:firstLine="396"/>
              <w:rPr>
                <w:rFonts w:hint="eastAsia"/>
              </w:rPr>
            </w:pPr>
            <w:r>
              <w:rPr>
                <w:rFonts w:hint="eastAsia"/>
              </w:rPr>
              <w:t xml:space="preserve">1. </w:t>
            </w:r>
            <w:r>
              <w:rPr>
                <w:rFonts w:hint="eastAsia"/>
              </w:rPr>
              <w:t>掌握图形图像设计的基本原理（如色彩构成、版式设计、视觉层次）；</w:t>
            </w:r>
          </w:p>
          <w:p w14:paraId="306B5468" w14:textId="77777777" w:rsidR="00487B46" w:rsidRDefault="00000000">
            <w:pPr>
              <w:pStyle w:val="af3"/>
              <w:ind w:firstLine="396"/>
              <w:rPr>
                <w:rFonts w:hint="eastAsia"/>
              </w:rPr>
            </w:pPr>
            <w:r>
              <w:rPr>
                <w:rFonts w:hint="eastAsia"/>
              </w:rPr>
              <w:t xml:space="preserve">2. </w:t>
            </w:r>
            <w:proofErr w:type="gramStart"/>
            <w:r>
              <w:rPr>
                <w:rFonts w:hint="eastAsia"/>
              </w:rPr>
              <w:t>熟悉全</w:t>
            </w:r>
            <w:proofErr w:type="gramEnd"/>
            <w:r>
              <w:rPr>
                <w:rFonts w:hint="eastAsia"/>
              </w:rPr>
              <w:t>媒体广告中图形图像的应用场景。</w:t>
            </w:r>
          </w:p>
          <w:p w14:paraId="2091E89C" w14:textId="77777777" w:rsidR="00487B46" w:rsidRDefault="00000000">
            <w:pPr>
              <w:pStyle w:val="af3"/>
              <w:ind w:firstLine="396"/>
              <w:rPr>
                <w:rFonts w:hint="eastAsia"/>
              </w:rPr>
            </w:pPr>
            <w:r>
              <w:rPr>
                <w:rFonts w:hint="eastAsia"/>
              </w:rPr>
              <w:t>三、能力目标：</w:t>
            </w:r>
          </w:p>
          <w:p w14:paraId="18955F72" w14:textId="77777777" w:rsidR="00487B46" w:rsidRDefault="00000000">
            <w:pPr>
              <w:pStyle w:val="af3"/>
              <w:ind w:firstLine="396"/>
              <w:rPr>
                <w:rFonts w:hint="eastAsia"/>
              </w:rPr>
            </w:pPr>
            <w:r>
              <w:rPr>
                <w:rFonts w:hint="eastAsia"/>
              </w:rPr>
              <w:t xml:space="preserve">1. </w:t>
            </w:r>
            <w:r>
              <w:rPr>
                <w:rFonts w:hint="eastAsia"/>
              </w:rPr>
              <w:t>能熟练运用</w:t>
            </w:r>
            <w:r>
              <w:rPr>
                <w:rFonts w:hint="eastAsia"/>
              </w:rPr>
              <w:t>Photoshop</w:t>
            </w:r>
            <w:r>
              <w:rPr>
                <w:rFonts w:hint="eastAsia"/>
              </w:rPr>
              <w:t>、</w:t>
            </w:r>
            <w:r>
              <w:rPr>
                <w:rFonts w:hint="eastAsia"/>
              </w:rPr>
              <w:t>Illustrator</w:t>
            </w:r>
            <w:r>
              <w:rPr>
                <w:rFonts w:hint="eastAsia"/>
              </w:rPr>
              <w:t>、</w:t>
            </w:r>
            <w:r>
              <w:rPr>
                <w:rFonts w:hint="eastAsia"/>
              </w:rPr>
              <w:t>Canva</w:t>
            </w:r>
            <w:r>
              <w:rPr>
                <w:rFonts w:hint="eastAsia"/>
              </w:rPr>
              <w:t>等工具完成广告视觉设计；</w:t>
            </w:r>
          </w:p>
          <w:p w14:paraId="357B69CA" w14:textId="77777777" w:rsidR="00487B46" w:rsidRDefault="00000000">
            <w:pPr>
              <w:pStyle w:val="af3"/>
              <w:ind w:firstLine="396"/>
              <w:rPr>
                <w:rFonts w:hint="eastAsia"/>
              </w:rPr>
            </w:pPr>
            <w:r>
              <w:rPr>
                <w:rFonts w:hint="eastAsia"/>
              </w:rPr>
              <w:t xml:space="preserve">2. </w:t>
            </w:r>
            <w:r>
              <w:rPr>
                <w:rFonts w:hint="eastAsia"/>
              </w:rPr>
              <w:t>具备将广告创意转化为图形化表达的能力，满足多平台传播需求。</w:t>
            </w:r>
          </w:p>
        </w:tc>
      </w:tr>
      <w:tr w:rsidR="00487B46" w14:paraId="14B9C272" w14:textId="77777777">
        <w:trPr>
          <w:trHeight w:val="443"/>
        </w:trPr>
        <w:tc>
          <w:tcPr>
            <w:tcW w:w="1280" w:type="dxa"/>
            <w:vAlign w:val="center"/>
          </w:tcPr>
          <w:p w14:paraId="4D858143" w14:textId="77777777" w:rsidR="00487B46" w:rsidRDefault="00000000">
            <w:pPr>
              <w:pStyle w:val="af2"/>
              <w:rPr>
                <w:rFonts w:hint="eastAsia"/>
              </w:rPr>
            </w:pPr>
            <w:r>
              <w:rPr>
                <w:rFonts w:hint="eastAsia"/>
              </w:rPr>
              <w:t>教学内容</w:t>
            </w:r>
          </w:p>
        </w:tc>
        <w:tc>
          <w:tcPr>
            <w:tcW w:w="7701" w:type="dxa"/>
            <w:gridSpan w:val="9"/>
            <w:vAlign w:val="center"/>
          </w:tcPr>
          <w:p w14:paraId="15BCD7F6" w14:textId="77777777" w:rsidR="00487B46" w:rsidRDefault="00000000">
            <w:pPr>
              <w:pStyle w:val="af3"/>
              <w:ind w:firstLine="396"/>
              <w:rPr>
                <w:rFonts w:hint="eastAsia"/>
              </w:rPr>
            </w:pPr>
            <w:r>
              <w:rPr>
                <w:rFonts w:hint="eastAsia"/>
              </w:rPr>
              <w:t>一、图形图像设计原理​​</w:t>
            </w:r>
          </w:p>
          <w:p w14:paraId="08B5AC12" w14:textId="77777777" w:rsidR="00487B46" w:rsidRDefault="00000000">
            <w:pPr>
              <w:pStyle w:val="af3"/>
              <w:ind w:firstLine="396"/>
              <w:rPr>
                <w:rFonts w:hint="eastAsia"/>
              </w:rPr>
            </w:pPr>
            <w:r>
              <w:rPr>
                <w:rFonts w:hint="eastAsia"/>
              </w:rPr>
              <w:t xml:space="preserve">1. </w:t>
            </w:r>
            <w:r>
              <w:rPr>
                <w:rFonts w:hint="eastAsia"/>
              </w:rPr>
              <w:t>色彩理论与情绪传达；</w:t>
            </w:r>
          </w:p>
          <w:p w14:paraId="3C96EEC1" w14:textId="77777777" w:rsidR="00487B46" w:rsidRDefault="00000000">
            <w:pPr>
              <w:pStyle w:val="af3"/>
              <w:ind w:firstLine="396"/>
              <w:rPr>
                <w:rFonts w:hint="eastAsia"/>
              </w:rPr>
            </w:pPr>
            <w:r>
              <w:rPr>
                <w:rFonts w:hint="eastAsia"/>
              </w:rPr>
              <w:t xml:space="preserve">2. </w:t>
            </w:r>
            <w:r>
              <w:rPr>
                <w:rFonts w:hint="eastAsia"/>
              </w:rPr>
              <w:t>版式设计法则；</w:t>
            </w:r>
          </w:p>
          <w:p w14:paraId="05522F25" w14:textId="77777777" w:rsidR="00487B46" w:rsidRDefault="00000000">
            <w:pPr>
              <w:pStyle w:val="af3"/>
              <w:ind w:firstLine="396"/>
              <w:rPr>
                <w:rFonts w:hint="eastAsia"/>
              </w:rPr>
            </w:pPr>
            <w:r>
              <w:rPr>
                <w:rFonts w:hint="eastAsia"/>
              </w:rPr>
              <w:t xml:space="preserve">3. </w:t>
            </w:r>
            <w:r>
              <w:rPr>
                <w:rFonts w:hint="eastAsia"/>
              </w:rPr>
              <w:t>字体设计与排版。</w:t>
            </w:r>
          </w:p>
          <w:p w14:paraId="3CE7476D" w14:textId="77777777" w:rsidR="00487B46" w:rsidRDefault="00000000">
            <w:pPr>
              <w:pStyle w:val="af3"/>
              <w:ind w:firstLine="396"/>
              <w:rPr>
                <w:rFonts w:hint="eastAsia"/>
              </w:rPr>
            </w:pPr>
            <w:r>
              <w:rPr>
                <w:rFonts w:hint="eastAsia"/>
              </w:rPr>
              <w:t>二、广告设计实践​​​​</w:t>
            </w:r>
          </w:p>
          <w:p w14:paraId="0FAC0827" w14:textId="77777777" w:rsidR="00487B46" w:rsidRDefault="00000000">
            <w:pPr>
              <w:pStyle w:val="af3"/>
              <w:ind w:firstLine="396"/>
              <w:rPr>
                <w:rFonts w:hint="eastAsia"/>
              </w:rPr>
            </w:pPr>
            <w:r>
              <w:rPr>
                <w:rFonts w:hint="eastAsia"/>
              </w:rPr>
              <w:t>工具入门训练（</w:t>
            </w:r>
            <w:r>
              <w:rPr>
                <w:rFonts w:hint="eastAsia"/>
              </w:rPr>
              <w:t>Photoshop</w:t>
            </w:r>
            <w:r>
              <w:rPr>
                <w:rFonts w:hint="eastAsia"/>
              </w:rPr>
              <w:t>基础、</w:t>
            </w:r>
            <w:proofErr w:type="spellStart"/>
            <w:r>
              <w:rPr>
                <w:rFonts w:hint="eastAsia"/>
              </w:rPr>
              <w:t>llustrator</w:t>
            </w:r>
            <w:proofErr w:type="spellEnd"/>
            <w:r>
              <w:rPr>
                <w:rFonts w:hint="eastAsia"/>
              </w:rPr>
              <w:t>矢量图形绘制）；</w:t>
            </w:r>
          </w:p>
          <w:p w14:paraId="55C174B1" w14:textId="77777777" w:rsidR="00487B46" w:rsidRDefault="00000000">
            <w:pPr>
              <w:pStyle w:val="af3"/>
              <w:ind w:firstLine="396"/>
              <w:rPr>
                <w:rFonts w:hint="eastAsia"/>
              </w:rPr>
            </w:pPr>
            <w:r>
              <w:rPr>
                <w:rFonts w:hint="eastAsia"/>
              </w:rPr>
              <w:t>静态设计（品牌视觉、社交媒体视觉、电商视觉设计）。</w:t>
            </w:r>
          </w:p>
          <w:p w14:paraId="79A690CD" w14:textId="77777777" w:rsidR="00487B46" w:rsidRDefault="00000000">
            <w:pPr>
              <w:pStyle w:val="af3"/>
              <w:ind w:firstLine="396"/>
              <w:rPr>
                <w:rFonts w:hint="eastAsia"/>
              </w:rPr>
            </w:pPr>
            <w:r>
              <w:rPr>
                <w:rFonts w:hint="eastAsia"/>
              </w:rPr>
              <w:t>三、行业应用与拓展</w:t>
            </w:r>
          </w:p>
          <w:p w14:paraId="060DF4E6" w14:textId="77777777" w:rsidR="00487B46" w:rsidRDefault="00000000">
            <w:pPr>
              <w:pStyle w:val="af3"/>
              <w:ind w:firstLine="396"/>
              <w:rPr>
                <w:rFonts w:hint="eastAsia"/>
              </w:rPr>
            </w:pPr>
            <w:r>
              <w:rPr>
                <w:rFonts w:hint="eastAsia"/>
              </w:rPr>
              <w:t>移动端与</w:t>
            </w:r>
            <w:r>
              <w:rPr>
                <w:rFonts w:hint="eastAsia"/>
              </w:rPr>
              <w:t>PC</w:t>
            </w:r>
            <w:r>
              <w:rPr>
                <w:rFonts w:hint="eastAsia"/>
              </w:rPr>
              <w:t>端视觉差异；</w:t>
            </w:r>
          </w:p>
          <w:p w14:paraId="6078C8BC" w14:textId="77777777" w:rsidR="00487B46" w:rsidRDefault="00000000">
            <w:pPr>
              <w:pStyle w:val="af3"/>
              <w:ind w:firstLine="396"/>
              <w:rPr>
                <w:rFonts w:hint="eastAsia"/>
              </w:rPr>
            </w:pPr>
            <w:r>
              <w:rPr>
                <w:rFonts w:hint="eastAsia"/>
              </w:rPr>
              <w:t>AI</w:t>
            </w:r>
            <w:r>
              <w:rPr>
                <w:rFonts w:hint="eastAsia"/>
              </w:rPr>
              <w:t>辅助设计工具应用</w:t>
            </w:r>
          </w:p>
        </w:tc>
      </w:tr>
      <w:tr w:rsidR="00487B46" w14:paraId="1706AEAC" w14:textId="77777777">
        <w:trPr>
          <w:trHeight w:val="591"/>
        </w:trPr>
        <w:tc>
          <w:tcPr>
            <w:tcW w:w="1280" w:type="dxa"/>
            <w:vAlign w:val="center"/>
          </w:tcPr>
          <w:p w14:paraId="35654357" w14:textId="77777777" w:rsidR="00487B46" w:rsidRDefault="00000000">
            <w:pPr>
              <w:pStyle w:val="af2"/>
              <w:rPr>
                <w:rFonts w:hint="eastAsia"/>
              </w:rPr>
            </w:pPr>
            <w:r>
              <w:rPr>
                <w:rFonts w:hint="eastAsia"/>
              </w:rPr>
              <w:t>教学重点</w:t>
            </w:r>
            <w:r>
              <w:rPr>
                <w:rFonts w:hint="eastAsia"/>
              </w:rPr>
              <w:t xml:space="preserve"> </w:t>
            </w:r>
            <w:r>
              <w:rPr>
                <w:rFonts w:hint="eastAsia"/>
              </w:rPr>
              <w:t>与难点</w:t>
            </w:r>
          </w:p>
        </w:tc>
        <w:tc>
          <w:tcPr>
            <w:tcW w:w="7701" w:type="dxa"/>
            <w:gridSpan w:val="9"/>
            <w:vAlign w:val="center"/>
          </w:tcPr>
          <w:p w14:paraId="08D535BA" w14:textId="77777777" w:rsidR="00487B46" w:rsidRDefault="00000000">
            <w:pPr>
              <w:pStyle w:val="af3"/>
              <w:ind w:firstLine="396"/>
              <w:rPr>
                <w:rFonts w:hint="eastAsia"/>
              </w:rPr>
            </w:pPr>
            <w:r>
              <w:rPr>
                <w:rFonts w:hint="eastAsia"/>
              </w:rPr>
              <w:t>一、教学重点：</w:t>
            </w:r>
          </w:p>
          <w:p w14:paraId="767AE13B" w14:textId="77777777" w:rsidR="00487B46" w:rsidRDefault="00000000">
            <w:pPr>
              <w:pStyle w:val="af3"/>
              <w:ind w:firstLine="396"/>
              <w:rPr>
                <w:rFonts w:hint="eastAsia"/>
              </w:rPr>
            </w:pPr>
            <w:r>
              <w:rPr>
                <w:rFonts w:hint="eastAsia"/>
              </w:rPr>
              <w:t xml:space="preserve">1. </w:t>
            </w:r>
            <w:r>
              <w:rPr>
                <w:rFonts w:hint="eastAsia"/>
              </w:rPr>
              <w:t>广告设计中视觉信息的有效传达与品牌调性统一；</w:t>
            </w:r>
          </w:p>
          <w:p w14:paraId="631F8B45" w14:textId="77777777" w:rsidR="00487B46" w:rsidRDefault="00000000">
            <w:pPr>
              <w:pStyle w:val="af3"/>
              <w:ind w:firstLine="396"/>
              <w:rPr>
                <w:rFonts w:hint="eastAsia"/>
              </w:rPr>
            </w:pPr>
            <w:r>
              <w:rPr>
                <w:rFonts w:hint="eastAsia"/>
              </w:rPr>
              <w:t xml:space="preserve">2. </w:t>
            </w:r>
            <w:r>
              <w:rPr>
                <w:rFonts w:hint="eastAsia"/>
              </w:rPr>
              <w:t>多平台设计规范与用户视觉习惯的结合；</w:t>
            </w:r>
          </w:p>
          <w:p w14:paraId="4C2EB334" w14:textId="77777777" w:rsidR="00487B46" w:rsidRDefault="00000000">
            <w:pPr>
              <w:pStyle w:val="af3"/>
              <w:ind w:firstLine="396"/>
              <w:rPr>
                <w:rFonts w:hint="eastAsia"/>
              </w:rPr>
            </w:pPr>
            <w:r>
              <w:rPr>
                <w:rFonts w:hint="eastAsia"/>
              </w:rPr>
              <w:t xml:space="preserve">3. </w:t>
            </w:r>
            <w:r>
              <w:rPr>
                <w:rFonts w:hint="eastAsia"/>
              </w:rPr>
              <w:t>从设计稿到实际输出的技术实现</w:t>
            </w:r>
          </w:p>
          <w:p w14:paraId="369DA343" w14:textId="77777777" w:rsidR="00487B46" w:rsidRDefault="00000000">
            <w:pPr>
              <w:pStyle w:val="af3"/>
              <w:ind w:firstLine="396"/>
              <w:rPr>
                <w:rFonts w:hint="eastAsia"/>
              </w:rPr>
            </w:pPr>
            <w:r>
              <w:rPr>
                <w:rFonts w:hint="eastAsia"/>
              </w:rPr>
              <w:t>二、教学难点：</w:t>
            </w:r>
          </w:p>
          <w:p w14:paraId="588D2538" w14:textId="77777777" w:rsidR="00487B46" w:rsidRDefault="00000000">
            <w:pPr>
              <w:pStyle w:val="af3"/>
              <w:ind w:firstLine="396"/>
              <w:rPr>
                <w:rFonts w:hint="eastAsia"/>
              </w:rPr>
            </w:pPr>
            <w:r>
              <w:rPr>
                <w:rFonts w:hint="eastAsia"/>
              </w:rPr>
              <w:t xml:space="preserve">1. </w:t>
            </w:r>
            <w:r>
              <w:rPr>
                <w:rFonts w:hint="eastAsia"/>
              </w:rPr>
              <w:t>复杂版面的视觉层次把控，避免信息过载与视觉混乱；</w:t>
            </w:r>
          </w:p>
          <w:p w14:paraId="39D9B40E" w14:textId="77777777" w:rsidR="00487B46" w:rsidRDefault="00000000">
            <w:pPr>
              <w:pStyle w:val="af3"/>
              <w:ind w:firstLine="396"/>
              <w:rPr>
                <w:rFonts w:hint="eastAsia"/>
              </w:rPr>
            </w:pPr>
            <w:r>
              <w:rPr>
                <w:rFonts w:hint="eastAsia"/>
              </w:rPr>
              <w:t xml:space="preserve">2. </w:t>
            </w:r>
            <w:r>
              <w:rPr>
                <w:rFonts w:hint="eastAsia"/>
              </w:rPr>
              <w:t>动态设计中时间轴与节奏的协调。</w:t>
            </w:r>
          </w:p>
          <w:p w14:paraId="6FDD4756" w14:textId="77777777" w:rsidR="00487B46" w:rsidRDefault="00000000">
            <w:pPr>
              <w:pStyle w:val="af3"/>
              <w:ind w:firstLine="396"/>
              <w:rPr>
                <w:rFonts w:hint="eastAsia"/>
              </w:rPr>
            </w:pPr>
            <w:r>
              <w:rPr>
                <w:rFonts w:hint="eastAsia"/>
              </w:rPr>
              <w:t xml:space="preserve">3. </w:t>
            </w:r>
            <w:r>
              <w:rPr>
                <w:rFonts w:hint="eastAsia"/>
              </w:rPr>
              <w:t>学生原创设计能力培养。</w:t>
            </w:r>
          </w:p>
        </w:tc>
      </w:tr>
      <w:tr w:rsidR="00487B46" w14:paraId="301E33E0" w14:textId="77777777">
        <w:trPr>
          <w:trHeight w:val="515"/>
        </w:trPr>
        <w:tc>
          <w:tcPr>
            <w:tcW w:w="1280" w:type="dxa"/>
            <w:vAlign w:val="center"/>
          </w:tcPr>
          <w:p w14:paraId="7667BCD8" w14:textId="77777777" w:rsidR="00487B46" w:rsidRDefault="00000000">
            <w:pPr>
              <w:pStyle w:val="af2"/>
              <w:rPr>
                <w:rFonts w:hint="eastAsia"/>
              </w:rPr>
            </w:pPr>
            <w:r>
              <w:rPr>
                <w:rFonts w:hint="eastAsia"/>
              </w:rPr>
              <w:t>教学组织</w:t>
            </w:r>
          </w:p>
        </w:tc>
        <w:tc>
          <w:tcPr>
            <w:tcW w:w="7701" w:type="dxa"/>
            <w:gridSpan w:val="9"/>
            <w:vAlign w:val="center"/>
          </w:tcPr>
          <w:p w14:paraId="04C4ABCD" w14:textId="77777777" w:rsidR="00487B46" w:rsidRDefault="00000000">
            <w:pPr>
              <w:pStyle w:val="af3"/>
              <w:ind w:firstLine="396"/>
              <w:rPr>
                <w:rFonts w:hint="eastAsia"/>
              </w:rPr>
            </w:pPr>
            <w:r>
              <w:rPr>
                <w:rFonts w:hint="eastAsia"/>
              </w:rPr>
              <w:t>讲练结合，边讲边练：</w:t>
            </w:r>
          </w:p>
          <w:p w14:paraId="07FF785F" w14:textId="77777777" w:rsidR="00487B46" w:rsidRDefault="00000000">
            <w:pPr>
              <w:pStyle w:val="af3"/>
              <w:ind w:firstLine="396"/>
              <w:rPr>
                <w:rFonts w:hint="eastAsia"/>
              </w:rPr>
            </w:pPr>
            <w:r>
              <w:rPr>
                <w:rFonts w:hint="eastAsia"/>
              </w:rPr>
              <w:t>课堂讲授基础逻辑知识，结合案例解析；</w:t>
            </w:r>
          </w:p>
          <w:p w14:paraId="6EB97E05" w14:textId="77777777" w:rsidR="00487B46" w:rsidRDefault="00000000">
            <w:pPr>
              <w:pStyle w:val="af3"/>
              <w:ind w:firstLine="396"/>
              <w:rPr>
                <w:rFonts w:hint="eastAsia"/>
              </w:rPr>
            </w:pPr>
            <w:r>
              <w:rPr>
                <w:rFonts w:hint="eastAsia"/>
              </w:rPr>
              <w:t xml:space="preserve">2. </w:t>
            </w:r>
            <w:r>
              <w:rPr>
                <w:rFonts w:hint="eastAsia"/>
              </w:rPr>
              <w:t>使用多媒体课件展示流程图、思维导图；</w:t>
            </w:r>
          </w:p>
          <w:p w14:paraId="5D2477C8" w14:textId="77777777" w:rsidR="00487B46" w:rsidRDefault="00000000">
            <w:pPr>
              <w:pStyle w:val="af3"/>
              <w:ind w:firstLine="396"/>
              <w:rPr>
                <w:rFonts w:hint="eastAsia"/>
              </w:rPr>
            </w:pPr>
            <w:r>
              <w:rPr>
                <w:rFonts w:hint="eastAsia"/>
              </w:rPr>
              <w:t xml:space="preserve">3. </w:t>
            </w:r>
            <w:r>
              <w:rPr>
                <w:rFonts w:hint="eastAsia"/>
              </w:rPr>
              <w:t>分析国际设计大奖作品，组织课后作业。</w:t>
            </w:r>
          </w:p>
          <w:p w14:paraId="5B141822" w14:textId="77777777" w:rsidR="00487B46" w:rsidRDefault="00000000">
            <w:pPr>
              <w:pStyle w:val="af3"/>
              <w:ind w:firstLine="396"/>
              <w:rPr>
                <w:rFonts w:hint="eastAsia"/>
              </w:rPr>
            </w:pPr>
            <w:r>
              <w:rPr>
                <w:rFonts w:hint="eastAsia"/>
              </w:rPr>
              <w:t>个人独立完成任务：</w:t>
            </w:r>
          </w:p>
          <w:p w14:paraId="2CEEC072" w14:textId="77777777" w:rsidR="00487B46" w:rsidRDefault="00000000">
            <w:pPr>
              <w:pStyle w:val="af3"/>
              <w:ind w:firstLine="396"/>
              <w:rPr>
                <w:rFonts w:hint="eastAsia"/>
              </w:rPr>
            </w:pPr>
            <w:r>
              <w:rPr>
                <w:rFonts w:hint="eastAsia"/>
              </w:rPr>
              <w:t>基础技能训练（软件操作</w:t>
            </w:r>
            <w:r>
              <w:rPr>
                <w:rFonts w:hint="eastAsia"/>
              </w:rPr>
              <w:t>+</w:t>
            </w:r>
            <w:r>
              <w:rPr>
                <w:rFonts w:hint="eastAsia"/>
              </w:rPr>
              <w:t>小案例）→</w:t>
            </w:r>
            <w:r>
              <w:rPr>
                <w:rFonts w:hint="eastAsia"/>
              </w:rPr>
              <w:t xml:space="preserve"> </w:t>
            </w:r>
            <w:r>
              <w:rPr>
                <w:rFonts w:hint="eastAsia"/>
              </w:rPr>
              <w:t>综合项目实战（品牌全案设计）；</w:t>
            </w:r>
          </w:p>
          <w:p w14:paraId="5E59A510" w14:textId="77777777" w:rsidR="00487B46" w:rsidRDefault="00000000">
            <w:pPr>
              <w:pStyle w:val="af3"/>
              <w:ind w:firstLine="396"/>
              <w:rPr>
                <w:rFonts w:hint="eastAsia"/>
              </w:rPr>
            </w:pPr>
            <w:r>
              <w:rPr>
                <w:rFonts w:hint="eastAsia"/>
              </w:rPr>
              <w:t>模拟广告公司工作流程，分组完成企业命题。</w:t>
            </w:r>
          </w:p>
        </w:tc>
      </w:tr>
      <w:tr w:rsidR="00487B46" w14:paraId="583D1F94" w14:textId="77777777">
        <w:trPr>
          <w:trHeight w:val="608"/>
        </w:trPr>
        <w:tc>
          <w:tcPr>
            <w:tcW w:w="1280" w:type="dxa"/>
            <w:vAlign w:val="center"/>
          </w:tcPr>
          <w:p w14:paraId="11B8E2C8" w14:textId="77777777" w:rsidR="00487B46" w:rsidRDefault="00000000">
            <w:pPr>
              <w:pStyle w:val="af2"/>
              <w:rPr>
                <w:rFonts w:hint="eastAsia"/>
              </w:rPr>
            </w:pPr>
            <w:r>
              <w:rPr>
                <w:rFonts w:hint="eastAsia"/>
              </w:rPr>
              <w:t>教学手段</w:t>
            </w:r>
            <w:r>
              <w:rPr>
                <w:rFonts w:hint="eastAsia"/>
              </w:rPr>
              <w:t xml:space="preserve"> </w:t>
            </w:r>
            <w:r>
              <w:rPr>
                <w:rFonts w:hint="eastAsia"/>
              </w:rPr>
              <w:t>和方法</w:t>
            </w:r>
          </w:p>
        </w:tc>
        <w:tc>
          <w:tcPr>
            <w:tcW w:w="7701" w:type="dxa"/>
            <w:gridSpan w:val="9"/>
            <w:vAlign w:val="center"/>
          </w:tcPr>
          <w:p w14:paraId="7CE0D44A" w14:textId="77777777" w:rsidR="00487B46" w:rsidRDefault="00000000">
            <w:pPr>
              <w:pStyle w:val="af3"/>
              <w:ind w:firstLine="396"/>
              <w:rPr>
                <w:rFonts w:hint="eastAsia"/>
              </w:rPr>
            </w:pPr>
            <w:r>
              <w:rPr>
                <w:rFonts w:hint="eastAsia"/>
              </w:rPr>
              <w:t>任务驱动、案例教学、示范教学</w:t>
            </w:r>
          </w:p>
        </w:tc>
      </w:tr>
      <w:tr w:rsidR="00487B46" w14:paraId="5BD32916" w14:textId="77777777">
        <w:trPr>
          <w:trHeight w:val="465"/>
        </w:trPr>
        <w:tc>
          <w:tcPr>
            <w:tcW w:w="1280" w:type="dxa"/>
            <w:vAlign w:val="center"/>
          </w:tcPr>
          <w:p w14:paraId="3BF164FB" w14:textId="77777777" w:rsidR="00487B46" w:rsidRDefault="00000000">
            <w:pPr>
              <w:pStyle w:val="af2"/>
              <w:rPr>
                <w:rFonts w:hint="eastAsia"/>
              </w:rPr>
            </w:pPr>
            <w:r>
              <w:rPr>
                <w:rFonts w:hint="eastAsia"/>
              </w:rPr>
              <w:lastRenderedPageBreak/>
              <w:t>教学资料</w:t>
            </w:r>
          </w:p>
        </w:tc>
        <w:tc>
          <w:tcPr>
            <w:tcW w:w="7701" w:type="dxa"/>
            <w:gridSpan w:val="9"/>
            <w:vAlign w:val="center"/>
          </w:tcPr>
          <w:p w14:paraId="36BBC075" w14:textId="77777777" w:rsidR="00487B46" w:rsidRDefault="00000000">
            <w:pPr>
              <w:pStyle w:val="af3"/>
              <w:ind w:firstLine="396"/>
              <w:rPr>
                <w:rFonts w:hint="eastAsia"/>
              </w:rPr>
            </w:pPr>
            <w:r>
              <w:rPr>
                <w:rFonts w:hint="eastAsia"/>
              </w:rPr>
              <w:t>教材、</w:t>
            </w:r>
            <w:r>
              <w:rPr>
                <w:rFonts w:hint="eastAsia"/>
              </w:rPr>
              <w:t>PPT</w:t>
            </w:r>
            <w:r>
              <w:rPr>
                <w:rFonts w:hint="eastAsia"/>
              </w:rPr>
              <w:t>、视频资料</w:t>
            </w:r>
          </w:p>
        </w:tc>
      </w:tr>
      <w:tr w:rsidR="00487B46" w14:paraId="10D4A5CC" w14:textId="77777777">
        <w:trPr>
          <w:trHeight w:val="484"/>
        </w:trPr>
        <w:tc>
          <w:tcPr>
            <w:tcW w:w="1280" w:type="dxa"/>
            <w:vAlign w:val="center"/>
          </w:tcPr>
          <w:p w14:paraId="4EDC1000" w14:textId="77777777" w:rsidR="00487B46" w:rsidRDefault="00000000">
            <w:pPr>
              <w:pStyle w:val="af2"/>
              <w:rPr>
                <w:rFonts w:hint="eastAsia"/>
              </w:rPr>
            </w:pPr>
            <w:r>
              <w:rPr>
                <w:rFonts w:hint="eastAsia"/>
              </w:rPr>
              <w:t>考核要求</w:t>
            </w:r>
          </w:p>
        </w:tc>
        <w:tc>
          <w:tcPr>
            <w:tcW w:w="7701" w:type="dxa"/>
            <w:gridSpan w:val="9"/>
            <w:vAlign w:val="center"/>
          </w:tcPr>
          <w:p w14:paraId="6B5EB620" w14:textId="77777777" w:rsidR="00487B46" w:rsidRDefault="00000000">
            <w:pPr>
              <w:pStyle w:val="af3"/>
              <w:ind w:firstLine="396"/>
              <w:rPr>
                <w:rFonts w:hint="eastAsia"/>
              </w:rPr>
            </w:pPr>
            <w:r>
              <w:rPr>
                <w:rFonts w:hint="eastAsia"/>
              </w:rPr>
              <w:t>学习态度、综合素质表现。</w:t>
            </w:r>
          </w:p>
          <w:p w14:paraId="2B7DD992" w14:textId="77777777" w:rsidR="00487B46" w:rsidRDefault="00000000">
            <w:pPr>
              <w:pStyle w:val="af3"/>
              <w:ind w:firstLine="396"/>
              <w:rPr>
                <w:rFonts w:hint="eastAsia"/>
              </w:rPr>
            </w:pPr>
            <w:r>
              <w:rPr>
                <w:rFonts w:hint="eastAsia"/>
              </w:rPr>
              <w:t>知识与技能考核，重点考察学生对于所学知识与技能的掌握情况。</w:t>
            </w:r>
          </w:p>
          <w:p w14:paraId="161077E7" w14:textId="77777777" w:rsidR="00487B46" w:rsidRDefault="00000000">
            <w:pPr>
              <w:pStyle w:val="af3"/>
              <w:ind w:firstLine="396"/>
              <w:rPr>
                <w:rFonts w:hint="eastAsia"/>
              </w:rPr>
            </w:pPr>
            <w:r>
              <w:rPr>
                <w:rFonts w:hint="eastAsia"/>
              </w:rPr>
              <w:t>考核方式：综合考核</w:t>
            </w:r>
            <w:r>
              <w:rPr>
                <w:rFonts w:hint="eastAsia"/>
              </w:rPr>
              <w:t>=</w:t>
            </w:r>
            <w:r>
              <w:rPr>
                <w:rFonts w:hint="eastAsia"/>
              </w:rPr>
              <w:t>过程性考核×</w:t>
            </w:r>
            <w:r>
              <w:rPr>
                <w:rFonts w:hint="eastAsia"/>
              </w:rPr>
              <w:t>20%+</w:t>
            </w:r>
            <w:r>
              <w:rPr>
                <w:rFonts w:hint="eastAsia"/>
              </w:rPr>
              <w:t>实践技能考核×</w:t>
            </w:r>
            <w:r>
              <w:rPr>
                <w:rFonts w:hint="eastAsia"/>
              </w:rPr>
              <w:t>50%+</w:t>
            </w:r>
            <w:r>
              <w:rPr>
                <w:rFonts w:hint="eastAsia"/>
              </w:rPr>
              <w:t>学业质量考核×</w:t>
            </w:r>
            <w:r>
              <w:rPr>
                <w:rFonts w:hint="eastAsia"/>
              </w:rPr>
              <w:t>30%</w:t>
            </w:r>
          </w:p>
        </w:tc>
      </w:tr>
    </w:tbl>
    <w:p w14:paraId="48E94486" w14:textId="77777777" w:rsidR="00487B46" w:rsidRDefault="00000000">
      <w:pPr>
        <w:numPr>
          <w:ilvl w:val="0"/>
          <w:numId w:val="24"/>
        </w:num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r>
        <w:rPr>
          <w:rFonts w:ascii="黑体" w:eastAsia="黑体" w:hAnsi="黑体" w:cs="黑体"/>
          <w:b/>
          <w:bCs/>
          <w:spacing w:val="-5"/>
          <w:sz w:val="24"/>
          <w:szCs w:val="24"/>
          <w:lang w:eastAsia="zh-CN"/>
        </w:rPr>
        <w:t>专业核心课程</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6B9A4278" w14:textId="77777777">
        <w:trPr>
          <w:trHeight w:val="411"/>
          <w:tblHeader/>
        </w:trPr>
        <w:tc>
          <w:tcPr>
            <w:tcW w:w="1280" w:type="dxa"/>
            <w:tcBorders>
              <w:right w:val="single" w:sz="2" w:space="0" w:color="000000"/>
            </w:tcBorders>
            <w:shd w:val="clear" w:color="auto" w:fill="DBE5F1"/>
            <w:vAlign w:val="center"/>
          </w:tcPr>
          <w:p w14:paraId="37F6921C" w14:textId="77777777" w:rsidR="00487B46" w:rsidRDefault="00000000">
            <w:pPr>
              <w:pStyle w:val="af2"/>
              <w:rPr>
                <w:rFonts w:hint="eastAsia"/>
              </w:rPr>
            </w:pPr>
            <w:r>
              <w:rPr>
                <w:rFonts w:hint="eastAsia"/>
              </w:rPr>
              <w:t>课程名称</w:t>
            </w:r>
          </w:p>
        </w:tc>
        <w:tc>
          <w:tcPr>
            <w:tcW w:w="3978" w:type="dxa"/>
            <w:gridSpan w:val="5"/>
            <w:tcBorders>
              <w:left w:val="single" w:sz="2" w:space="0" w:color="000000"/>
            </w:tcBorders>
            <w:shd w:val="clear" w:color="auto" w:fill="DBE5F1"/>
            <w:vAlign w:val="center"/>
          </w:tcPr>
          <w:p w14:paraId="09501650" w14:textId="77777777" w:rsidR="00487B46" w:rsidRDefault="00000000">
            <w:pPr>
              <w:pStyle w:val="af2"/>
              <w:rPr>
                <w:rFonts w:hint="eastAsia"/>
              </w:rPr>
            </w:pPr>
            <w:r>
              <w:rPr>
                <w:rFonts w:hint="eastAsia"/>
              </w:rPr>
              <w:t>新媒体营销</w:t>
            </w:r>
          </w:p>
        </w:tc>
        <w:tc>
          <w:tcPr>
            <w:tcW w:w="1273" w:type="dxa"/>
            <w:shd w:val="clear" w:color="auto" w:fill="DBE5F1"/>
            <w:vAlign w:val="center"/>
          </w:tcPr>
          <w:p w14:paraId="6074C23E" w14:textId="77777777" w:rsidR="00487B46" w:rsidRDefault="00000000">
            <w:pPr>
              <w:pStyle w:val="af2"/>
              <w:rPr>
                <w:rFonts w:hint="eastAsia"/>
              </w:rPr>
            </w:pPr>
            <w:r>
              <w:rPr>
                <w:rFonts w:hint="eastAsia"/>
              </w:rPr>
              <w:t>课程编号</w:t>
            </w:r>
          </w:p>
        </w:tc>
        <w:tc>
          <w:tcPr>
            <w:tcW w:w="2450" w:type="dxa"/>
            <w:gridSpan w:val="3"/>
            <w:shd w:val="clear" w:color="auto" w:fill="DBE5F1"/>
            <w:vAlign w:val="center"/>
          </w:tcPr>
          <w:p w14:paraId="7A4CB3CA" w14:textId="77777777" w:rsidR="00487B46" w:rsidRDefault="00000000">
            <w:pPr>
              <w:pStyle w:val="af2"/>
              <w:rPr>
                <w:rFonts w:hint="eastAsia"/>
              </w:rPr>
            </w:pPr>
            <w:r>
              <w:rPr>
                <w:rFonts w:hint="eastAsia"/>
              </w:rPr>
              <w:t>4031101</w:t>
            </w:r>
          </w:p>
        </w:tc>
      </w:tr>
      <w:tr w:rsidR="00487B46" w14:paraId="11967215" w14:textId="77777777">
        <w:trPr>
          <w:trHeight w:val="555"/>
        </w:trPr>
        <w:tc>
          <w:tcPr>
            <w:tcW w:w="1280" w:type="dxa"/>
            <w:vAlign w:val="center"/>
          </w:tcPr>
          <w:p w14:paraId="17F4D9A0"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274D957C" w14:textId="77777777" w:rsidR="00487B46" w:rsidRDefault="00000000">
            <w:pPr>
              <w:pStyle w:val="af2"/>
              <w:rPr>
                <w:rFonts w:hint="eastAsia"/>
              </w:rPr>
            </w:pPr>
            <w:r>
              <w:rPr>
                <w:rFonts w:hint="eastAsia"/>
              </w:rPr>
              <w:t>1-2</w:t>
            </w:r>
          </w:p>
        </w:tc>
        <w:tc>
          <w:tcPr>
            <w:tcW w:w="892" w:type="dxa"/>
            <w:tcBorders>
              <w:left w:val="single" w:sz="2" w:space="0" w:color="000000"/>
            </w:tcBorders>
            <w:vAlign w:val="center"/>
          </w:tcPr>
          <w:p w14:paraId="666C7F06" w14:textId="77777777" w:rsidR="00487B46" w:rsidRDefault="00000000">
            <w:pPr>
              <w:pStyle w:val="af2"/>
              <w:rPr>
                <w:rFonts w:hint="eastAsia"/>
              </w:rPr>
            </w:pPr>
            <w:r>
              <w:rPr>
                <w:rFonts w:hint="eastAsia"/>
              </w:rPr>
              <w:t>学分</w:t>
            </w:r>
          </w:p>
        </w:tc>
        <w:tc>
          <w:tcPr>
            <w:tcW w:w="566" w:type="dxa"/>
            <w:tcBorders>
              <w:right w:val="single" w:sz="2" w:space="0" w:color="000000"/>
            </w:tcBorders>
            <w:vAlign w:val="center"/>
          </w:tcPr>
          <w:p w14:paraId="6B52063C" w14:textId="77777777" w:rsidR="00487B46" w:rsidRDefault="00000000">
            <w:pPr>
              <w:pStyle w:val="af2"/>
              <w:rPr>
                <w:rFonts w:hint="eastAsia"/>
              </w:rPr>
            </w:pPr>
            <w:r>
              <w:rPr>
                <w:rFonts w:hint="eastAsia"/>
              </w:rPr>
              <w:t>4</w:t>
            </w:r>
          </w:p>
        </w:tc>
        <w:tc>
          <w:tcPr>
            <w:tcW w:w="990" w:type="dxa"/>
            <w:tcBorders>
              <w:left w:val="single" w:sz="2" w:space="0" w:color="000000"/>
            </w:tcBorders>
            <w:vAlign w:val="center"/>
          </w:tcPr>
          <w:p w14:paraId="44C60BB5" w14:textId="77777777" w:rsidR="00487B46" w:rsidRDefault="00000000">
            <w:pPr>
              <w:pStyle w:val="af2"/>
              <w:rPr>
                <w:rFonts w:hint="eastAsia"/>
              </w:rPr>
            </w:pPr>
            <w:r>
              <w:rPr>
                <w:rFonts w:hint="eastAsia"/>
              </w:rPr>
              <w:t>总学时</w:t>
            </w:r>
          </w:p>
        </w:tc>
        <w:tc>
          <w:tcPr>
            <w:tcW w:w="710" w:type="dxa"/>
            <w:vAlign w:val="center"/>
          </w:tcPr>
          <w:p w14:paraId="7CBBE568" w14:textId="77777777" w:rsidR="00487B46" w:rsidRDefault="00000000">
            <w:pPr>
              <w:pStyle w:val="af2"/>
              <w:rPr>
                <w:rFonts w:hint="eastAsia"/>
              </w:rPr>
            </w:pPr>
            <w:r>
              <w:rPr>
                <w:rFonts w:hint="eastAsia"/>
              </w:rPr>
              <w:t>72</w:t>
            </w:r>
          </w:p>
        </w:tc>
        <w:tc>
          <w:tcPr>
            <w:tcW w:w="1273" w:type="dxa"/>
            <w:vAlign w:val="center"/>
          </w:tcPr>
          <w:p w14:paraId="4F5CD1FF" w14:textId="77777777" w:rsidR="00487B46" w:rsidRDefault="00000000">
            <w:pPr>
              <w:pStyle w:val="af2"/>
              <w:rPr>
                <w:rFonts w:hint="eastAsia"/>
              </w:rPr>
            </w:pPr>
            <w:r>
              <w:rPr>
                <w:rFonts w:hint="eastAsia"/>
              </w:rPr>
              <w:t>理论学时</w:t>
            </w:r>
          </w:p>
        </w:tc>
        <w:tc>
          <w:tcPr>
            <w:tcW w:w="568" w:type="dxa"/>
            <w:vAlign w:val="center"/>
          </w:tcPr>
          <w:p w14:paraId="36F1105C" w14:textId="77777777" w:rsidR="00487B46" w:rsidRDefault="00000000">
            <w:pPr>
              <w:pStyle w:val="af2"/>
              <w:rPr>
                <w:rFonts w:hint="eastAsia"/>
              </w:rPr>
            </w:pPr>
            <w:r>
              <w:rPr>
                <w:rFonts w:hint="eastAsia"/>
              </w:rPr>
              <w:t>63</w:t>
            </w:r>
          </w:p>
        </w:tc>
        <w:tc>
          <w:tcPr>
            <w:tcW w:w="1273" w:type="dxa"/>
            <w:vAlign w:val="center"/>
          </w:tcPr>
          <w:p w14:paraId="590D6267" w14:textId="77777777" w:rsidR="00487B46" w:rsidRDefault="00000000">
            <w:pPr>
              <w:pStyle w:val="af2"/>
              <w:rPr>
                <w:rFonts w:hint="eastAsia"/>
              </w:rPr>
            </w:pPr>
            <w:r>
              <w:rPr>
                <w:rFonts w:hint="eastAsia"/>
              </w:rPr>
              <w:t>实践学时</w:t>
            </w:r>
          </w:p>
        </w:tc>
        <w:tc>
          <w:tcPr>
            <w:tcW w:w="609" w:type="dxa"/>
            <w:vAlign w:val="center"/>
          </w:tcPr>
          <w:p w14:paraId="7184E01B" w14:textId="77777777" w:rsidR="00487B46" w:rsidRDefault="00000000">
            <w:pPr>
              <w:pStyle w:val="af2"/>
              <w:rPr>
                <w:rFonts w:hint="eastAsia"/>
              </w:rPr>
            </w:pPr>
            <w:r>
              <w:rPr>
                <w:rFonts w:hint="eastAsia"/>
              </w:rPr>
              <w:t>9</w:t>
            </w:r>
          </w:p>
        </w:tc>
      </w:tr>
      <w:tr w:rsidR="00487B46" w14:paraId="681E1015" w14:textId="77777777">
        <w:trPr>
          <w:trHeight w:val="558"/>
        </w:trPr>
        <w:tc>
          <w:tcPr>
            <w:tcW w:w="1280" w:type="dxa"/>
            <w:vAlign w:val="center"/>
          </w:tcPr>
          <w:p w14:paraId="53A35649" w14:textId="77777777" w:rsidR="00487B46" w:rsidRDefault="00000000">
            <w:pPr>
              <w:pStyle w:val="af2"/>
              <w:rPr>
                <w:rFonts w:hint="eastAsia"/>
              </w:rPr>
            </w:pPr>
            <w:r>
              <w:rPr>
                <w:rFonts w:hint="eastAsia"/>
              </w:rPr>
              <w:t>课程类型</w:t>
            </w:r>
          </w:p>
        </w:tc>
        <w:tc>
          <w:tcPr>
            <w:tcW w:w="7701" w:type="dxa"/>
            <w:gridSpan w:val="9"/>
            <w:vAlign w:val="center"/>
          </w:tcPr>
          <w:p w14:paraId="3C321360"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0E65D10E" w14:textId="77777777">
        <w:trPr>
          <w:trHeight w:val="407"/>
        </w:trPr>
        <w:tc>
          <w:tcPr>
            <w:tcW w:w="1280" w:type="dxa"/>
            <w:tcBorders>
              <w:right w:val="single" w:sz="2" w:space="0" w:color="000000"/>
            </w:tcBorders>
            <w:vAlign w:val="center"/>
          </w:tcPr>
          <w:p w14:paraId="645BD709"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32555334" w14:textId="77777777" w:rsidR="00487B46" w:rsidRDefault="00000000">
            <w:pPr>
              <w:pStyle w:val="af2"/>
              <w:rPr>
                <w:rFonts w:hint="eastAsia"/>
              </w:rPr>
            </w:pPr>
            <w:r>
              <w:rPr>
                <w:rFonts w:hint="eastAsia"/>
              </w:rPr>
              <w:t>管理学基础</w:t>
            </w:r>
          </w:p>
        </w:tc>
      </w:tr>
      <w:tr w:rsidR="00487B46" w14:paraId="3E9F8CA6" w14:textId="77777777">
        <w:trPr>
          <w:trHeight w:val="414"/>
        </w:trPr>
        <w:tc>
          <w:tcPr>
            <w:tcW w:w="1280" w:type="dxa"/>
            <w:tcBorders>
              <w:right w:val="single" w:sz="2" w:space="0" w:color="000000"/>
            </w:tcBorders>
            <w:vAlign w:val="center"/>
          </w:tcPr>
          <w:p w14:paraId="7311AD6C"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0836EFF0" w14:textId="77777777" w:rsidR="00487B46" w:rsidRDefault="00000000">
            <w:pPr>
              <w:pStyle w:val="af2"/>
              <w:rPr>
                <w:rFonts w:hint="eastAsia"/>
              </w:rPr>
            </w:pPr>
            <w:r>
              <w:rPr>
                <w:rFonts w:hint="eastAsia"/>
              </w:rPr>
              <w:t>数字营销、商务数据分析与应用</w:t>
            </w:r>
          </w:p>
        </w:tc>
      </w:tr>
      <w:tr w:rsidR="00487B46" w14:paraId="4B6F22E2" w14:textId="77777777">
        <w:trPr>
          <w:trHeight w:val="420"/>
        </w:trPr>
        <w:tc>
          <w:tcPr>
            <w:tcW w:w="1280" w:type="dxa"/>
            <w:tcBorders>
              <w:right w:val="single" w:sz="2" w:space="0" w:color="000000"/>
            </w:tcBorders>
            <w:vAlign w:val="center"/>
          </w:tcPr>
          <w:p w14:paraId="09E39A91" w14:textId="77777777" w:rsidR="00487B46" w:rsidRDefault="00000000">
            <w:pPr>
              <w:pStyle w:val="af2"/>
              <w:rPr>
                <w:rFonts w:hint="eastAsia"/>
              </w:rPr>
            </w:pPr>
            <w:r>
              <w:rPr>
                <w:rFonts w:hint="eastAsia"/>
              </w:rPr>
              <w:t>教学目标</w:t>
            </w:r>
          </w:p>
        </w:tc>
        <w:tc>
          <w:tcPr>
            <w:tcW w:w="7701" w:type="dxa"/>
            <w:gridSpan w:val="9"/>
            <w:tcBorders>
              <w:left w:val="single" w:sz="2" w:space="0" w:color="000000"/>
            </w:tcBorders>
            <w:vAlign w:val="center"/>
          </w:tcPr>
          <w:p w14:paraId="7BAD737B" w14:textId="77777777" w:rsidR="00487B46" w:rsidRDefault="00000000">
            <w:pPr>
              <w:pStyle w:val="af3"/>
              <w:ind w:firstLine="396"/>
              <w:rPr>
                <w:rFonts w:hint="eastAsia"/>
              </w:rPr>
            </w:pPr>
            <w:r>
              <w:rPr>
                <w:rFonts w:hint="eastAsia"/>
              </w:rPr>
              <w:t>（一）素养目标</w:t>
            </w:r>
          </w:p>
          <w:p w14:paraId="48342879" w14:textId="77777777" w:rsidR="00487B46" w:rsidRDefault="00000000">
            <w:pPr>
              <w:pStyle w:val="af3"/>
              <w:ind w:firstLine="396"/>
              <w:rPr>
                <w:rFonts w:hint="eastAsia"/>
              </w:rPr>
            </w:pPr>
            <w:r>
              <w:rPr>
                <w:rFonts w:hint="eastAsia"/>
              </w:rPr>
              <w:t>通过本课程的教学，学生有意识的关注新媒体相关动态，激发对新媒体营销等探索意识，培养学生的探索及创新精神。</w:t>
            </w:r>
          </w:p>
          <w:p w14:paraId="14018E4A" w14:textId="77777777" w:rsidR="00487B46" w:rsidRDefault="00000000">
            <w:pPr>
              <w:pStyle w:val="af3"/>
              <w:ind w:firstLine="396"/>
              <w:rPr>
                <w:rFonts w:hint="eastAsia"/>
              </w:rPr>
            </w:pPr>
            <w:r>
              <w:rPr>
                <w:rFonts w:hint="eastAsia"/>
              </w:rPr>
              <w:t>（二）知识目标</w:t>
            </w:r>
          </w:p>
          <w:p w14:paraId="1ABC68AE" w14:textId="77777777" w:rsidR="00487B46" w:rsidRDefault="00000000">
            <w:pPr>
              <w:pStyle w:val="af3"/>
              <w:ind w:firstLine="396"/>
              <w:rPr>
                <w:rFonts w:hint="eastAsia"/>
              </w:rPr>
            </w:pPr>
            <w:r>
              <w:rPr>
                <w:rFonts w:hint="eastAsia"/>
              </w:rPr>
              <w:t>1.</w:t>
            </w:r>
            <w:r>
              <w:rPr>
                <w:rFonts w:hint="eastAsia"/>
              </w:rPr>
              <w:t>了解新媒体的内涵及特征、新媒体营销的内涵、特点及主要载体；</w:t>
            </w:r>
          </w:p>
          <w:p w14:paraId="49088CBD" w14:textId="77777777" w:rsidR="00487B46" w:rsidRDefault="00000000">
            <w:pPr>
              <w:pStyle w:val="af3"/>
              <w:ind w:firstLine="396"/>
              <w:rPr>
                <w:rFonts w:hint="eastAsia"/>
              </w:rPr>
            </w:pPr>
            <w:r>
              <w:rPr>
                <w:rFonts w:hint="eastAsia"/>
              </w:rPr>
              <w:t>2.</w:t>
            </w:r>
            <w:r>
              <w:rPr>
                <w:rFonts w:hint="eastAsia"/>
              </w:rPr>
              <w:t>了解新媒体营销的主要形式及内涵，并理解主要新媒体平台的传播特点及营销应用，初步具备新媒体营销思维；</w:t>
            </w:r>
          </w:p>
          <w:p w14:paraId="680C0AF8" w14:textId="77777777" w:rsidR="00487B46" w:rsidRDefault="00000000">
            <w:pPr>
              <w:pStyle w:val="af3"/>
              <w:ind w:firstLine="396"/>
              <w:rPr>
                <w:rFonts w:hint="eastAsia"/>
              </w:rPr>
            </w:pPr>
            <w:r>
              <w:rPr>
                <w:rFonts w:hint="eastAsia"/>
              </w:rPr>
              <w:t>3.</w:t>
            </w:r>
            <w:r>
              <w:rPr>
                <w:rFonts w:hint="eastAsia"/>
              </w:rPr>
              <w:t>理解并</w:t>
            </w:r>
            <w:proofErr w:type="gramStart"/>
            <w:r>
              <w:rPr>
                <w:rFonts w:hint="eastAsia"/>
              </w:rPr>
              <w:t>掌握微信营销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、视频营销、自媒体营销、移动营销、游戏营销、社群营销等新媒体营销的策略及技巧；</w:t>
            </w:r>
          </w:p>
          <w:p w14:paraId="310DC3E8" w14:textId="77777777" w:rsidR="00487B46" w:rsidRDefault="00000000">
            <w:pPr>
              <w:pStyle w:val="af3"/>
              <w:ind w:firstLine="396"/>
              <w:rPr>
                <w:rFonts w:hint="eastAsia"/>
              </w:rPr>
            </w:pPr>
            <w:r>
              <w:rPr>
                <w:rFonts w:hint="eastAsia"/>
              </w:rPr>
              <w:t>4.</w:t>
            </w:r>
            <w:proofErr w:type="gramStart"/>
            <w:r>
              <w:rPr>
                <w:rFonts w:hint="eastAsia"/>
              </w:rPr>
              <w:t>掌握微信营销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、视频营销、自媒体营销、移动营销、游戏营销、社群营销等新媒体营销的策划及文案撰写技巧；</w:t>
            </w:r>
          </w:p>
          <w:p w14:paraId="78215FC3" w14:textId="77777777" w:rsidR="00487B46" w:rsidRDefault="00000000">
            <w:pPr>
              <w:pStyle w:val="af3"/>
              <w:ind w:firstLine="396"/>
              <w:rPr>
                <w:rFonts w:hint="eastAsia"/>
              </w:rPr>
            </w:pPr>
            <w:r>
              <w:rPr>
                <w:rFonts w:hint="eastAsia"/>
              </w:rPr>
              <w:t>5.</w:t>
            </w:r>
            <w:proofErr w:type="gramStart"/>
            <w:r>
              <w:rPr>
                <w:rFonts w:hint="eastAsia"/>
              </w:rPr>
              <w:t>掌握微信营销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、视频营销、自媒体营销、移动营销、游戏营销、社群营销等新媒体营销的活动实施技巧。</w:t>
            </w:r>
          </w:p>
          <w:p w14:paraId="3363BCCB" w14:textId="77777777" w:rsidR="00487B46" w:rsidRDefault="00000000">
            <w:pPr>
              <w:pStyle w:val="af3"/>
              <w:ind w:firstLine="396"/>
              <w:rPr>
                <w:rFonts w:hint="eastAsia"/>
              </w:rPr>
            </w:pPr>
            <w:r>
              <w:rPr>
                <w:rFonts w:hint="eastAsia"/>
              </w:rPr>
              <w:t>（三）能力目标</w:t>
            </w:r>
          </w:p>
          <w:p w14:paraId="144E8274" w14:textId="77777777" w:rsidR="00487B46" w:rsidRDefault="00000000">
            <w:pPr>
              <w:pStyle w:val="af3"/>
              <w:ind w:firstLine="396"/>
              <w:rPr>
                <w:rFonts w:hint="eastAsia"/>
              </w:rPr>
            </w:pPr>
            <w:r>
              <w:rPr>
                <w:rFonts w:hint="eastAsia"/>
              </w:rPr>
              <w:t xml:space="preserve">1. </w:t>
            </w:r>
            <w:r>
              <w:rPr>
                <w:rFonts w:hint="eastAsia"/>
              </w:rPr>
              <w:t>能够专业地界定新媒体和新媒体营销，具备合理应用新媒体营销思维开展营销活动的能力；</w:t>
            </w:r>
          </w:p>
          <w:p w14:paraId="22EF534A" w14:textId="77777777" w:rsidR="00487B46" w:rsidRDefault="00000000">
            <w:pPr>
              <w:pStyle w:val="af3"/>
              <w:ind w:firstLine="396"/>
              <w:rPr>
                <w:rFonts w:hint="eastAsia"/>
              </w:rPr>
            </w:pPr>
            <w:r>
              <w:rPr>
                <w:rFonts w:hint="eastAsia"/>
              </w:rPr>
              <w:t xml:space="preserve">2. </w:t>
            </w:r>
            <w:r>
              <w:rPr>
                <w:rFonts w:hint="eastAsia"/>
              </w:rPr>
              <w:t>具备新媒体营销项目团队所要求的基本的资料收集汇总能力、</w:t>
            </w:r>
            <w:proofErr w:type="gramStart"/>
            <w:r>
              <w:rPr>
                <w:rFonts w:hint="eastAsia"/>
              </w:rPr>
              <w:t>软文写作</w:t>
            </w:r>
            <w:proofErr w:type="gramEnd"/>
            <w:r>
              <w:rPr>
                <w:rFonts w:hint="eastAsia"/>
              </w:rPr>
              <w:t>能力、学习能力、创新管理能力；</w:t>
            </w:r>
          </w:p>
          <w:p w14:paraId="525B0BBC" w14:textId="77777777" w:rsidR="00487B46" w:rsidRDefault="00000000">
            <w:pPr>
              <w:pStyle w:val="af3"/>
              <w:ind w:firstLine="396"/>
              <w:rPr>
                <w:rFonts w:hint="eastAsia"/>
              </w:rPr>
            </w:pPr>
            <w:r>
              <w:rPr>
                <w:rFonts w:hint="eastAsia"/>
              </w:rPr>
              <w:t xml:space="preserve">3. </w:t>
            </w:r>
            <w:r>
              <w:rPr>
                <w:rFonts w:hint="eastAsia"/>
              </w:rPr>
              <w:t>能够</w:t>
            </w:r>
            <w:proofErr w:type="gramStart"/>
            <w:r>
              <w:rPr>
                <w:rFonts w:hint="eastAsia"/>
              </w:rPr>
              <w:t>将微信营销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、视频营销自媒体营销、移动营销、游戏营销、社群营销等新媒体营销的不同手段和方法，适当的导入营销活动中，进行有效的策划，制定可行的营销方案；</w:t>
            </w:r>
          </w:p>
          <w:p w14:paraId="09DDFA93" w14:textId="77777777" w:rsidR="00487B46" w:rsidRDefault="00000000">
            <w:pPr>
              <w:pStyle w:val="af3"/>
              <w:ind w:firstLine="396"/>
              <w:rPr>
                <w:rFonts w:hint="eastAsia"/>
              </w:rPr>
            </w:pPr>
            <w:r>
              <w:rPr>
                <w:rFonts w:hint="eastAsia"/>
              </w:rPr>
              <w:lastRenderedPageBreak/>
              <w:t xml:space="preserve">4. </w:t>
            </w:r>
            <w:r>
              <w:rPr>
                <w:rFonts w:hint="eastAsia"/>
              </w:rPr>
              <w:t>能够熟练地利用微信、微博、视频、自媒体、</w:t>
            </w:r>
            <w:r>
              <w:rPr>
                <w:rFonts w:hint="eastAsia"/>
              </w:rPr>
              <w:t>App</w:t>
            </w:r>
            <w:r>
              <w:rPr>
                <w:rFonts w:hint="eastAsia"/>
              </w:rPr>
              <w:t>等各种新媒体平台，进行有效的新媒体营销活动的实施；</w:t>
            </w:r>
          </w:p>
          <w:p w14:paraId="23E293A0" w14:textId="77777777" w:rsidR="00487B46" w:rsidRDefault="00000000">
            <w:pPr>
              <w:pStyle w:val="af3"/>
              <w:ind w:firstLine="396"/>
              <w:rPr>
                <w:rFonts w:hint="eastAsia"/>
              </w:rPr>
            </w:pPr>
            <w:r>
              <w:rPr>
                <w:rFonts w:hint="eastAsia"/>
              </w:rPr>
              <w:t xml:space="preserve">5. </w:t>
            </w:r>
            <w:r>
              <w:rPr>
                <w:rFonts w:hint="eastAsia"/>
              </w:rPr>
              <w:t>能够对新媒体营销方案实施的效果进行有效的评价，并通过评价指导下一步的营销方案的制定。</w:t>
            </w:r>
          </w:p>
          <w:p w14:paraId="464619C5" w14:textId="77777777" w:rsidR="00487B46" w:rsidRDefault="00000000">
            <w:pPr>
              <w:pStyle w:val="af3"/>
              <w:ind w:firstLine="396"/>
              <w:rPr>
                <w:rFonts w:hint="eastAsia"/>
              </w:rPr>
            </w:pPr>
            <w:r>
              <w:rPr>
                <w:rFonts w:hint="eastAsia"/>
              </w:rPr>
              <w:t>（四）</w:t>
            </w:r>
            <w:proofErr w:type="gramStart"/>
            <w:r>
              <w:rPr>
                <w:rFonts w:hint="eastAsia"/>
              </w:rPr>
              <w:t>思政目标</w:t>
            </w:r>
            <w:proofErr w:type="gramEnd"/>
          </w:p>
          <w:p w14:paraId="0A5780B3" w14:textId="77777777" w:rsidR="00487B46" w:rsidRDefault="00000000">
            <w:pPr>
              <w:pStyle w:val="af3"/>
              <w:ind w:firstLine="396"/>
              <w:rPr>
                <w:rFonts w:hint="eastAsia"/>
              </w:rPr>
            </w:pPr>
            <w:r>
              <w:rPr>
                <w:rFonts w:hint="eastAsia"/>
              </w:rPr>
              <w:t>1</w:t>
            </w:r>
            <w:r>
              <w:t>.</w:t>
            </w:r>
            <w:r>
              <w:t>坚定理想信念，增强</w:t>
            </w:r>
            <w:r>
              <w:t>“</w:t>
            </w:r>
            <w:r>
              <w:t>四个自信</w:t>
            </w:r>
            <w:r>
              <w:t>”</w:t>
            </w:r>
            <w:r>
              <w:t>；</w:t>
            </w:r>
          </w:p>
          <w:p w14:paraId="59F0F63E" w14:textId="77777777" w:rsidR="00487B46" w:rsidRDefault="00000000">
            <w:pPr>
              <w:pStyle w:val="af3"/>
              <w:ind w:firstLine="396"/>
              <w:rPr>
                <w:rFonts w:hint="eastAsia"/>
              </w:rPr>
            </w:pPr>
            <w:r>
              <w:t>2.</w:t>
            </w:r>
            <w:r>
              <w:t>厚植爱国主义情怀，树牢</w:t>
            </w:r>
            <w:r>
              <w:t>“</w:t>
            </w:r>
            <w:r>
              <w:t>四个意识</w:t>
            </w:r>
            <w:r>
              <w:t>”</w:t>
            </w:r>
            <w:r>
              <w:t>；</w:t>
            </w:r>
          </w:p>
          <w:p w14:paraId="0C23909A" w14:textId="77777777" w:rsidR="00487B46" w:rsidRDefault="00000000">
            <w:pPr>
              <w:pStyle w:val="af3"/>
              <w:ind w:firstLine="396"/>
              <w:rPr>
                <w:rFonts w:hint="eastAsia"/>
              </w:rPr>
            </w:pPr>
            <w:r>
              <w:t>3.</w:t>
            </w:r>
            <w:r>
              <w:t>增长知识见识，培养良好的学习方法和求真求实的学习态度；</w:t>
            </w:r>
          </w:p>
        </w:tc>
      </w:tr>
      <w:tr w:rsidR="00487B46" w14:paraId="7C85EBFB" w14:textId="77777777">
        <w:trPr>
          <w:trHeight w:val="1741"/>
        </w:trPr>
        <w:tc>
          <w:tcPr>
            <w:tcW w:w="1280" w:type="dxa"/>
            <w:vAlign w:val="center"/>
          </w:tcPr>
          <w:p w14:paraId="019A2820" w14:textId="77777777" w:rsidR="00487B46" w:rsidRDefault="00000000">
            <w:pPr>
              <w:pStyle w:val="af2"/>
              <w:rPr>
                <w:rFonts w:hint="eastAsia"/>
              </w:rPr>
            </w:pPr>
            <w:r>
              <w:rPr>
                <w:rFonts w:hint="eastAsia"/>
              </w:rPr>
              <w:t>教学内容</w:t>
            </w:r>
          </w:p>
        </w:tc>
        <w:tc>
          <w:tcPr>
            <w:tcW w:w="7701" w:type="dxa"/>
            <w:gridSpan w:val="9"/>
            <w:vAlign w:val="center"/>
          </w:tcPr>
          <w:p w14:paraId="1201F5F2" w14:textId="77777777" w:rsidR="00487B46" w:rsidRDefault="00000000">
            <w:pPr>
              <w:pStyle w:val="af3"/>
              <w:ind w:firstLine="396"/>
              <w:rPr>
                <w:rFonts w:hint="eastAsia"/>
              </w:rPr>
            </w:pPr>
            <w:r>
              <w:rPr>
                <w:rFonts w:hint="eastAsia"/>
              </w:rPr>
              <w:t>认识新媒体营销</w:t>
            </w:r>
          </w:p>
          <w:p w14:paraId="7044FFBB" w14:textId="77777777" w:rsidR="00487B46" w:rsidRDefault="00000000">
            <w:pPr>
              <w:pStyle w:val="af3"/>
              <w:ind w:firstLine="396"/>
              <w:rPr>
                <w:rFonts w:hint="eastAsia"/>
              </w:rPr>
            </w:pPr>
            <w:r>
              <w:rPr>
                <w:rFonts w:hint="eastAsia"/>
              </w:rPr>
              <w:t>新媒体与新媒体营销（新媒体及新媒体营销的概念</w:t>
            </w:r>
            <w:r>
              <w:rPr>
                <w:rFonts w:hint="eastAsia"/>
              </w:rPr>
              <w:t xml:space="preserve"> </w:t>
            </w:r>
            <w:r>
              <w:rPr>
                <w:rFonts w:hint="eastAsia"/>
              </w:rPr>
              <w:t>新媒体及新媒体营销的类别及形式）；</w:t>
            </w:r>
          </w:p>
          <w:p w14:paraId="2213A4D4" w14:textId="77777777" w:rsidR="00487B46" w:rsidRDefault="00000000">
            <w:pPr>
              <w:pStyle w:val="af3"/>
              <w:ind w:firstLine="396"/>
              <w:rPr>
                <w:rFonts w:hint="eastAsia"/>
              </w:rPr>
            </w:pPr>
            <w:r>
              <w:rPr>
                <w:rFonts w:hint="eastAsia"/>
              </w:rPr>
              <w:t>2.</w:t>
            </w:r>
            <w:r>
              <w:rPr>
                <w:rFonts w:hint="eastAsia"/>
              </w:rPr>
              <w:t>新媒体营销团队素养（新媒体营销的岗位要求、新媒体营销的职业能力素养）；</w:t>
            </w:r>
          </w:p>
          <w:p w14:paraId="66A72CDC" w14:textId="77777777" w:rsidR="00487B46" w:rsidRDefault="00000000">
            <w:pPr>
              <w:pStyle w:val="af3"/>
              <w:ind w:firstLine="396"/>
              <w:rPr>
                <w:rFonts w:hint="eastAsia"/>
              </w:rPr>
            </w:pPr>
            <w:r>
              <w:rPr>
                <w:rFonts w:hint="eastAsia"/>
              </w:rPr>
              <w:t>学会新媒体营销</w:t>
            </w:r>
          </w:p>
          <w:p w14:paraId="3670D794" w14:textId="77777777" w:rsidR="00487B46" w:rsidRDefault="00000000">
            <w:pPr>
              <w:pStyle w:val="af3"/>
              <w:ind w:firstLine="396"/>
              <w:rPr>
                <w:rFonts w:hint="eastAsia"/>
              </w:rPr>
            </w:pPr>
            <w:proofErr w:type="gramStart"/>
            <w:r>
              <w:rPr>
                <w:rFonts w:hint="eastAsia"/>
              </w:rPr>
              <w:t>微信营销</w:t>
            </w:r>
            <w:proofErr w:type="gramEnd"/>
            <w:r>
              <w:rPr>
                <w:rFonts w:hint="eastAsia"/>
              </w:rPr>
              <w:t>（</w:t>
            </w:r>
            <w:proofErr w:type="gramStart"/>
            <w:r>
              <w:rPr>
                <w:rFonts w:hint="eastAsia"/>
              </w:rPr>
              <w:t>微信软文</w:t>
            </w:r>
            <w:proofErr w:type="gramEnd"/>
            <w:r>
              <w:rPr>
                <w:rFonts w:hint="eastAsia"/>
              </w:rPr>
              <w:t>的撰写、</w:t>
            </w:r>
            <w:proofErr w:type="gramStart"/>
            <w:r>
              <w:rPr>
                <w:rFonts w:hint="eastAsia"/>
              </w:rPr>
              <w:t>微信内容</w:t>
            </w:r>
            <w:proofErr w:type="gramEnd"/>
            <w:r>
              <w:rPr>
                <w:rFonts w:hint="eastAsia"/>
              </w:rPr>
              <w:t>与图片的处理、</w:t>
            </w:r>
            <w:proofErr w:type="gramStart"/>
            <w:r>
              <w:rPr>
                <w:rFonts w:hint="eastAsia"/>
              </w:rPr>
              <w:t>微信朋友</w:t>
            </w:r>
            <w:proofErr w:type="gramEnd"/>
            <w:r>
              <w:rPr>
                <w:rFonts w:hint="eastAsia"/>
              </w:rPr>
              <w:t>圈营销技巧、</w:t>
            </w:r>
            <w:proofErr w:type="gramStart"/>
            <w:r>
              <w:rPr>
                <w:rFonts w:hint="eastAsia"/>
              </w:rPr>
              <w:t>微信群</w:t>
            </w:r>
            <w:proofErr w:type="gramEnd"/>
            <w:r>
              <w:rPr>
                <w:rFonts w:hint="eastAsia"/>
              </w:rPr>
              <w:t>营销技巧、</w:t>
            </w:r>
            <w:proofErr w:type="gramStart"/>
            <w:r>
              <w:rPr>
                <w:rFonts w:hint="eastAsia"/>
              </w:rPr>
              <w:t>微信公众号</w:t>
            </w:r>
            <w:proofErr w:type="gramEnd"/>
            <w:r>
              <w:rPr>
                <w:rFonts w:hint="eastAsia"/>
              </w:rPr>
              <w:t>营销技巧）；</w:t>
            </w:r>
          </w:p>
          <w:p w14:paraId="220B1292" w14:textId="77777777" w:rsidR="00487B46" w:rsidRDefault="00000000">
            <w:pPr>
              <w:pStyle w:val="af3"/>
              <w:ind w:firstLine="396"/>
              <w:rPr>
                <w:rFonts w:hint="eastAsia"/>
              </w:rPr>
            </w:pPr>
            <w:proofErr w:type="gramStart"/>
            <w:r>
              <w:rPr>
                <w:rFonts w:hint="eastAsia"/>
              </w:rPr>
              <w:t>微博营销</w:t>
            </w:r>
            <w:proofErr w:type="gramEnd"/>
            <w:r>
              <w:rPr>
                <w:rFonts w:hint="eastAsia"/>
              </w:rPr>
              <w:t>（</w:t>
            </w:r>
            <w:proofErr w:type="gramStart"/>
            <w:r>
              <w:rPr>
                <w:rFonts w:hint="eastAsia"/>
              </w:rPr>
              <w:t>微博营销</w:t>
            </w:r>
            <w:proofErr w:type="gramEnd"/>
            <w:r>
              <w:rPr>
                <w:rFonts w:hint="eastAsia"/>
              </w:rPr>
              <w:t>入口设计技巧、</w:t>
            </w:r>
            <w:proofErr w:type="gramStart"/>
            <w:r>
              <w:rPr>
                <w:rFonts w:hint="eastAsia"/>
              </w:rPr>
              <w:t>微博营销</w:t>
            </w:r>
            <w:proofErr w:type="gramEnd"/>
            <w:r>
              <w:rPr>
                <w:rFonts w:hint="eastAsia"/>
              </w:rPr>
              <w:t>推广技巧、</w:t>
            </w:r>
            <w:proofErr w:type="gramStart"/>
            <w:r>
              <w:rPr>
                <w:rFonts w:hint="eastAsia"/>
              </w:rPr>
              <w:t>微博营销</w:t>
            </w:r>
            <w:proofErr w:type="gramEnd"/>
            <w:r>
              <w:rPr>
                <w:rFonts w:hint="eastAsia"/>
              </w:rPr>
              <w:t>效果评价）；</w:t>
            </w:r>
          </w:p>
          <w:p w14:paraId="1DD441A9" w14:textId="77777777" w:rsidR="00487B46" w:rsidRDefault="00000000">
            <w:pPr>
              <w:pStyle w:val="af3"/>
              <w:ind w:firstLine="396"/>
              <w:rPr>
                <w:rFonts w:hint="eastAsia"/>
              </w:rPr>
            </w:pPr>
            <w:r>
              <w:rPr>
                <w:rFonts w:hint="eastAsia"/>
              </w:rPr>
              <w:t>视频营销（营销视频创作、短视频营销技巧、直播营销技巧）；</w:t>
            </w:r>
          </w:p>
          <w:p w14:paraId="72E7A2F8" w14:textId="77777777" w:rsidR="00487B46" w:rsidRDefault="00000000">
            <w:pPr>
              <w:pStyle w:val="af3"/>
              <w:ind w:firstLine="396"/>
              <w:rPr>
                <w:rFonts w:hint="eastAsia"/>
              </w:rPr>
            </w:pPr>
            <w:r>
              <w:rPr>
                <w:rFonts w:hint="eastAsia"/>
              </w:rPr>
              <w:t>自媒体营销；</w:t>
            </w:r>
          </w:p>
          <w:p w14:paraId="3B63F53C" w14:textId="77777777" w:rsidR="00487B46" w:rsidRDefault="00000000">
            <w:pPr>
              <w:pStyle w:val="af3"/>
              <w:ind w:firstLine="396"/>
              <w:rPr>
                <w:rFonts w:hint="eastAsia"/>
              </w:rPr>
            </w:pPr>
            <w:r>
              <w:rPr>
                <w:rFonts w:hint="eastAsia"/>
              </w:rPr>
              <w:t>移动营销（</w:t>
            </w:r>
            <w:proofErr w:type="gramStart"/>
            <w:r>
              <w:rPr>
                <w:rFonts w:hint="eastAsia"/>
              </w:rPr>
              <w:t>二维码营销</w:t>
            </w:r>
            <w:proofErr w:type="gramEnd"/>
            <w:r>
              <w:rPr>
                <w:rFonts w:hint="eastAsia"/>
              </w:rPr>
              <w:t>技巧、</w:t>
            </w:r>
            <w:r>
              <w:rPr>
                <w:rFonts w:hint="eastAsia"/>
              </w:rPr>
              <w:t>App</w:t>
            </w:r>
            <w:r>
              <w:rPr>
                <w:rFonts w:hint="eastAsia"/>
              </w:rPr>
              <w:t>营销技巧、小程序营销技巧）</w:t>
            </w:r>
          </w:p>
          <w:p w14:paraId="04C3E36E" w14:textId="77777777" w:rsidR="00487B46" w:rsidRDefault="00000000">
            <w:pPr>
              <w:pStyle w:val="af3"/>
              <w:ind w:firstLine="396"/>
              <w:rPr>
                <w:rFonts w:hint="eastAsia"/>
              </w:rPr>
            </w:pPr>
            <w:r>
              <w:rPr>
                <w:rFonts w:hint="eastAsia"/>
              </w:rPr>
              <w:t>实施新媒体营销</w:t>
            </w:r>
          </w:p>
          <w:p w14:paraId="69F8A443" w14:textId="77777777" w:rsidR="00487B46" w:rsidRDefault="00000000">
            <w:pPr>
              <w:pStyle w:val="af3"/>
              <w:ind w:firstLine="396"/>
              <w:rPr>
                <w:rFonts w:hint="eastAsia"/>
              </w:rPr>
            </w:pPr>
            <w:r>
              <w:rPr>
                <w:rFonts w:hint="eastAsia"/>
              </w:rPr>
              <w:t>游戏营销（游戏营销平台选择、游戏营销策略、</w:t>
            </w:r>
            <w:r>
              <w:rPr>
                <w:rFonts w:hint="eastAsia"/>
              </w:rPr>
              <w:t>VR</w:t>
            </w:r>
            <w:r>
              <w:rPr>
                <w:rFonts w:hint="eastAsia"/>
              </w:rPr>
              <w:t>游戏营销策略）</w:t>
            </w:r>
          </w:p>
          <w:p w14:paraId="02C28C1D" w14:textId="77777777" w:rsidR="00487B46" w:rsidRDefault="00000000">
            <w:pPr>
              <w:pStyle w:val="af3"/>
              <w:ind w:firstLine="396"/>
              <w:rPr>
                <w:rFonts w:hint="eastAsia"/>
              </w:rPr>
            </w:pPr>
            <w:r>
              <w:rPr>
                <w:rFonts w:hint="eastAsia"/>
              </w:rPr>
              <w:t>社群营销（构建社群技巧、保持社群活跃度的技巧、打造社群营销团队技巧、进行社群营销商业变现）</w:t>
            </w:r>
          </w:p>
        </w:tc>
      </w:tr>
      <w:tr w:rsidR="00487B46" w14:paraId="7D47FB1F" w14:textId="77777777">
        <w:trPr>
          <w:trHeight w:val="416"/>
        </w:trPr>
        <w:tc>
          <w:tcPr>
            <w:tcW w:w="1280" w:type="dxa"/>
            <w:vAlign w:val="center"/>
          </w:tcPr>
          <w:p w14:paraId="38BAE5E9" w14:textId="77777777" w:rsidR="00487B46" w:rsidRDefault="00000000">
            <w:pPr>
              <w:pStyle w:val="af2"/>
              <w:rPr>
                <w:rFonts w:hint="eastAsia"/>
              </w:rPr>
            </w:pPr>
            <w:r>
              <w:rPr>
                <w:rFonts w:hint="eastAsia"/>
              </w:rPr>
              <w:t>教学重点</w:t>
            </w:r>
            <w:r>
              <w:rPr>
                <w:rFonts w:hint="eastAsia"/>
              </w:rPr>
              <w:t xml:space="preserve"> </w:t>
            </w:r>
            <w:r>
              <w:rPr>
                <w:rFonts w:hint="eastAsia"/>
              </w:rPr>
              <w:t>与难点</w:t>
            </w:r>
          </w:p>
        </w:tc>
        <w:tc>
          <w:tcPr>
            <w:tcW w:w="7701" w:type="dxa"/>
            <w:gridSpan w:val="9"/>
            <w:vAlign w:val="center"/>
          </w:tcPr>
          <w:p w14:paraId="7512F16F" w14:textId="77777777" w:rsidR="00487B46" w:rsidRDefault="00000000">
            <w:pPr>
              <w:pStyle w:val="af3"/>
              <w:ind w:firstLine="396"/>
              <w:rPr>
                <w:rFonts w:hint="eastAsia"/>
              </w:rPr>
            </w:pPr>
            <w:r>
              <w:rPr>
                <w:rFonts w:hint="eastAsia"/>
              </w:rPr>
              <w:t>教学重点：</w:t>
            </w:r>
          </w:p>
          <w:p w14:paraId="72C52EB3" w14:textId="77777777" w:rsidR="00487B46" w:rsidRDefault="00000000">
            <w:pPr>
              <w:pStyle w:val="af3"/>
              <w:ind w:firstLine="396"/>
              <w:rPr>
                <w:rFonts w:hint="eastAsia"/>
              </w:rPr>
            </w:pPr>
            <w:r>
              <w:rPr>
                <w:rFonts w:hint="eastAsia"/>
              </w:rPr>
              <w:t>理解新媒体生态与核心逻辑；</w:t>
            </w:r>
          </w:p>
          <w:p w14:paraId="119D8124" w14:textId="77777777" w:rsidR="00487B46" w:rsidRDefault="00000000">
            <w:pPr>
              <w:pStyle w:val="af3"/>
              <w:ind w:firstLine="396"/>
              <w:rPr>
                <w:rFonts w:hint="eastAsia"/>
              </w:rPr>
            </w:pPr>
            <w:r>
              <w:rPr>
                <w:rFonts w:hint="eastAsia"/>
              </w:rPr>
              <w:t>运用主流平台运营与工具实践；</w:t>
            </w:r>
          </w:p>
          <w:p w14:paraId="626FFC25" w14:textId="77777777" w:rsidR="00487B46" w:rsidRDefault="00000000">
            <w:pPr>
              <w:pStyle w:val="af3"/>
              <w:ind w:firstLine="396"/>
              <w:rPr>
                <w:rFonts w:hint="eastAsia"/>
              </w:rPr>
            </w:pPr>
            <w:r>
              <w:rPr>
                <w:rFonts w:hint="eastAsia"/>
              </w:rPr>
              <w:t>新媒体</w:t>
            </w:r>
            <w:r>
              <w:t>内容创作与传播策略</w:t>
            </w:r>
            <w:r>
              <w:rPr>
                <w:rFonts w:hint="eastAsia"/>
              </w:rPr>
              <w:t>。</w:t>
            </w:r>
          </w:p>
          <w:p w14:paraId="7D290EE0" w14:textId="77777777" w:rsidR="00487B46" w:rsidRDefault="00000000">
            <w:pPr>
              <w:pStyle w:val="af3"/>
              <w:ind w:firstLine="396"/>
              <w:rPr>
                <w:rFonts w:hint="eastAsia"/>
              </w:rPr>
            </w:pPr>
            <w:r>
              <w:rPr>
                <w:rFonts w:hint="eastAsia"/>
              </w:rPr>
              <w:t>教学难点</w:t>
            </w:r>
          </w:p>
          <w:p w14:paraId="2B2C95BF" w14:textId="77777777" w:rsidR="00487B46" w:rsidRDefault="00000000">
            <w:pPr>
              <w:pStyle w:val="af3"/>
              <w:ind w:firstLine="396"/>
              <w:rPr>
                <w:rFonts w:hint="eastAsia"/>
              </w:rPr>
            </w:pPr>
            <w:r>
              <w:rPr>
                <w:rFonts w:hint="eastAsia"/>
              </w:rPr>
              <w:t>具备跨平台整合营销能力；</w:t>
            </w:r>
          </w:p>
          <w:p w14:paraId="6879894A" w14:textId="77777777" w:rsidR="00487B46" w:rsidRDefault="00000000">
            <w:pPr>
              <w:pStyle w:val="af3"/>
              <w:ind w:firstLine="396"/>
              <w:rPr>
                <w:rFonts w:hint="eastAsia"/>
              </w:rPr>
            </w:pPr>
            <w:r>
              <w:t>创意与商业化的平衡</w:t>
            </w:r>
            <w:r>
              <w:rPr>
                <w:rFonts w:hint="eastAsia"/>
              </w:rPr>
              <w:t>；</w:t>
            </w:r>
          </w:p>
          <w:p w14:paraId="1994D1F9" w14:textId="77777777" w:rsidR="00487B46" w:rsidRDefault="00000000">
            <w:pPr>
              <w:pStyle w:val="af3"/>
              <w:ind w:firstLine="396"/>
              <w:rPr>
                <w:rFonts w:hint="eastAsia"/>
              </w:rPr>
            </w:pPr>
            <w:r>
              <w:rPr>
                <w:rFonts w:hint="eastAsia"/>
              </w:rPr>
              <w:t>对</w:t>
            </w:r>
            <w:r>
              <w:t>用户心理与行为的深度洞察</w:t>
            </w:r>
            <w:r>
              <w:rPr>
                <w:rFonts w:hint="eastAsia"/>
              </w:rPr>
              <w:t>能力。</w:t>
            </w:r>
          </w:p>
        </w:tc>
      </w:tr>
      <w:tr w:rsidR="00487B46" w14:paraId="065D0397" w14:textId="77777777">
        <w:trPr>
          <w:trHeight w:val="370"/>
        </w:trPr>
        <w:tc>
          <w:tcPr>
            <w:tcW w:w="1280" w:type="dxa"/>
            <w:vAlign w:val="center"/>
          </w:tcPr>
          <w:p w14:paraId="4D79C0E8" w14:textId="77777777" w:rsidR="00487B46" w:rsidRDefault="00000000">
            <w:pPr>
              <w:pStyle w:val="af2"/>
              <w:rPr>
                <w:rFonts w:hint="eastAsia"/>
              </w:rPr>
            </w:pPr>
            <w:r>
              <w:rPr>
                <w:rFonts w:hint="eastAsia"/>
              </w:rPr>
              <w:t>教学组织</w:t>
            </w:r>
          </w:p>
        </w:tc>
        <w:tc>
          <w:tcPr>
            <w:tcW w:w="7701" w:type="dxa"/>
            <w:gridSpan w:val="9"/>
            <w:vAlign w:val="center"/>
          </w:tcPr>
          <w:p w14:paraId="52EA6CCE" w14:textId="77777777" w:rsidR="00487B46" w:rsidRDefault="00000000">
            <w:pPr>
              <w:pStyle w:val="af3"/>
              <w:ind w:firstLine="396"/>
              <w:rPr>
                <w:rFonts w:hint="eastAsia"/>
              </w:rPr>
            </w:pPr>
            <w:r>
              <w:rPr>
                <w:rFonts w:hint="eastAsia"/>
              </w:rPr>
              <w:t>讲练结合，边讲边练，个人（小组）独立完成任务。</w:t>
            </w:r>
          </w:p>
        </w:tc>
      </w:tr>
      <w:tr w:rsidR="00487B46" w14:paraId="6C0E8354" w14:textId="77777777">
        <w:trPr>
          <w:trHeight w:val="615"/>
        </w:trPr>
        <w:tc>
          <w:tcPr>
            <w:tcW w:w="1280" w:type="dxa"/>
            <w:vAlign w:val="center"/>
          </w:tcPr>
          <w:p w14:paraId="395F68C9" w14:textId="77777777" w:rsidR="00487B46" w:rsidRDefault="00000000">
            <w:pPr>
              <w:pStyle w:val="af2"/>
              <w:rPr>
                <w:rFonts w:hint="eastAsia"/>
              </w:rPr>
            </w:pPr>
            <w:r>
              <w:rPr>
                <w:rFonts w:hint="eastAsia"/>
              </w:rPr>
              <w:lastRenderedPageBreak/>
              <w:t>教学手段</w:t>
            </w:r>
            <w:r>
              <w:rPr>
                <w:rFonts w:hint="eastAsia"/>
              </w:rPr>
              <w:t xml:space="preserve"> </w:t>
            </w:r>
            <w:r>
              <w:rPr>
                <w:rFonts w:hint="eastAsia"/>
              </w:rPr>
              <w:t>和方法</w:t>
            </w:r>
          </w:p>
        </w:tc>
        <w:tc>
          <w:tcPr>
            <w:tcW w:w="7701" w:type="dxa"/>
            <w:gridSpan w:val="9"/>
            <w:vAlign w:val="center"/>
          </w:tcPr>
          <w:p w14:paraId="1C43B1F3" w14:textId="77777777" w:rsidR="00487B46" w:rsidRDefault="00000000">
            <w:pPr>
              <w:pStyle w:val="af3"/>
              <w:ind w:firstLine="396"/>
              <w:rPr>
                <w:rFonts w:hint="eastAsia"/>
              </w:rPr>
            </w:pPr>
            <w:r>
              <w:rPr>
                <w:rFonts w:hint="eastAsia"/>
              </w:rPr>
              <w:t>任务驱动、案例教学、示范教学</w:t>
            </w:r>
          </w:p>
        </w:tc>
      </w:tr>
      <w:tr w:rsidR="00487B46" w14:paraId="78BB9B9E" w14:textId="77777777">
        <w:trPr>
          <w:trHeight w:val="383"/>
        </w:trPr>
        <w:tc>
          <w:tcPr>
            <w:tcW w:w="1280" w:type="dxa"/>
            <w:vAlign w:val="center"/>
          </w:tcPr>
          <w:p w14:paraId="03D1155F" w14:textId="77777777" w:rsidR="00487B46" w:rsidRDefault="00000000">
            <w:pPr>
              <w:pStyle w:val="af2"/>
              <w:rPr>
                <w:rFonts w:hint="eastAsia"/>
              </w:rPr>
            </w:pPr>
            <w:r>
              <w:rPr>
                <w:rFonts w:hint="eastAsia"/>
              </w:rPr>
              <w:t>教学资料</w:t>
            </w:r>
          </w:p>
        </w:tc>
        <w:tc>
          <w:tcPr>
            <w:tcW w:w="7701" w:type="dxa"/>
            <w:gridSpan w:val="9"/>
            <w:vAlign w:val="center"/>
          </w:tcPr>
          <w:p w14:paraId="072D87B3" w14:textId="77777777" w:rsidR="00487B46" w:rsidRDefault="00000000">
            <w:pPr>
              <w:pStyle w:val="af3"/>
              <w:ind w:firstLine="396"/>
              <w:rPr>
                <w:rFonts w:hint="eastAsia"/>
              </w:rPr>
            </w:pPr>
            <w:r>
              <w:rPr>
                <w:rFonts w:hint="eastAsia"/>
              </w:rPr>
              <w:t>教材、</w:t>
            </w:r>
            <w:r>
              <w:rPr>
                <w:rFonts w:hint="eastAsia"/>
              </w:rPr>
              <w:t>PPT</w:t>
            </w:r>
            <w:r>
              <w:rPr>
                <w:rFonts w:hint="eastAsia"/>
              </w:rPr>
              <w:t>、视频资料</w:t>
            </w:r>
          </w:p>
        </w:tc>
      </w:tr>
      <w:tr w:rsidR="00487B46" w14:paraId="39C3FE14" w14:textId="77777777">
        <w:trPr>
          <w:trHeight w:val="477"/>
        </w:trPr>
        <w:tc>
          <w:tcPr>
            <w:tcW w:w="1280" w:type="dxa"/>
            <w:vAlign w:val="center"/>
          </w:tcPr>
          <w:p w14:paraId="504DE213" w14:textId="77777777" w:rsidR="00487B46" w:rsidRDefault="00000000">
            <w:pPr>
              <w:pStyle w:val="af2"/>
              <w:rPr>
                <w:rFonts w:hint="eastAsia"/>
              </w:rPr>
            </w:pPr>
            <w:r>
              <w:rPr>
                <w:rFonts w:hint="eastAsia"/>
              </w:rPr>
              <w:t>考核要求</w:t>
            </w:r>
          </w:p>
        </w:tc>
        <w:tc>
          <w:tcPr>
            <w:tcW w:w="7701" w:type="dxa"/>
            <w:gridSpan w:val="9"/>
            <w:vAlign w:val="center"/>
          </w:tcPr>
          <w:p w14:paraId="56E6DF79" w14:textId="77777777" w:rsidR="00487B46" w:rsidRDefault="00000000">
            <w:pPr>
              <w:pStyle w:val="af3"/>
              <w:ind w:firstLine="396"/>
              <w:rPr>
                <w:rFonts w:hint="eastAsia"/>
              </w:rPr>
            </w:pPr>
            <w:r>
              <w:rPr>
                <w:rFonts w:hint="eastAsia"/>
              </w:rPr>
              <w:t>学习态度、综合素质表现。</w:t>
            </w:r>
          </w:p>
          <w:p w14:paraId="7218065C" w14:textId="77777777" w:rsidR="00487B46" w:rsidRDefault="00000000">
            <w:pPr>
              <w:pStyle w:val="af3"/>
              <w:ind w:firstLine="396"/>
              <w:rPr>
                <w:rFonts w:hint="eastAsia"/>
              </w:rPr>
            </w:pPr>
            <w:r>
              <w:rPr>
                <w:rFonts w:hint="eastAsia"/>
              </w:rPr>
              <w:t>知识与技能考核，重点考察学生对于所学知识与技能的掌握情况。</w:t>
            </w:r>
          </w:p>
          <w:p w14:paraId="1EB8FCB9" w14:textId="77777777" w:rsidR="00487B46" w:rsidRDefault="00000000">
            <w:pPr>
              <w:pStyle w:val="af3"/>
              <w:ind w:firstLine="396"/>
              <w:rPr>
                <w:rFonts w:hint="eastAsia"/>
              </w:rPr>
            </w:pPr>
            <w:r>
              <w:rPr>
                <w:rFonts w:hint="eastAsia"/>
              </w:rPr>
              <w:t>考核方式：综合考核</w:t>
            </w:r>
            <w:r>
              <w:rPr>
                <w:rFonts w:hint="eastAsia"/>
              </w:rPr>
              <w:t>=</w:t>
            </w:r>
            <w:r>
              <w:rPr>
                <w:rFonts w:hint="eastAsia"/>
              </w:rPr>
              <w:t>过程性考核×</w:t>
            </w:r>
            <w:r>
              <w:rPr>
                <w:rFonts w:hint="eastAsia"/>
              </w:rPr>
              <w:t>20%+</w:t>
            </w:r>
            <w:r>
              <w:rPr>
                <w:rFonts w:hint="eastAsia"/>
              </w:rPr>
              <w:t>实践技能考核×</w:t>
            </w:r>
            <w:r>
              <w:rPr>
                <w:rFonts w:hint="eastAsia"/>
              </w:rPr>
              <w:t>50%+</w:t>
            </w:r>
            <w:r>
              <w:rPr>
                <w:rFonts w:hint="eastAsia"/>
              </w:rPr>
              <w:t>学业质量考核×</w:t>
            </w:r>
            <w:r>
              <w:rPr>
                <w:rFonts w:hint="eastAsia"/>
              </w:rPr>
              <w:t>30%</w:t>
            </w:r>
          </w:p>
        </w:tc>
      </w:tr>
    </w:tbl>
    <w:p w14:paraId="2EF719F0"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p w14:paraId="58AAC967" w14:textId="77777777" w:rsidR="00487B46" w:rsidRDefault="00487B46">
      <w:pPr>
        <w:kinsoku/>
        <w:overflowPunct w:val="0"/>
        <w:spacing w:line="320" w:lineRule="auto"/>
        <w:jc w:val="both"/>
        <w:rPr>
          <w:sz w:val="2"/>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7B46" w14:paraId="0BAA373A" w14:textId="77777777">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2AFD5D9E" w14:textId="77777777" w:rsidR="00487B46" w:rsidRDefault="00000000">
            <w:pPr>
              <w:pStyle w:val="af2"/>
              <w:rPr>
                <w:rFonts w:hint="eastAsia"/>
                <w:lang w:eastAsia="en-US"/>
              </w:rPr>
            </w:pPr>
            <w:proofErr w:type="spellStart"/>
            <w:r>
              <w:rPr>
                <w:rFonts w:hint="eastAsia"/>
                <w:lang w:eastAsia="en-US"/>
              </w:rPr>
              <w:t>课程名称</w:t>
            </w:r>
            <w:proofErr w:type="spellEnd"/>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54FD5123" w14:textId="77777777" w:rsidR="00487B46" w:rsidRDefault="00000000">
            <w:pPr>
              <w:pStyle w:val="af2"/>
              <w:rPr>
                <w:rFonts w:hint="eastAsia"/>
              </w:rPr>
            </w:pPr>
            <w:r>
              <w:rPr>
                <w:rFonts w:hint="eastAsia"/>
              </w:rPr>
              <w:t>广告策划与创意</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51E8448" w14:textId="77777777" w:rsidR="00487B46" w:rsidRDefault="00000000">
            <w:pPr>
              <w:pStyle w:val="af2"/>
              <w:rPr>
                <w:rFonts w:hint="eastAsia"/>
                <w:lang w:eastAsia="en-US"/>
              </w:rPr>
            </w:pPr>
            <w:proofErr w:type="spellStart"/>
            <w:r>
              <w:rPr>
                <w:rFonts w:hint="eastAsia"/>
                <w:lang w:eastAsia="en-US"/>
              </w:rPr>
              <w:t>课程编号</w:t>
            </w:r>
            <w:proofErr w:type="spellEnd"/>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4EC58C75" w14:textId="77777777" w:rsidR="00487B46" w:rsidRDefault="00000000">
            <w:pPr>
              <w:pStyle w:val="af2"/>
              <w:rPr>
                <w:rFonts w:hint="eastAsia"/>
              </w:rPr>
            </w:pPr>
            <w:r>
              <w:rPr>
                <w:rFonts w:hint="eastAsia"/>
              </w:rPr>
              <w:t>4031102</w:t>
            </w:r>
          </w:p>
        </w:tc>
      </w:tr>
      <w:tr w:rsidR="00487B46" w14:paraId="6BD79DED" w14:textId="77777777">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14:paraId="1C1573EE" w14:textId="77777777" w:rsidR="00487B46" w:rsidRDefault="00000000">
            <w:pPr>
              <w:pStyle w:val="af2"/>
              <w:rPr>
                <w:rFonts w:hint="eastAsia"/>
                <w:lang w:eastAsia="en-US"/>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7E0D2C5A" w14:textId="77777777" w:rsidR="00487B46" w:rsidRDefault="00000000">
            <w:pPr>
              <w:pStyle w:val="af2"/>
              <w:rPr>
                <w:rFonts w:hint="eastAsia"/>
              </w:rPr>
            </w:pPr>
            <w:r>
              <w:rPr>
                <w:rFonts w:hint="eastAsia"/>
              </w:rPr>
              <w:t>2</w:t>
            </w:r>
          </w:p>
        </w:tc>
        <w:tc>
          <w:tcPr>
            <w:tcW w:w="892" w:type="dxa"/>
            <w:tcBorders>
              <w:top w:val="single" w:sz="4" w:space="0" w:color="000000"/>
              <w:left w:val="single" w:sz="2" w:space="0" w:color="000000"/>
              <w:bottom w:val="single" w:sz="4" w:space="0" w:color="000000"/>
              <w:right w:val="single" w:sz="4" w:space="0" w:color="000000"/>
            </w:tcBorders>
            <w:vAlign w:val="center"/>
          </w:tcPr>
          <w:p w14:paraId="5A6B700E" w14:textId="77777777" w:rsidR="00487B46" w:rsidRDefault="00000000">
            <w:pPr>
              <w:pStyle w:val="af2"/>
              <w:rPr>
                <w:rFonts w:hint="eastAsia"/>
                <w:lang w:eastAsia="en-US"/>
              </w:rPr>
            </w:pPr>
            <w:proofErr w:type="spellStart"/>
            <w:r>
              <w:rPr>
                <w:rFonts w:hint="eastAsia"/>
                <w:lang w:eastAsia="en-US"/>
              </w:rPr>
              <w:t>学分</w:t>
            </w:r>
            <w:proofErr w:type="spellEnd"/>
          </w:p>
        </w:tc>
        <w:tc>
          <w:tcPr>
            <w:tcW w:w="566" w:type="dxa"/>
            <w:tcBorders>
              <w:top w:val="single" w:sz="4" w:space="0" w:color="000000"/>
              <w:left w:val="single" w:sz="4" w:space="0" w:color="000000"/>
              <w:bottom w:val="single" w:sz="4" w:space="0" w:color="000000"/>
              <w:right w:val="single" w:sz="2" w:space="0" w:color="000000"/>
            </w:tcBorders>
            <w:vAlign w:val="center"/>
          </w:tcPr>
          <w:p w14:paraId="66B6B08F" w14:textId="77777777" w:rsidR="00487B46" w:rsidRDefault="00000000">
            <w:pPr>
              <w:pStyle w:val="af2"/>
              <w:rPr>
                <w:rFonts w:hint="eastAsia"/>
              </w:rPr>
            </w:pPr>
            <w:r>
              <w:rPr>
                <w:rFonts w:hint="eastAsia"/>
              </w:rPr>
              <w:t>4</w:t>
            </w:r>
          </w:p>
        </w:tc>
        <w:tc>
          <w:tcPr>
            <w:tcW w:w="990" w:type="dxa"/>
            <w:tcBorders>
              <w:top w:val="single" w:sz="4" w:space="0" w:color="000000"/>
              <w:left w:val="single" w:sz="2" w:space="0" w:color="000000"/>
              <w:bottom w:val="single" w:sz="4" w:space="0" w:color="000000"/>
              <w:right w:val="single" w:sz="4" w:space="0" w:color="000000"/>
            </w:tcBorders>
            <w:vAlign w:val="center"/>
          </w:tcPr>
          <w:p w14:paraId="09A0583C" w14:textId="77777777" w:rsidR="00487B46" w:rsidRDefault="00000000">
            <w:pPr>
              <w:pStyle w:val="af2"/>
              <w:rPr>
                <w:rFonts w:hint="eastAsia"/>
                <w:lang w:eastAsia="en-US"/>
              </w:rPr>
            </w:pPr>
            <w:proofErr w:type="spellStart"/>
            <w:r>
              <w:rPr>
                <w:rFonts w:hint="eastAsia"/>
                <w:lang w:eastAsia="en-US"/>
              </w:rPr>
              <w:t>总学时</w:t>
            </w:r>
            <w:proofErr w:type="spellEnd"/>
          </w:p>
        </w:tc>
        <w:tc>
          <w:tcPr>
            <w:tcW w:w="710" w:type="dxa"/>
            <w:tcBorders>
              <w:top w:val="single" w:sz="4" w:space="0" w:color="000000"/>
              <w:left w:val="single" w:sz="4" w:space="0" w:color="000000"/>
              <w:bottom w:val="single" w:sz="4" w:space="0" w:color="000000"/>
              <w:right w:val="single" w:sz="4" w:space="0" w:color="000000"/>
            </w:tcBorders>
            <w:vAlign w:val="center"/>
          </w:tcPr>
          <w:p w14:paraId="6765BA0E" w14:textId="77777777" w:rsidR="00487B46" w:rsidRDefault="00000000">
            <w:pPr>
              <w:pStyle w:val="af2"/>
              <w:rPr>
                <w:rFonts w:hint="eastAsia"/>
              </w:rPr>
            </w:pPr>
            <w:r>
              <w:rPr>
                <w:rFonts w:hint="eastAsia"/>
              </w:rPr>
              <w:t>72</w:t>
            </w:r>
          </w:p>
        </w:tc>
        <w:tc>
          <w:tcPr>
            <w:tcW w:w="1274" w:type="dxa"/>
            <w:tcBorders>
              <w:top w:val="single" w:sz="4" w:space="0" w:color="000000"/>
              <w:left w:val="single" w:sz="4" w:space="0" w:color="000000"/>
              <w:bottom w:val="single" w:sz="4" w:space="0" w:color="000000"/>
              <w:right w:val="single" w:sz="4" w:space="0" w:color="000000"/>
            </w:tcBorders>
            <w:vAlign w:val="center"/>
          </w:tcPr>
          <w:p w14:paraId="449F9722" w14:textId="77777777" w:rsidR="00487B46" w:rsidRDefault="00000000">
            <w:pPr>
              <w:pStyle w:val="af2"/>
              <w:rPr>
                <w:rFonts w:hint="eastAsia"/>
                <w:lang w:eastAsia="en-US"/>
              </w:rPr>
            </w:pPr>
            <w:proofErr w:type="spellStart"/>
            <w:r>
              <w:rPr>
                <w:rFonts w:hint="eastAsia"/>
                <w:lang w:eastAsia="en-US"/>
              </w:rPr>
              <w:t>理论学时</w:t>
            </w:r>
            <w:proofErr w:type="spellEnd"/>
          </w:p>
        </w:tc>
        <w:tc>
          <w:tcPr>
            <w:tcW w:w="568" w:type="dxa"/>
            <w:tcBorders>
              <w:top w:val="single" w:sz="4" w:space="0" w:color="000000"/>
              <w:left w:val="single" w:sz="4" w:space="0" w:color="000000"/>
              <w:bottom w:val="single" w:sz="4" w:space="0" w:color="000000"/>
              <w:right w:val="single" w:sz="4" w:space="0" w:color="000000"/>
            </w:tcBorders>
            <w:vAlign w:val="center"/>
          </w:tcPr>
          <w:p w14:paraId="3975CA58" w14:textId="77777777" w:rsidR="00487B46" w:rsidRDefault="00000000">
            <w:pPr>
              <w:pStyle w:val="af2"/>
              <w:rPr>
                <w:rFonts w:hint="eastAsia"/>
              </w:rPr>
            </w:pPr>
            <w:r>
              <w:rPr>
                <w:rFonts w:hint="eastAsia"/>
              </w:rPr>
              <w:t>63</w:t>
            </w:r>
          </w:p>
        </w:tc>
        <w:tc>
          <w:tcPr>
            <w:tcW w:w="1274" w:type="dxa"/>
            <w:tcBorders>
              <w:top w:val="single" w:sz="4" w:space="0" w:color="000000"/>
              <w:left w:val="single" w:sz="4" w:space="0" w:color="000000"/>
              <w:bottom w:val="single" w:sz="4" w:space="0" w:color="000000"/>
              <w:right w:val="single" w:sz="4" w:space="0" w:color="000000"/>
            </w:tcBorders>
            <w:vAlign w:val="center"/>
          </w:tcPr>
          <w:p w14:paraId="76E06762" w14:textId="77777777" w:rsidR="00487B46" w:rsidRDefault="00000000">
            <w:pPr>
              <w:pStyle w:val="af2"/>
              <w:rPr>
                <w:rFonts w:hint="eastAsia"/>
                <w:lang w:eastAsia="en-US"/>
              </w:rPr>
            </w:pPr>
            <w:proofErr w:type="spellStart"/>
            <w:r>
              <w:rPr>
                <w:rFonts w:hint="eastAsia"/>
                <w:lang w:eastAsia="en-US"/>
              </w:rPr>
              <w:t>实践学时</w:t>
            </w:r>
            <w:proofErr w:type="spellEnd"/>
          </w:p>
        </w:tc>
        <w:tc>
          <w:tcPr>
            <w:tcW w:w="609" w:type="dxa"/>
            <w:tcBorders>
              <w:top w:val="single" w:sz="4" w:space="0" w:color="000000"/>
              <w:left w:val="single" w:sz="4" w:space="0" w:color="000000"/>
              <w:bottom w:val="single" w:sz="4" w:space="0" w:color="000000"/>
              <w:right w:val="single" w:sz="4" w:space="0" w:color="000000"/>
            </w:tcBorders>
            <w:vAlign w:val="center"/>
          </w:tcPr>
          <w:p w14:paraId="19EB1D81" w14:textId="77777777" w:rsidR="00487B46" w:rsidRDefault="00000000">
            <w:pPr>
              <w:pStyle w:val="af2"/>
              <w:rPr>
                <w:rFonts w:hint="eastAsia"/>
              </w:rPr>
            </w:pPr>
            <w:r>
              <w:rPr>
                <w:rFonts w:hint="eastAsia"/>
              </w:rPr>
              <w:t>9</w:t>
            </w:r>
          </w:p>
        </w:tc>
      </w:tr>
      <w:tr w:rsidR="00487B46" w14:paraId="63BE6C1B" w14:textId="77777777">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14:paraId="49D2728D" w14:textId="77777777" w:rsidR="00487B46" w:rsidRDefault="00000000">
            <w:pPr>
              <w:pStyle w:val="af2"/>
              <w:rPr>
                <w:rFonts w:hint="eastAsia"/>
                <w:lang w:eastAsia="en-US"/>
              </w:rPr>
            </w:pPr>
            <w:proofErr w:type="spellStart"/>
            <w:r>
              <w:rPr>
                <w:rFonts w:hint="eastAsia"/>
                <w:lang w:eastAsia="en-US"/>
              </w:rPr>
              <w:t>课程类型</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98162F7"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260EF383" w14:textId="77777777">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14:paraId="1B462180" w14:textId="77777777" w:rsidR="00487B46" w:rsidRDefault="00000000">
            <w:pPr>
              <w:pStyle w:val="af2"/>
              <w:rPr>
                <w:rFonts w:hint="eastAsia"/>
                <w:lang w:eastAsia="en-US"/>
              </w:rPr>
            </w:pPr>
            <w:proofErr w:type="spellStart"/>
            <w:r>
              <w:rPr>
                <w:rFonts w:hint="eastAsia"/>
                <w:lang w:eastAsia="en-US"/>
              </w:rPr>
              <w:t>先修课程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6C7FEF3C" w14:textId="77777777" w:rsidR="00487B46" w:rsidRDefault="00000000">
            <w:pPr>
              <w:pStyle w:val="af3"/>
              <w:ind w:firstLine="396"/>
              <w:rPr>
                <w:rFonts w:hint="eastAsia"/>
              </w:rPr>
            </w:pPr>
            <w:r>
              <w:rPr>
                <w:rFonts w:hint="eastAsia"/>
              </w:rPr>
              <w:t>新媒体营销：了解市场分析、消费者行为等基础理论。</w:t>
            </w:r>
          </w:p>
          <w:p w14:paraId="0309B26F" w14:textId="77777777" w:rsidR="00487B46" w:rsidRDefault="00000000">
            <w:pPr>
              <w:pStyle w:val="af3"/>
              <w:ind w:firstLine="396"/>
              <w:rPr>
                <w:rFonts w:hint="eastAsia"/>
              </w:rPr>
            </w:pPr>
            <w:r>
              <w:rPr>
                <w:rFonts w:hint="eastAsia"/>
              </w:rPr>
              <w:t>广告文案写作</w:t>
            </w:r>
            <w:r>
              <w:t>：具备基本的</w:t>
            </w:r>
            <w:r>
              <w:rPr>
                <w:rFonts w:hint="eastAsia"/>
              </w:rPr>
              <w:t>广告文案设计撰写能力。</w:t>
            </w:r>
          </w:p>
        </w:tc>
      </w:tr>
      <w:tr w:rsidR="00487B46" w14:paraId="5305A3FB" w14:textId="77777777">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14:paraId="26A0C25C" w14:textId="77777777" w:rsidR="00487B46" w:rsidRDefault="00000000">
            <w:pPr>
              <w:pStyle w:val="af2"/>
              <w:rPr>
                <w:rFonts w:hint="eastAsia"/>
                <w:lang w:eastAsia="en-US"/>
              </w:rPr>
            </w:pPr>
            <w:proofErr w:type="spellStart"/>
            <w:r>
              <w:rPr>
                <w:rFonts w:hint="eastAsia"/>
                <w:lang w:eastAsia="en-US"/>
              </w:rPr>
              <w:t>后续课程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004CFEC5" w14:textId="77777777" w:rsidR="00487B46" w:rsidRDefault="00000000">
            <w:pPr>
              <w:pStyle w:val="af3"/>
              <w:ind w:firstLine="396"/>
              <w:rPr>
                <w:rFonts w:hint="eastAsia"/>
              </w:rPr>
            </w:pPr>
            <w:r>
              <w:rPr>
                <w:rFonts w:hint="eastAsia"/>
              </w:rPr>
              <w:t>新媒体数据分析与应用：掌握广告投放后的数据监测与分析，以及优化策略。</w:t>
            </w:r>
          </w:p>
          <w:p w14:paraId="24D679A6" w14:textId="77777777" w:rsidR="00487B46" w:rsidRDefault="00000000">
            <w:pPr>
              <w:pStyle w:val="af3"/>
              <w:ind w:firstLine="396"/>
              <w:rPr>
                <w:rFonts w:hint="eastAsia"/>
              </w:rPr>
            </w:pPr>
            <w:r>
              <w:rPr>
                <w:rFonts w:hint="eastAsia"/>
              </w:rPr>
              <w:t>品牌策划与推广：深入理解品牌战略与广告的关联，研究品牌塑造与长期的传播策略。</w:t>
            </w:r>
          </w:p>
        </w:tc>
      </w:tr>
      <w:tr w:rsidR="00487B46" w14:paraId="2B83BBEB" w14:textId="77777777">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14:paraId="1A70B1C6" w14:textId="77777777" w:rsidR="00487B46" w:rsidRDefault="00000000">
            <w:pPr>
              <w:pStyle w:val="af2"/>
              <w:rPr>
                <w:rFonts w:hint="eastAsia"/>
                <w:lang w:eastAsia="en-US"/>
              </w:rPr>
            </w:pPr>
            <w:proofErr w:type="spellStart"/>
            <w:r>
              <w:rPr>
                <w:rFonts w:hint="eastAsia"/>
                <w:lang w:eastAsia="en-US"/>
              </w:rPr>
              <w:t>教学目标</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7060A762" w14:textId="77777777" w:rsidR="00487B46" w:rsidRDefault="00000000">
            <w:pPr>
              <w:pStyle w:val="af3"/>
              <w:ind w:firstLine="396"/>
              <w:rPr>
                <w:rFonts w:hint="eastAsia"/>
              </w:rPr>
            </w:pPr>
            <w:r>
              <w:rPr>
                <w:rFonts w:hint="eastAsia"/>
              </w:rPr>
              <w:t>知识目标：掌握广告策划的基本流程与核心理论；理解创意生成的方法论，掌握广告文案与视觉设计的核心技巧；熟悉传统媒体、数字媒体等不同媒介的广告特点。</w:t>
            </w:r>
          </w:p>
          <w:p w14:paraId="47024C1E" w14:textId="77777777" w:rsidR="00487B46" w:rsidRDefault="00000000">
            <w:pPr>
              <w:pStyle w:val="af3"/>
              <w:ind w:firstLine="396"/>
              <w:rPr>
                <w:rFonts w:hint="eastAsia"/>
              </w:rPr>
            </w:pPr>
            <w:r>
              <w:rPr>
                <w:rFonts w:hint="eastAsia"/>
              </w:rPr>
              <w:t>能力目标：具备撰写完整广告策划案的能力；运用创新思维解决广告传播问题，产出差异化创意方案；根据目标受</w:t>
            </w:r>
            <w:proofErr w:type="gramStart"/>
            <w:r>
              <w:rPr>
                <w:rFonts w:hint="eastAsia"/>
              </w:rPr>
              <w:t>众选择</w:t>
            </w:r>
            <w:proofErr w:type="gramEnd"/>
            <w:r>
              <w:rPr>
                <w:rFonts w:hint="eastAsia"/>
              </w:rPr>
              <w:t>适配的媒介组合。</w:t>
            </w:r>
          </w:p>
          <w:p w14:paraId="3E2EFBEE" w14:textId="77777777" w:rsidR="00487B46" w:rsidRDefault="00000000">
            <w:pPr>
              <w:pStyle w:val="af3"/>
              <w:ind w:firstLine="396"/>
              <w:rPr>
                <w:rFonts w:hint="eastAsia"/>
              </w:rPr>
            </w:pPr>
            <w:proofErr w:type="gramStart"/>
            <w:r>
              <w:rPr>
                <w:rFonts w:hint="eastAsia"/>
              </w:rPr>
              <w:t>思政目标</w:t>
            </w:r>
            <w:proofErr w:type="gramEnd"/>
            <w:r>
              <w:rPr>
                <w:rFonts w:hint="eastAsia"/>
              </w:rPr>
              <w:t>：培养市场敏感度与消费者洞察力；提升审美能力与创新思维；</w:t>
            </w:r>
          </w:p>
        </w:tc>
      </w:tr>
      <w:tr w:rsidR="00487B46" w14:paraId="1BF022B0" w14:textId="77777777">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14:paraId="77CCF3C5" w14:textId="77777777" w:rsidR="00487B46" w:rsidRDefault="00000000">
            <w:pPr>
              <w:pStyle w:val="af2"/>
              <w:rPr>
                <w:rFonts w:hint="eastAsia"/>
                <w:lang w:eastAsia="en-US"/>
              </w:rPr>
            </w:pPr>
            <w:proofErr w:type="spellStart"/>
            <w:r>
              <w:rPr>
                <w:rFonts w:hint="eastAsia"/>
                <w:lang w:eastAsia="en-US"/>
              </w:rPr>
              <w:t>教学内容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CB0BEC3" w14:textId="77777777" w:rsidR="00487B46" w:rsidRDefault="00000000">
            <w:pPr>
              <w:pStyle w:val="af3"/>
              <w:ind w:firstLine="396"/>
              <w:rPr>
                <w:rFonts w:hint="eastAsia"/>
              </w:rPr>
            </w:pPr>
            <w:r>
              <w:rPr>
                <w:rFonts w:hint="eastAsia"/>
              </w:rPr>
              <w:t>广告策划的基础内容</w:t>
            </w:r>
          </w:p>
          <w:p w14:paraId="7392EB6B" w14:textId="77777777" w:rsidR="00487B46" w:rsidRDefault="00000000">
            <w:pPr>
              <w:pStyle w:val="af3"/>
              <w:ind w:firstLine="396"/>
              <w:rPr>
                <w:rFonts w:hint="eastAsia"/>
              </w:rPr>
            </w:pPr>
            <w:r>
              <w:rPr>
                <w:rFonts w:hint="eastAsia"/>
              </w:rPr>
              <w:t>广告策划的核心流程</w:t>
            </w:r>
          </w:p>
          <w:p w14:paraId="665E6AFE" w14:textId="77777777" w:rsidR="00487B46" w:rsidRDefault="00000000">
            <w:pPr>
              <w:pStyle w:val="af3"/>
              <w:ind w:firstLine="396"/>
              <w:rPr>
                <w:rFonts w:hint="eastAsia"/>
              </w:rPr>
            </w:pPr>
            <w:r>
              <w:rPr>
                <w:rFonts w:hint="eastAsia"/>
              </w:rPr>
              <w:t>广告创意的理论及方法</w:t>
            </w:r>
          </w:p>
          <w:p w14:paraId="4F3B8DAE" w14:textId="77777777" w:rsidR="00487B46" w:rsidRDefault="00000000">
            <w:pPr>
              <w:pStyle w:val="af3"/>
              <w:ind w:firstLine="396"/>
              <w:rPr>
                <w:rFonts w:hint="eastAsia"/>
              </w:rPr>
            </w:pPr>
            <w:r>
              <w:rPr>
                <w:rFonts w:hint="eastAsia"/>
              </w:rPr>
              <w:t>广告创意工具的选择及方法</w:t>
            </w:r>
          </w:p>
          <w:p w14:paraId="3AB72C45" w14:textId="77777777" w:rsidR="00487B46" w:rsidRDefault="00000000">
            <w:pPr>
              <w:pStyle w:val="af3"/>
              <w:ind w:firstLine="396"/>
              <w:rPr>
                <w:rFonts w:hint="eastAsia"/>
              </w:rPr>
            </w:pPr>
            <w:r>
              <w:rPr>
                <w:rFonts w:hint="eastAsia"/>
              </w:rPr>
              <w:t>广告提案的撰写与执行</w:t>
            </w:r>
          </w:p>
          <w:p w14:paraId="202A27AA" w14:textId="77777777" w:rsidR="00487B46" w:rsidRDefault="00000000">
            <w:pPr>
              <w:pStyle w:val="af3"/>
              <w:ind w:firstLine="396"/>
              <w:rPr>
                <w:rFonts w:hint="eastAsia"/>
              </w:rPr>
            </w:pPr>
            <w:r>
              <w:rPr>
                <w:rFonts w:hint="eastAsia"/>
              </w:rPr>
              <w:t>媒介策略的研究与分析</w:t>
            </w:r>
          </w:p>
          <w:p w14:paraId="0C405B02" w14:textId="77777777" w:rsidR="00487B46" w:rsidRDefault="00000000">
            <w:pPr>
              <w:pStyle w:val="af3"/>
              <w:ind w:firstLine="396"/>
              <w:rPr>
                <w:rFonts w:hint="eastAsia"/>
                <w:lang w:eastAsia="en-US"/>
              </w:rPr>
            </w:pPr>
            <w:r>
              <w:rPr>
                <w:rFonts w:hint="eastAsia"/>
              </w:rPr>
              <w:t>广告伦理与法规研究</w:t>
            </w:r>
          </w:p>
        </w:tc>
      </w:tr>
      <w:tr w:rsidR="00487B46" w14:paraId="748A385A" w14:textId="77777777">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14:paraId="666F6DF0" w14:textId="77777777" w:rsidR="00487B46" w:rsidRDefault="00000000">
            <w:pPr>
              <w:pStyle w:val="af2"/>
              <w:rPr>
                <w:rFonts w:hint="eastAsia"/>
                <w:lang w:eastAsia="en-US"/>
              </w:rPr>
            </w:pPr>
            <w:proofErr w:type="spellStart"/>
            <w:r>
              <w:rPr>
                <w:rFonts w:hint="eastAsia"/>
                <w:lang w:eastAsia="en-US"/>
              </w:rPr>
              <w:t>教学重点</w:t>
            </w:r>
            <w:proofErr w:type="spellEnd"/>
            <w:r>
              <w:rPr>
                <w:rFonts w:hint="eastAsia"/>
                <w:lang w:eastAsia="en-US"/>
              </w:rPr>
              <w:t xml:space="preserve"> </w:t>
            </w:r>
            <w:proofErr w:type="spellStart"/>
            <w:r>
              <w:rPr>
                <w:rFonts w:hint="eastAsia"/>
                <w:lang w:eastAsia="en-US"/>
              </w:rPr>
              <w:t>与难点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BD96C46" w14:textId="77777777" w:rsidR="00487B46" w:rsidRDefault="00000000">
            <w:pPr>
              <w:pStyle w:val="af3"/>
              <w:ind w:firstLine="396"/>
              <w:rPr>
                <w:rFonts w:hint="eastAsia"/>
              </w:rPr>
            </w:pPr>
            <w:r>
              <w:rPr>
                <w:rFonts w:hint="eastAsia"/>
              </w:rPr>
              <w:t>教学重点：</w:t>
            </w:r>
          </w:p>
          <w:p w14:paraId="3F1B9C56" w14:textId="77777777" w:rsidR="00487B46" w:rsidRDefault="00000000">
            <w:pPr>
              <w:pStyle w:val="af3"/>
              <w:ind w:firstLine="396"/>
              <w:rPr>
                <w:rFonts w:hint="eastAsia"/>
              </w:rPr>
            </w:pPr>
            <w:r>
              <w:rPr>
                <w:rFonts w:hint="eastAsia"/>
              </w:rPr>
              <w:t>学会通过数据分和用户研究明确目标受众需求；</w:t>
            </w:r>
          </w:p>
          <w:p w14:paraId="21496018" w14:textId="77777777" w:rsidR="00487B46" w:rsidRDefault="00000000">
            <w:pPr>
              <w:pStyle w:val="af3"/>
              <w:ind w:firstLine="396"/>
              <w:rPr>
                <w:rFonts w:hint="eastAsia"/>
              </w:rPr>
            </w:pPr>
            <w:r>
              <w:rPr>
                <w:rFonts w:hint="eastAsia"/>
              </w:rPr>
              <w:t>掌握通过图文、视频等媒介传递核心信息；</w:t>
            </w:r>
          </w:p>
          <w:p w14:paraId="16F82BD3" w14:textId="77777777" w:rsidR="00487B46" w:rsidRDefault="00000000">
            <w:pPr>
              <w:pStyle w:val="af3"/>
              <w:ind w:firstLine="396"/>
              <w:rPr>
                <w:rFonts w:hint="eastAsia"/>
              </w:rPr>
            </w:pPr>
            <w:r>
              <w:rPr>
                <w:rFonts w:hint="eastAsia"/>
              </w:rPr>
              <w:t>掌握广告提案到执行的完整流程；</w:t>
            </w:r>
          </w:p>
          <w:p w14:paraId="49B5EC7B" w14:textId="77777777" w:rsidR="00487B46" w:rsidRDefault="00000000">
            <w:pPr>
              <w:pStyle w:val="af3"/>
              <w:ind w:firstLine="396"/>
              <w:rPr>
                <w:rFonts w:hint="eastAsia"/>
              </w:rPr>
            </w:pPr>
            <w:r>
              <w:rPr>
                <w:rFonts w:hint="eastAsia"/>
              </w:rPr>
              <w:t>熟悉传统媒体与新媒体的整合运用及媒介选择标准。</w:t>
            </w:r>
          </w:p>
          <w:p w14:paraId="633E18AD" w14:textId="77777777" w:rsidR="00487B46" w:rsidRDefault="00000000">
            <w:pPr>
              <w:pStyle w:val="af3"/>
              <w:ind w:firstLine="396"/>
              <w:rPr>
                <w:rFonts w:hint="eastAsia"/>
              </w:rPr>
            </w:pPr>
            <w:r>
              <w:rPr>
                <w:rFonts w:hint="eastAsia"/>
              </w:rPr>
              <w:lastRenderedPageBreak/>
              <w:t>教学难点：</w:t>
            </w:r>
          </w:p>
          <w:p w14:paraId="60459790" w14:textId="77777777" w:rsidR="00487B46" w:rsidRDefault="00000000">
            <w:pPr>
              <w:pStyle w:val="af3"/>
              <w:ind w:firstLine="396"/>
              <w:rPr>
                <w:rFonts w:hint="eastAsia"/>
              </w:rPr>
            </w:pPr>
            <w:r>
              <w:rPr>
                <w:rFonts w:hint="eastAsia"/>
              </w:rPr>
              <w:t>创意具有主观性，</w:t>
            </w:r>
            <w:proofErr w:type="gramStart"/>
            <w:r>
              <w:rPr>
                <w:rFonts w:hint="eastAsia"/>
              </w:rPr>
              <w:t>需平衡</w:t>
            </w:r>
            <w:proofErr w:type="gramEnd"/>
            <w:r>
              <w:rPr>
                <w:rFonts w:hint="eastAsia"/>
              </w:rPr>
              <w:t>创意与策略，确保广告方案可执行且有效；</w:t>
            </w:r>
          </w:p>
          <w:p w14:paraId="68D44CAC" w14:textId="77777777" w:rsidR="00487B46" w:rsidRDefault="00000000">
            <w:pPr>
              <w:pStyle w:val="af3"/>
              <w:ind w:firstLine="396"/>
              <w:rPr>
                <w:rFonts w:hint="eastAsia"/>
              </w:rPr>
            </w:pPr>
            <w:r>
              <w:rPr>
                <w:rFonts w:hint="eastAsia"/>
              </w:rPr>
              <w:t>广告投放规则的掌握，及数据分析平台的应用；</w:t>
            </w:r>
          </w:p>
          <w:p w14:paraId="338E48C3" w14:textId="77777777" w:rsidR="00487B46" w:rsidRDefault="00000000">
            <w:pPr>
              <w:pStyle w:val="af3"/>
              <w:ind w:firstLine="396"/>
              <w:rPr>
                <w:rFonts w:hint="eastAsia"/>
              </w:rPr>
            </w:pPr>
            <w:r>
              <w:rPr>
                <w:rFonts w:hint="eastAsia"/>
              </w:rPr>
              <w:t>广告效果的监测与优化，需提高数据解读能力。</w:t>
            </w:r>
          </w:p>
        </w:tc>
      </w:tr>
      <w:tr w:rsidR="00487B46" w14:paraId="23D00606" w14:textId="77777777">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14:paraId="75A0DAE4" w14:textId="77777777" w:rsidR="00487B46" w:rsidRDefault="00000000">
            <w:pPr>
              <w:pStyle w:val="af2"/>
              <w:rPr>
                <w:rFonts w:hint="eastAsia"/>
                <w:lang w:eastAsia="en-US"/>
              </w:rPr>
            </w:pPr>
            <w:proofErr w:type="spellStart"/>
            <w:r>
              <w:rPr>
                <w:rFonts w:hint="eastAsia"/>
                <w:lang w:eastAsia="en-US"/>
              </w:rPr>
              <w:t>教学组织</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6FA42F5" w14:textId="77777777" w:rsidR="00487B46" w:rsidRDefault="00000000">
            <w:pPr>
              <w:pStyle w:val="af3"/>
              <w:ind w:firstLine="396"/>
              <w:rPr>
                <w:rFonts w:hint="eastAsia"/>
              </w:rPr>
            </w:pPr>
            <w:r>
              <w:rPr>
                <w:rFonts w:hint="eastAsia"/>
              </w:rPr>
              <w:t>理论模块</w:t>
            </w:r>
            <w:r>
              <w:t>（</w:t>
            </w:r>
            <w:r>
              <w:t>30%</w:t>
            </w:r>
            <w:r>
              <w:t>）：采用翻转课堂形式，理论学习</w:t>
            </w:r>
            <w:r>
              <w:t>+</w:t>
            </w:r>
            <w:r>
              <w:rPr>
                <w:rFonts w:hint="eastAsia"/>
              </w:rPr>
              <w:t>课堂头脑风暴</w:t>
            </w:r>
          </w:p>
          <w:p w14:paraId="39E77AA9" w14:textId="77777777" w:rsidR="00487B46" w:rsidRDefault="00000000">
            <w:pPr>
              <w:pStyle w:val="af3"/>
              <w:ind w:firstLine="396"/>
              <w:rPr>
                <w:rFonts w:hint="eastAsia"/>
              </w:rPr>
            </w:pPr>
            <w:r>
              <w:t>案例研讨（</w:t>
            </w:r>
            <w:r>
              <w:t>30%</w:t>
            </w:r>
            <w:r>
              <w:t>）：分组分析</w:t>
            </w:r>
            <w:r>
              <w:rPr>
                <w:rFonts w:hint="eastAsia"/>
              </w:rPr>
              <w:t>经典广告案例</w:t>
            </w:r>
          </w:p>
          <w:p w14:paraId="00596E14" w14:textId="77777777" w:rsidR="00487B46" w:rsidRDefault="00000000">
            <w:pPr>
              <w:pStyle w:val="af3"/>
              <w:ind w:firstLine="396"/>
              <w:rPr>
                <w:rFonts w:hint="eastAsia"/>
              </w:rPr>
            </w:pPr>
            <w:r>
              <w:t>情景模拟（</w:t>
            </w:r>
            <w:r>
              <w:t>25%</w:t>
            </w:r>
            <w:r>
              <w:t>）：设计</w:t>
            </w:r>
            <w:r>
              <w:rPr>
                <w:rFonts w:hint="eastAsia"/>
              </w:rPr>
              <w:t>广告提案</w:t>
            </w:r>
            <w:r>
              <w:t>场景</w:t>
            </w:r>
            <w:r>
              <w:rPr>
                <w:rFonts w:hint="eastAsia"/>
              </w:rPr>
              <w:t>，</w:t>
            </w:r>
            <w:r>
              <w:t>进行角色扮演</w:t>
            </w:r>
          </w:p>
          <w:p w14:paraId="01E0B017" w14:textId="77777777" w:rsidR="00487B46" w:rsidRDefault="00000000">
            <w:pPr>
              <w:pStyle w:val="af3"/>
              <w:ind w:firstLine="396"/>
              <w:rPr>
                <w:rFonts w:hint="eastAsia"/>
              </w:rPr>
            </w:pPr>
            <w:r>
              <w:rPr>
                <w:rFonts w:hint="eastAsia"/>
              </w:rPr>
              <w:t>创意评点</w:t>
            </w:r>
            <w:r>
              <w:t>（</w:t>
            </w:r>
            <w:r>
              <w:t>15%</w:t>
            </w:r>
            <w:r>
              <w:t>）：</w:t>
            </w:r>
            <w:r>
              <w:rPr>
                <w:rFonts w:hint="eastAsia"/>
              </w:rPr>
              <w:t>小组合作广告作品展示，小组间互相点评</w:t>
            </w:r>
          </w:p>
        </w:tc>
      </w:tr>
      <w:tr w:rsidR="00487B46" w14:paraId="752FCDEA" w14:textId="77777777">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14:paraId="7E83E7B6" w14:textId="77777777" w:rsidR="00487B46" w:rsidRDefault="00000000">
            <w:pPr>
              <w:pStyle w:val="af2"/>
              <w:rPr>
                <w:rFonts w:hint="eastAsia"/>
                <w:lang w:eastAsia="en-US"/>
              </w:rPr>
            </w:pPr>
            <w:proofErr w:type="spellStart"/>
            <w:r>
              <w:rPr>
                <w:rFonts w:hint="eastAsia"/>
                <w:lang w:eastAsia="en-US"/>
              </w:rPr>
              <w:t>教学手段</w:t>
            </w:r>
            <w:proofErr w:type="spellEnd"/>
            <w:r>
              <w:rPr>
                <w:rFonts w:hint="eastAsia"/>
                <w:lang w:eastAsia="en-US"/>
              </w:rPr>
              <w:t xml:space="preserve"> </w:t>
            </w:r>
            <w:proofErr w:type="spellStart"/>
            <w:r>
              <w:rPr>
                <w:rFonts w:hint="eastAsia"/>
                <w:lang w:eastAsia="en-US"/>
              </w:rPr>
              <w:t>和方法</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55D1F60" w14:textId="77777777" w:rsidR="00487B46" w:rsidRDefault="00000000">
            <w:pPr>
              <w:pStyle w:val="af3"/>
              <w:ind w:firstLine="396"/>
              <w:rPr>
                <w:rFonts w:hint="eastAsia"/>
              </w:rPr>
            </w:pPr>
            <w:r>
              <w:rPr>
                <w:rFonts w:hint="eastAsia"/>
              </w:rPr>
              <w:t>1.</w:t>
            </w:r>
            <w:r>
              <w:rPr>
                <w:rFonts w:hint="eastAsia"/>
              </w:rPr>
              <w:t>课堂讲授法</w:t>
            </w:r>
          </w:p>
          <w:p w14:paraId="0089777A" w14:textId="77777777" w:rsidR="00487B46" w:rsidRDefault="00000000">
            <w:pPr>
              <w:pStyle w:val="af3"/>
              <w:ind w:firstLine="396"/>
              <w:rPr>
                <w:rFonts w:hint="eastAsia"/>
              </w:rPr>
            </w:pPr>
            <w:r>
              <w:rPr>
                <w:rFonts w:hint="eastAsia"/>
              </w:rPr>
              <w:t>系统讲解广告策划流程及广告创意方法，如：市场分析、目标设定、创意生成、媒介投放、效果评估等。</w:t>
            </w:r>
          </w:p>
          <w:p w14:paraId="34B92F61" w14:textId="77777777" w:rsidR="00487B46" w:rsidRDefault="00000000">
            <w:pPr>
              <w:pStyle w:val="af3"/>
              <w:ind w:firstLine="396"/>
              <w:rPr>
                <w:rFonts w:hint="eastAsia"/>
              </w:rPr>
            </w:pPr>
            <w:r>
              <w:rPr>
                <w:rFonts w:hint="eastAsia"/>
              </w:rPr>
              <w:t>2.</w:t>
            </w:r>
            <w:r>
              <w:rPr>
                <w:rFonts w:hint="eastAsia"/>
              </w:rPr>
              <w:t>创意训练法</w:t>
            </w:r>
          </w:p>
          <w:p w14:paraId="3F5B6E96" w14:textId="77777777" w:rsidR="00487B46" w:rsidRDefault="00000000">
            <w:pPr>
              <w:pStyle w:val="af3"/>
              <w:ind w:firstLine="396"/>
              <w:rPr>
                <w:rFonts w:hint="eastAsia"/>
              </w:rPr>
            </w:pPr>
            <w:r>
              <w:rPr>
                <w:rFonts w:hint="eastAsia"/>
              </w:rPr>
              <w:t>设定创意主题，分组进行头脑风暴，创造广告方案；角色扮演及模拟提案，课堂演练比稿现场。</w:t>
            </w:r>
          </w:p>
          <w:p w14:paraId="31AE475F" w14:textId="77777777" w:rsidR="00487B46" w:rsidRDefault="00000000">
            <w:pPr>
              <w:pStyle w:val="af3"/>
              <w:ind w:firstLine="396"/>
              <w:rPr>
                <w:rFonts w:hint="eastAsia"/>
              </w:rPr>
            </w:pPr>
            <w:r>
              <w:rPr>
                <w:rFonts w:hint="eastAsia"/>
              </w:rPr>
              <w:t>3.</w:t>
            </w:r>
            <w:r>
              <w:rPr>
                <w:rFonts w:hint="eastAsia"/>
              </w:rPr>
              <w:t>案例分析法</w:t>
            </w:r>
          </w:p>
          <w:p w14:paraId="05F4E5A0" w14:textId="77777777" w:rsidR="00487B46" w:rsidRDefault="00000000">
            <w:pPr>
              <w:pStyle w:val="af3"/>
              <w:ind w:firstLine="396"/>
              <w:rPr>
                <w:rFonts w:hint="eastAsia"/>
              </w:rPr>
            </w:pPr>
            <w:r>
              <w:rPr>
                <w:rFonts w:hint="eastAsia"/>
              </w:rPr>
              <w:t>通过经典广告案例，拆解策划逻辑和创意亮点，并结合失败案例，探讨分析其市场定位、受众心理及传播渠道等关键因素。</w:t>
            </w:r>
          </w:p>
          <w:p w14:paraId="1F19E3FF" w14:textId="77777777" w:rsidR="00487B46" w:rsidRDefault="00000000">
            <w:pPr>
              <w:pStyle w:val="af3"/>
              <w:ind w:firstLine="396"/>
              <w:rPr>
                <w:rFonts w:hint="eastAsia"/>
              </w:rPr>
            </w:pPr>
            <w:r>
              <w:rPr>
                <w:rFonts w:hint="eastAsia"/>
              </w:rPr>
              <w:t>4.</w:t>
            </w:r>
            <w:r>
              <w:rPr>
                <w:rFonts w:hint="eastAsia"/>
              </w:rPr>
              <w:t>业务实践法</w:t>
            </w:r>
          </w:p>
          <w:p w14:paraId="3F4C824E" w14:textId="77777777" w:rsidR="00487B46" w:rsidRDefault="00000000">
            <w:pPr>
              <w:pStyle w:val="af3"/>
              <w:ind w:firstLine="396"/>
              <w:rPr>
                <w:rFonts w:hint="eastAsia"/>
              </w:rPr>
            </w:pPr>
            <w:r>
              <w:rPr>
                <w:rFonts w:hint="eastAsia"/>
              </w:rPr>
              <w:t>组织学生参加行业比赛（如：大学生广告艺术大赛）；企业合作，为其设计广告方案。</w:t>
            </w:r>
          </w:p>
        </w:tc>
      </w:tr>
      <w:tr w:rsidR="00487B46" w14:paraId="76299893" w14:textId="77777777">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14:paraId="45FB7335" w14:textId="77777777" w:rsidR="00487B46" w:rsidRDefault="00000000">
            <w:pPr>
              <w:pStyle w:val="af2"/>
              <w:rPr>
                <w:rFonts w:hint="eastAsia"/>
                <w:lang w:eastAsia="en-US"/>
              </w:rPr>
            </w:pPr>
            <w:proofErr w:type="spellStart"/>
            <w:r>
              <w:rPr>
                <w:rFonts w:hint="eastAsia"/>
                <w:lang w:eastAsia="en-US"/>
              </w:rPr>
              <w:t>教学资料</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A7F92FE" w14:textId="77777777" w:rsidR="00487B46" w:rsidRDefault="00000000">
            <w:pPr>
              <w:pStyle w:val="af3"/>
              <w:ind w:firstLine="396"/>
              <w:rPr>
                <w:rFonts w:hint="eastAsia"/>
              </w:rPr>
            </w:pPr>
            <w:r>
              <w:rPr>
                <w:rFonts w:hint="eastAsia"/>
              </w:rPr>
              <w:t>核心教材</w:t>
            </w:r>
            <w:r>
              <w:t>：</w:t>
            </w:r>
            <w:r>
              <w:rPr>
                <w:rFonts w:hint="eastAsia"/>
              </w:rPr>
              <w:t>《广告策划与创意》（高职高</w:t>
            </w:r>
            <w:proofErr w:type="gramStart"/>
            <w:r>
              <w:rPr>
                <w:rFonts w:hint="eastAsia"/>
              </w:rPr>
              <w:t>专艺术</w:t>
            </w:r>
            <w:proofErr w:type="gramEnd"/>
            <w:r>
              <w:rPr>
                <w:rFonts w:hint="eastAsia"/>
              </w:rPr>
              <w:t>设计类规范教材）</w:t>
            </w:r>
          </w:p>
          <w:p w14:paraId="6B36F2D6" w14:textId="77777777" w:rsidR="00487B46" w:rsidRDefault="00000000">
            <w:pPr>
              <w:pStyle w:val="af3"/>
              <w:ind w:firstLine="396"/>
              <w:rPr>
                <w:rFonts w:hint="eastAsia"/>
              </w:rPr>
            </w:pPr>
            <w:r>
              <w:t>辅助资源：</w:t>
            </w:r>
            <w:r>
              <w:rPr>
                <w:rFonts w:hint="eastAsia"/>
              </w:rPr>
              <w:t>《一个广告人的自由》、《创意之道》</w:t>
            </w:r>
          </w:p>
          <w:p w14:paraId="360EF068" w14:textId="77777777" w:rsidR="00487B46" w:rsidRDefault="00000000">
            <w:pPr>
              <w:pStyle w:val="af3"/>
              <w:ind w:firstLine="396"/>
              <w:rPr>
                <w:rFonts w:hint="eastAsia"/>
              </w:rPr>
            </w:pPr>
            <w:r>
              <w:t>数字资源：</w:t>
            </w:r>
            <w:r>
              <w:rPr>
                <w:rFonts w:hint="eastAsia"/>
              </w:rPr>
              <w:t>广告节获奖作品集、</w:t>
            </w:r>
            <w:proofErr w:type="gramStart"/>
            <w:r>
              <w:rPr>
                <w:rFonts w:hint="eastAsia"/>
              </w:rPr>
              <w:t>虎课网</w:t>
            </w:r>
            <w:proofErr w:type="gramEnd"/>
            <w:r>
              <w:rPr>
                <w:rFonts w:hint="eastAsia"/>
              </w:rPr>
              <w:t>/</w:t>
            </w:r>
            <w:r>
              <w:rPr>
                <w:rFonts w:hint="eastAsia"/>
              </w:rPr>
              <w:t>站酷</w:t>
            </w:r>
            <w:proofErr w:type="gramStart"/>
            <w:r>
              <w:rPr>
                <w:rFonts w:hint="eastAsia"/>
              </w:rPr>
              <w:t>高</w:t>
            </w:r>
            <w:proofErr w:type="gramEnd"/>
            <w:r>
              <w:rPr>
                <w:rFonts w:hint="eastAsia"/>
              </w:rPr>
              <w:t>高手广告设计实操视频、</w:t>
            </w:r>
            <w:proofErr w:type="gramStart"/>
            <w:r>
              <w:rPr>
                <w:rFonts w:hint="eastAsia"/>
              </w:rPr>
              <w:t>慕课</w:t>
            </w:r>
            <w:proofErr w:type="gramEnd"/>
          </w:p>
        </w:tc>
      </w:tr>
      <w:tr w:rsidR="00487B46" w14:paraId="13D983D3" w14:textId="77777777">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14:paraId="34CF3497" w14:textId="77777777" w:rsidR="00487B46" w:rsidRDefault="00000000">
            <w:pPr>
              <w:pStyle w:val="af2"/>
              <w:rPr>
                <w:rFonts w:hint="eastAsia"/>
                <w:lang w:eastAsia="en-US"/>
              </w:rPr>
            </w:pPr>
            <w:proofErr w:type="spellStart"/>
            <w:r>
              <w:rPr>
                <w:rFonts w:hint="eastAsia"/>
                <w:lang w:eastAsia="en-US"/>
              </w:rPr>
              <w:t>考核要求</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C2161FF" w14:textId="77777777" w:rsidR="00487B46" w:rsidRDefault="00000000">
            <w:pPr>
              <w:pStyle w:val="af3"/>
              <w:ind w:firstLine="396"/>
              <w:rPr>
                <w:rFonts w:hint="eastAsia"/>
              </w:rPr>
            </w:pPr>
            <w:r>
              <w:rPr>
                <w:rFonts w:hint="eastAsia"/>
              </w:rPr>
              <w:t>过程性评价（</w:t>
            </w:r>
            <w:r>
              <w:rPr>
                <w:rFonts w:hint="eastAsia"/>
              </w:rPr>
              <w:t>50%</w:t>
            </w:r>
            <w:r>
              <w:rPr>
                <w:rFonts w:hint="eastAsia"/>
              </w:rPr>
              <w:t>）</w:t>
            </w:r>
            <w:r>
              <w:t>：课堂参与（</w:t>
            </w:r>
            <w:r>
              <w:t>1</w:t>
            </w:r>
            <w:r>
              <w:rPr>
                <w:rFonts w:hint="eastAsia"/>
              </w:rPr>
              <w:t>0</w:t>
            </w:r>
            <w:r>
              <w:t>%</w:t>
            </w:r>
            <w:r>
              <w:t>）小组项目（</w:t>
            </w:r>
            <w:r>
              <w:rPr>
                <w:rFonts w:hint="eastAsia"/>
              </w:rPr>
              <w:t>20</w:t>
            </w:r>
            <w:r>
              <w:t>%</w:t>
            </w:r>
            <w:r>
              <w:t>）</w:t>
            </w:r>
            <w:r>
              <w:rPr>
                <w:rFonts w:hint="eastAsia"/>
              </w:rPr>
              <w:t>个人创意作业</w:t>
            </w:r>
            <w:r>
              <w:t>（</w:t>
            </w:r>
            <w:r>
              <w:rPr>
                <w:rFonts w:hint="eastAsia"/>
              </w:rPr>
              <w:t>20</w:t>
            </w:r>
            <w:r>
              <w:t>%</w:t>
            </w:r>
            <w:r>
              <w:t>）</w:t>
            </w:r>
          </w:p>
          <w:p w14:paraId="77B91EA4" w14:textId="77777777" w:rsidR="00487B46" w:rsidRDefault="00000000">
            <w:pPr>
              <w:pStyle w:val="af3"/>
              <w:ind w:firstLine="396"/>
              <w:rPr>
                <w:rFonts w:hint="eastAsia"/>
              </w:rPr>
            </w:pPr>
            <w:r>
              <w:t>终结性评价（</w:t>
            </w:r>
            <w:r>
              <w:rPr>
                <w:rFonts w:hint="eastAsia"/>
              </w:rPr>
              <w:t>5</w:t>
            </w:r>
            <w:r>
              <w:t>0%</w:t>
            </w:r>
            <w:r>
              <w:t>）：</w:t>
            </w:r>
            <w:r>
              <w:rPr>
                <w:rFonts w:hint="eastAsia"/>
              </w:rPr>
              <w:t>理论考核</w:t>
            </w:r>
            <w:r>
              <w:t>（</w:t>
            </w:r>
            <w:r>
              <w:rPr>
                <w:rFonts w:hint="eastAsia"/>
              </w:rPr>
              <w:t>3</w:t>
            </w:r>
            <w:r>
              <w:t>0%</w:t>
            </w:r>
            <w:r>
              <w:t>）案例分析</w:t>
            </w:r>
            <w:r>
              <w:rPr>
                <w:rFonts w:hint="eastAsia"/>
              </w:rPr>
              <w:t>报告</w:t>
            </w:r>
            <w:r>
              <w:t>（</w:t>
            </w:r>
            <w:r>
              <w:t>20%</w:t>
            </w:r>
            <w:r>
              <w:t>）</w:t>
            </w:r>
          </w:p>
        </w:tc>
      </w:tr>
    </w:tbl>
    <w:p w14:paraId="1AA2EE13" w14:textId="77777777" w:rsidR="00487B46" w:rsidRDefault="00487B46">
      <w:pPr>
        <w:kinsoku/>
        <w:overflowPunct w:val="0"/>
        <w:spacing w:before="117" w:line="320" w:lineRule="auto"/>
        <w:jc w:val="both"/>
        <w:outlineLvl w:val="4"/>
        <w:rPr>
          <w:sz w:val="17"/>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487B46" w14:paraId="1773AE46" w14:textId="77777777">
        <w:trPr>
          <w:trHeight w:val="412"/>
          <w:tblHeader/>
          <w:jc w:val="center"/>
        </w:trPr>
        <w:tc>
          <w:tcPr>
            <w:tcW w:w="1280" w:type="dxa"/>
            <w:tcBorders>
              <w:right w:val="single" w:sz="2" w:space="0" w:color="000000"/>
            </w:tcBorders>
            <w:shd w:val="clear" w:color="auto" w:fill="DBE5F1"/>
            <w:vAlign w:val="center"/>
          </w:tcPr>
          <w:p w14:paraId="7794201F" w14:textId="77777777" w:rsidR="00487B46" w:rsidRDefault="00000000">
            <w:pPr>
              <w:pStyle w:val="af2"/>
              <w:rPr>
                <w:rFonts w:hint="eastAsia"/>
                <w:lang w:eastAsia="en-US"/>
              </w:rPr>
            </w:pPr>
            <w:proofErr w:type="spellStart"/>
            <w:r>
              <w:rPr>
                <w:rFonts w:hint="eastAsia"/>
                <w:lang w:eastAsia="en-US"/>
              </w:rPr>
              <w:t>课程名称</w:t>
            </w:r>
            <w:proofErr w:type="spellEnd"/>
          </w:p>
        </w:tc>
        <w:tc>
          <w:tcPr>
            <w:tcW w:w="4033" w:type="dxa"/>
            <w:gridSpan w:val="5"/>
            <w:tcBorders>
              <w:left w:val="single" w:sz="2" w:space="0" w:color="000000"/>
            </w:tcBorders>
            <w:shd w:val="clear" w:color="auto" w:fill="DBE5F1"/>
            <w:vAlign w:val="center"/>
          </w:tcPr>
          <w:p w14:paraId="08A14192" w14:textId="77777777" w:rsidR="00487B46" w:rsidRDefault="00000000">
            <w:pPr>
              <w:pStyle w:val="af2"/>
              <w:rPr>
                <w:rFonts w:hint="eastAsia"/>
              </w:rPr>
            </w:pPr>
            <w:r>
              <w:rPr>
                <w:rFonts w:hint="eastAsia"/>
              </w:rPr>
              <w:t>短视频创意与制作</w:t>
            </w:r>
          </w:p>
        </w:tc>
        <w:tc>
          <w:tcPr>
            <w:tcW w:w="1841" w:type="dxa"/>
            <w:gridSpan w:val="2"/>
            <w:shd w:val="clear" w:color="auto" w:fill="DBE5F1"/>
            <w:vAlign w:val="center"/>
          </w:tcPr>
          <w:p w14:paraId="2D5D3EB4" w14:textId="77777777" w:rsidR="00487B46" w:rsidRDefault="00000000">
            <w:pPr>
              <w:pStyle w:val="af2"/>
              <w:rPr>
                <w:rFonts w:hint="eastAsia"/>
                <w:lang w:eastAsia="en-US"/>
              </w:rPr>
            </w:pPr>
            <w:proofErr w:type="spellStart"/>
            <w:r>
              <w:rPr>
                <w:rFonts w:hint="eastAsia"/>
                <w:lang w:eastAsia="en-US"/>
              </w:rPr>
              <w:t>课程编码</w:t>
            </w:r>
            <w:proofErr w:type="spellEnd"/>
          </w:p>
        </w:tc>
        <w:tc>
          <w:tcPr>
            <w:tcW w:w="1827" w:type="dxa"/>
            <w:gridSpan w:val="2"/>
            <w:shd w:val="clear" w:color="auto" w:fill="DBE5F1"/>
            <w:vAlign w:val="center"/>
          </w:tcPr>
          <w:p w14:paraId="6D3B4FDC" w14:textId="77777777" w:rsidR="00487B46" w:rsidRDefault="00000000">
            <w:pPr>
              <w:pStyle w:val="af2"/>
              <w:rPr>
                <w:rFonts w:hint="eastAsia"/>
              </w:rPr>
            </w:pPr>
            <w:r>
              <w:rPr>
                <w:rFonts w:hint="eastAsia"/>
                <w:lang w:eastAsia="en-US"/>
              </w:rPr>
              <w:t>403110</w:t>
            </w:r>
            <w:r>
              <w:rPr>
                <w:rFonts w:hint="eastAsia"/>
              </w:rPr>
              <w:t>3</w:t>
            </w:r>
          </w:p>
        </w:tc>
      </w:tr>
      <w:tr w:rsidR="00487B46" w14:paraId="3A90D2F6" w14:textId="77777777">
        <w:trPr>
          <w:trHeight w:val="558"/>
          <w:jc w:val="center"/>
        </w:trPr>
        <w:tc>
          <w:tcPr>
            <w:tcW w:w="1280" w:type="dxa"/>
            <w:vAlign w:val="center"/>
          </w:tcPr>
          <w:p w14:paraId="4BF176F1" w14:textId="77777777" w:rsidR="00487B46" w:rsidRDefault="00000000">
            <w:pPr>
              <w:pStyle w:val="af2"/>
              <w:rPr>
                <w:rFonts w:hint="eastAsia"/>
              </w:rPr>
            </w:pPr>
            <w:r>
              <w:rPr>
                <w:rFonts w:hint="eastAsia"/>
              </w:rPr>
              <w:t>开设学期</w:t>
            </w:r>
          </w:p>
        </w:tc>
        <w:tc>
          <w:tcPr>
            <w:tcW w:w="1060" w:type="dxa"/>
            <w:tcBorders>
              <w:right w:val="single" w:sz="2" w:space="0" w:color="000000"/>
            </w:tcBorders>
            <w:vAlign w:val="center"/>
          </w:tcPr>
          <w:p w14:paraId="096CC848" w14:textId="77777777" w:rsidR="00487B46" w:rsidRDefault="00000000">
            <w:pPr>
              <w:pStyle w:val="af2"/>
              <w:rPr>
                <w:rFonts w:hint="eastAsia"/>
              </w:rPr>
            </w:pPr>
            <w:r>
              <w:rPr>
                <w:rFonts w:hint="eastAsia"/>
              </w:rPr>
              <w:t>3</w:t>
            </w:r>
          </w:p>
        </w:tc>
        <w:tc>
          <w:tcPr>
            <w:tcW w:w="707" w:type="dxa"/>
            <w:tcBorders>
              <w:left w:val="single" w:sz="2" w:space="0" w:color="000000"/>
            </w:tcBorders>
            <w:vAlign w:val="center"/>
          </w:tcPr>
          <w:p w14:paraId="2D4C25A2" w14:textId="77777777" w:rsidR="00487B46" w:rsidRDefault="00000000">
            <w:pPr>
              <w:pStyle w:val="af2"/>
              <w:rPr>
                <w:rFonts w:hint="eastAsia"/>
              </w:rPr>
            </w:pPr>
            <w:r>
              <w:rPr>
                <w:rFonts w:hint="eastAsia"/>
              </w:rPr>
              <w:t>学分</w:t>
            </w:r>
          </w:p>
        </w:tc>
        <w:tc>
          <w:tcPr>
            <w:tcW w:w="709" w:type="dxa"/>
            <w:tcBorders>
              <w:right w:val="single" w:sz="2" w:space="0" w:color="000000"/>
            </w:tcBorders>
            <w:vAlign w:val="center"/>
          </w:tcPr>
          <w:p w14:paraId="5D4C8986" w14:textId="77777777" w:rsidR="00487B46" w:rsidRDefault="00000000">
            <w:pPr>
              <w:pStyle w:val="af2"/>
              <w:rPr>
                <w:rFonts w:hint="eastAsia"/>
              </w:rPr>
            </w:pPr>
            <w:r>
              <w:rPr>
                <w:rFonts w:hint="eastAsia"/>
              </w:rPr>
              <w:t>4</w:t>
            </w:r>
          </w:p>
        </w:tc>
        <w:tc>
          <w:tcPr>
            <w:tcW w:w="849" w:type="dxa"/>
            <w:tcBorders>
              <w:left w:val="single" w:sz="2" w:space="0" w:color="000000"/>
            </w:tcBorders>
            <w:vAlign w:val="center"/>
          </w:tcPr>
          <w:p w14:paraId="5C44B311" w14:textId="77777777" w:rsidR="00487B46" w:rsidRDefault="00000000">
            <w:pPr>
              <w:pStyle w:val="af2"/>
              <w:rPr>
                <w:rFonts w:hint="eastAsia"/>
              </w:rPr>
            </w:pPr>
            <w:r>
              <w:rPr>
                <w:rFonts w:hint="eastAsia"/>
              </w:rPr>
              <w:t>总学时</w:t>
            </w:r>
          </w:p>
        </w:tc>
        <w:tc>
          <w:tcPr>
            <w:tcW w:w="708" w:type="dxa"/>
            <w:vAlign w:val="center"/>
          </w:tcPr>
          <w:p w14:paraId="529687C3" w14:textId="77777777" w:rsidR="00487B46" w:rsidRDefault="00000000">
            <w:pPr>
              <w:pStyle w:val="af2"/>
              <w:rPr>
                <w:rFonts w:hint="eastAsia"/>
              </w:rPr>
            </w:pPr>
            <w:r>
              <w:rPr>
                <w:rFonts w:hint="eastAsia"/>
              </w:rPr>
              <w:t>72</w:t>
            </w:r>
          </w:p>
        </w:tc>
        <w:tc>
          <w:tcPr>
            <w:tcW w:w="1134" w:type="dxa"/>
            <w:vAlign w:val="center"/>
          </w:tcPr>
          <w:p w14:paraId="73E335F4" w14:textId="77777777" w:rsidR="00487B46" w:rsidRDefault="00000000">
            <w:pPr>
              <w:pStyle w:val="af2"/>
              <w:rPr>
                <w:rFonts w:hint="eastAsia"/>
              </w:rPr>
            </w:pPr>
            <w:r>
              <w:rPr>
                <w:rFonts w:hint="eastAsia"/>
              </w:rPr>
              <w:t>理论学时</w:t>
            </w:r>
          </w:p>
        </w:tc>
        <w:tc>
          <w:tcPr>
            <w:tcW w:w="707" w:type="dxa"/>
            <w:vAlign w:val="center"/>
          </w:tcPr>
          <w:p w14:paraId="6E99C3FB" w14:textId="77777777" w:rsidR="00487B46" w:rsidRDefault="00000000">
            <w:pPr>
              <w:pStyle w:val="af2"/>
              <w:rPr>
                <w:rFonts w:hint="eastAsia"/>
              </w:rPr>
            </w:pPr>
            <w:r>
              <w:rPr>
                <w:rFonts w:hint="eastAsia"/>
              </w:rPr>
              <w:t>63</w:t>
            </w:r>
          </w:p>
        </w:tc>
        <w:tc>
          <w:tcPr>
            <w:tcW w:w="1134" w:type="dxa"/>
            <w:vAlign w:val="center"/>
          </w:tcPr>
          <w:p w14:paraId="1C005538" w14:textId="77777777" w:rsidR="00487B46" w:rsidRDefault="00000000">
            <w:pPr>
              <w:pStyle w:val="af2"/>
              <w:rPr>
                <w:rFonts w:hint="eastAsia"/>
              </w:rPr>
            </w:pPr>
            <w:r>
              <w:rPr>
                <w:rFonts w:hint="eastAsia"/>
              </w:rPr>
              <w:t>实践学时</w:t>
            </w:r>
          </w:p>
        </w:tc>
        <w:tc>
          <w:tcPr>
            <w:tcW w:w="693" w:type="dxa"/>
            <w:vAlign w:val="center"/>
          </w:tcPr>
          <w:p w14:paraId="53D20183" w14:textId="77777777" w:rsidR="00487B46" w:rsidRDefault="00000000">
            <w:pPr>
              <w:pStyle w:val="af2"/>
              <w:rPr>
                <w:rFonts w:hint="eastAsia"/>
              </w:rPr>
            </w:pPr>
            <w:r>
              <w:rPr>
                <w:rFonts w:hint="eastAsia"/>
              </w:rPr>
              <w:t>9</w:t>
            </w:r>
          </w:p>
        </w:tc>
      </w:tr>
      <w:tr w:rsidR="00487B46" w14:paraId="3DFE86F2" w14:textId="77777777">
        <w:trPr>
          <w:trHeight w:val="555"/>
          <w:jc w:val="center"/>
        </w:trPr>
        <w:tc>
          <w:tcPr>
            <w:tcW w:w="1280" w:type="dxa"/>
            <w:vAlign w:val="center"/>
          </w:tcPr>
          <w:p w14:paraId="60F9EF12" w14:textId="77777777" w:rsidR="00487B46" w:rsidRDefault="00000000">
            <w:pPr>
              <w:pStyle w:val="af2"/>
              <w:rPr>
                <w:rFonts w:hint="eastAsia"/>
              </w:rPr>
            </w:pPr>
            <w:r>
              <w:rPr>
                <w:rFonts w:hint="eastAsia"/>
              </w:rPr>
              <w:t>课程类型</w:t>
            </w:r>
          </w:p>
        </w:tc>
        <w:tc>
          <w:tcPr>
            <w:tcW w:w="7701" w:type="dxa"/>
            <w:gridSpan w:val="9"/>
            <w:vAlign w:val="center"/>
          </w:tcPr>
          <w:p w14:paraId="6F557F38"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0253299B" w14:textId="77777777">
        <w:trPr>
          <w:trHeight w:val="407"/>
          <w:jc w:val="center"/>
        </w:trPr>
        <w:tc>
          <w:tcPr>
            <w:tcW w:w="1280" w:type="dxa"/>
            <w:tcBorders>
              <w:right w:val="single" w:sz="2" w:space="0" w:color="000000"/>
            </w:tcBorders>
            <w:vAlign w:val="center"/>
          </w:tcPr>
          <w:p w14:paraId="688BD8A3"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5802E68A" w14:textId="77777777" w:rsidR="00487B46" w:rsidRDefault="00000000">
            <w:pPr>
              <w:pStyle w:val="af2"/>
              <w:rPr>
                <w:rFonts w:hint="eastAsia"/>
              </w:rPr>
            </w:pPr>
            <w:r>
              <w:rPr>
                <w:rFonts w:hint="eastAsia"/>
              </w:rPr>
              <w:t>广告策划与创意、摄影摄像基础、图形图像设计、新媒体营销</w:t>
            </w:r>
          </w:p>
        </w:tc>
      </w:tr>
      <w:tr w:rsidR="00487B46" w14:paraId="734C5D97" w14:textId="77777777">
        <w:trPr>
          <w:trHeight w:val="414"/>
          <w:jc w:val="center"/>
        </w:trPr>
        <w:tc>
          <w:tcPr>
            <w:tcW w:w="1280" w:type="dxa"/>
            <w:tcBorders>
              <w:right w:val="single" w:sz="2" w:space="0" w:color="000000"/>
            </w:tcBorders>
            <w:vAlign w:val="center"/>
          </w:tcPr>
          <w:p w14:paraId="4B6FE13F"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1E2101BC" w14:textId="77777777" w:rsidR="00487B46" w:rsidRDefault="00000000">
            <w:pPr>
              <w:pStyle w:val="af2"/>
              <w:rPr>
                <w:rFonts w:hint="eastAsia"/>
              </w:rPr>
            </w:pPr>
            <w:r>
              <w:rPr>
                <w:rFonts w:hint="eastAsia"/>
              </w:rPr>
              <w:t>影视广告创意与制作、新媒体平台运营与推广</w:t>
            </w:r>
          </w:p>
        </w:tc>
      </w:tr>
      <w:tr w:rsidR="00487B46" w14:paraId="3D00879F" w14:textId="77777777">
        <w:trPr>
          <w:trHeight w:val="702"/>
          <w:jc w:val="center"/>
        </w:trPr>
        <w:tc>
          <w:tcPr>
            <w:tcW w:w="1280" w:type="dxa"/>
            <w:tcBorders>
              <w:right w:val="single" w:sz="2" w:space="0" w:color="000000"/>
            </w:tcBorders>
            <w:vAlign w:val="center"/>
          </w:tcPr>
          <w:p w14:paraId="53AF50F5" w14:textId="77777777" w:rsidR="00487B46" w:rsidRDefault="00000000">
            <w:pPr>
              <w:pStyle w:val="af2"/>
              <w:rPr>
                <w:rFonts w:hint="eastAsia"/>
              </w:rPr>
            </w:pPr>
            <w:r>
              <w:rPr>
                <w:rFonts w:hint="eastAsia"/>
              </w:rPr>
              <w:lastRenderedPageBreak/>
              <w:t>教学目标</w:t>
            </w:r>
          </w:p>
        </w:tc>
        <w:tc>
          <w:tcPr>
            <w:tcW w:w="7701" w:type="dxa"/>
            <w:gridSpan w:val="9"/>
            <w:tcBorders>
              <w:left w:val="single" w:sz="2" w:space="0" w:color="000000"/>
            </w:tcBorders>
            <w:vAlign w:val="center"/>
          </w:tcPr>
          <w:p w14:paraId="07C19E73" w14:textId="77777777" w:rsidR="00487B46" w:rsidRDefault="00000000">
            <w:pPr>
              <w:pStyle w:val="af3"/>
              <w:ind w:firstLine="396"/>
              <w:rPr>
                <w:rFonts w:hint="eastAsia"/>
              </w:rPr>
            </w:pPr>
            <w:r>
              <w:rPr>
                <w:rFonts w:hint="eastAsia"/>
              </w:rPr>
              <w:t xml:space="preserve">1. </w:t>
            </w:r>
            <w:r>
              <w:rPr>
                <w:rFonts w:hint="eastAsia"/>
              </w:rPr>
              <w:t>知识目标</w:t>
            </w:r>
          </w:p>
          <w:p w14:paraId="29E85448" w14:textId="77777777" w:rsidR="00487B46" w:rsidRDefault="00000000">
            <w:pPr>
              <w:pStyle w:val="af3"/>
              <w:ind w:firstLine="396"/>
              <w:rPr>
                <w:rFonts w:hint="eastAsia"/>
              </w:rPr>
            </w:pPr>
            <w:r>
              <w:rPr>
                <w:rFonts w:hint="eastAsia"/>
              </w:rPr>
              <w:t>掌握短视频的基础理论、创作流程及平台运营规则。</w:t>
            </w:r>
          </w:p>
          <w:p w14:paraId="50F611F7" w14:textId="77777777" w:rsidR="00487B46" w:rsidRDefault="00000000">
            <w:pPr>
              <w:pStyle w:val="af3"/>
              <w:ind w:firstLine="396"/>
              <w:rPr>
                <w:rFonts w:hint="eastAsia"/>
              </w:rPr>
            </w:pPr>
            <w:r>
              <w:rPr>
                <w:rFonts w:hint="eastAsia"/>
              </w:rPr>
              <w:t>理解短视频的创意策划、脚本设计、拍摄构图、剪辑逻辑及数据分析方法。</w:t>
            </w:r>
          </w:p>
          <w:p w14:paraId="0B1C1955" w14:textId="77777777" w:rsidR="00487B46" w:rsidRDefault="00000000">
            <w:pPr>
              <w:pStyle w:val="af3"/>
              <w:ind w:firstLine="396"/>
              <w:rPr>
                <w:rFonts w:hint="eastAsia"/>
              </w:rPr>
            </w:pPr>
            <w:proofErr w:type="gramStart"/>
            <w:r>
              <w:rPr>
                <w:rFonts w:hint="eastAsia"/>
              </w:rPr>
              <w:t>熟悉短</w:t>
            </w:r>
            <w:proofErr w:type="gramEnd"/>
            <w:r>
              <w:rPr>
                <w:rFonts w:hint="eastAsia"/>
              </w:rPr>
              <w:t>视频平台（</w:t>
            </w:r>
            <w:proofErr w:type="gramStart"/>
            <w:r>
              <w:rPr>
                <w:rFonts w:hint="eastAsia"/>
              </w:rPr>
              <w:t>如抖音</w:t>
            </w:r>
            <w:proofErr w:type="gramEnd"/>
            <w:r>
              <w:rPr>
                <w:rFonts w:hint="eastAsia"/>
              </w:rPr>
              <w:t>、快手、</w:t>
            </w:r>
            <w:r>
              <w:rPr>
                <w:rFonts w:hint="eastAsia"/>
              </w:rPr>
              <w:t>B</w:t>
            </w:r>
            <w:r>
              <w:rPr>
                <w:rFonts w:hint="eastAsia"/>
              </w:rPr>
              <w:t>站等）的算法机制和用户画像分析。</w:t>
            </w:r>
          </w:p>
          <w:p w14:paraId="50049B3C" w14:textId="77777777" w:rsidR="00487B46" w:rsidRDefault="00000000">
            <w:pPr>
              <w:pStyle w:val="af3"/>
              <w:ind w:firstLine="396"/>
              <w:rPr>
                <w:rFonts w:hint="eastAsia"/>
              </w:rPr>
            </w:pPr>
            <w:r>
              <w:rPr>
                <w:rFonts w:hint="eastAsia"/>
              </w:rPr>
              <w:t xml:space="preserve">2. </w:t>
            </w:r>
            <w:r>
              <w:rPr>
                <w:rFonts w:hint="eastAsia"/>
              </w:rPr>
              <w:t>能力目标</w:t>
            </w:r>
          </w:p>
          <w:p w14:paraId="5BC41FF7" w14:textId="77777777" w:rsidR="00487B46" w:rsidRDefault="00000000">
            <w:pPr>
              <w:pStyle w:val="af3"/>
              <w:ind w:firstLine="396"/>
              <w:rPr>
                <w:rFonts w:hint="eastAsia"/>
              </w:rPr>
            </w:pPr>
            <w:r>
              <w:rPr>
                <w:rFonts w:hint="eastAsia"/>
              </w:rPr>
              <w:t>能够独立完成短视频的选题策划、脚本撰写及分镜头设计。</w:t>
            </w:r>
          </w:p>
          <w:p w14:paraId="0E0B3866" w14:textId="77777777" w:rsidR="00487B46" w:rsidRDefault="00000000">
            <w:pPr>
              <w:pStyle w:val="af3"/>
              <w:ind w:firstLine="396"/>
              <w:rPr>
                <w:rFonts w:hint="eastAsia"/>
              </w:rPr>
            </w:pPr>
            <w:r>
              <w:rPr>
                <w:rFonts w:hint="eastAsia"/>
              </w:rPr>
              <w:t>熟练使用拍摄设备（手机</w:t>
            </w:r>
            <w:r>
              <w:rPr>
                <w:rFonts w:hint="eastAsia"/>
              </w:rPr>
              <w:t>/</w:t>
            </w:r>
            <w:r>
              <w:rPr>
                <w:rFonts w:hint="eastAsia"/>
              </w:rPr>
              <w:t>相机）及剪辑软件（如剪映、</w:t>
            </w:r>
            <w:r>
              <w:rPr>
                <w:rFonts w:hint="eastAsia"/>
              </w:rPr>
              <w:t>Premiere</w:t>
            </w:r>
            <w:r>
              <w:rPr>
                <w:rFonts w:hint="eastAsia"/>
              </w:rPr>
              <w:t>）完成高质量短视频制作。</w:t>
            </w:r>
          </w:p>
          <w:p w14:paraId="5F7F6995" w14:textId="77777777" w:rsidR="00487B46" w:rsidRDefault="00000000">
            <w:pPr>
              <w:pStyle w:val="af3"/>
              <w:ind w:firstLine="396"/>
              <w:rPr>
                <w:rFonts w:hint="eastAsia"/>
              </w:rPr>
            </w:pPr>
            <w:r>
              <w:rPr>
                <w:rFonts w:hint="eastAsia"/>
              </w:rPr>
              <w:t>具备短视频账号运营能力，包括内容发布、数据分析及优化调整。</w:t>
            </w:r>
          </w:p>
          <w:p w14:paraId="360272BD" w14:textId="77777777" w:rsidR="00487B46" w:rsidRDefault="00000000">
            <w:pPr>
              <w:pStyle w:val="af3"/>
              <w:ind w:firstLine="396"/>
              <w:rPr>
                <w:rFonts w:hint="eastAsia"/>
              </w:rPr>
            </w:pPr>
            <w:r>
              <w:rPr>
                <w:rFonts w:hint="eastAsia"/>
              </w:rPr>
              <w:t xml:space="preserve">3. </w:t>
            </w:r>
            <w:r>
              <w:rPr>
                <w:rFonts w:hint="eastAsia"/>
              </w:rPr>
              <w:t>素质目标</w:t>
            </w:r>
          </w:p>
          <w:p w14:paraId="16F88EEF" w14:textId="77777777" w:rsidR="00487B46" w:rsidRDefault="00000000">
            <w:pPr>
              <w:pStyle w:val="af3"/>
              <w:ind w:firstLine="396"/>
              <w:rPr>
                <w:rFonts w:hint="eastAsia"/>
              </w:rPr>
            </w:pPr>
            <w:r>
              <w:rPr>
                <w:rFonts w:hint="eastAsia"/>
              </w:rPr>
              <w:t>培养团队协作意识，适应全媒体行业分工合作模式。</w:t>
            </w:r>
          </w:p>
          <w:p w14:paraId="58902B3C" w14:textId="77777777" w:rsidR="00487B46" w:rsidRDefault="00000000">
            <w:pPr>
              <w:pStyle w:val="af3"/>
              <w:ind w:firstLine="396"/>
              <w:rPr>
                <w:rFonts w:hint="eastAsia"/>
              </w:rPr>
            </w:pPr>
            <w:r>
              <w:rPr>
                <w:rFonts w:hint="eastAsia"/>
              </w:rPr>
              <w:t>强化创新思维和用户视角，提升对热点趋势的敏感度。</w:t>
            </w:r>
          </w:p>
          <w:p w14:paraId="2DD7706B" w14:textId="77777777" w:rsidR="00487B46" w:rsidRDefault="00000000">
            <w:pPr>
              <w:pStyle w:val="af3"/>
              <w:ind w:firstLine="396"/>
              <w:rPr>
                <w:rFonts w:hint="eastAsia"/>
              </w:rPr>
            </w:pPr>
            <w:r>
              <w:rPr>
                <w:rFonts w:hint="eastAsia"/>
              </w:rPr>
              <w:t>树立职业道德意识，遵守版权法规与平台内容规范。</w:t>
            </w:r>
          </w:p>
        </w:tc>
      </w:tr>
      <w:tr w:rsidR="00487B46" w14:paraId="10EB8FFA" w14:textId="77777777">
        <w:trPr>
          <w:trHeight w:val="589"/>
          <w:jc w:val="center"/>
        </w:trPr>
        <w:tc>
          <w:tcPr>
            <w:tcW w:w="1280" w:type="dxa"/>
            <w:vAlign w:val="center"/>
          </w:tcPr>
          <w:p w14:paraId="585FB4EE" w14:textId="77777777" w:rsidR="00487B46" w:rsidRDefault="00000000">
            <w:pPr>
              <w:pStyle w:val="af2"/>
              <w:rPr>
                <w:rFonts w:hint="eastAsia"/>
              </w:rPr>
            </w:pPr>
            <w:r>
              <w:rPr>
                <w:rFonts w:hint="eastAsia"/>
              </w:rPr>
              <w:t>教学内容</w:t>
            </w:r>
          </w:p>
        </w:tc>
        <w:tc>
          <w:tcPr>
            <w:tcW w:w="7701" w:type="dxa"/>
            <w:gridSpan w:val="9"/>
            <w:vAlign w:val="center"/>
          </w:tcPr>
          <w:p w14:paraId="6AACE3F4" w14:textId="77777777" w:rsidR="00487B46" w:rsidRDefault="00000000">
            <w:pPr>
              <w:pStyle w:val="af3"/>
              <w:ind w:firstLine="396"/>
              <w:rPr>
                <w:rFonts w:hint="eastAsia"/>
              </w:rPr>
            </w:pPr>
            <w:r>
              <w:rPr>
                <w:rFonts w:hint="eastAsia"/>
              </w:rPr>
              <w:t>理论教学</w:t>
            </w:r>
          </w:p>
          <w:p w14:paraId="05B1EB26" w14:textId="77777777" w:rsidR="00487B46" w:rsidRDefault="00000000">
            <w:pPr>
              <w:pStyle w:val="af3"/>
              <w:ind w:firstLine="396"/>
              <w:rPr>
                <w:rFonts w:hint="eastAsia"/>
              </w:rPr>
            </w:pPr>
            <w:r>
              <w:rPr>
                <w:rFonts w:hint="eastAsia"/>
              </w:rPr>
              <w:t xml:space="preserve">1. </w:t>
            </w:r>
            <w:r>
              <w:rPr>
                <w:rFonts w:hint="eastAsia"/>
              </w:rPr>
              <w:t>短视频概述</w:t>
            </w:r>
          </w:p>
          <w:p w14:paraId="1596CCAD" w14:textId="77777777" w:rsidR="00487B46" w:rsidRDefault="00000000">
            <w:pPr>
              <w:pStyle w:val="af3"/>
              <w:ind w:firstLine="396"/>
              <w:rPr>
                <w:rFonts w:hint="eastAsia"/>
              </w:rPr>
            </w:pPr>
            <w:r>
              <w:rPr>
                <w:rFonts w:hint="eastAsia"/>
              </w:rPr>
              <w:t>短视频发展现状、行业趋势、平台特点及用户需求分析。</w:t>
            </w:r>
          </w:p>
          <w:p w14:paraId="5536C158" w14:textId="77777777" w:rsidR="00487B46" w:rsidRDefault="00000000">
            <w:pPr>
              <w:pStyle w:val="af3"/>
              <w:ind w:firstLine="396"/>
              <w:rPr>
                <w:rFonts w:hint="eastAsia"/>
              </w:rPr>
            </w:pPr>
            <w:r>
              <w:rPr>
                <w:rFonts w:hint="eastAsia"/>
              </w:rPr>
              <w:t xml:space="preserve">2. </w:t>
            </w:r>
            <w:r>
              <w:rPr>
                <w:rFonts w:hint="eastAsia"/>
              </w:rPr>
              <w:t>创意策划与选题</w:t>
            </w:r>
          </w:p>
          <w:p w14:paraId="30A42529" w14:textId="77777777" w:rsidR="00487B46" w:rsidRDefault="00000000">
            <w:pPr>
              <w:pStyle w:val="af3"/>
              <w:ind w:firstLine="396"/>
              <w:rPr>
                <w:rFonts w:hint="eastAsia"/>
              </w:rPr>
            </w:pPr>
            <w:r>
              <w:rPr>
                <w:rFonts w:hint="eastAsia"/>
              </w:rPr>
              <w:t>选题方法、内容定位、</w:t>
            </w:r>
            <w:r>
              <w:rPr>
                <w:rFonts w:hint="eastAsia"/>
              </w:rPr>
              <w:t>IP</w:t>
            </w:r>
            <w:r>
              <w:rPr>
                <w:rFonts w:hint="eastAsia"/>
              </w:rPr>
              <w:t>打造、受众分析。</w:t>
            </w:r>
          </w:p>
          <w:p w14:paraId="243267B8" w14:textId="77777777" w:rsidR="00487B46" w:rsidRDefault="00000000">
            <w:pPr>
              <w:pStyle w:val="af3"/>
              <w:ind w:firstLine="396"/>
              <w:rPr>
                <w:rFonts w:hint="eastAsia"/>
              </w:rPr>
            </w:pPr>
            <w:r>
              <w:rPr>
                <w:rFonts w:hint="eastAsia"/>
              </w:rPr>
              <w:t xml:space="preserve">3. </w:t>
            </w:r>
            <w:r>
              <w:rPr>
                <w:rFonts w:hint="eastAsia"/>
              </w:rPr>
              <w:t>脚本设计与分镜头脚本结构（开场、冲突、高潮、结尾）、分镜头语言设计。</w:t>
            </w:r>
          </w:p>
          <w:p w14:paraId="3CC1BECF" w14:textId="77777777" w:rsidR="00487B46" w:rsidRDefault="00000000">
            <w:pPr>
              <w:pStyle w:val="af3"/>
              <w:ind w:firstLine="396"/>
              <w:rPr>
                <w:rFonts w:hint="eastAsia"/>
              </w:rPr>
            </w:pPr>
            <w:r>
              <w:rPr>
                <w:rFonts w:hint="eastAsia"/>
              </w:rPr>
              <w:t xml:space="preserve">4. </w:t>
            </w:r>
            <w:r>
              <w:rPr>
                <w:rFonts w:hint="eastAsia"/>
              </w:rPr>
              <w:t>拍摄技巧</w:t>
            </w:r>
          </w:p>
          <w:p w14:paraId="6FC1D12E" w14:textId="77777777" w:rsidR="00487B46" w:rsidRDefault="00000000">
            <w:pPr>
              <w:pStyle w:val="af3"/>
              <w:ind w:firstLine="396"/>
              <w:rPr>
                <w:rFonts w:hint="eastAsia"/>
              </w:rPr>
            </w:pPr>
            <w:r>
              <w:rPr>
                <w:rFonts w:hint="eastAsia"/>
              </w:rPr>
              <w:t>构图法则（三分法、对称构图）、运镜技巧（推拉摇移）、灯光与场景布置。</w:t>
            </w:r>
          </w:p>
          <w:p w14:paraId="7982C493" w14:textId="77777777" w:rsidR="00487B46" w:rsidRDefault="00000000">
            <w:pPr>
              <w:pStyle w:val="af3"/>
              <w:ind w:firstLine="396"/>
              <w:rPr>
                <w:rFonts w:hint="eastAsia"/>
              </w:rPr>
            </w:pPr>
            <w:r>
              <w:rPr>
                <w:rFonts w:hint="eastAsia"/>
              </w:rPr>
              <w:t xml:space="preserve">5. </w:t>
            </w:r>
            <w:r>
              <w:rPr>
                <w:rFonts w:hint="eastAsia"/>
              </w:rPr>
              <w:t>剪辑与后期</w:t>
            </w:r>
          </w:p>
          <w:p w14:paraId="28BC26C7" w14:textId="77777777" w:rsidR="00487B46" w:rsidRDefault="00000000">
            <w:pPr>
              <w:pStyle w:val="af3"/>
              <w:ind w:firstLine="396"/>
              <w:rPr>
                <w:rFonts w:hint="eastAsia"/>
              </w:rPr>
            </w:pPr>
            <w:r>
              <w:rPr>
                <w:rFonts w:hint="eastAsia"/>
              </w:rPr>
              <w:t>剪辑逻辑（节奏把控、转场特效）、音效与字幕设计。</w:t>
            </w:r>
          </w:p>
          <w:p w14:paraId="55285F02" w14:textId="77777777" w:rsidR="00487B46" w:rsidRDefault="00000000">
            <w:pPr>
              <w:pStyle w:val="af3"/>
              <w:ind w:firstLine="396"/>
              <w:rPr>
                <w:rFonts w:hint="eastAsia"/>
              </w:rPr>
            </w:pPr>
            <w:r>
              <w:rPr>
                <w:rFonts w:hint="eastAsia"/>
              </w:rPr>
              <w:t xml:space="preserve">6. </w:t>
            </w:r>
            <w:r>
              <w:rPr>
                <w:rFonts w:hint="eastAsia"/>
              </w:rPr>
              <w:t>运营与数据分析</w:t>
            </w:r>
          </w:p>
          <w:p w14:paraId="08D1AAD8" w14:textId="77777777" w:rsidR="00487B46" w:rsidRDefault="00000000">
            <w:pPr>
              <w:pStyle w:val="af3"/>
              <w:ind w:firstLine="396"/>
              <w:rPr>
                <w:rFonts w:hint="eastAsia"/>
              </w:rPr>
            </w:pPr>
            <w:r>
              <w:rPr>
                <w:rFonts w:hint="eastAsia"/>
              </w:rPr>
              <w:t>账号运营策略、粉丝互动、数据指标（</w:t>
            </w:r>
            <w:proofErr w:type="gramStart"/>
            <w:r>
              <w:rPr>
                <w:rFonts w:hint="eastAsia"/>
              </w:rPr>
              <w:t>完播率</w:t>
            </w:r>
            <w:proofErr w:type="gramEnd"/>
            <w:r>
              <w:rPr>
                <w:rFonts w:hint="eastAsia"/>
              </w:rPr>
              <w:t>、互动率）分析优化。</w:t>
            </w:r>
          </w:p>
          <w:p w14:paraId="6E93CF26" w14:textId="77777777" w:rsidR="00487B46" w:rsidRDefault="00000000">
            <w:pPr>
              <w:pStyle w:val="af3"/>
              <w:ind w:firstLine="396"/>
              <w:rPr>
                <w:rFonts w:hint="eastAsia"/>
              </w:rPr>
            </w:pPr>
            <w:r>
              <w:rPr>
                <w:rFonts w:hint="eastAsia"/>
              </w:rPr>
              <w:t>实践教学</w:t>
            </w:r>
          </w:p>
          <w:p w14:paraId="377EC4DD" w14:textId="77777777" w:rsidR="00487B46" w:rsidRDefault="00000000">
            <w:pPr>
              <w:pStyle w:val="af3"/>
              <w:ind w:firstLine="396"/>
              <w:rPr>
                <w:rFonts w:hint="eastAsia"/>
              </w:rPr>
            </w:pPr>
            <w:r>
              <w:rPr>
                <w:rFonts w:hint="eastAsia"/>
              </w:rPr>
              <w:t xml:space="preserve">1. </w:t>
            </w:r>
            <w:r>
              <w:rPr>
                <w:rFonts w:hint="eastAsia"/>
              </w:rPr>
              <w:t>策划案撰写</w:t>
            </w:r>
          </w:p>
          <w:p w14:paraId="15532708" w14:textId="77777777" w:rsidR="00487B46" w:rsidRDefault="00000000">
            <w:pPr>
              <w:pStyle w:val="af3"/>
              <w:ind w:firstLine="396"/>
              <w:rPr>
                <w:rFonts w:hint="eastAsia"/>
              </w:rPr>
            </w:pPr>
            <w:r>
              <w:rPr>
                <w:rFonts w:hint="eastAsia"/>
              </w:rPr>
              <w:t>分组完成选题策划案，包括受众定位、内容方向、拍摄计划。</w:t>
            </w:r>
          </w:p>
          <w:p w14:paraId="320D2218" w14:textId="77777777" w:rsidR="00487B46" w:rsidRDefault="00000000">
            <w:pPr>
              <w:pStyle w:val="af3"/>
              <w:ind w:firstLine="396"/>
              <w:rPr>
                <w:rFonts w:hint="eastAsia"/>
              </w:rPr>
            </w:pPr>
            <w:r>
              <w:rPr>
                <w:rFonts w:hint="eastAsia"/>
              </w:rPr>
              <w:t xml:space="preserve">2. </w:t>
            </w:r>
            <w:r>
              <w:rPr>
                <w:rFonts w:hint="eastAsia"/>
              </w:rPr>
              <w:t>脚本创作与分镜头绘制</w:t>
            </w:r>
          </w:p>
          <w:p w14:paraId="3CE1B16F" w14:textId="77777777" w:rsidR="00487B46" w:rsidRDefault="00000000">
            <w:pPr>
              <w:pStyle w:val="af3"/>
              <w:ind w:firstLine="396"/>
              <w:rPr>
                <w:rFonts w:hint="eastAsia"/>
              </w:rPr>
            </w:pPr>
            <w:r>
              <w:rPr>
                <w:rFonts w:hint="eastAsia"/>
              </w:rPr>
              <w:t>撰写完整脚本并绘制分镜头脚本（手绘或软件）。</w:t>
            </w:r>
          </w:p>
          <w:p w14:paraId="3960CA70" w14:textId="77777777" w:rsidR="00487B46" w:rsidRDefault="00000000">
            <w:pPr>
              <w:pStyle w:val="af3"/>
              <w:ind w:firstLine="396"/>
              <w:rPr>
                <w:rFonts w:hint="eastAsia"/>
              </w:rPr>
            </w:pPr>
            <w:r>
              <w:rPr>
                <w:rFonts w:hint="eastAsia"/>
              </w:rPr>
              <w:t xml:space="preserve">3. </w:t>
            </w:r>
            <w:r>
              <w:rPr>
                <w:rFonts w:hint="eastAsia"/>
              </w:rPr>
              <w:t>拍摄实训</w:t>
            </w:r>
          </w:p>
          <w:p w14:paraId="5142FFBB" w14:textId="77777777" w:rsidR="00487B46" w:rsidRDefault="00000000">
            <w:pPr>
              <w:pStyle w:val="af3"/>
              <w:ind w:firstLine="396"/>
              <w:rPr>
                <w:rFonts w:hint="eastAsia"/>
              </w:rPr>
            </w:pPr>
            <w:r>
              <w:rPr>
                <w:rFonts w:hint="eastAsia"/>
              </w:rPr>
              <w:t>分组拍摄素材，实践运镜、灯光、场景设计。</w:t>
            </w:r>
          </w:p>
          <w:p w14:paraId="125988FF" w14:textId="77777777" w:rsidR="00487B46" w:rsidRDefault="00000000">
            <w:pPr>
              <w:pStyle w:val="af3"/>
              <w:ind w:firstLine="396"/>
              <w:rPr>
                <w:rFonts w:hint="eastAsia"/>
              </w:rPr>
            </w:pPr>
            <w:r>
              <w:rPr>
                <w:rFonts w:hint="eastAsia"/>
              </w:rPr>
              <w:t xml:space="preserve">4. </w:t>
            </w:r>
            <w:r>
              <w:rPr>
                <w:rFonts w:hint="eastAsia"/>
              </w:rPr>
              <w:t>剪辑实操</w:t>
            </w:r>
          </w:p>
          <w:p w14:paraId="0FE94CDF" w14:textId="77777777" w:rsidR="00487B46" w:rsidRDefault="00000000">
            <w:pPr>
              <w:pStyle w:val="af3"/>
              <w:ind w:firstLine="396"/>
              <w:rPr>
                <w:rFonts w:hint="eastAsia"/>
              </w:rPr>
            </w:pPr>
            <w:r>
              <w:rPr>
                <w:rFonts w:hint="eastAsia"/>
              </w:rPr>
              <w:lastRenderedPageBreak/>
              <w:t>使用剪辑软件完成成片制作，添加特效与音效。</w:t>
            </w:r>
          </w:p>
          <w:p w14:paraId="0436BD44" w14:textId="77777777" w:rsidR="00487B46" w:rsidRDefault="00000000">
            <w:pPr>
              <w:pStyle w:val="af3"/>
              <w:ind w:firstLine="396"/>
              <w:rPr>
                <w:rFonts w:hint="eastAsia"/>
              </w:rPr>
            </w:pPr>
            <w:r>
              <w:rPr>
                <w:rFonts w:hint="eastAsia"/>
              </w:rPr>
              <w:t xml:space="preserve">5. </w:t>
            </w:r>
            <w:r>
              <w:rPr>
                <w:rFonts w:hint="eastAsia"/>
              </w:rPr>
              <w:t>运营模拟</w:t>
            </w:r>
          </w:p>
          <w:p w14:paraId="43077A4C" w14:textId="77777777" w:rsidR="00487B46" w:rsidRDefault="00000000">
            <w:pPr>
              <w:pStyle w:val="af3"/>
              <w:ind w:firstLine="396"/>
              <w:rPr>
                <w:rFonts w:hint="eastAsia"/>
              </w:rPr>
            </w:pPr>
            <w:r>
              <w:rPr>
                <w:rFonts w:hint="eastAsia"/>
              </w:rPr>
              <w:t>模拟账号发布，分析虚拟数据并提出优化方案。</w:t>
            </w:r>
          </w:p>
        </w:tc>
      </w:tr>
      <w:tr w:rsidR="00487B46" w14:paraId="4E39E131" w14:textId="77777777">
        <w:trPr>
          <w:trHeight w:val="484"/>
          <w:jc w:val="center"/>
        </w:trPr>
        <w:tc>
          <w:tcPr>
            <w:tcW w:w="1280" w:type="dxa"/>
            <w:vAlign w:val="center"/>
          </w:tcPr>
          <w:p w14:paraId="37FF1F8B" w14:textId="77777777" w:rsidR="00487B46" w:rsidRDefault="00000000">
            <w:pPr>
              <w:pStyle w:val="af2"/>
              <w:rPr>
                <w:rFonts w:hint="eastAsia"/>
              </w:rPr>
            </w:pPr>
            <w:r>
              <w:rPr>
                <w:rFonts w:hint="eastAsia"/>
              </w:rPr>
              <w:t>教学重点</w:t>
            </w:r>
          </w:p>
          <w:p w14:paraId="5169FA67" w14:textId="77777777" w:rsidR="00487B46" w:rsidRDefault="00000000">
            <w:pPr>
              <w:pStyle w:val="af2"/>
              <w:rPr>
                <w:rFonts w:hint="eastAsia"/>
              </w:rPr>
            </w:pPr>
            <w:r>
              <w:rPr>
                <w:rFonts w:hint="eastAsia"/>
              </w:rPr>
              <w:t>与难点</w:t>
            </w:r>
          </w:p>
        </w:tc>
        <w:tc>
          <w:tcPr>
            <w:tcW w:w="7701" w:type="dxa"/>
            <w:gridSpan w:val="9"/>
            <w:vAlign w:val="center"/>
          </w:tcPr>
          <w:p w14:paraId="69B81243" w14:textId="77777777" w:rsidR="00487B46" w:rsidRDefault="00000000">
            <w:pPr>
              <w:pStyle w:val="af3"/>
              <w:ind w:firstLine="396"/>
              <w:rPr>
                <w:rFonts w:hint="eastAsia"/>
              </w:rPr>
            </w:pPr>
            <w:r>
              <w:rPr>
                <w:rFonts w:hint="eastAsia"/>
              </w:rPr>
              <w:t>重点</w:t>
            </w:r>
          </w:p>
          <w:p w14:paraId="55A1942B" w14:textId="77777777" w:rsidR="00487B46" w:rsidRDefault="00000000">
            <w:pPr>
              <w:pStyle w:val="af3"/>
              <w:ind w:firstLine="396"/>
              <w:rPr>
                <w:rFonts w:hint="eastAsia"/>
              </w:rPr>
            </w:pPr>
            <w:r>
              <w:rPr>
                <w:rFonts w:hint="eastAsia"/>
              </w:rPr>
              <w:t xml:space="preserve">1. </w:t>
            </w:r>
            <w:r>
              <w:rPr>
                <w:rFonts w:hint="eastAsia"/>
              </w:rPr>
              <w:t>短视频创意策划与用户需求匹配。</w:t>
            </w:r>
          </w:p>
          <w:p w14:paraId="32BE0AD1" w14:textId="77777777" w:rsidR="00487B46" w:rsidRDefault="00000000">
            <w:pPr>
              <w:pStyle w:val="af3"/>
              <w:ind w:firstLine="396"/>
              <w:rPr>
                <w:rFonts w:hint="eastAsia"/>
              </w:rPr>
            </w:pPr>
            <w:r>
              <w:rPr>
                <w:rFonts w:hint="eastAsia"/>
              </w:rPr>
              <w:t xml:space="preserve">2. </w:t>
            </w:r>
            <w:r>
              <w:rPr>
                <w:rFonts w:hint="eastAsia"/>
              </w:rPr>
              <w:t>分镜头脚本的逻辑性与视觉表达。</w:t>
            </w:r>
          </w:p>
          <w:p w14:paraId="3FB1BB8F" w14:textId="77777777" w:rsidR="00487B46" w:rsidRDefault="00000000">
            <w:pPr>
              <w:pStyle w:val="af3"/>
              <w:ind w:firstLine="396"/>
              <w:rPr>
                <w:rFonts w:hint="eastAsia"/>
              </w:rPr>
            </w:pPr>
            <w:r>
              <w:rPr>
                <w:rFonts w:hint="eastAsia"/>
              </w:rPr>
              <w:t xml:space="preserve">3. </w:t>
            </w:r>
            <w:r>
              <w:rPr>
                <w:rFonts w:hint="eastAsia"/>
              </w:rPr>
              <w:t>剪辑节奏与情绪引导技巧。</w:t>
            </w:r>
          </w:p>
          <w:p w14:paraId="2075294E" w14:textId="77777777" w:rsidR="00487B46" w:rsidRDefault="00000000">
            <w:pPr>
              <w:pStyle w:val="af3"/>
              <w:ind w:firstLine="396"/>
              <w:rPr>
                <w:rFonts w:hint="eastAsia"/>
              </w:rPr>
            </w:pPr>
            <w:r>
              <w:rPr>
                <w:rFonts w:hint="eastAsia"/>
              </w:rPr>
              <w:t>难点</w:t>
            </w:r>
          </w:p>
          <w:p w14:paraId="49BE4C55" w14:textId="77777777" w:rsidR="00487B46" w:rsidRDefault="00000000">
            <w:pPr>
              <w:pStyle w:val="af3"/>
              <w:ind w:firstLine="396"/>
              <w:rPr>
                <w:rFonts w:hint="eastAsia"/>
              </w:rPr>
            </w:pPr>
            <w:r>
              <w:rPr>
                <w:rFonts w:hint="eastAsia"/>
              </w:rPr>
              <w:t xml:space="preserve">1. </w:t>
            </w:r>
            <w:r>
              <w:rPr>
                <w:rFonts w:hint="eastAsia"/>
              </w:rPr>
              <w:t>创意从理论到实践的落地转化（如“抽象想法→具体脚本”）。</w:t>
            </w:r>
          </w:p>
          <w:p w14:paraId="24833F28" w14:textId="77777777" w:rsidR="00487B46" w:rsidRDefault="00000000">
            <w:pPr>
              <w:pStyle w:val="af3"/>
              <w:ind w:firstLine="396"/>
              <w:rPr>
                <w:rFonts w:hint="eastAsia"/>
              </w:rPr>
            </w:pPr>
            <w:r>
              <w:rPr>
                <w:rFonts w:hint="eastAsia"/>
              </w:rPr>
              <w:t xml:space="preserve">2. </w:t>
            </w:r>
            <w:r>
              <w:rPr>
                <w:rFonts w:hint="eastAsia"/>
              </w:rPr>
              <w:t>复杂剪辑技术（如多轨道合成、关键</w:t>
            </w:r>
            <w:proofErr w:type="gramStart"/>
            <w:r>
              <w:rPr>
                <w:rFonts w:hint="eastAsia"/>
              </w:rPr>
              <w:t>帧</w:t>
            </w:r>
            <w:proofErr w:type="gramEnd"/>
            <w:r>
              <w:rPr>
                <w:rFonts w:hint="eastAsia"/>
              </w:rPr>
              <w:t>动画）的熟练应用。</w:t>
            </w:r>
          </w:p>
          <w:p w14:paraId="5A1AB90C" w14:textId="77777777" w:rsidR="00487B46" w:rsidRDefault="00000000">
            <w:pPr>
              <w:pStyle w:val="af3"/>
              <w:ind w:firstLine="396"/>
              <w:rPr>
                <w:rFonts w:hint="eastAsia"/>
              </w:rPr>
            </w:pPr>
            <w:r>
              <w:rPr>
                <w:rFonts w:hint="eastAsia"/>
              </w:rPr>
              <w:t xml:space="preserve">3. </w:t>
            </w:r>
            <w:r>
              <w:rPr>
                <w:rFonts w:hint="eastAsia"/>
              </w:rPr>
              <w:t>数据分析与内容优化的联动策略。</w:t>
            </w:r>
          </w:p>
        </w:tc>
      </w:tr>
      <w:tr w:rsidR="00487B46" w14:paraId="70237752" w14:textId="77777777">
        <w:trPr>
          <w:trHeight w:val="517"/>
          <w:jc w:val="center"/>
        </w:trPr>
        <w:tc>
          <w:tcPr>
            <w:tcW w:w="1280" w:type="dxa"/>
            <w:vAlign w:val="center"/>
          </w:tcPr>
          <w:p w14:paraId="1D80FADB" w14:textId="77777777" w:rsidR="00487B46" w:rsidRDefault="00000000">
            <w:pPr>
              <w:pStyle w:val="af2"/>
              <w:rPr>
                <w:rFonts w:hint="eastAsia"/>
              </w:rPr>
            </w:pPr>
            <w:r>
              <w:rPr>
                <w:rFonts w:hint="eastAsia"/>
              </w:rPr>
              <w:t>教学组织</w:t>
            </w:r>
          </w:p>
        </w:tc>
        <w:tc>
          <w:tcPr>
            <w:tcW w:w="7701" w:type="dxa"/>
            <w:gridSpan w:val="9"/>
            <w:vAlign w:val="center"/>
          </w:tcPr>
          <w:p w14:paraId="7824662B" w14:textId="77777777" w:rsidR="00487B46" w:rsidRDefault="00000000">
            <w:pPr>
              <w:pStyle w:val="af3"/>
              <w:ind w:firstLine="396"/>
              <w:rPr>
                <w:rFonts w:hint="eastAsia"/>
              </w:rPr>
            </w:pPr>
            <w:r>
              <w:rPr>
                <w:rFonts w:hint="eastAsia"/>
              </w:rPr>
              <w:t>理论课</w:t>
            </w:r>
          </w:p>
          <w:p w14:paraId="27706BD2" w14:textId="77777777" w:rsidR="00487B46" w:rsidRDefault="00000000">
            <w:pPr>
              <w:pStyle w:val="af3"/>
              <w:ind w:firstLine="396"/>
              <w:rPr>
                <w:rFonts w:hint="eastAsia"/>
              </w:rPr>
            </w:pPr>
            <w:r>
              <w:rPr>
                <w:rFonts w:hint="eastAsia"/>
              </w:rPr>
              <w:t>采用“案例导入→知识点讲解→分组讨论→总结提炼”模式。</w:t>
            </w:r>
          </w:p>
          <w:p w14:paraId="1EE515DB" w14:textId="77777777" w:rsidR="00487B46" w:rsidRDefault="00000000">
            <w:pPr>
              <w:pStyle w:val="af3"/>
              <w:ind w:firstLine="396"/>
              <w:rPr>
                <w:rFonts w:hint="eastAsia"/>
              </w:rPr>
            </w:pPr>
            <w:r>
              <w:rPr>
                <w:rFonts w:hint="eastAsia"/>
              </w:rPr>
              <w:t>结合</w:t>
            </w:r>
            <w:proofErr w:type="gramStart"/>
            <w:r>
              <w:rPr>
                <w:rFonts w:hint="eastAsia"/>
              </w:rPr>
              <w:t>爆款短</w:t>
            </w:r>
            <w:proofErr w:type="gramEnd"/>
            <w:r>
              <w:rPr>
                <w:rFonts w:hint="eastAsia"/>
              </w:rPr>
              <w:t>视频拆解（如李子</w:t>
            </w:r>
            <w:proofErr w:type="gramStart"/>
            <w:r>
              <w:rPr>
                <w:rFonts w:hint="eastAsia"/>
              </w:rPr>
              <w:t>柒</w:t>
            </w:r>
            <w:proofErr w:type="gramEnd"/>
            <w:r>
              <w:rPr>
                <w:rFonts w:hint="eastAsia"/>
              </w:rPr>
              <w:t>、疯狂小杨哥），分析其创意与技术逻辑。</w:t>
            </w:r>
          </w:p>
          <w:p w14:paraId="55843FBC" w14:textId="77777777" w:rsidR="00487B46" w:rsidRDefault="00000000">
            <w:pPr>
              <w:pStyle w:val="af3"/>
              <w:ind w:firstLine="396"/>
              <w:rPr>
                <w:rFonts w:hint="eastAsia"/>
              </w:rPr>
            </w:pPr>
            <w:r>
              <w:rPr>
                <w:rFonts w:hint="eastAsia"/>
              </w:rPr>
              <w:t>实践课</w:t>
            </w:r>
          </w:p>
          <w:p w14:paraId="4D8DEC95" w14:textId="77777777" w:rsidR="00487B46" w:rsidRDefault="00000000">
            <w:pPr>
              <w:pStyle w:val="af3"/>
              <w:ind w:firstLine="396"/>
              <w:rPr>
                <w:rFonts w:hint="eastAsia"/>
              </w:rPr>
            </w:pPr>
            <w:r>
              <w:rPr>
                <w:rFonts w:hint="eastAsia"/>
              </w:rPr>
              <w:t>任务驱动：按“策划→拍摄→剪辑→发布”流程分组完成项目。</w:t>
            </w:r>
          </w:p>
          <w:p w14:paraId="58B9EF70" w14:textId="77777777" w:rsidR="00487B46" w:rsidRDefault="00000000">
            <w:pPr>
              <w:pStyle w:val="af3"/>
              <w:ind w:firstLine="396"/>
              <w:rPr>
                <w:rFonts w:hint="eastAsia"/>
              </w:rPr>
            </w:pPr>
            <w:r>
              <w:rPr>
                <w:rFonts w:hint="eastAsia"/>
              </w:rPr>
              <w:t>教师全程跟组指导，针对性解决技术问题（如拍摄穿帮、剪辑卡点）。</w:t>
            </w:r>
          </w:p>
        </w:tc>
      </w:tr>
      <w:tr w:rsidR="00487B46" w14:paraId="534FA1C8" w14:textId="77777777">
        <w:trPr>
          <w:trHeight w:val="608"/>
          <w:jc w:val="center"/>
        </w:trPr>
        <w:tc>
          <w:tcPr>
            <w:tcW w:w="1280" w:type="dxa"/>
            <w:vAlign w:val="center"/>
          </w:tcPr>
          <w:p w14:paraId="1BA58A9D" w14:textId="77777777" w:rsidR="00487B46" w:rsidRDefault="00000000">
            <w:pPr>
              <w:pStyle w:val="af2"/>
              <w:rPr>
                <w:rFonts w:hint="eastAsia"/>
              </w:rPr>
            </w:pPr>
            <w:r>
              <w:rPr>
                <w:rFonts w:hint="eastAsia"/>
              </w:rPr>
              <w:t>教学手段</w:t>
            </w:r>
          </w:p>
          <w:p w14:paraId="38C36C65" w14:textId="77777777" w:rsidR="00487B46" w:rsidRDefault="00000000">
            <w:pPr>
              <w:pStyle w:val="af2"/>
              <w:rPr>
                <w:rFonts w:hint="eastAsia"/>
              </w:rPr>
            </w:pPr>
            <w:r>
              <w:rPr>
                <w:rFonts w:hint="eastAsia"/>
              </w:rPr>
              <w:t>和方法</w:t>
            </w:r>
          </w:p>
        </w:tc>
        <w:tc>
          <w:tcPr>
            <w:tcW w:w="7701" w:type="dxa"/>
            <w:gridSpan w:val="9"/>
            <w:vAlign w:val="center"/>
          </w:tcPr>
          <w:p w14:paraId="3C2243D8" w14:textId="77777777" w:rsidR="00487B46" w:rsidRDefault="00000000">
            <w:pPr>
              <w:pStyle w:val="af3"/>
              <w:ind w:firstLine="396"/>
              <w:rPr>
                <w:rFonts w:hint="eastAsia"/>
              </w:rPr>
            </w:pPr>
            <w:r>
              <w:rPr>
                <w:rFonts w:hint="eastAsia"/>
              </w:rPr>
              <w:t xml:space="preserve">1. </w:t>
            </w:r>
            <w:r>
              <w:rPr>
                <w:rFonts w:hint="eastAsia"/>
              </w:rPr>
              <w:t>多媒体教学：</w:t>
            </w:r>
            <w:r>
              <w:rPr>
                <w:rFonts w:hint="eastAsia"/>
              </w:rPr>
              <w:t>PPT+</w:t>
            </w:r>
            <w:r>
              <w:rPr>
                <w:rFonts w:hint="eastAsia"/>
              </w:rPr>
              <w:t>视频案例演示，直观展示技术细节。</w:t>
            </w:r>
          </w:p>
          <w:p w14:paraId="0991978E" w14:textId="77777777" w:rsidR="00487B46" w:rsidRDefault="00000000">
            <w:pPr>
              <w:pStyle w:val="af3"/>
              <w:ind w:firstLine="396"/>
              <w:rPr>
                <w:rFonts w:hint="eastAsia"/>
              </w:rPr>
            </w:pPr>
            <w:r>
              <w:rPr>
                <w:rFonts w:hint="eastAsia"/>
              </w:rPr>
              <w:t xml:space="preserve">2. </w:t>
            </w:r>
            <w:r>
              <w:rPr>
                <w:rFonts w:hint="eastAsia"/>
              </w:rPr>
              <w:t>案例教学：拆解行业标杆案例，提炼可复用的方法论。</w:t>
            </w:r>
          </w:p>
          <w:p w14:paraId="316FCD25" w14:textId="77777777" w:rsidR="00487B46" w:rsidRDefault="00000000">
            <w:pPr>
              <w:pStyle w:val="af3"/>
              <w:ind w:firstLine="396"/>
              <w:rPr>
                <w:rFonts w:hint="eastAsia"/>
              </w:rPr>
            </w:pPr>
            <w:r>
              <w:rPr>
                <w:rFonts w:hint="eastAsia"/>
              </w:rPr>
              <w:t xml:space="preserve">3. </w:t>
            </w:r>
            <w:r>
              <w:rPr>
                <w:rFonts w:hint="eastAsia"/>
              </w:rPr>
              <w:t>任务驱动法：以真实项目（如“校园文化宣传片”）驱动实践。</w:t>
            </w:r>
          </w:p>
          <w:p w14:paraId="291DE4E0" w14:textId="77777777" w:rsidR="00487B46" w:rsidRDefault="00000000">
            <w:pPr>
              <w:pStyle w:val="af3"/>
              <w:ind w:firstLine="396"/>
              <w:rPr>
                <w:rFonts w:hint="eastAsia"/>
              </w:rPr>
            </w:pPr>
            <w:r>
              <w:rPr>
                <w:rFonts w:hint="eastAsia"/>
              </w:rPr>
              <w:t xml:space="preserve">4. </w:t>
            </w:r>
            <w:r>
              <w:rPr>
                <w:rFonts w:hint="eastAsia"/>
              </w:rPr>
              <w:t>分组协作：</w:t>
            </w:r>
            <w:r>
              <w:rPr>
                <w:rFonts w:hint="eastAsia"/>
              </w:rPr>
              <w:t>5-6</w:t>
            </w:r>
            <w:r>
              <w:rPr>
                <w:rFonts w:hint="eastAsia"/>
              </w:rPr>
              <w:t>人</w:t>
            </w:r>
            <w:r>
              <w:rPr>
                <w:rFonts w:hint="eastAsia"/>
              </w:rPr>
              <w:t>/</w:t>
            </w:r>
            <w:r>
              <w:rPr>
                <w:rFonts w:hint="eastAsia"/>
              </w:rPr>
              <w:t>组，分工明确（导演、编剧、摄像、剪辑、运营）。</w:t>
            </w:r>
          </w:p>
          <w:p w14:paraId="7AE23672" w14:textId="77777777" w:rsidR="00487B46" w:rsidRDefault="00000000">
            <w:pPr>
              <w:pStyle w:val="af3"/>
              <w:ind w:firstLine="396"/>
              <w:rPr>
                <w:rFonts w:hint="eastAsia"/>
              </w:rPr>
            </w:pPr>
            <w:r>
              <w:rPr>
                <w:rFonts w:hint="eastAsia"/>
              </w:rPr>
              <w:t xml:space="preserve">5. </w:t>
            </w:r>
            <w:r>
              <w:rPr>
                <w:rFonts w:hint="eastAsia"/>
              </w:rPr>
              <w:t>示范教学：教师现场演示设备操作（如稳定器使用、</w:t>
            </w:r>
            <w:proofErr w:type="gramStart"/>
            <w:r>
              <w:rPr>
                <w:rFonts w:hint="eastAsia"/>
              </w:rPr>
              <w:t>绿幕抠</w:t>
            </w:r>
            <w:proofErr w:type="gramEnd"/>
            <w:r>
              <w:rPr>
                <w:rFonts w:hint="eastAsia"/>
              </w:rPr>
              <w:t>像）。</w:t>
            </w:r>
          </w:p>
        </w:tc>
      </w:tr>
      <w:tr w:rsidR="00487B46" w14:paraId="1769A7D3" w14:textId="77777777">
        <w:trPr>
          <w:trHeight w:val="515"/>
          <w:jc w:val="center"/>
        </w:trPr>
        <w:tc>
          <w:tcPr>
            <w:tcW w:w="1280" w:type="dxa"/>
            <w:vAlign w:val="center"/>
          </w:tcPr>
          <w:p w14:paraId="30FE64ED" w14:textId="77777777" w:rsidR="00487B46" w:rsidRDefault="00000000">
            <w:pPr>
              <w:pStyle w:val="af2"/>
              <w:rPr>
                <w:rFonts w:hint="eastAsia"/>
              </w:rPr>
            </w:pPr>
            <w:r>
              <w:rPr>
                <w:rFonts w:hint="eastAsia"/>
              </w:rPr>
              <w:t>教学资料</w:t>
            </w:r>
          </w:p>
        </w:tc>
        <w:tc>
          <w:tcPr>
            <w:tcW w:w="7701" w:type="dxa"/>
            <w:gridSpan w:val="9"/>
            <w:vAlign w:val="center"/>
          </w:tcPr>
          <w:p w14:paraId="2A72A7D3" w14:textId="77777777" w:rsidR="00487B46" w:rsidRDefault="00000000">
            <w:pPr>
              <w:pStyle w:val="af3"/>
              <w:ind w:firstLine="396"/>
              <w:rPr>
                <w:rFonts w:hint="eastAsia"/>
              </w:rPr>
            </w:pPr>
            <w:r>
              <w:rPr>
                <w:rFonts w:hint="eastAsia"/>
              </w:rPr>
              <w:t xml:space="preserve">1. </w:t>
            </w:r>
            <w:r>
              <w:rPr>
                <w:rFonts w:hint="eastAsia"/>
              </w:rPr>
              <w:t>教材：《短视频制作与运营实战》（高职高</w:t>
            </w:r>
            <w:proofErr w:type="gramStart"/>
            <w:r>
              <w:rPr>
                <w:rFonts w:hint="eastAsia"/>
              </w:rPr>
              <w:t>专规划</w:t>
            </w:r>
            <w:proofErr w:type="gramEnd"/>
            <w:r>
              <w:rPr>
                <w:rFonts w:hint="eastAsia"/>
              </w:rPr>
              <w:t>教材）。</w:t>
            </w:r>
          </w:p>
          <w:p w14:paraId="0B9D0752" w14:textId="77777777" w:rsidR="00487B46" w:rsidRDefault="00000000">
            <w:pPr>
              <w:pStyle w:val="af3"/>
              <w:ind w:firstLine="396"/>
              <w:rPr>
                <w:rFonts w:hint="eastAsia"/>
              </w:rPr>
            </w:pPr>
            <w:r>
              <w:rPr>
                <w:rFonts w:hint="eastAsia"/>
              </w:rPr>
              <w:t xml:space="preserve">2. </w:t>
            </w:r>
            <w:r>
              <w:rPr>
                <w:rFonts w:hint="eastAsia"/>
              </w:rPr>
              <w:t>参考书：《爆款短视频脚本写作指南》《剪映专业版完全教程》。</w:t>
            </w:r>
          </w:p>
          <w:p w14:paraId="222E9B13" w14:textId="77777777" w:rsidR="00487B46" w:rsidRDefault="00000000">
            <w:pPr>
              <w:pStyle w:val="af3"/>
              <w:ind w:firstLine="396"/>
              <w:rPr>
                <w:rFonts w:hint="eastAsia"/>
              </w:rPr>
            </w:pPr>
            <w:r>
              <w:rPr>
                <w:rFonts w:hint="eastAsia"/>
              </w:rPr>
              <w:t xml:space="preserve">3. </w:t>
            </w:r>
            <w:r>
              <w:rPr>
                <w:rFonts w:hint="eastAsia"/>
              </w:rPr>
              <w:t>视频案例库：各平台</w:t>
            </w:r>
            <w:r>
              <w:rPr>
                <w:rFonts w:hint="eastAsia"/>
              </w:rPr>
              <w:t>TOP100</w:t>
            </w:r>
            <w:r>
              <w:rPr>
                <w:rFonts w:hint="eastAsia"/>
              </w:rPr>
              <w:t>短视频合集、优秀广告短片。</w:t>
            </w:r>
          </w:p>
          <w:p w14:paraId="70FFE9E9" w14:textId="77777777" w:rsidR="00487B46" w:rsidRDefault="00000000">
            <w:pPr>
              <w:pStyle w:val="af3"/>
              <w:ind w:firstLine="396"/>
              <w:rPr>
                <w:rFonts w:hint="eastAsia"/>
              </w:rPr>
            </w:pPr>
            <w:r>
              <w:rPr>
                <w:rFonts w:hint="eastAsia"/>
              </w:rPr>
              <w:t xml:space="preserve">4. </w:t>
            </w:r>
            <w:r>
              <w:rPr>
                <w:rFonts w:hint="eastAsia"/>
              </w:rPr>
              <w:t>工具软件：剪映、</w:t>
            </w:r>
            <w:r>
              <w:rPr>
                <w:rFonts w:hint="eastAsia"/>
              </w:rPr>
              <w:t>Premiere</w:t>
            </w:r>
            <w:r>
              <w:rPr>
                <w:rFonts w:hint="eastAsia"/>
              </w:rPr>
              <w:t>、</w:t>
            </w:r>
            <w:r>
              <w:rPr>
                <w:rFonts w:hint="eastAsia"/>
              </w:rPr>
              <w:t>Canva</w:t>
            </w:r>
            <w:r>
              <w:rPr>
                <w:rFonts w:hint="eastAsia"/>
              </w:rPr>
              <w:t>（分镜头脚本工具）。</w:t>
            </w:r>
          </w:p>
          <w:p w14:paraId="24BD90D3" w14:textId="77777777" w:rsidR="00487B46" w:rsidRDefault="00000000">
            <w:pPr>
              <w:pStyle w:val="af3"/>
              <w:ind w:firstLine="396"/>
              <w:rPr>
                <w:rFonts w:hint="eastAsia"/>
              </w:rPr>
            </w:pPr>
            <w:r>
              <w:rPr>
                <w:rFonts w:hint="eastAsia"/>
              </w:rPr>
              <w:t xml:space="preserve">5. </w:t>
            </w:r>
            <w:r>
              <w:rPr>
                <w:rFonts w:hint="eastAsia"/>
              </w:rPr>
              <w:t>设备清单：手机稳定器、补光灯、领夹麦、三脚架。</w:t>
            </w:r>
          </w:p>
        </w:tc>
      </w:tr>
      <w:tr w:rsidR="00487B46" w14:paraId="6A02A249" w14:textId="77777777">
        <w:trPr>
          <w:trHeight w:val="834"/>
          <w:jc w:val="center"/>
        </w:trPr>
        <w:tc>
          <w:tcPr>
            <w:tcW w:w="1280" w:type="dxa"/>
            <w:vAlign w:val="center"/>
          </w:tcPr>
          <w:p w14:paraId="4B5813D5" w14:textId="77777777" w:rsidR="00487B46" w:rsidRDefault="00000000">
            <w:pPr>
              <w:pStyle w:val="af2"/>
              <w:rPr>
                <w:rFonts w:hint="eastAsia"/>
              </w:rPr>
            </w:pPr>
            <w:r>
              <w:rPr>
                <w:rFonts w:hint="eastAsia"/>
              </w:rPr>
              <w:t>考核要求</w:t>
            </w:r>
          </w:p>
        </w:tc>
        <w:tc>
          <w:tcPr>
            <w:tcW w:w="7701" w:type="dxa"/>
            <w:gridSpan w:val="9"/>
            <w:vAlign w:val="center"/>
          </w:tcPr>
          <w:p w14:paraId="0CFDA57A" w14:textId="77777777" w:rsidR="00487B46" w:rsidRDefault="00000000">
            <w:pPr>
              <w:pStyle w:val="af3"/>
              <w:ind w:firstLine="396"/>
              <w:rPr>
                <w:rFonts w:hint="eastAsia"/>
              </w:rPr>
            </w:pPr>
            <w:r>
              <w:rPr>
                <w:rFonts w:hint="eastAsia"/>
              </w:rPr>
              <w:t xml:space="preserve">1. </w:t>
            </w:r>
            <w:r>
              <w:rPr>
                <w:rFonts w:hint="eastAsia"/>
              </w:rPr>
              <w:t>考核方式</w:t>
            </w:r>
          </w:p>
          <w:p w14:paraId="79C1FDA7" w14:textId="77777777" w:rsidR="00487B46" w:rsidRDefault="00000000">
            <w:pPr>
              <w:pStyle w:val="af3"/>
              <w:ind w:firstLine="396"/>
              <w:rPr>
                <w:rFonts w:hint="eastAsia"/>
              </w:rPr>
            </w:pPr>
            <w:r>
              <w:rPr>
                <w:rFonts w:hint="eastAsia"/>
              </w:rPr>
              <w:t>过程性考核（</w:t>
            </w:r>
            <w:r>
              <w:rPr>
                <w:rFonts w:hint="eastAsia"/>
              </w:rPr>
              <w:t>60%</w:t>
            </w:r>
            <w:r>
              <w:rPr>
                <w:rFonts w:hint="eastAsia"/>
              </w:rPr>
              <w:t>）：考勤（</w:t>
            </w:r>
            <w:r>
              <w:rPr>
                <w:rFonts w:hint="eastAsia"/>
              </w:rPr>
              <w:t>10%</w:t>
            </w:r>
            <w:r>
              <w:rPr>
                <w:rFonts w:hint="eastAsia"/>
              </w:rPr>
              <w:t>）</w:t>
            </w:r>
            <w:r>
              <w:rPr>
                <w:rFonts w:hint="eastAsia"/>
              </w:rPr>
              <w:t>+</w:t>
            </w:r>
            <w:r>
              <w:rPr>
                <w:rFonts w:hint="eastAsia"/>
              </w:rPr>
              <w:t>课堂作业（</w:t>
            </w:r>
            <w:r>
              <w:rPr>
                <w:rFonts w:hint="eastAsia"/>
              </w:rPr>
              <w:t>20%</w:t>
            </w:r>
            <w:r>
              <w:rPr>
                <w:rFonts w:hint="eastAsia"/>
              </w:rPr>
              <w:t>）</w:t>
            </w:r>
            <w:r>
              <w:rPr>
                <w:rFonts w:hint="eastAsia"/>
              </w:rPr>
              <w:t>+</w:t>
            </w:r>
            <w:r>
              <w:rPr>
                <w:rFonts w:hint="eastAsia"/>
              </w:rPr>
              <w:t>实践项目（</w:t>
            </w:r>
            <w:r>
              <w:rPr>
                <w:rFonts w:hint="eastAsia"/>
              </w:rPr>
              <w:t>30%</w:t>
            </w:r>
            <w:r>
              <w:rPr>
                <w:rFonts w:hint="eastAsia"/>
              </w:rPr>
              <w:t>）。</w:t>
            </w:r>
          </w:p>
          <w:p w14:paraId="222CE2AF" w14:textId="77777777" w:rsidR="00487B46" w:rsidRDefault="00000000">
            <w:pPr>
              <w:pStyle w:val="af3"/>
              <w:ind w:firstLine="396"/>
              <w:rPr>
                <w:rFonts w:hint="eastAsia"/>
              </w:rPr>
            </w:pPr>
            <w:r>
              <w:rPr>
                <w:rFonts w:hint="eastAsia"/>
              </w:rPr>
              <w:t>终结性考核（</w:t>
            </w:r>
            <w:r>
              <w:rPr>
                <w:rFonts w:hint="eastAsia"/>
              </w:rPr>
              <w:t>40%</w:t>
            </w:r>
            <w:r>
              <w:rPr>
                <w:rFonts w:hint="eastAsia"/>
              </w:rPr>
              <w:t>）：期末作品（</w:t>
            </w:r>
            <w:proofErr w:type="gramStart"/>
            <w:r>
              <w:rPr>
                <w:rFonts w:hint="eastAsia"/>
              </w:rPr>
              <w:t>完整短</w:t>
            </w:r>
            <w:proofErr w:type="gramEnd"/>
            <w:r>
              <w:rPr>
                <w:rFonts w:hint="eastAsia"/>
              </w:rPr>
              <w:t>视频</w:t>
            </w:r>
            <w:r>
              <w:rPr>
                <w:rFonts w:hint="eastAsia"/>
              </w:rPr>
              <w:t>+</w:t>
            </w:r>
            <w:r>
              <w:rPr>
                <w:rFonts w:hint="eastAsia"/>
              </w:rPr>
              <w:t>运营分析报告）。</w:t>
            </w:r>
          </w:p>
          <w:p w14:paraId="2F012685" w14:textId="77777777" w:rsidR="00487B46" w:rsidRDefault="00000000">
            <w:pPr>
              <w:pStyle w:val="af3"/>
              <w:ind w:firstLine="396"/>
              <w:rPr>
                <w:rFonts w:hint="eastAsia"/>
              </w:rPr>
            </w:pPr>
            <w:r>
              <w:rPr>
                <w:rFonts w:hint="eastAsia"/>
              </w:rPr>
              <w:t xml:space="preserve">2. </w:t>
            </w:r>
            <w:r>
              <w:rPr>
                <w:rFonts w:hint="eastAsia"/>
              </w:rPr>
              <w:t>评分标准</w:t>
            </w:r>
          </w:p>
          <w:p w14:paraId="5A2F9914" w14:textId="77777777" w:rsidR="00487B46" w:rsidRDefault="00000000">
            <w:pPr>
              <w:pStyle w:val="af3"/>
              <w:ind w:firstLine="396"/>
              <w:rPr>
                <w:rFonts w:hint="eastAsia"/>
              </w:rPr>
            </w:pPr>
            <w:r>
              <w:rPr>
                <w:rFonts w:hint="eastAsia"/>
              </w:rPr>
              <w:t>策划案：创意性（</w:t>
            </w:r>
            <w:r>
              <w:rPr>
                <w:rFonts w:hint="eastAsia"/>
              </w:rPr>
              <w:t>30%</w:t>
            </w:r>
            <w:r>
              <w:rPr>
                <w:rFonts w:hint="eastAsia"/>
              </w:rPr>
              <w:t>）、可行性（</w:t>
            </w:r>
            <w:r>
              <w:rPr>
                <w:rFonts w:hint="eastAsia"/>
              </w:rPr>
              <w:t>20%</w:t>
            </w:r>
            <w:r>
              <w:rPr>
                <w:rFonts w:hint="eastAsia"/>
              </w:rPr>
              <w:t>）。</w:t>
            </w:r>
          </w:p>
          <w:p w14:paraId="6F106928" w14:textId="77777777" w:rsidR="00487B46" w:rsidRDefault="00000000">
            <w:pPr>
              <w:pStyle w:val="af3"/>
              <w:ind w:firstLine="396"/>
              <w:rPr>
                <w:rFonts w:hint="eastAsia"/>
              </w:rPr>
            </w:pPr>
            <w:r>
              <w:rPr>
                <w:rFonts w:hint="eastAsia"/>
              </w:rPr>
              <w:t>成片质量：画面（</w:t>
            </w:r>
            <w:r>
              <w:rPr>
                <w:rFonts w:hint="eastAsia"/>
              </w:rPr>
              <w:t>25%</w:t>
            </w:r>
            <w:r>
              <w:rPr>
                <w:rFonts w:hint="eastAsia"/>
              </w:rPr>
              <w:t>）、剪辑（</w:t>
            </w:r>
            <w:r>
              <w:rPr>
                <w:rFonts w:hint="eastAsia"/>
              </w:rPr>
              <w:t>25%</w:t>
            </w:r>
            <w:r>
              <w:rPr>
                <w:rFonts w:hint="eastAsia"/>
              </w:rPr>
              <w:t>）、内容价值（</w:t>
            </w:r>
            <w:r>
              <w:rPr>
                <w:rFonts w:hint="eastAsia"/>
              </w:rPr>
              <w:t>20%</w:t>
            </w:r>
            <w:r>
              <w:rPr>
                <w:rFonts w:hint="eastAsia"/>
              </w:rPr>
              <w:t>）。</w:t>
            </w:r>
          </w:p>
          <w:p w14:paraId="639F1C04" w14:textId="77777777" w:rsidR="00487B46" w:rsidRDefault="00000000">
            <w:pPr>
              <w:pStyle w:val="af3"/>
              <w:ind w:firstLine="396"/>
              <w:rPr>
                <w:rFonts w:hint="eastAsia"/>
              </w:rPr>
            </w:pPr>
            <w:r>
              <w:rPr>
                <w:rFonts w:hint="eastAsia"/>
              </w:rPr>
              <w:lastRenderedPageBreak/>
              <w:t>运营报告：数据分析深度（</w:t>
            </w:r>
            <w:r>
              <w:rPr>
                <w:rFonts w:hint="eastAsia"/>
              </w:rPr>
              <w:t>30%</w:t>
            </w:r>
            <w:r>
              <w:rPr>
                <w:rFonts w:hint="eastAsia"/>
              </w:rPr>
              <w:t>）、优化方案合理性（</w:t>
            </w:r>
            <w:r>
              <w:rPr>
                <w:rFonts w:hint="eastAsia"/>
              </w:rPr>
              <w:t>20%</w:t>
            </w:r>
            <w:r>
              <w:rPr>
                <w:rFonts w:hint="eastAsia"/>
              </w:rPr>
              <w:t>）。</w:t>
            </w:r>
          </w:p>
        </w:tc>
      </w:tr>
    </w:tbl>
    <w:p w14:paraId="0218CCC0"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7B46" w14:paraId="195DA7FF" w14:textId="77777777">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0C738964" w14:textId="77777777" w:rsidR="00487B46" w:rsidRDefault="00000000">
            <w:pPr>
              <w:pStyle w:val="af2"/>
              <w:rPr>
                <w:rFonts w:hint="eastAsia"/>
                <w:lang w:eastAsia="en-US"/>
              </w:rPr>
            </w:pPr>
            <w:proofErr w:type="spellStart"/>
            <w:r>
              <w:rPr>
                <w:rFonts w:hint="eastAsia"/>
                <w:lang w:eastAsia="en-US"/>
              </w:rPr>
              <w:t>课程名称</w:t>
            </w:r>
            <w:proofErr w:type="spellEnd"/>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476A782E" w14:textId="77777777" w:rsidR="00487B46" w:rsidRDefault="00000000">
            <w:pPr>
              <w:pStyle w:val="af2"/>
              <w:rPr>
                <w:rFonts w:hint="eastAsia"/>
              </w:rPr>
            </w:pPr>
            <w:r>
              <w:rPr>
                <w:rFonts w:hint="eastAsia"/>
              </w:rPr>
              <w:t>新媒体数据分析与应用</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A9145AE" w14:textId="77777777" w:rsidR="00487B46" w:rsidRDefault="00000000">
            <w:pPr>
              <w:pStyle w:val="af2"/>
              <w:rPr>
                <w:rFonts w:hint="eastAsia"/>
                <w:lang w:eastAsia="en-US"/>
              </w:rPr>
            </w:pPr>
            <w:proofErr w:type="spellStart"/>
            <w:r>
              <w:rPr>
                <w:rFonts w:hint="eastAsia"/>
                <w:lang w:eastAsia="en-US"/>
              </w:rPr>
              <w:t>课程编号</w:t>
            </w:r>
            <w:proofErr w:type="spellEnd"/>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122B11FC" w14:textId="77777777" w:rsidR="00487B46" w:rsidRDefault="00000000">
            <w:pPr>
              <w:pStyle w:val="af2"/>
              <w:rPr>
                <w:rFonts w:hint="eastAsia"/>
              </w:rPr>
            </w:pPr>
            <w:r>
              <w:rPr>
                <w:rFonts w:hint="eastAsia"/>
              </w:rPr>
              <w:t>4031104</w:t>
            </w:r>
          </w:p>
        </w:tc>
      </w:tr>
      <w:tr w:rsidR="00487B46" w14:paraId="3560F2F1" w14:textId="77777777">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14:paraId="3902A4FF" w14:textId="77777777" w:rsidR="00487B46" w:rsidRDefault="00000000">
            <w:pPr>
              <w:pStyle w:val="af2"/>
              <w:rPr>
                <w:rFonts w:hint="eastAsia"/>
                <w:lang w:eastAsia="en-US"/>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3580AFCA" w14:textId="77777777" w:rsidR="00487B46" w:rsidRDefault="00000000">
            <w:pPr>
              <w:pStyle w:val="af2"/>
              <w:rPr>
                <w:rFonts w:hint="eastAsia"/>
              </w:rPr>
            </w:pPr>
            <w:r>
              <w:rPr>
                <w:rFonts w:hint="eastAsia"/>
              </w:rPr>
              <w:t>3-4</w:t>
            </w:r>
          </w:p>
        </w:tc>
        <w:tc>
          <w:tcPr>
            <w:tcW w:w="892" w:type="dxa"/>
            <w:tcBorders>
              <w:top w:val="single" w:sz="4" w:space="0" w:color="000000"/>
              <w:left w:val="single" w:sz="2" w:space="0" w:color="000000"/>
              <w:bottom w:val="single" w:sz="4" w:space="0" w:color="000000"/>
              <w:right w:val="single" w:sz="4" w:space="0" w:color="000000"/>
            </w:tcBorders>
            <w:vAlign w:val="center"/>
          </w:tcPr>
          <w:p w14:paraId="24E4BA77" w14:textId="77777777" w:rsidR="00487B46" w:rsidRDefault="00000000">
            <w:pPr>
              <w:pStyle w:val="af2"/>
              <w:rPr>
                <w:rFonts w:hint="eastAsia"/>
                <w:lang w:eastAsia="en-US"/>
              </w:rPr>
            </w:pPr>
            <w:proofErr w:type="spellStart"/>
            <w:r>
              <w:rPr>
                <w:rFonts w:hint="eastAsia"/>
                <w:lang w:eastAsia="en-US"/>
              </w:rPr>
              <w:t>学分</w:t>
            </w:r>
            <w:proofErr w:type="spellEnd"/>
          </w:p>
        </w:tc>
        <w:tc>
          <w:tcPr>
            <w:tcW w:w="566" w:type="dxa"/>
            <w:tcBorders>
              <w:top w:val="single" w:sz="4" w:space="0" w:color="000000"/>
              <w:left w:val="single" w:sz="4" w:space="0" w:color="000000"/>
              <w:bottom w:val="single" w:sz="4" w:space="0" w:color="000000"/>
              <w:right w:val="single" w:sz="2" w:space="0" w:color="000000"/>
            </w:tcBorders>
            <w:vAlign w:val="center"/>
          </w:tcPr>
          <w:p w14:paraId="75D23826" w14:textId="77777777" w:rsidR="00487B46" w:rsidRDefault="00000000">
            <w:pPr>
              <w:pStyle w:val="af2"/>
              <w:rPr>
                <w:rFonts w:hint="eastAsia"/>
              </w:rPr>
            </w:pPr>
            <w:r>
              <w:rPr>
                <w:rFonts w:hint="eastAsia"/>
              </w:rPr>
              <w:t>4</w:t>
            </w:r>
          </w:p>
        </w:tc>
        <w:tc>
          <w:tcPr>
            <w:tcW w:w="990" w:type="dxa"/>
            <w:tcBorders>
              <w:top w:val="single" w:sz="4" w:space="0" w:color="000000"/>
              <w:left w:val="single" w:sz="2" w:space="0" w:color="000000"/>
              <w:bottom w:val="single" w:sz="4" w:space="0" w:color="000000"/>
              <w:right w:val="single" w:sz="4" w:space="0" w:color="000000"/>
            </w:tcBorders>
            <w:vAlign w:val="center"/>
          </w:tcPr>
          <w:p w14:paraId="1CC1109A" w14:textId="77777777" w:rsidR="00487B46" w:rsidRDefault="00000000">
            <w:pPr>
              <w:pStyle w:val="af2"/>
              <w:rPr>
                <w:rFonts w:hint="eastAsia"/>
                <w:lang w:eastAsia="en-US"/>
              </w:rPr>
            </w:pPr>
            <w:proofErr w:type="spellStart"/>
            <w:r>
              <w:rPr>
                <w:rFonts w:hint="eastAsia"/>
                <w:lang w:eastAsia="en-US"/>
              </w:rPr>
              <w:t>总学时</w:t>
            </w:r>
            <w:proofErr w:type="spellEnd"/>
          </w:p>
        </w:tc>
        <w:tc>
          <w:tcPr>
            <w:tcW w:w="710" w:type="dxa"/>
            <w:tcBorders>
              <w:top w:val="single" w:sz="4" w:space="0" w:color="000000"/>
              <w:left w:val="single" w:sz="4" w:space="0" w:color="000000"/>
              <w:bottom w:val="single" w:sz="4" w:space="0" w:color="000000"/>
              <w:right w:val="single" w:sz="4" w:space="0" w:color="000000"/>
            </w:tcBorders>
            <w:vAlign w:val="center"/>
          </w:tcPr>
          <w:p w14:paraId="35A6B518" w14:textId="77777777" w:rsidR="00487B46" w:rsidRDefault="00000000">
            <w:pPr>
              <w:pStyle w:val="af2"/>
              <w:rPr>
                <w:rFonts w:hint="eastAsia"/>
              </w:rPr>
            </w:pPr>
            <w:r>
              <w:rPr>
                <w:rFonts w:hint="eastAsia"/>
              </w:rPr>
              <w:t>72</w:t>
            </w:r>
          </w:p>
        </w:tc>
        <w:tc>
          <w:tcPr>
            <w:tcW w:w="1274" w:type="dxa"/>
            <w:tcBorders>
              <w:top w:val="single" w:sz="4" w:space="0" w:color="000000"/>
              <w:left w:val="single" w:sz="4" w:space="0" w:color="000000"/>
              <w:bottom w:val="single" w:sz="4" w:space="0" w:color="000000"/>
              <w:right w:val="single" w:sz="4" w:space="0" w:color="000000"/>
            </w:tcBorders>
            <w:vAlign w:val="center"/>
          </w:tcPr>
          <w:p w14:paraId="577E28B1" w14:textId="77777777" w:rsidR="00487B46" w:rsidRDefault="00000000">
            <w:pPr>
              <w:pStyle w:val="af2"/>
              <w:rPr>
                <w:rFonts w:hint="eastAsia"/>
                <w:lang w:eastAsia="en-US"/>
              </w:rPr>
            </w:pPr>
            <w:proofErr w:type="spellStart"/>
            <w:r>
              <w:rPr>
                <w:rFonts w:hint="eastAsia"/>
                <w:lang w:eastAsia="en-US"/>
              </w:rPr>
              <w:t>理论学时</w:t>
            </w:r>
            <w:proofErr w:type="spellEnd"/>
          </w:p>
        </w:tc>
        <w:tc>
          <w:tcPr>
            <w:tcW w:w="568" w:type="dxa"/>
            <w:tcBorders>
              <w:top w:val="single" w:sz="4" w:space="0" w:color="000000"/>
              <w:left w:val="single" w:sz="4" w:space="0" w:color="000000"/>
              <w:bottom w:val="single" w:sz="4" w:space="0" w:color="000000"/>
              <w:right w:val="single" w:sz="4" w:space="0" w:color="000000"/>
            </w:tcBorders>
            <w:vAlign w:val="center"/>
          </w:tcPr>
          <w:p w14:paraId="1DEBF960" w14:textId="77777777" w:rsidR="00487B46" w:rsidRDefault="00000000">
            <w:pPr>
              <w:pStyle w:val="af2"/>
              <w:rPr>
                <w:rFonts w:hint="eastAsia"/>
              </w:rPr>
            </w:pPr>
            <w:r>
              <w:rPr>
                <w:rFonts w:hint="eastAsia"/>
              </w:rPr>
              <w:t>63</w:t>
            </w:r>
          </w:p>
        </w:tc>
        <w:tc>
          <w:tcPr>
            <w:tcW w:w="1274" w:type="dxa"/>
            <w:tcBorders>
              <w:top w:val="single" w:sz="4" w:space="0" w:color="000000"/>
              <w:left w:val="single" w:sz="4" w:space="0" w:color="000000"/>
              <w:bottom w:val="single" w:sz="4" w:space="0" w:color="000000"/>
              <w:right w:val="single" w:sz="4" w:space="0" w:color="000000"/>
            </w:tcBorders>
            <w:vAlign w:val="center"/>
          </w:tcPr>
          <w:p w14:paraId="00CAA102" w14:textId="77777777" w:rsidR="00487B46" w:rsidRDefault="00000000">
            <w:pPr>
              <w:pStyle w:val="af2"/>
              <w:rPr>
                <w:rFonts w:hint="eastAsia"/>
                <w:lang w:eastAsia="en-US"/>
              </w:rPr>
            </w:pPr>
            <w:proofErr w:type="spellStart"/>
            <w:r>
              <w:rPr>
                <w:rFonts w:hint="eastAsia"/>
                <w:lang w:eastAsia="en-US"/>
              </w:rPr>
              <w:t>实践学时</w:t>
            </w:r>
            <w:proofErr w:type="spellEnd"/>
          </w:p>
        </w:tc>
        <w:tc>
          <w:tcPr>
            <w:tcW w:w="609" w:type="dxa"/>
            <w:tcBorders>
              <w:top w:val="single" w:sz="4" w:space="0" w:color="000000"/>
              <w:left w:val="single" w:sz="4" w:space="0" w:color="000000"/>
              <w:bottom w:val="single" w:sz="4" w:space="0" w:color="000000"/>
              <w:right w:val="single" w:sz="4" w:space="0" w:color="000000"/>
            </w:tcBorders>
            <w:vAlign w:val="center"/>
          </w:tcPr>
          <w:p w14:paraId="788F87FD" w14:textId="77777777" w:rsidR="00487B46" w:rsidRDefault="00000000">
            <w:pPr>
              <w:pStyle w:val="af2"/>
              <w:rPr>
                <w:rFonts w:hint="eastAsia"/>
              </w:rPr>
            </w:pPr>
            <w:r>
              <w:rPr>
                <w:rFonts w:hint="eastAsia"/>
              </w:rPr>
              <w:t>9</w:t>
            </w:r>
          </w:p>
        </w:tc>
      </w:tr>
      <w:tr w:rsidR="00487B46" w14:paraId="7A2E4A72" w14:textId="77777777">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14:paraId="6354DA7F" w14:textId="77777777" w:rsidR="00487B46" w:rsidRDefault="00000000">
            <w:pPr>
              <w:pStyle w:val="af2"/>
              <w:rPr>
                <w:rFonts w:hint="eastAsia"/>
                <w:lang w:eastAsia="en-US"/>
              </w:rPr>
            </w:pPr>
            <w:proofErr w:type="spellStart"/>
            <w:r>
              <w:rPr>
                <w:rFonts w:hint="eastAsia"/>
                <w:lang w:eastAsia="en-US"/>
              </w:rPr>
              <w:t>课程类型</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94F16E6"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39AE0331" w14:textId="77777777">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14:paraId="5CEAEFE6" w14:textId="77777777" w:rsidR="00487B46" w:rsidRDefault="00000000">
            <w:pPr>
              <w:pStyle w:val="af2"/>
              <w:rPr>
                <w:rFonts w:hint="eastAsia"/>
                <w:lang w:eastAsia="en-US"/>
              </w:rPr>
            </w:pPr>
            <w:proofErr w:type="spellStart"/>
            <w:r>
              <w:rPr>
                <w:rFonts w:hint="eastAsia"/>
                <w:lang w:eastAsia="en-US"/>
              </w:rPr>
              <w:t>先修课程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3C022764" w14:textId="77777777" w:rsidR="00487B46" w:rsidRDefault="00000000">
            <w:pPr>
              <w:pStyle w:val="af2"/>
              <w:rPr>
                <w:rFonts w:hint="eastAsia"/>
              </w:rPr>
            </w:pPr>
            <w:r>
              <w:rPr>
                <w:rFonts w:hint="eastAsia"/>
              </w:rPr>
              <w:t>新媒体营销：学习如何基于数据分析结果制定精准营销方案。</w:t>
            </w:r>
          </w:p>
        </w:tc>
      </w:tr>
      <w:tr w:rsidR="00487B46" w14:paraId="3AFA4EEA" w14:textId="77777777">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14:paraId="63BD3CCD" w14:textId="77777777" w:rsidR="00487B46" w:rsidRDefault="00000000">
            <w:pPr>
              <w:pStyle w:val="af2"/>
              <w:rPr>
                <w:rFonts w:hint="eastAsia"/>
                <w:lang w:eastAsia="en-US"/>
              </w:rPr>
            </w:pPr>
            <w:proofErr w:type="spellStart"/>
            <w:r>
              <w:rPr>
                <w:rFonts w:hint="eastAsia"/>
                <w:lang w:eastAsia="en-US"/>
              </w:rPr>
              <w:t>后续课程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6DD261AE" w14:textId="77777777" w:rsidR="00487B46" w:rsidRDefault="00000000">
            <w:pPr>
              <w:pStyle w:val="af3"/>
              <w:ind w:firstLine="396"/>
              <w:rPr>
                <w:rFonts w:hint="eastAsia"/>
              </w:rPr>
            </w:pPr>
            <w:r>
              <w:rPr>
                <w:rFonts w:hint="eastAsia"/>
              </w:rPr>
              <w:t>新媒体平台运营与推广</w:t>
            </w:r>
            <w:r>
              <w:t>：</w:t>
            </w:r>
            <w:r>
              <w:rPr>
                <w:rFonts w:hint="eastAsia"/>
              </w:rPr>
              <w:t>了解不同主流新媒体平台的运营规则及算法逻辑，理解不同平台的差异化运营策略。</w:t>
            </w:r>
          </w:p>
        </w:tc>
      </w:tr>
      <w:tr w:rsidR="00487B46" w14:paraId="3AD5DC61" w14:textId="77777777">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14:paraId="2FB246D8" w14:textId="77777777" w:rsidR="00487B46" w:rsidRDefault="00000000">
            <w:pPr>
              <w:pStyle w:val="af2"/>
              <w:rPr>
                <w:rFonts w:hint="eastAsia"/>
                <w:lang w:eastAsia="en-US"/>
              </w:rPr>
            </w:pPr>
            <w:proofErr w:type="spellStart"/>
            <w:r>
              <w:rPr>
                <w:rFonts w:hint="eastAsia"/>
                <w:lang w:eastAsia="en-US"/>
              </w:rPr>
              <w:t>教学目标</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65548C28" w14:textId="77777777" w:rsidR="00487B46" w:rsidRDefault="00000000">
            <w:pPr>
              <w:pStyle w:val="af3"/>
              <w:ind w:firstLine="396"/>
              <w:rPr>
                <w:rFonts w:hint="eastAsia"/>
              </w:rPr>
            </w:pPr>
            <w:r>
              <w:rPr>
                <w:rFonts w:hint="eastAsia"/>
              </w:rPr>
              <w:t>知识目标：系统掌握新媒体数据分析的理论知识，如数据收集、整理、分析方法等；了解常见的新媒体数据指标体系，熟悉数据分析在新媒体运营各环节中的应用逻辑。</w:t>
            </w:r>
          </w:p>
          <w:p w14:paraId="7791C381" w14:textId="77777777" w:rsidR="00487B46" w:rsidRDefault="00000000">
            <w:pPr>
              <w:pStyle w:val="af3"/>
              <w:ind w:firstLine="396"/>
              <w:rPr>
                <w:rFonts w:hint="eastAsia"/>
              </w:rPr>
            </w:pPr>
            <w:r>
              <w:rPr>
                <w:rFonts w:hint="eastAsia"/>
              </w:rPr>
              <w:t>能力目标：培养学生运用数据分析工具，进行新媒体数据采集、整理、分析和可视化的能力，使其能够独立完成新媒体数据分析报告，根据分析结果提出有效的新媒体运营优化策略。</w:t>
            </w:r>
          </w:p>
          <w:p w14:paraId="2E061810" w14:textId="77777777" w:rsidR="00487B46" w:rsidRDefault="00000000">
            <w:pPr>
              <w:pStyle w:val="af3"/>
              <w:ind w:firstLine="396"/>
              <w:rPr>
                <w:rFonts w:hint="eastAsia"/>
              </w:rPr>
            </w:pPr>
            <w:proofErr w:type="gramStart"/>
            <w:r>
              <w:rPr>
                <w:rFonts w:hint="eastAsia"/>
              </w:rPr>
              <w:t>思政目标</w:t>
            </w:r>
            <w:proofErr w:type="gramEnd"/>
            <w:r>
              <w:rPr>
                <w:rFonts w:hint="eastAsia"/>
              </w:rPr>
              <w:t>：培养学生的数据分析思维，提升学生从数据中发现问题、分析问题和解决问题的能力，培养学生在新媒体行业中严谨、客观、科学的数据处理态度和团队协作精神。</w:t>
            </w:r>
          </w:p>
        </w:tc>
      </w:tr>
      <w:tr w:rsidR="00487B46" w14:paraId="0D202719" w14:textId="77777777">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14:paraId="3974426A" w14:textId="77777777" w:rsidR="00487B46" w:rsidRDefault="00000000">
            <w:pPr>
              <w:pStyle w:val="af2"/>
              <w:rPr>
                <w:rFonts w:hint="eastAsia"/>
                <w:lang w:eastAsia="en-US"/>
              </w:rPr>
            </w:pPr>
            <w:proofErr w:type="spellStart"/>
            <w:r>
              <w:rPr>
                <w:rFonts w:hint="eastAsia"/>
                <w:lang w:eastAsia="en-US"/>
              </w:rPr>
              <w:t>教学内容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C24B9CB" w14:textId="77777777" w:rsidR="00487B46" w:rsidRDefault="00000000">
            <w:pPr>
              <w:pStyle w:val="af3"/>
              <w:ind w:firstLine="396"/>
              <w:rPr>
                <w:rFonts w:hint="eastAsia"/>
              </w:rPr>
            </w:pPr>
            <w:r>
              <w:rPr>
                <w:rFonts w:hint="eastAsia"/>
              </w:rPr>
              <w:t>新媒体数据分析理论，介绍新媒体的概念、特点和发展趋势，阐述新媒体数据分析的重要性和应用场景，讲解新媒体数据的来源和类型。</w:t>
            </w:r>
          </w:p>
          <w:p w14:paraId="67F8800E" w14:textId="77777777" w:rsidR="00487B46" w:rsidRDefault="00000000">
            <w:pPr>
              <w:pStyle w:val="af3"/>
              <w:ind w:firstLine="396"/>
              <w:rPr>
                <w:rFonts w:hint="eastAsia"/>
              </w:rPr>
            </w:pPr>
            <w:r>
              <w:rPr>
                <w:rFonts w:hint="eastAsia"/>
              </w:rPr>
              <w:t>新媒体数据指标体系，详细讲解常见的新媒体数据指标，如用户增长指标（新增用户数、用户留存率等）、内容传播指标（阅读量、</w:t>
            </w:r>
            <w:proofErr w:type="gramStart"/>
            <w:r>
              <w:rPr>
                <w:rFonts w:hint="eastAsia"/>
              </w:rPr>
              <w:t>点赞数</w:t>
            </w:r>
            <w:proofErr w:type="gramEnd"/>
            <w:r>
              <w:rPr>
                <w:rFonts w:hint="eastAsia"/>
              </w:rPr>
              <w:t>、转发数等）、互动指标（评论数、分享数等），以及各指标在新媒体运营评估中的作用。</w:t>
            </w:r>
          </w:p>
          <w:p w14:paraId="435574B9" w14:textId="77777777" w:rsidR="00487B46" w:rsidRDefault="00000000">
            <w:pPr>
              <w:pStyle w:val="af3"/>
              <w:ind w:firstLine="396"/>
              <w:rPr>
                <w:rFonts w:hint="eastAsia"/>
              </w:rPr>
            </w:pPr>
            <w:r>
              <w:rPr>
                <w:rFonts w:hint="eastAsia"/>
              </w:rPr>
              <w:t>数据可视化工具展示，讲解数据可视化的原则和方法，学习使用可视化工具，将分析结果以直观、美观的图表形式呈现，提高数据的可读性和传达效果。</w:t>
            </w:r>
          </w:p>
          <w:p w14:paraId="406BBCAA" w14:textId="77777777" w:rsidR="00487B46" w:rsidRDefault="00000000">
            <w:pPr>
              <w:pStyle w:val="af3"/>
              <w:ind w:firstLine="396"/>
              <w:rPr>
                <w:rFonts w:hint="eastAsia"/>
              </w:rPr>
            </w:pPr>
            <w:r>
              <w:rPr>
                <w:rFonts w:hint="eastAsia"/>
              </w:rPr>
              <w:t>新媒体运营数据分析实战，结合具体的新媒体平台（如</w:t>
            </w:r>
            <w:proofErr w:type="gramStart"/>
            <w:r>
              <w:rPr>
                <w:rFonts w:hint="eastAsia"/>
              </w:rPr>
              <w:t>微信公众号</w:t>
            </w:r>
            <w:proofErr w:type="gramEnd"/>
            <w:r>
              <w:rPr>
                <w:rFonts w:hint="eastAsia"/>
              </w:rPr>
              <w:t>、微博、</w:t>
            </w:r>
            <w:proofErr w:type="gramStart"/>
            <w:r>
              <w:rPr>
                <w:rFonts w:hint="eastAsia"/>
              </w:rPr>
              <w:t>抖音等</w:t>
            </w:r>
            <w:proofErr w:type="gramEnd"/>
            <w:r>
              <w:rPr>
                <w:rFonts w:hint="eastAsia"/>
              </w:rPr>
              <w:t>），进行运营数据分析实战，包括用户画像分析、内容优化分析、推广效果评估等，并根据分析结果提出运营策略优化建议。</w:t>
            </w:r>
          </w:p>
          <w:p w14:paraId="0031AF56" w14:textId="77777777" w:rsidR="00487B46" w:rsidRDefault="00000000">
            <w:pPr>
              <w:pStyle w:val="af3"/>
              <w:ind w:firstLine="396"/>
              <w:rPr>
                <w:rFonts w:hint="eastAsia"/>
              </w:rPr>
            </w:pPr>
            <w:r>
              <w:rPr>
                <w:rFonts w:hint="eastAsia"/>
              </w:rPr>
              <w:t>新媒体数据分析报告撰写，指导学生撰写规范的新媒体数据分析报告，包括报告的结构、内容组织、数据呈现和结论建议等，培养学生的报告撰写和表达能力。</w:t>
            </w:r>
          </w:p>
        </w:tc>
      </w:tr>
      <w:tr w:rsidR="00487B46" w14:paraId="3CCFA3D8" w14:textId="77777777">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14:paraId="2588AE0C" w14:textId="77777777" w:rsidR="00487B46" w:rsidRDefault="00000000">
            <w:pPr>
              <w:pStyle w:val="af2"/>
              <w:rPr>
                <w:rFonts w:hint="eastAsia"/>
                <w:lang w:eastAsia="en-US"/>
              </w:rPr>
            </w:pPr>
            <w:proofErr w:type="spellStart"/>
            <w:r>
              <w:rPr>
                <w:rFonts w:hint="eastAsia"/>
                <w:lang w:eastAsia="en-US"/>
              </w:rPr>
              <w:t>教学重点</w:t>
            </w:r>
            <w:proofErr w:type="spellEnd"/>
            <w:r>
              <w:rPr>
                <w:rFonts w:hint="eastAsia"/>
                <w:lang w:eastAsia="en-US"/>
              </w:rPr>
              <w:t xml:space="preserve"> </w:t>
            </w:r>
            <w:proofErr w:type="spellStart"/>
            <w:r>
              <w:rPr>
                <w:rFonts w:hint="eastAsia"/>
                <w:lang w:eastAsia="en-US"/>
              </w:rPr>
              <w:t>与难点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789BA8D" w14:textId="77777777" w:rsidR="00487B46" w:rsidRDefault="00000000">
            <w:pPr>
              <w:pStyle w:val="af3"/>
              <w:ind w:firstLine="396"/>
              <w:rPr>
                <w:rFonts w:hint="eastAsia"/>
              </w:rPr>
            </w:pPr>
            <w:r>
              <w:rPr>
                <w:rFonts w:hint="eastAsia"/>
              </w:rPr>
              <w:t>教学重点：</w:t>
            </w:r>
          </w:p>
          <w:p w14:paraId="49C6604B" w14:textId="77777777" w:rsidR="00487B46" w:rsidRDefault="00000000">
            <w:pPr>
              <w:pStyle w:val="af3"/>
              <w:ind w:firstLine="396"/>
              <w:rPr>
                <w:rFonts w:hint="eastAsia"/>
              </w:rPr>
            </w:pPr>
            <w:r>
              <w:rPr>
                <w:rFonts w:hint="eastAsia"/>
              </w:rPr>
              <w:lastRenderedPageBreak/>
              <w:t>理解新媒体数据的特点，掌握核心指标（如</w:t>
            </w:r>
            <w:r>
              <w:rPr>
                <w:rFonts w:hint="eastAsia"/>
              </w:rPr>
              <w:t>UV/PV</w:t>
            </w:r>
            <w:r>
              <w:rPr>
                <w:rFonts w:hint="eastAsia"/>
              </w:rPr>
              <w:t>、转化率、留存率、粉丝互动率、</w:t>
            </w:r>
            <w:r>
              <w:rPr>
                <w:rFonts w:hint="eastAsia"/>
              </w:rPr>
              <w:t>ROI</w:t>
            </w:r>
            <w:r>
              <w:rPr>
                <w:rFonts w:hint="eastAsia"/>
              </w:rPr>
              <w:t>等）的定义与应用场景；</w:t>
            </w:r>
          </w:p>
          <w:p w14:paraId="5A68EDC1" w14:textId="77777777" w:rsidR="00487B46" w:rsidRDefault="00000000">
            <w:pPr>
              <w:pStyle w:val="af3"/>
              <w:ind w:firstLine="396"/>
              <w:rPr>
                <w:rFonts w:hint="eastAsia"/>
              </w:rPr>
            </w:pPr>
            <w:r>
              <w:rPr>
                <w:rFonts w:hint="eastAsia"/>
              </w:rPr>
              <w:t>多平台的数据采集方法，理解不同新媒体平台（如微信、抖音、小红书</w:t>
            </w:r>
            <w:r>
              <w:rPr>
                <w:rFonts w:hint="eastAsia"/>
              </w:rPr>
              <w:t>)</w:t>
            </w:r>
            <w:r>
              <w:rPr>
                <w:rFonts w:hint="eastAsia"/>
              </w:rPr>
              <w:t>的数据指标差异。</w:t>
            </w:r>
          </w:p>
          <w:p w14:paraId="0675F8CE" w14:textId="77777777" w:rsidR="00487B46" w:rsidRDefault="00000000">
            <w:pPr>
              <w:pStyle w:val="af3"/>
              <w:ind w:firstLine="396"/>
              <w:rPr>
                <w:rFonts w:hint="eastAsia"/>
              </w:rPr>
            </w:pPr>
            <w:r>
              <w:rPr>
                <w:rFonts w:hint="eastAsia"/>
              </w:rPr>
              <w:t>行业场景应用，结合案例学习如何通过数据优化内容创作、广告投放、活动策划等；</w:t>
            </w:r>
          </w:p>
          <w:p w14:paraId="76D6BBB1" w14:textId="77777777" w:rsidR="00487B46" w:rsidRDefault="00000000">
            <w:pPr>
              <w:pStyle w:val="af3"/>
              <w:ind w:firstLine="396"/>
              <w:rPr>
                <w:rFonts w:hint="eastAsia"/>
              </w:rPr>
            </w:pPr>
            <w:r>
              <w:rPr>
                <w:rFonts w:hint="eastAsia"/>
              </w:rPr>
              <w:t>掌握数据分析的方式方法，培养从数据中发现问题、提出策略的能力。</w:t>
            </w:r>
          </w:p>
          <w:p w14:paraId="26EB72BC" w14:textId="77777777" w:rsidR="00487B46" w:rsidRDefault="00000000">
            <w:pPr>
              <w:pStyle w:val="af3"/>
              <w:ind w:firstLine="396"/>
              <w:rPr>
                <w:rFonts w:hint="eastAsia"/>
              </w:rPr>
            </w:pPr>
            <w:r>
              <w:rPr>
                <w:rFonts w:hint="eastAsia"/>
              </w:rPr>
              <w:t>教学难点：</w:t>
            </w:r>
          </w:p>
          <w:p w14:paraId="319D4C79" w14:textId="77777777" w:rsidR="00487B46" w:rsidRDefault="00000000">
            <w:pPr>
              <w:pStyle w:val="af3"/>
              <w:ind w:firstLine="396"/>
              <w:rPr>
                <w:rFonts w:hint="eastAsia"/>
              </w:rPr>
            </w:pPr>
            <w:r>
              <w:rPr>
                <w:rFonts w:hint="eastAsia"/>
              </w:rPr>
              <w:t>新媒体数据具有数据量大、数据类型多、实时性强等特点，且一些专业的数据分析工具（如</w:t>
            </w:r>
            <w:r>
              <w:t>Python</w:t>
            </w:r>
            <w:r>
              <w:rPr>
                <w:rFonts w:hint="eastAsia"/>
              </w:rPr>
              <w:t>）的学习难度较大，对学生的实操能力有较高要求；</w:t>
            </w:r>
          </w:p>
          <w:p w14:paraId="7A8B7DF1" w14:textId="77777777" w:rsidR="00487B46" w:rsidRDefault="00000000">
            <w:pPr>
              <w:pStyle w:val="af3"/>
              <w:ind w:firstLine="396"/>
              <w:rPr>
                <w:rFonts w:hint="eastAsia"/>
              </w:rPr>
            </w:pPr>
            <w:r>
              <w:rPr>
                <w:rFonts w:hint="eastAsia"/>
              </w:rPr>
              <w:t>本课程所涉及到的学科领域较多（如统计学、计算机科学、传播学等），将知识进行融合运用，才能更好的掌握新媒体数据分析的核心要点；</w:t>
            </w:r>
          </w:p>
          <w:p w14:paraId="546B8B66" w14:textId="77777777" w:rsidR="00487B46" w:rsidRDefault="00000000">
            <w:pPr>
              <w:pStyle w:val="af3"/>
              <w:ind w:firstLine="396"/>
              <w:rPr>
                <w:rFonts w:hint="eastAsia"/>
              </w:rPr>
            </w:pPr>
            <w:r>
              <w:rPr>
                <w:rFonts w:hint="eastAsia"/>
              </w:rPr>
              <w:t>新媒体平台算法更新频繁，数据指标和分析方法需持续跟进。</w:t>
            </w:r>
          </w:p>
        </w:tc>
      </w:tr>
      <w:tr w:rsidR="00487B46" w14:paraId="2905B032" w14:textId="77777777">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14:paraId="04CD5C81" w14:textId="77777777" w:rsidR="00487B46" w:rsidRDefault="00000000">
            <w:pPr>
              <w:pStyle w:val="af2"/>
              <w:rPr>
                <w:rFonts w:hint="eastAsia"/>
                <w:lang w:eastAsia="en-US"/>
              </w:rPr>
            </w:pPr>
            <w:proofErr w:type="spellStart"/>
            <w:r>
              <w:rPr>
                <w:rFonts w:hint="eastAsia"/>
                <w:lang w:eastAsia="en-US"/>
              </w:rPr>
              <w:t>教学组织</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5627BD5" w14:textId="77777777" w:rsidR="00487B46" w:rsidRDefault="00000000">
            <w:pPr>
              <w:pStyle w:val="af3"/>
              <w:ind w:firstLine="396"/>
              <w:rPr>
                <w:rFonts w:hint="eastAsia"/>
              </w:rPr>
            </w:pPr>
            <w:r>
              <w:rPr>
                <w:rFonts w:hint="eastAsia"/>
              </w:rPr>
              <w:t>课程导入：通过案例讲解，展示数据分析在新媒体运营中的作用及效果，激发学生积极性及兴趣点，并对课程有大概的认识与了解。</w:t>
            </w:r>
          </w:p>
          <w:p w14:paraId="3E357258" w14:textId="77777777" w:rsidR="00487B46" w:rsidRDefault="00000000">
            <w:pPr>
              <w:pStyle w:val="af3"/>
              <w:ind w:firstLine="396"/>
              <w:rPr>
                <w:rFonts w:hint="eastAsia"/>
              </w:rPr>
            </w:pPr>
            <w:r>
              <w:rPr>
                <w:rFonts w:hint="eastAsia"/>
              </w:rPr>
              <w:t>理论讲解</w:t>
            </w:r>
            <w:r>
              <w:t>：</w:t>
            </w:r>
            <w:r>
              <w:rPr>
                <w:rFonts w:hint="eastAsia"/>
              </w:rPr>
              <w:t>系统地讲解新媒体数据分析的基础理论知识，如：数据分析的基本概念、流程、方法以及相关原理。</w:t>
            </w:r>
          </w:p>
          <w:p w14:paraId="23707D40" w14:textId="77777777" w:rsidR="00487B46" w:rsidRDefault="00000000">
            <w:pPr>
              <w:pStyle w:val="af3"/>
              <w:ind w:firstLine="396"/>
              <w:rPr>
                <w:rFonts w:hint="eastAsia"/>
              </w:rPr>
            </w:pPr>
            <w:r>
              <w:rPr>
                <w:rFonts w:hint="eastAsia"/>
              </w:rPr>
              <w:t>案例研讨：组织学生进行案例分析和讨论，了解不同场景下数据分析的应用方法和策略，学习如何从数据中发现问题、解决问题。</w:t>
            </w:r>
          </w:p>
          <w:p w14:paraId="2D81CD94" w14:textId="77777777" w:rsidR="00487B46" w:rsidRDefault="00000000">
            <w:pPr>
              <w:pStyle w:val="af3"/>
              <w:ind w:firstLine="396"/>
              <w:rPr>
                <w:rFonts w:hint="eastAsia"/>
              </w:rPr>
            </w:pPr>
            <w:r>
              <w:rPr>
                <w:rFonts w:hint="eastAsia"/>
              </w:rPr>
              <w:t>实践教学</w:t>
            </w:r>
            <w:r>
              <w:t>：</w:t>
            </w:r>
            <w:r>
              <w:rPr>
                <w:rFonts w:hint="eastAsia"/>
              </w:rPr>
              <w:t>在实训室使用数据分析工具进行教学，通过实操，让学生掌握数据分析工具的使用方法和技巧。</w:t>
            </w:r>
          </w:p>
          <w:p w14:paraId="67B86B9F" w14:textId="77777777" w:rsidR="00487B46" w:rsidRDefault="00000000">
            <w:pPr>
              <w:pStyle w:val="af3"/>
              <w:ind w:firstLine="396"/>
              <w:rPr>
                <w:rFonts w:hint="eastAsia"/>
              </w:rPr>
            </w:pPr>
            <w:r>
              <w:rPr>
                <w:rFonts w:hint="eastAsia"/>
              </w:rPr>
              <w:t>小组协作</w:t>
            </w:r>
            <w:r>
              <w:t>：</w:t>
            </w:r>
            <w:r>
              <w:rPr>
                <w:rFonts w:hint="eastAsia"/>
              </w:rPr>
              <w:t>分组完成一份新媒体数据分析报告，并进行课堂展示。要求学生做到从数据收集、分析到提出运营策略及优化方案的全过程整理。</w:t>
            </w:r>
          </w:p>
        </w:tc>
      </w:tr>
      <w:tr w:rsidR="00487B46" w14:paraId="3B25AF96" w14:textId="77777777">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14:paraId="5A452430" w14:textId="77777777" w:rsidR="00487B46" w:rsidRDefault="00000000">
            <w:pPr>
              <w:pStyle w:val="af2"/>
              <w:rPr>
                <w:rFonts w:hint="eastAsia"/>
                <w:lang w:eastAsia="en-US"/>
              </w:rPr>
            </w:pPr>
            <w:proofErr w:type="spellStart"/>
            <w:r>
              <w:rPr>
                <w:rFonts w:hint="eastAsia"/>
                <w:lang w:eastAsia="en-US"/>
              </w:rPr>
              <w:t>教学手段</w:t>
            </w:r>
            <w:proofErr w:type="spellEnd"/>
            <w:r>
              <w:rPr>
                <w:rFonts w:hint="eastAsia"/>
                <w:lang w:eastAsia="en-US"/>
              </w:rPr>
              <w:t xml:space="preserve"> </w:t>
            </w:r>
            <w:proofErr w:type="spellStart"/>
            <w:r>
              <w:rPr>
                <w:rFonts w:hint="eastAsia"/>
                <w:lang w:eastAsia="en-US"/>
              </w:rPr>
              <w:t>和方法</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98A1DDB" w14:textId="77777777" w:rsidR="00487B46" w:rsidRDefault="00000000">
            <w:pPr>
              <w:pStyle w:val="af3"/>
              <w:ind w:firstLine="396"/>
              <w:rPr>
                <w:rFonts w:hint="eastAsia"/>
              </w:rPr>
            </w:pPr>
            <w:r>
              <w:rPr>
                <w:rFonts w:hint="eastAsia"/>
              </w:rPr>
              <w:t>1.</w:t>
            </w:r>
            <w:r>
              <w:rPr>
                <w:rFonts w:hint="eastAsia"/>
              </w:rPr>
              <w:t>课堂讲授法</w:t>
            </w:r>
          </w:p>
          <w:p w14:paraId="32A81AEC" w14:textId="77777777" w:rsidR="00487B46" w:rsidRDefault="00000000">
            <w:pPr>
              <w:pStyle w:val="af3"/>
              <w:ind w:firstLine="396"/>
              <w:rPr>
                <w:rFonts w:hint="eastAsia"/>
              </w:rPr>
            </w:pPr>
            <w:r>
              <w:rPr>
                <w:rFonts w:hint="eastAsia"/>
              </w:rPr>
              <w:t>通过课堂讲解，系统阐述新媒体数据分析的基本理论和方法，结合实际案例分析，帮助学生理解抽象的概念和原理。</w:t>
            </w:r>
          </w:p>
          <w:p w14:paraId="761DAAB2" w14:textId="77777777" w:rsidR="00487B46" w:rsidRDefault="00000000">
            <w:pPr>
              <w:pStyle w:val="af3"/>
              <w:ind w:firstLine="396"/>
              <w:rPr>
                <w:rFonts w:hint="eastAsia"/>
              </w:rPr>
            </w:pPr>
            <w:r>
              <w:rPr>
                <w:rFonts w:hint="eastAsia"/>
              </w:rPr>
              <w:t>2.</w:t>
            </w:r>
            <w:r>
              <w:rPr>
                <w:rFonts w:hint="eastAsia"/>
              </w:rPr>
              <w:t>分析报告研讨</w:t>
            </w:r>
          </w:p>
          <w:p w14:paraId="6B2A5C22" w14:textId="77777777" w:rsidR="00487B46" w:rsidRDefault="00000000">
            <w:pPr>
              <w:pStyle w:val="af3"/>
              <w:ind w:firstLine="396"/>
              <w:rPr>
                <w:rFonts w:hint="eastAsia"/>
              </w:rPr>
            </w:pPr>
            <w:r>
              <w:rPr>
                <w:rFonts w:hint="eastAsia"/>
              </w:rPr>
              <w:t>要求学生以小组形式完成新媒体数据分析任务，并进行课堂展示及讲评。</w:t>
            </w:r>
          </w:p>
          <w:p w14:paraId="531D6CBA" w14:textId="77777777" w:rsidR="00487B46" w:rsidRDefault="00000000">
            <w:pPr>
              <w:pStyle w:val="af3"/>
              <w:ind w:firstLine="396"/>
              <w:rPr>
                <w:rFonts w:hint="eastAsia"/>
              </w:rPr>
            </w:pPr>
            <w:r>
              <w:rPr>
                <w:rFonts w:hint="eastAsia"/>
              </w:rPr>
              <w:t>3.</w:t>
            </w:r>
            <w:r>
              <w:rPr>
                <w:rFonts w:hint="eastAsia"/>
              </w:rPr>
              <w:t>案例分析法</w:t>
            </w:r>
          </w:p>
          <w:p w14:paraId="2AE0F676" w14:textId="77777777" w:rsidR="00487B46" w:rsidRDefault="00000000">
            <w:pPr>
              <w:pStyle w:val="af3"/>
              <w:ind w:firstLine="396"/>
              <w:rPr>
                <w:rFonts w:hint="eastAsia"/>
              </w:rPr>
            </w:pPr>
            <w:r>
              <w:rPr>
                <w:rFonts w:hint="eastAsia"/>
              </w:rPr>
              <w:t>引入大量真实的新媒体数据分析案例，包括社交媒体运营、短视频平台推广、</w:t>
            </w:r>
            <w:proofErr w:type="gramStart"/>
            <w:r>
              <w:rPr>
                <w:rFonts w:hint="eastAsia"/>
              </w:rPr>
              <w:t>电商新媒体</w:t>
            </w:r>
            <w:proofErr w:type="gramEnd"/>
            <w:r>
              <w:rPr>
                <w:rFonts w:hint="eastAsia"/>
              </w:rPr>
              <w:t>营销等，组织学生进行案例讨论和分析，培养学生运用所学知识解决实际问题的能力。</w:t>
            </w:r>
            <w:r>
              <w:rPr>
                <w:rFonts w:hint="eastAsia"/>
              </w:rPr>
              <w:t>4.</w:t>
            </w:r>
            <w:r>
              <w:rPr>
                <w:rFonts w:hint="eastAsia"/>
              </w:rPr>
              <w:t>实践教学</w:t>
            </w:r>
          </w:p>
          <w:p w14:paraId="135BCD02" w14:textId="77777777" w:rsidR="00487B46" w:rsidRDefault="00000000">
            <w:pPr>
              <w:pStyle w:val="af3"/>
              <w:ind w:firstLine="396"/>
              <w:rPr>
                <w:rFonts w:hint="eastAsia"/>
              </w:rPr>
            </w:pPr>
            <w:r>
              <w:rPr>
                <w:rFonts w:hint="eastAsia"/>
              </w:rPr>
              <w:lastRenderedPageBreak/>
              <w:t>指导学生使用数据分析工具进行实际操作，如数据导入、处理、分析和可视化制作。</w:t>
            </w:r>
          </w:p>
          <w:p w14:paraId="43D48BC9" w14:textId="77777777" w:rsidR="00487B46" w:rsidRDefault="00000000">
            <w:pPr>
              <w:pStyle w:val="af3"/>
              <w:ind w:firstLine="396"/>
              <w:rPr>
                <w:rFonts w:hint="eastAsia"/>
              </w:rPr>
            </w:pPr>
            <w:r>
              <w:rPr>
                <w:rFonts w:hint="eastAsia"/>
              </w:rPr>
              <w:t>5.</w:t>
            </w:r>
            <w:r>
              <w:rPr>
                <w:rFonts w:hint="eastAsia"/>
              </w:rPr>
              <w:t>线上学习平台</w:t>
            </w:r>
          </w:p>
          <w:p w14:paraId="4C03717D" w14:textId="77777777" w:rsidR="00487B46" w:rsidRDefault="00000000">
            <w:pPr>
              <w:pStyle w:val="af3"/>
              <w:ind w:firstLine="396"/>
              <w:rPr>
                <w:rFonts w:hint="eastAsia"/>
              </w:rPr>
            </w:pPr>
            <w:r>
              <w:rPr>
                <w:rFonts w:hint="eastAsia"/>
              </w:rPr>
              <w:t>利用线上学习平台发布教学资料、作业、测试题等，开展线上答疑和互动交流，方便学生进行自主学习和复习巩固。</w:t>
            </w:r>
          </w:p>
        </w:tc>
      </w:tr>
      <w:tr w:rsidR="00487B46" w14:paraId="20F4AF9A" w14:textId="77777777">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14:paraId="2FCDEBE7" w14:textId="77777777" w:rsidR="00487B46" w:rsidRDefault="00000000">
            <w:pPr>
              <w:pStyle w:val="af2"/>
              <w:rPr>
                <w:rFonts w:hint="eastAsia"/>
                <w:lang w:eastAsia="en-US"/>
              </w:rPr>
            </w:pPr>
            <w:proofErr w:type="spellStart"/>
            <w:r>
              <w:rPr>
                <w:rFonts w:hint="eastAsia"/>
                <w:lang w:eastAsia="en-US"/>
              </w:rPr>
              <w:t>教学资料</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9DFD1AA" w14:textId="77777777" w:rsidR="00487B46" w:rsidRDefault="00000000">
            <w:pPr>
              <w:pStyle w:val="af3"/>
              <w:ind w:firstLine="396"/>
              <w:rPr>
                <w:rFonts w:hint="eastAsia"/>
              </w:rPr>
            </w:pPr>
            <w:r>
              <w:rPr>
                <w:rFonts w:hint="eastAsia"/>
              </w:rPr>
              <w:t>核心教材</w:t>
            </w:r>
            <w:r>
              <w:t>：</w:t>
            </w:r>
            <w:r>
              <w:rPr>
                <w:rFonts w:hint="eastAsia"/>
              </w:rPr>
              <w:t>《数据化运营：新媒体数据分析实战》（刘振华</w:t>
            </w:r>
            <w:r>
              <w:rPr>
                <w:rFonts w:hint="eastAsia"/>
              </w:rPr>
              <w:t xml:space="preserve"> </w:t>
            </w:r>
            <w:r>
              <w:rPr>
                <w:rFonts w:hint="eastAsia"/>
              </w:rPr>
              <w:t>著）</w:t>
            </w:r>
          </w:p>
          <w:p w14:paraId="6A7B2AF1" w14:textId="77777777" w:rsidR="00487B46" w:rsidRDefault="00000000">
            <w:pPr>
              <w:pStyle w:val="af3"/>
              <w:ind w:firstLine="396"/>
              <w:rPr>
                <w:rFonts w:hint="eastAsia"/>
              </w:rPr>
            </w:pPr>
            <w:r>
              <w:t>辅助资源：</w:t>
            </w:r>
            <w:r>
              <w:rPr>
                <w:rFonts w:hint="eastAsia"/>
              </w:rPr>
              <w:t>《数据可视化之美》、《新媒体营销：策略、技巧与实战》</w:t>
            </w:r>
          </w:p>
          <w:p w14:paraId="122B44A2" w14:textId="77777777" w:rsidR="00487B46" w:rsidRDefault="00000000">
            <w:pPr>
              <w:pStyle w:val="af3"/>
              <w:ind w:firstLine="396"/>
              <w:rPr>
                <w:rFonts w:hint="eastAsia"/>
              </w:rPr>
            </w:pPr>
            <w:r>
              <w:t>数字资源：</w:t>
            </w:r>
            <w:r>
              <w:rPr>
                <w:rFonts w:hint="eastAsia"/>
              </w:rPr>
              <w:t>新媒体行业咨询网站（如新榜、艾瑞咨询）、公开数据集（</w:t>
            </w:r>
            <w:proofErr w:type="gramStart"/>
            <w:r>
              <w:rPr>
                <w:rFonts w:hint="eastAsia"/>
              </w:rPr>
              <w:t>微博热搜</w:t>
            </w:r>
            <w:proofErr w:type="gramEnd"/>
            <w:r>
              <w:rPr>
                <w:rFonts w:hint="eastAsia"/>
              </w:rPr>
              <w:t>数据、</w:t>
            </w:r>
            <w:proofErr w:type="gramStart"/>
            <w:r>
              <w:rPr>
                <w:rFonts w:hint="eastAsia"/>
              </w:rPr>
              <w:t>抖音挑战赛</w:t>
            </w:r>
            <w:proofErr w:type="gramEnd"/>
            <w:r>
              <w:rPr>
                <w:rFonts w:hint="eastAsia"/>
              </w:rPr>
              <w:t>数据）</w:t>
            </w:r>
          </w:p>
        </w:tc>
      </w:tr>
      <w:tr w:rsidR="00487B46" w14:paraId="3F68BA8D" w14:textId="77777777">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14:paraId="66017BFD" w14:textId="77777777" w:rsidR="00487B46" w:rsidRDefault="00000000">
            <w:pPr>
              <w:pStyle w:val="af2"/>
              <w:rPr>
                <w:rFonts w:hint="eastAsia"/>
                <w:lang w:eastAsia="en-US"/>
              </w:rPr>
            </w:pPr>
            <w:proofErr w:type="spellStart"/>
            <w:r>
              <w:rPr>
                <w:rFonts w:hint="eastAsia"/>
                <w:lang w:eastAsia="en-US"/>
              </w:rPr>
              <w:t>考核要求</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1FE78F7" w14:textId="77777777" w:rsidR="00487B46" w:rsidRDefault="00000000">
            <w:pPr>
              <w:pStyle w:val="af3"/>
              <w:ind w:firstLine="396"/>
              <w:rPr>
                <w:rFonts w:hint="eastAsia"/>
              </w:rPr>
            </w:pPr>
            <w:r>
              <w:rPr>
                <w:rFonts w:hint="eastAsia"/>
              </w:rPr>
              <w:t>过程性评价（</w:t>
            </w:r>
            <w:r>
              <w:rPr>
                <w:rFonts w:hint="eastAsia"/>
              </w:rPr>
              <w:t>50%</w:t>
            </w:r>
            <w:r>
              <w:rPr>
                <w:rFonts w:hint="eastAsia"/>
              </w:rPr>
              <w:t>）</w:t>
            </w:r>
            <w:r>
              <w:t>：课堂参与（</w:t>
            </w:r>
            <w:r>
              <w:t>1</w:t>
            </w:r>
            <w:r>
              <w:rPr>
                <w:rFonts w:hint="eastAsia"/>
              </w:rPr>
              <w:t>0</w:t>
            </w:r>
            <w:r>
              <w:t>%</w:t>
            </w:r>
            <w:r>
              <w:t>）小组项目（</w:t>
            </w:r>
            <w:r>
              <w:rPr>
                <w:rFonts w:hint="eastAsia"/>
              </w:rPr>
              <w:t>20</w:t>
            </w:r>
            <w:r>
              <w:t>%</w:t>
            </w:r>
            <w:r>
              <w:t>）</w:t>
            </w:r>
            <w:r>
              <w:rPr>
                <w:rFonts w:hint="eastAsia"/>
              </w:rPr>
              <w:t>现场实操</w:t>
            </w:r>
            <w:r>
              <w:t>（</w:t>
            </w:r>
            <w:r>
              <w:rPr>
                <w:rFonts w:hint="eastAsia"/>
              </w:rPr>
              <w:t>20</w:t>
            </w:r>
            <w:r>
              <w:t>%</w:t>
            </w:r>
            <w:r>
              <w:t>）</w:t>
            </w:r>
          </w:p>
          <w:p w14:paraId="7A7396AF" w14:textId="77777777" w:rsidR="00487B46" w:rsidRDefault="00000000">
            <w:pPr>
              <w:pStyle w:val="af3"/>
              <w:ind w:firstLine="396"/>
              <w:rPr>
                <w:rFonts w:hint="eastAsia"/>
              </w:rPr>
            </w:pPr>
            <w:r>
              <w:t>终结性评价（</w:t>
            </w:r>
            <w:r>
              <w:rPr>
                <w:rFonts w:hint="eastAsia"/>
              </w:rPr>
              <w:t>5</w:t>
            </w:r>
            <w:r>
              <w:t>0%</w:t>
            </w:r>
            <w:r>
              <w:t>）：</w:t>
            </w:r>
            <w:r>
              <w:rPr>
                <w:rFonts w:hint="eastAsia"/>
              </w:rPr>
              <w:t>理论考核</w:t>
            </w:r>
            <w:r>
              <w:t>（</w:t>
            </w:r>
            <w:r>
              <w:rPr>
                <w:rFonts w:hint="eastAsia"/>
              </w:rPr>
              <w:t>3</w:t>
            </w:r>
            <w:r>
              <w:t>0%</w:t>
            </w:r>
            <w:r>
              <w:t>）</w:t>
            </w:r>
            <w:r>
              <w:rPr>
                <w:rFonts w:hint="eastAsia"/>
              </w:rPr>
              <w:t>新媒体数据分析报告</w:t>
            </w:r>
            <w:r>
              <w:t>（</w:t>
            </w:r>
            <w:r>
              <w:t>20%</w:t>
            </w:r>
            <w:r>
              <w:t>）</w:t>
            </w:r>
          </w:p>
        </w:tc>
      </w:tr>
    </w:tbl>
    <w:p w14:paraId="2FC97A2E"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7B46" w14:paraId="4AC17065" w14:textId="77777777">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5F611113" w14:textId="77777777" w:rsidR="00487B46" w:rsidRDefault="00000000">
            <w:pPr>
              <w:pStyle w:val="af2"/>
              <w:rPr>
                <w:rFonts w:hint="eastAsia"/>
                <w:lang w:eastAsia="en-US"/>
              </w:rPr>
            </w:pPr>
            <w:proofErr w:type="spellStart"/>
            <w:r>
              <w:rPr>
                <w:rFonts w:hint="eastAsia"/>
                <w:lang w:eastAsia="en-US"/>
              </w:rPr>
              <w:t>课程名称</w:t>
            </w:r>
            <w:proofErr w:type="spellEnd"/>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29D8E1FE" w14:textId="77777777" w:rsidR="00487B46" w:rsidRDefault="00000000">
            <w:pPr>
              <w:pStyle w:val="af2"/>
              <w:rPr>
                <w:rFonts w:hint="eastAsia"/>
              </w:rPr>
            </w:pPr>
            <w:r>
              <w:rPr>
                <w:rFonts w:hint="eastAsia"/>
              </w:rPr>
              <w:t>影视广告创意与制作</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06289D2" w14:textId="77777777" w:rsidR="00487B46" w:rsidRDefault="00000000">
            <w:pPr>
              <w:pStyle w:val="af2"/>
              <w:rPr>
                <w:rFonts w:hint="eastAsia"/>
                <w:lang w:eastAsia="en-US"/>
              </w:rPr>
            </w:pPr>
            <w:proofErr w:type="spellStart"/>
            <w:r>
              <w:rPr>
                <w:rFonts w:hint="eastAsia"/>
                <w:lang w:eastAsia="en-US"/>
              </w:rPr>
              <w:t>课程编号</w:t>
            </w:r>
            <w:proofErr w:type="spellEnd"/>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5F4DE7C6" w14:textId="77777777" w:rsidR="00487B46" w:rsidRDefault="00000000">
            <w:pPr>
              <w:pStyle w:val="af2"/>
              <w:rPr>
                <w:rFonts w:hint="eastAsia"/>
              </w:rPr>
            </w:pPr>
            <w:r>
              <w:rPr>
                <w:rFonts w:hint="eastAsia"/>
              </w:rPr>
              <w:t>4031105</w:t>
            </w:r>
          </w:p>
        </w:tc>
      </w:tr>
      <w:tr w:rsidR="00487B46" w14:paraId="6B782D32" w14:textId="77777777">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14:paraId="7A01B645" w14:textId="77777777" w:rsidR="00487B46" w:rsidRDefault="00000000">
            <w:pPr>
              <w:pStyle w:val="af2"/>
              <w:rPr>
                <w:rFonts w:hint="eastAsia"/>
                <w:lang w:eastAsia="en-US"/>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2EBA5E44" w14:textId="77777777" w:rsidR="00487B46" w:rsidRDefault="00000000">
            <w:pPr>
              <w:pStyle w:val="af2"/>
              <w:rPr>
                <w:rFonts w:hint="eastAsia"/>
              </w:rPr>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14:paraId="3EBF3171" w14:textId="77777777" w:rsidR="00487B46" w:rsidRDefault="00000000">
            <w:pPr>
              <w:pStyle w:val="af2"/>
              <w:rPr>
                <w:rFonts w:hint="eastAsia"/>
                <w:lang w:eastAsia="en-US"/>
              </w:rPr>
            </w:pPr>
            <w:proofErr w:type="spellStart"/>
            <w:r>
              <w:rPr>
                <w:rFonts w:hint="eastAsia"/>
                <w:lang w:eastAsia="en-US"/>
              </w:rPr>
              <w:t>学分</w:t>
            </w:r>
            <w:proofErr w:type="spellEnd"/>
          </w:p>
        </w:tc>
        <w:tc>
          <w:tcPr>
            <w:tcW w:w="566" w:type="dxa"/>
            <w:tcBorders>
              <w:top w:val="single" w:sz="4" w:space="0" w:color="000000"/>
              <w:left w:val="single" w:sz="4" w:space="0" w:color="000000"/>
              <w:bottom w:val="single" w:sz="4" w:space="0" w:color="000000"/>
              <w:right w:val="single" w:sz="2" w:space="0" w:color="000000"/>
            </w:tcBorders>
            <w:vAlign w:val="center"/>
          </w:tcPr>
          <w:p w14:paraId="47D8949E" w14:textId="77777777" w:rsidR="00487B46" w:rsidRDefault="00000000">
            <w:pPr>
              <w:pStyle w:val="af2"/>
              <w:rPr>
                <w:rFonts w:hint="eastAsia"/>
              </w:rPr>
            </w:pPr>
            <w:r>
              <w:rPr>
                <w:rFonts w:hint="eastAsia"/>
              </w:rPr>
              <w:t>4</w:t>
            </w:r>
          </w:p>
        </w:tc>
        <w:tc>
          <w:tcPr>
            <w:tcW w:w="990" w:type="dxa"/>
            <w:tcBorders>
              <w:top w:val="single" w:sz="4" w:space="0" w:color="000000"/>
              <w:left w:val="single" w:sz="2" w:space="0" w:color="000000"/>
              <w:bottom w:val="single" w:sz="4" w:space="0" w:color="000000"/>
              <w:right w:val="single" w:sz="4" w:space="0" w:color="000000"/>
            </w:tcBorders>
            <w:vAlign w:val="center"/>
          </w:tcPr>
          <w:p w14:paraId="5ACA3FB2" w14:textId="77777777" w:rsidR="00487B46" w:rsidRDefault="00000000">
            <w:pPr>
              <w:pStyle w:val="af2"/>
              <w:rPr>
                <w:rFonts w:hint="eastAsia"/>
                <w:lang w:eastAsia="en-US"/>
              </w:rPr>
            </w:pPr>
            <w:proofErr w:type="spellStart"/>
            <w:r>
              <w:rPr>
                <w:rFonts w:hint="eastAsia"/>
                <w:lang w:eastAsia="en-US"/>
              </w:rPr>
              <w:t>总学时</w:t>
            </w:r>
            <w:proofErr w:type="spellEnd"/>
          </w:p>
        </w:tc>
        <w:tc>
          <w:tcPr>
            <w:tcW w:w="710" w:type="dxa"/>
            <w:tcBorders>
              <w:top w:val="single" w:sz="4" w:space="0" w:color="000000"/>
              <w:left w:val="single" w:sz="4" w:space="0" w:color="000000"/>
              <w:bottom w:val="single" w:sz="4" w:space="0" w:color="000000"/>
              <w:right w:val="single" w:sz="4" w:space="0" w:color="000000"/>
            </w:tcBorders>
            <w:vAlign w:val="center"/>
          </w:tcPr>
          <w:p w14:paraId="1BFA88C0" w14:textId="77777777" w:rsidR="00487B46" w:rsidRDefault="00000000">
            <w:pPr>
              <w:pStyle w:val="af2"/>
              <w:rPr>
                <w:rFonts w:hint="eastAsia"/>
              </w:rPr>
            </w:pPr>
            <w:r>
              <w:rPr>
                <w:rFonts w:hint="eastAsia"/>
              </w:rPr>
              <w:t>72</w:t>
            </w:r>
          </w:p>
        </w:tc>
        <w:tc>
          <w:tcPr>
            <w:tcW w:w="1274" w:type="dxa"/>
            <w:tcBorders>
              <w:top w:val="single" w:sz="4" w:space="0" w:color="000000"/>
              <w:left w:val="single" w:sz="4" w:space="0" w:color="000000"/>
              <w:bottom w:val="single" w:sz="4" w:space="0" w:color="000000"/>
              <w:right w:val="single" w:sz="4" w:space="0" w:color="000000"/>
            </w:tcBorders>
            <w:vAlign w:val="center"/>
          </w:tcPr>
          <w:p w14:paraId="755CF59A" w14:textId="77777777" w:rsidR="00487B46" w:rsidRDefault="00000000">
            <w:pPr>
              <w:pStyle w:val="af2"/>
              <w:rPr>
                <w:rFonts w:hint="eastAsia"/>
                <w:lang w:eastAsia="en-US"/>
              </w:rPr>
            </w:pPr>
            <w:proofErr w:type="spellStart"/>
            <w:r>
              <w:rPr>
                <w:rFonts w:hint="eastAsia"/>
                <w:lang w:eastAsia="en-US"/>
              </w:rPr>
              <w:t>理论学时</w:t>
            </w:r>
            <w:proofErr w:type="spellEnd"/>
          </w:p>
        </w:tc>
        <w:tc>
          <w:tcPr>
            <w:tcW w:w="568" w:type="dxa"/>
            <w:tcBorders>
              <w:top w:val="single" w:sz="4" w:space="0" w:color="000000"/>
              <w:left w:val="single" w:sz="4" w:space="0" w:color="000000"/>
              <w:bottom w:val="single" w:sz="4" w:space="0" w:color="000000"/>
              <w:right w:val="single" w:sz="4" w:space="0" w:color="000000"/>
            </w:tcBorders>
            <w:vAlign w:val="center"/>
          </w:tcPr>
          <w:p w14:paraId="0A471C92" w14:textId="77777777" w:rsidR="00487B46" w:rsidRDefault="00000000">
            <w:pPr>
              <w:pStyle w:val="af2"/>
              <w:rPr>
                <w:rFonts w:hint="eastAsia"/>
              </w:rPr>
            </w:pPr>
            <w:r>
              <w:rPr>
                <w:rFonts w:hint="eastAsia"/>
              </w:rPr>
              <w:t>63</w:t>
            </w:r>
          </w:p>
        </w:tc>
        <w:tc>
          <w:tcPr>
            <w:tcW w:w="1274" w:type="dxa"/>
            <w:tcBorders>
              <w:top w:val="single" w:sz="4" w:space="0" w:color="000000"/>
              <w:left w:val="single" w:sz="4" w:space="0" w:color="000000"/>
              <w:bottom w:val="single" w:sz="4" w:space="0" w:color="000000"/>
              <w:right w:val="single" w:sz="4" w:space="0" w:color="000000"/>
            </w:tcBorders>
            <w:vAlign w:val="center"/>
          </w:tcPr>
          <w:p w14:paraId="651FB7D2" w14:textId="77777777" w:rsidR="00487B46" w:rsidRDefault="00000000">
            <w:pPr>
              <w:pStyle w:val="af2"/>
              <w:rPr>
                <w:rFonts w:hint="eastAsia"/>
                <w:lang w:eastAsia="en-US"/>
              </w:rPr>
            </w:pPr>
            <w:proofErr w:type="spellStart"/>
            <w:r>
              <w:rPr>
                <w:rFonts w:hint="eastAsia"/>
                <w:lang w:eastAsia="en-US"/>
              </w:rPr>
              <w:t>实践学时</w:t>
            </w:r>
            <w:proofErr w:type="spellEnd"/>
          </w:p>
        </w:tc>
        <w:tc>
          <w:tcPr>
            <w:tcW w:w="609" w:type="dxa"/>
            <w:tcBorders>
              <w:top w:val="single" w:sz="4" w:space="0" w:color="000000"/>
              <w:left w:val="single" w:sz="4" w:space="0" w:color="000000"/>
              <w:bottom w:val="single" w:sz="4" w:space="0" w:color="000000"/>
              <w:right w:val="single" w:sz="4" w:space="0" w:color="000000"/>
            </w:tcBorders>
            <w:vAlign w:val="center"/>
          </w:tcPr>
          <w:p w14:paraId="0CDBE8A1" w14:textId="77777777" w:rsidR="00487B46" w:rsidRDefault="00000000">
            <w:pPr>
              <w:pStyle w:val="af2"/>
              <w:rPr>
                <w:rFonts w:hint="eastAsia"/>
              </w:rPr>
            </w:pPr>
            <w:r>
              <w:rPr>
                <w:rFonts w:hint="eastAsia"/>
              </w:rPr>
              <w:t>9</w:t>
            </w:r>
          </w:p>
        </w:tc>
      </w:tr>
      <w:tr w:rsidR="00487B46" w14:paraId="5C83CE22" w14:textId="77777777">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14:paraId="7C6AC6A7" w14:textId="77777777" w:rsidR="00487B46" w:rsidRDefault="00000000">
            <w:pPr>
              <w:pStyle w:val="af2"/>
              <w:rPr>
                <w:rFonts w:hint="eastAsia"/>
                <w:lang w:eastAsia="en-US"/>
              </w:rPr>
            </w:pPr>
            <w:proofErr w:type="spellStart"/>
            <w:r>
              <w:rPr>
                <w:rFonts w:hint="eastAsia"/>
                <w:lang w:eastAsia="en-US"/>
              </w:rPr>
              <w:t>课程类型</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753FFA9"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348A6718" w14:textId="77777777">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14:paraId="4787E317" w14:textId="77777777" w:rsidR="00487B46" w:rsidRDefault="00000000">
            <w:pPr>
              <w:pStyle w:val="af2"/>
              <w:rPr>
                <w:rFonts w:hint="eastAsia"/>
                <w:lang w:eastAsia="en-US"/>
              </w:rPr>
            </w:pPr>
            <w:proofErr w:type="spellStart"/>
            <w:r>
              <w:rPr>
                <w:rFonts w:hint="eastAsia"/>
                <w:lang w:eastAsia="en-US"/>
              </w:rPr>
              <w:t>先修课程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431FC30B" w14:textId="77777777" w:rsidR="00487B46" w:rsidRDefault="00000000">
            <w:pPr>
              <w:pStyle w:val="af3"/>
              <w:ind w:firstLine="396"/>
              <w:rPr>
                <w:rFonts w:hint="eastAsia"/>
              </w:rPr>
            </w:pPr>
            <w:r>
              <w:rPr>
                <w:rFonts w:hint="eastAsia"/>
              </w:rPr>
              <w:t>摄影摄像基础</w:t>
            </w:r>
            <w:r>
              <w:t>：</w:t>
            </w:r>
            <w:r>
              <w:rPr>
                <w:rFonts w:hint="eastAsia"/>
              </w:rPr>
              <w:t>熟悉摄影构图、光线运用及基础拍摄技能，掌握镜头语言及影视表达方式。</w:t>
            </w:r>
          </w:p>
        </w:tc>
      </w:tr>
      <w:tr w:rsidR="00487B46" w14:paraId="56CA19C7" w14:textId="77777777">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14:paraId="3CA1E55A" w14:textId="77777777" w:rsidR="00487B46" w:rsidRDefault="00000000">
            <w:pPr>
              <w:pStyle w:val="af2"/>
              <w:rPr>
                <w:rFonts w:hint="eastAsia"/>
                <w:lang w:eastAsia="en-US"/>
              </w:rPr>
            </w:pPr>
            <w:proofErr w:type="spellStart"/>
            <w:r>
              <w:rPr>
                <w:rFonts w:hint="eastAsia"/>
                <w:lang w:eastAsia="en-US"/>
              </w:rPr>
              <w:t>后续课程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29E87B2C" w14:textId="77777777" w:rsidR="00487B46" w:rsidRDefault="00000000">
            <w:pPr>
              <w:pStyle w:val="af3"/>
              <w:ind w:firstLine="396"/>
              <w:rPr>
                <w:rFonts w:hint="eastAsia"/>
              </w:rPr>
            </w:pPr>
            <w:r>
              <w:rPr>
                <w:rFonts w:hint="eastAsia"/>
              </w:rPr>
              <w:t>新媒体平台运营与推广：学习短视频、社交媒体广告等新型传播形式及效果检验。</w:t>
            </w:r>
          </w:p>
        </w:tc>
      </w:tr>
      <w:tr w:rsidR="00487B46" w14:paraId="7374BB23" w14:textId="77777777">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14:paraId="224BDC7C" w14:textId="77777777" w:rsidR="00487B46" w:rsidRDefault="00000000">
            <w:pPr>
              <w:pStyle w:val="af2"/>
              <w:rPr>
                <w:rFonts w:hint="eastAsia"/>
                <w:lang w:eastAsia="en-US"/>
              </w:rPr>
            </w:pPr>
            <w:proofErr w:type="spellStart"/>
            <w:r>
              <w:rPr>
                <w:rFonts w:hint="eastAsia"/>
                <w:lang w:eastAsia="en-US"/>
              </w:rPr>
              <w:t>教学目标</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535637D2" w14:textId="77777777" w:rsidR="00487B46" w:rsidRDefault="00000000">
            <w:pPr>
              <w:pStyle w:val="af3"/>
              <w:ind w:firstLine="396"/>
              <w:rPr>
                <w:rFonts w:hint="eastAsia"/>
              </w:rPr>
            </w:pPr>
            <w:r>
              <w:rPr>
                <w:rFonts w:hint="eastAsia"/>
              </w:rPr>
              <w:t>知识目标：系统掌握影视广告创意的基本理论、原则及类型，理解广告脚本撰写、分镜头设计及制作规范，熟悉广告影视作品完整的制作流程，包括从前期策划到后期制作各个环节的知识要点。</w:t>
            </w:r>
          </w:p>
          <w:p w14:paraId="2DA844AA" w14:textId="77777777" w:rsidR="00487B46" w:rsidRDefault="00000000">
            <w:pPr>
              <w:pStyle w:val="af3"/>
              <w:ind w:firstLine="396"/>
              <w:rPr>
                <w:rFonts w:hint="eastAsia"/>
              </w:rPr>
            </w:pPr>
            <w:r>
              <w:rPr>
                <w:rFonts w:hint="eastAsia"/>
              </w:rPr>
              <w:t>能力目标：能够独立完成从创意构思到成片输出的全流程制作。掌握广告创意构思技巧，能够运用五步法、</w:t>
            </w:r>
            <w:r>
              <w:rPr>
                <w:rFonts w:hint="eastAsia"/>
              </w:rPr>
              <w:t>SCAMPER</w:t>
            </w:r>
            <w:r>
              <w:rPr>
                <w:rFonts w:hint="eastAsia"/>
              </w:rPr>
              <w:t>法等产出高质量创意；学会撰写广告脚本及设计分镜头；熟练运用拍摄设备、了解灯光、道具布置的技巧；掌握剪辑软件及基础特效工具。</w:t>
            </w:r>
          </w:p>
          <w:p w14:paraId="2B5EEB47" w14:textId="77777777" w:rsidR="00487B46" w:rsidRDefault="00000000">
            <w:pPr>
              <w:pStyle w:val="af3"/>
              <w:ind w:firstLine="396"/>
              <w:rPr>
                <w:rFonts w:hint="eastAsia"/>
              </w:rPr>
            </w:pPr>
            <w:proofErr w:type="gramStart"/>
            <w:r>
              <w:rPr>
                <w:rFonts w:hint="eastAsia"/>
              </w:rPr>
              <w:t>思政目标</w:t>
            </w:r>
            <w:proofErr w:type="gramEnd"/>
            <w:r>
              <w:rPr>
                <w:rFonts w:hint="eastAsia"/>
              </w:rPr>
              <w:t>：培养学生创新思维能力，提升对广告创意与制作过程的审美能力，并能够从专业角度评判广告作品优劣。</w:t>
            </w:r>
          </w:p>
        </w:tc>
      </w:tr>
      <w:tr w:rsidR="00487B46" w14:paraId="36B66A01" w14:textId="77777777">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14:paraId="603C1E55" w14:textId="77777777" w:rsidR="00487B46" w:rsidRDefault="00000000">
            <w:pPr>
              <w:pStyle w:val="af2"/>
              <w:rPr>
                <w:rFonts w:hint="eastAsia"/>
                <w:lang w:eastAsia="en-US"/>
              </w:rPr>
            </w:pPr>
            <w:proofErr w:type="spellStart"/>
            <w:r>
              <w:rPr>
                <w:rFonts w:hint="eastAsia"/>
                <w:lang w:eastAsia="en-US"/>
              </w:rPr>
              <w:t>教学内容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D647D04" w14:textId="77777777" w:rsidR="00487B46" w:rsidRDefault="00000000">
            <w:pPr>
              <w:pStyle w:val="af3"/>
              <w:ind w:firstLine="396"/>
              <w:rPr>
                <w:rFonts w:hint="eastAsia"/>
              </w:rPr>
            </w:pPr>
            <w:r>
              <w:rPr>
                <w:rFonts w:hint="eastAsia"/>
              </w:rPr>
              <w:t>影视广告创意理论概述，详细讲解广告创意的基本概念，广告类型及行业趋势；引入经典案例，剖析不同类型广告创意特点，如情感型、幽默型、理性诉求型等；深入阐释广告创意需遵循的原则，如真实性、关联性、原创性等，帮助学生构建对广告创意的基础认知体系。</w:t>
            </w:r>
          </w:p>
          <w:p w14:paraId="131CF000" w14:textId="77777777" w:rsidR="00487B46" w:rsidRDefault="00000000">
            <w:pPr>
              <w:pStyle w:val="af3"/>
              <w:ind w:firstLine="396"/>
              <w:rPr>
                <w:rFonts w:hint="eastAsia"/>
              </w:rPr>
            </w:pPr>
            <w:r>
              <w:rPr>
                <w:rFonts w:hint="eastAsia"/>
              </w:rPr>
              <w:lastRenderedPageBreak/>
              <w:t>创意思维训练，研究创意构成中的视觉、语言、情感等关键要素，通过案例分析、实践练习，让学生学会运用色彩、字体、构图等视觉元素，以及文字、情感元素打造创意；运用头脑风暴、联想拓展、视角转换等方法，激发学生创新思维。</w:t>
            </w:r>
          </w:p>
          <w:p w14:paraId="582FF90E" w14:textId="77777777" w:rsidR="00487B46" w:rsidRDefault="00000000">
            <w:pPr>
              <w:pStyle w:val="af3"/>
              <w:ind w:firstLine="396"/>
              <w:rPr>
                <w:rFonts w:hint="eastAsia"/>
              </w:rPr>
            </w:pPr>
            <w:r>
              <w:rPr>
                <w:rFonts w:hint="eastAsia"/>
              </w:rPr>
              <w:t>创意构思，传授创意构思常用技巧，如五步法（目标设定、环境分析、创意构思、筛选评估、创意完善）、</w:t>
            </w:r>
            <w:r>
              <w:rPr>
                <w:rFonts w:hint="eastAsia"/>
              </w:rPr>
              <w:t>SCAMPER</w:t>
            </w:r>
            <w:r>
              <w:rPr>
                <w:rFonts w:hint="eastAsia"/>
              </w:rPr>
              <w:t>法（替换、合并、调整、修改、另作他用、去除、反向），提升学生创意实践能力；</w:t>
            </w:r>
          </w:p>
          <w:p w14:paraId="43726BBF" w14:textId="77777777" w:rsidR="00487B46" w:rsidRDefault="00000000">
            <w:pPr>
              <w:pStyle w:val="af3"/>
              <w:ind w:firstLine="396"/>
              <w:rPr>
                <w:rFonts w:hint="eastAsia"/>
              </w:rPr>
            </w:pPr>
            <w:r>
              <w:rPr>
                <w:rFonts w:hint="eastAsia"/>
              </w:rPr>
              <w:t>脚本攥写，指导学生学习影视广告脚本撰写，掌握脚本基本要素（画面、台词、时长等）与结构，使其能够编写逻辑清晰、引人入胜的广告脚本。</w:t>
            </w:r>
          </w:p>
          <w:p w14:paraId="179C5A2D" w14:textId="77777777" w:rsidR="00487B46" w:rsidRDefault="00000000">
            <w:pPr>
              <w:pStyle w:val="af3"/>
              <w:ind w:firstLine="396"/>
              <w:rPr>
                <w:rFonts w:hint="eastAsia"/>
              </w:rPr>
            </w:pPr>
            <w:r>
              <w:rPr>
                <w:rFonts w:hint="eastAsia"/>
              </w:rPr>
              <w:t>分镜头设计，讲解镜头语言表达原理，让学生掌握分镜头设计技巧，提升画面叙事能力；开展视觉元素设计教学，包括色彩搭配、字体设计、构图技巧等，增强广告视觉创意水平。</w:t>
            </w:r>
          </w:p>
          <w:p w14:paraId="643C3761" w14:textId="77777777" w:rsidR="00487B46" w:rsidRDefault="00000000">
            <w:pPr>
              <w:pStyle w:val="af3"/>
              <w:ind w:firstLine="396"/>
              <w:rPr>
                <w:rFonts w:hint="eastAsia"/>
              </w:rPr>
            </w:pPr>
            <w:r>
              <w:rPr>
                <w:rFonts w:hint="eastAsia"/>
              </w:rPr>
              <w:t>拍摄技术讲解，教授广告拍摄技巧，如摄影参数设置、灯光布置、道具选择与运用，镜头语言的选择（景别）、收音技巧、多机位调度。</w:t>
            </w:r>
          </w:p>
          <w:p w14:paraId="75256591" w14:textId="77777777" w:rsidR="00487B46" w:rsidRDefault="00000000">
            <w:pPr>
              <w:pStyle w:val="af3"/>
              <w:ind w:firstLine="396"/>
              <w:rPr>
                <w:rFonts w:hint="eastAsia"/>
              </w:rPr>
            </w:pPr>
            <w:r>
              <w:rPr>
                <w:rFonts w:hint="eastAsia"/>
              </w:rPr>
              <w:t>后期制作，进行音效元素设计教学，让学生认识音效在广告中的作用，学会运用音乐、声效营造合适广告氛围。掌握剪辑、调色、基础特效（文字、动画、转场）的技能。</w:t>
            </w:r>
          </w:p>
        </w:tc>
      </w:tr>
      <w:tr w:rsidR="00487B46" w14:paraId="70518EF3" w14:textId="77777777">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14:paraId="0F0D8BCC" w14:textId="77777777" w:rsidR="00487B46" w:rsidRDefault="00000000">
            <w:pPr>
              <w:pStyle w:val="af2"/>
              <w:rPr>
                <w:rFonts w:hint="eastAsia"/>
                <w:lang w:eastAsia="en-US"/>
              </w:rPr>
            </w:pPr>
            <w:proofErr w:type="spellStart"/>
            <w:r>
              <w:rPr>
                <w:rFonts w:hint="eastAsia"/>
                <w:lang w:eastAsia="en-US"/>
              </w:rPr>
              <w:t>教学重点</w:t>
            </w:r>
            <w:proofErr w:type="spellEnd"/>
            <w:r>
              <w:rPr>
                <w:rFonts w:hint="eastAsia"/>
                <w:lang w:eastAsia="en-US"/>
              </w:rPr>
              <w:t xml:space="preserve"> </w:t>
            </w:r>
            <w:proofErr w:type="spellStart"/>
            <w:r>
              <w:rPr>
                <w:rFonts w:hint="eastAsia"/>
                <w:lang w:eastAsia="en-US"/>
              </w:rPr>
              <w:t>与难点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5B8C603" w14:textId="77777777" w:rsidR="00487B46" w:rsidRDefault="00000000">
            <w:pPr>
              <w:pStyle w:val="af3"/>
              <w:ind w:firstLine="396"/>
              <w:rPr>
                <w:rFonts w:hint="eastAsia"/>
              </w:rPr>
            </w:pPr>
            <w:r>
              <w:rPr>
                <w:rFonts w:hint="eastAsia"/>
              </w:rPr>
              <w:t>教学重点：</w:t>
            </w:r>
          </w:p>
          <w:p w14:paraId="6C911DB4" w14:textId="77777777" w:rsidR="00487B46" w:rsidRDefault="00000000">
            <w:pPr>
              <w:pStyle w:val="af3"/>
              <w:ind w:firstLine="396"/>
              <w:rPr>
                <w:rFonts w:hint="eastAsia"/>
              </w:rPr>
            </w:pPr>
            <w:r>
              <w:rPr>
                <w:rFonts w:hint="eastAsia"/>
              </w:rPr>
              <w:t>创意从概念到落地的转化，如何避免“有点子”但执行差的问题；</w:t>
            </w:r>
          </w:p>
          <w:p w14:paraId="162D8093" w14:textId="77777777" w:rsidR="00487B46" w:rsidRDefault="00000000">
            <w:pPr>
              <w:pStyle w:val="af3"/>
              <w:ind w:firstLine="396"/>
              <w:rPr>
                <w:rFonts w:hint="eastAsia"/>
              </w:rPr>
            </w:pPr>
            <w:r>
              <w:rPr>
                <w:rFonts w:hint="eastAsia"/>
              </w:rPr>
              <w:t>低成本制作技巧，如手机拍摄、自然光运用；</w:t>
            </w:r>
          </w:p>
          <w:p w14:paraId="6AAA3661" w14:textId="77777777" w:rsidR="00487B46" w:rsidRDefault="00000000">
            <w:pPr>
              <w:pStyle w:val="af3"/>
              <w:ind w:firstLine="396"/>
              <w:rPr>
                <w:rFonts w:hint="eastAsia"/>
              </w:rPr>
            </w:pPr>
            <w:r>
              <w:rPr>
                <w:rFonts w:hint="eastAsia"/>
              </w:rPr>
              <w:t>掌握从创意策划到广告脚本策划、分镜头设计、拍摄及后期制作的全流程；</w:t>
            </w:r>
          </w:p>
          <w:p w14:paraId="1EF5232C" w14:textId="77777777" w:rsidR="00487B46" w:rsidRDefault="00000000">
            <w:pPr>
              <w:pStyle w:val="af3"/>
              <w:ind w:firstLine="396"/>
              <w:rPr>
                <w:rFonts w:hint="eastAsia"/>
              </w:rPr>
            </w:pPr>
            <w:r>
              <w:rPr>
                <w:rFonts w:hint="eastAsia"/>
              </w:rPr>
              <w:t>熟悉拍摄技巧，掌握拍摄工具选择与运用、灯光布置、镜头语言、收音等操作。</w:t>
            </w:r>
          </w:p>
          <w:p w14:paraId="3D531318" w14:textId="77777777" w:rsidR="00487B46" w:rsidRDefault="00000000">
            <w:pPr>
              <w:pStyle w:val="af3"/>
              <w:ind w:firstLine="396"/>
              <w:rPr>
                <w:rFonts w:hint="eastAsia"/>
              </w:rPr>
            </w:pPr>
            <w:r>
              <w:rPr>
                <w:rFonts w:hint="eastAsia"/>
              </w:rPr>
              <w:t>教学难点：</w:t>
            </w:r>
          </w:p>
          <w:p w14:paraId="37105DD4" w14:textId="77777777" w:rsidR="00487B46" w:rsidRDefault="00000000">
            <w:pPr>
              <w:pStyle w:val="af3"/>
              <w:ind w:firstLine="396"/>
              <w:rPr>
                <w:rFonts w:hint="eastAsia"/>
              </w:rPr>
            </w:pPr>
            <w:r>
              <w:rPr>
                <w:rFonts w:hint="eastAsia"/>
              </w:rPr>
              <w:t>如何精准</w:t>
            </w:r>
            <w:proofErr w:type="gramStart"/>
            <w:r>
              <w:rPr>
                <w:rFonts w:hint="eastAsia"/>
              </w:rPr>
              <w:t>把握声</w:t>
            </w:r>
            <w:proofErr w:type="gramEnd"/>
            <w:r>
              <w:rPr>
                <w:rFonts w:hint="eastAsia"/>
              </w:rPr>
              <w:t>画关系，在广告制作中实现画面与音效的完美呈现；</w:t>
            </w:r>
          </w:p>
          <w:p w14:paraId="09EC6D41" w14:textId="77777777" w:rsidR="00487B46" w:rsidRDefault="00000000">
            <w:pPr>
              <w:pStyle w:val="af3"/>
              <w:ind w:firstLine="396"/>
              <w:rPr>
                <w:rFonts w:hint="eastAsia"/>
              </w:rPr>
            </w:pPr>
            <w:r>
              <w:rPr>
                <w:rFonts w:hint="eastAsia"/>
              </w:rPr>
              <w:t>培养创新思维，突破常规思维模式；</w:t>
            </w:r>
          </w:p>
          <w:p w14:paraId="4E2804EB" w14:textId="77777777" w:rsidR="00487B46" w:rsidRDefault="00000000">
            <w:pPr>
              <w:pStyle w:val="af3"/>
              <w:ind w:firstLine="396"/>
              <w:rPr>
                <w:rFonts w:hint="eastAsia"/>
              </w:rPr>
            </w:pPr>
            <w:r>
              <w:rPr>
                <w:rFonts w:hint="eastAsia"/>
              </w:rPr>
              <w:t>拍摄工具有限，除了手机，还需更多专业的拍摄器材，帮助学生上手操作。</w:t>
            </w:r>
          </w:p>
        </w:tc>
      </w:tr>
      <w:tr w:rsidR="00487B46" w14:paraId="1D9C7E9A" w14:textId="77777777">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14:paraId="03E5E97B" w14:textId="77777777" w:rsidR="00487B46" w:rsidRDefault="00000000">
            <w:pPr>
              <w:pStyle w:val="af2"/>
              <w:rPr>
                <w:rFonts w:hint="eastAsia"/>
                <w:lang w:eastAsia="en-US"/>
              </w:rPr>
            </w:pPr>
            <w:proofErr w:type="spellStart"/>
            <w:r>
              <w:rPr>
                <w:rFonts w:hint="eastAsia"/>
                <w:lang w:eastAsia="en-US"/>
              </w:rPr>
              <w:t>教学组织</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63AC80F" w14:textId="77777777" w:rsidR="00487B46" w:rsidRDefault="00000000">
            <w:pPr>
              <w:pStyle w:val="af3"/>
              <w:ind w:firstLine="396"/>
              <w:rPr>
                <w:rFonts w:hint="eastAsia"/>
              </w:rPr>
            </w:pPr>
            <w:r>
              <w:rPr>
                <w:rFonts w:hint="eastAsia"/>
              </w:rPr>
              <w:t>理论教学</w:t>
            </w:r>
            <w:r>
              <w:t>：采用</w:t>
            </w:r>
            <w:r>
              <w:rPr>
                <w:rFonts w:hint="eastAsia"/>
              </w:rPr>
              <w:t>课堂讲授方式，系统讲解影视广告创意与制作的理论知识，配合丰富的视频与案例，帮助学生理解抽象概念与原理。</w:t>
            </w:r>
          </w:p>
          <w:p w14:paraId="3819C004" w14:textId="77777777" w:rsidR="00487B46" w:rsidRDefault="00000000">
            <w:pPr>
              <w:pStyle w:val="af3"/>
              <w:ind w:firstLine="396"/>
              <w:rPr>
                <w:rFonts w:hint="eastAsia"/>
              </w:rPr>
            </w:pPr>
            <w:r>
              <w:t>案例研讨：分析</w:t>
            </w:r>
            <w:r>
              <w:rPr>
                <w:rFonts w:hint="eastAsia"/>
              </w:rPr>
              <w:t>经典影视广告案例，撰写案例分析报告，并进行课堂研讨。</w:t>
            </w:r>
          </w:p>
          <w:p w14:paraId="4EE827C1" w14:textId="77777777" w:rsidR="00487B46" w:rsidRDefault="00000000">
            <w:pPr>
              <w:pStyle w:val="af3"/>
              <w:ind w:firstLine="396"/>
              <w:rPr>
                <w:rFonts w:hint="eastAsia"/>
              </w:rPr>
            </w:pPr>
            <w:r>
              <w:rPr>
                <w:rFonts w:hint="eastAsia"/>
              </w:rPr>
              <w:t>实践教学</w:t>
            </w:r>
            <w:r>
              <w:t>：</w:t>
            </w:r>
            <w:r>
              <w:rPr>
                <w:rFonts w:hint="eastAsia"/>
              </w:rPr>
              <w:t>组织学生分组完成广告创意策划、拍摄及后期制作实践项目。要求以小组成员，从创意构思、脚本撰写、拍摄筹备到后期制作全程参与。</w:t>
            </w:r>
          </w:p>
          <w:p w14:paraId="3B49E9D6" w14:textId="77777777" w:rsidR="00487B46" w:rsidRDefault="00000000">
            <w:pPr>
              <w:pStyle w:val="af3"/>
              <w:ind w:firstLine="396"/>
              <w:rPr>
                <w:rFonts w:hint="eastAsia"/>
              </w:rPr>
            </w:pPr>
            <w:r>
              <w:rPr>
                <w:rFonts w:hint="eastAsia"/>
              </w:rPr>
              <w:t>作品展示</w:t>
            </w:r>
            <w:r>
              <w:t>：</w:t>
            </w:r>
            <w:r>
              <w:rPr>
                <w:rFonts w:hint="eastAsia"/>
              </w:rPr>
              <w:t>各小组展示本组拍摄的影视广告作品，组织全班同学讨论，教师从创意、技术、审美等多维度进行点评，给予专业反馈意见。</w:t>
            </w:r>
          </w:p>
        </w:tc>
      </w:tr>
      <w:tr w:rsidR="00487B46" w14:paraId="3DB8E5AE" w14:textId="77777777">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14:paraId="17B194D7" w14:textId="77777777" w:rsidR="00487B46" w:rsidRDefault="00000000">
            <w:pPr>
              <w:pStyle w:val="af2"/>
              <w:rPr>
                <w:rFonts w:hint="eastAsia"/>
                <w:lang w:eastAsia="en-US"/>
              </w:rPr>
            </w:pPr>
            <w:proofErr w:type="spellStart"/>
            <w:r>
              <w:rPr>
                <w:rFonts w:hint="eastAsia"/>
                <w:lang w:eastAsia="en-US"/>
              </w:rPr>
              <w:lastRenderedPageBreak/>
              <w:t>教学手段</w:t>
            </w:r>
            <w:proofErr w:type="spellEnd"/>
            <w:r>
              <w:rPr>
                <w:rFonts w:hint="eastAsia"/>
                <w:lang w:eastAsia="en-US"/>
              </w:rPr>
              <w:t xml:space="preserve"> </w:t>
            </w:r>
            <w:proofErr w:type="spellStart"/>
            <w:r>
              <w:rPr>
                <w:rFonts w:hint="eastAsia"/>
                <w:lang w:eastAsia="en-US"/>
              </w:rPr>
              <w:t>和方法</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2A7CD1B" w14:textId="77777777" w:rsidR="00487B46" w:rsidRDefault="00000000">
            <w:pPr>
              <w:pStyle w:val="af3"/>
              <w:ind w:firstLine="396"/>
              <w:rPr>
                <w:rFonts w:hint="eastAsia"/>
              </w:rPr>
            </w:pPr>
            <w:r>
              <w:rPr>
                <w:rFonts w:hint="eastAsia"/>
              </w:rPr>
              <w:t>1.</w:t>
            </w:r>
            <w:r>
              <w:rPr>
                <w:rFonts w:hint="eastAsia"/>
              </w:rPr>
              <w:t>课堂讲授法</w:t>
            </w:r>
          </w:p>
          <w:p w14:paraId="4A7445D9" w14:textId="77777777" w:rsidR="00487B46" w:rsidRDefault="00000000">
            <w:pPr>
              <w:pStyle w:val="af3"/>
              <w:ind w:firstLine="396"/>
              <w:rPr>
                <w:rFonts w:hint="eastAsia"/>
              </w:rPr>
            </w:pPr>
            <w:r>
              <w:rPr>
                <w:rFonts w:hint="eastAsia"/>
              </w:rPr>
              <w:t>系统讲解影视广告创意的基本理论，及影视广告制作的方法。播放优秀广告案例、学习制作过程演示视频等方式，生动形象地展示教学内容，提高课堂教学吸引力与效果。</w:t>
            </w:r>
          </w:p>
          <w:p w14:paraId="69A862C8" w14:textId="77777777" w:rsidR="00487B46" w:rsidRDefault="00000000">
            <w:pPr>
              <w:pStyle w:val="af3"/>
              <w:ind w:firstLine="396"/>
              <w:rPr>
                <w:rFonts w:hint="eastAsia"/>
              </w:rPr>
            </w:pPr>
            <w:r>
              <w:rPr>
                <w:rFonts w:hint="eastAsia"/>
              </w:rPr>
              <w:t>2.</w:t>
            </w:r>
            <w:r>
              <w:rPr>
                <w:rFonts w:hint="eastAsia"/>
              </w:rPr>
              <w:t>互动式教学</w:t>
            </w:r>
          </w:p>
          <w:p w14:paraId="7BE28166" w14:textId="77777777" w:rsidR="00487B46" w:rsidRDefault="00000000">
            <w:pPr>
              <w:pStyle w:val="af3"/>
              <w:ind w:firstLine="396"/>
              <w:rPr>
                <w:rFonts w:hint="eastAsia"/>
              </w:rPr>
            </w:pPr>
            <w:r>
              <w:rPr>
                <w:rFonts w:hint="eastAsia"/>
              </w:rPr>
              <w:t>通过师生互动、小组讨论、课堂提问等形式，鼓励学生积极参与课堂，激发其主动思考，培养独立思考与解决问题的能力。如：设定影视广告创意主题，分组进行头脑风暴，策划广告方案。</w:t>
            </w:r>
          </w:p>
          <w:p w14:paraId="3B8B11BA" w14:textId="77777777" w:rsidR="00487B46" w:rsidRDefault="00000000">
            <w:pPr>
              <w:pStyle w:val="af3"/>
              <w:ind w:firstLine="396"/>
              <w:rPr>
                <w:rFonts w:hint="eastAsia"/>
              </w:rPr>
            </w:pPr>
            <w:r>
              <w:rPr>
                <w:rFonts w:hint="eastAsia"/>
              </w:rPr>
              <w:t>3.</w:t>
            </w:r>
            <w:r>
              <w:rPr>
                <w:rFonts w:hint="eastAsia"/>
              </w:rPr>
              <w:t>案例分析法</w:t>
            </w:r>
          </w:p>
          <w:p w14:paraId="6133E728" w14:textId="77777777" w:rsidR="00487B46" w:rsidRDefault="00000000">
            <w:pPr>
              <w:pStyle w:val="af3"/>
              <w:ind w:firstLine="396"/>
              <w:rPr>
                <w:rFonts w:hint="eastAsia"/>
              </w:rPr>
            </w:pPr>
            <w:r>
              <w:rPr>
                <w:rFonts w:hint="eastAsia"/>
              </w:rPr>
              <w:t>分析经典广告案例，拆解策划逻辑和创意亮点，并结合失败案例，探讨分析其市场定位、受众心理及传播渠道等关键因素。</w:t>
            </w:r>
          </w:p>
          <w:p w14:paraId="1F37DA87" w14:textId="77777777" w:rsidR="00487B46" w:rsidRDefault="00000000">
            <w:pPr>
              <w:pStyle w:val="af3"/>
              <w:ind w:firstLine="396"/>
              <w:rPr>
                <w:rFonts w:hint="eastAsia"/>
              </w:rPr>
            </w:pPr>
            <w:r>
              <w:rPr>
                <w:rFonts w:hint="eastAsia"/>
              </w:rPr>
              <w:t>4.</w:t>
            </w:r>
            <w:r>
              <w:rPr>
                <w:rFonts w:hint="eastAsia"/>
              </w:rPr>
              <w:t>实践教学</w:t>
            </w:r>
          </w:p>
          <w:p w14:paraId="3CC71D39" w14:textId="77777777" w:rsidR="00487B46" w:rsidRDefault="00000000">
            <w:pPr>
              <w:pStyle w:val="af3"/>
              <w:ind w:firstLine="396"/>
              <w:rPr>
                <w:rFonts w:hint="eastAsia"/>
              </w:rPr>
            </w:pPr>
            <w:r>
              <w:rPr>
                <w:rFonts w:hint="eastAsia"/>
              </w:rPr>
              <w:t>现场讲解拍摄器材的使用方法、现场指导灯光布置，拍摄场景布置，收音、及镜头的拍摄等；学生以小组为单位，分组完成从创意构思、脚本撰写、拍摄筹备到后期制作的全程。</w:t>
            </w:r>
          </w:p>
        </w:tc>
      </w:tr>
      <w:tr w:rsidR="00487B46" w14:paraId="1F393E71" w14:textId="77777777">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14:paraId="7950131B" w14:textId="77777777" w:rsidR="00487B46" w:rsidRDefault="00000000">
            <w:pPr>
              <w:pStyle w:val="af2"/>
              <w:rPr>
                <w:rFonts w:hint="eastAsia"/>
                <w:lang w:eastAsia="en-US"/>
              </w:rPr>
            </w:pPr>
            <w:proofErr w:type="spellStart"/>
            <w:r>
              <w:rPr>
                <w:rFonts w:hint="eastAsia"/>
                <w:lang w:eastAsia="en-US"/>
              </w:rPr>
              <w:t>教学资料</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FF9FD48" w14:textId="77777777" w:rsidR="00487B46" w:rsidRDefault="00000000">
            <w:pPr>
              <w:pStyle w:val="af3"/>
              <w:ind w:firstLine="396"/>
              <w:rPr>
                <w:rFonts w:hint="eastAsia"/>
              </w:rPr>
            </w:pPr>
            <w:r>
              <w:rPr>
                <w:rFonts w:hint="eastAsia"/>
              </w:rPr>
              <w:t>核心教材</w:t>
            </w:r>
            <w:r>
              <w:t>：</w:t>
            </w:r>
            <w:r>
              <w:rPr>
                <w:rFonts w:hint="eastAsia"/>
              </w:rPr>
              <w:t>影视广告制作教程（第</w:t>
            </w:r>
            <w:r>
              <w:rPr>
                <w:rFonts w:hint="eastAsia"/>
              </w:rPr>
              <w:t>5</w:t>
            </w:r>
            <w:r>
              <w:rPr>
                <w:rFonts w:hint="eastAsia"/>
              </w:rPr>
              <w:t>版）·聂鑫</w:t>
            </w:r>
            <w:r>
              <w:rPr>
                <w:rFonts w:hint="eastAsia"/>
              </w:rPr>
              <w:t xml:space="preserve"> </w:t>
            </w:r>
            <w:r>
              <w:rPr>
                <w:rFonts w:hint="eastAsia"/>
              </w:rPr>
              <w:t>著</w:t>
            </w:r>
          </w:p>
          <w:p w14:paraId="04765A0C" w14:textId="77777777" w:rsidR="00487B46" w:rsidRDefault="00000000">
            <w:pPr>
              <w:pStyle w:val="af3"/>
              <w:ind w:firstLine="396"/>
              <w:rPr>
                <w:rFonts w:hint="eastAsia"/>
              </w:rPr>
            </w:pPr>
            <w:r>
              <w:t>辅助资源：</w:t>
            </w:r>
            <w:r>
              <w:rPr>
                <w:rFonts w:hint="eastAsia"/>
              </w:rPr>
              <w:t>案例库：戛纳国际创意节历年获奖作品、《中国影视广告市场白皮书》、</w:t>
            </w:r>
            <w:r>
              <w:rPr>
                <w:rFonts w:hint="eastAsia"/>
              </w:rPr>
              <w:t xml:space="preserve">Kantar </w:t>
            </w:r>
            <w:r>
              <w:rPr>
                <w:rFonts w:hint="eastAsia"/>
              </w:rPr>
              <w:t>《全球广告趋势报告》</w:t>
            </w:r>
          </w:p>
          <w:p w14:paraId="4B693C40" w14:textId="77777777" w:rsidR="00487B46" w:rsidRDefault="00000000">
            <w:pPr>
              <w:pStyle w:val="af3"/>
              <w:ind w:firstLine="396"/>
              <w:rPr>
                <w:rFonts w:hint="eastAsia"/>
              </w:rPr>
            </w:pPr>
            <w:r>
              <w:t>数字资源：</w:t>
            </w:r>
            <w:r>
              <w:rPr>
                <w:rFonts w:hint="eastAsia"/>
              </w:rPr>
              <w:t>影视工业网·幕后英雄、《广告拍摄幕后全流程》系列教程</w:t>
            </w:r>
          </w:p>
        </w:tc>
      </w:tr>
      <w:tr w:rsidR="00487B46" w14:paraId="735573FC" w14:textId="77777777">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14:paraId="721D2AB2" w14:textId="77777777" w:rsidR="00487B46" w:rsidRDefault="00000000">
            <w:pPr>
              <w:pStyle w:val="af2"/>
              <w:rPr>
                <w:rFonts w:hint="eastAsia"/>
                <w:lang w:eastAsia="en-US"/>
              </w:rPr>
            </w:pPr>
            <w:proofErr w:type="spellStart"/>
            <w:r>
              <w:rPr>
                <w:rFonts w:hint="eastAsia"/>
                <w:lang w:eastAsia="en-US"/>
              </w:rPr>
              <w:t>考核要求</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3FBF0F6" w14:textId="77777777" w:rsidR="00487B46" w:rsidRDefault="00000000">
            <w:pPr>
              <w:pStyle w:val="af3"/>
              <w:ind w:firstLine="396"/>
              <w:rPr>
                <w:rFonts w:hint="eastAsia"/>
              </w:rPr>
            </w:pPr>
            <w:r>
              <w:rPr>
                <w:rFonts w:hint="eastAsia"/>
              </w:rPr>
              <w:t>过程性评价（</w:t>
            </w:r>
            <w:r>
              <w:rPr>
                <w:rFonts w:hint="eastAsia"/>
              </w:rPr>
              <w:t>50%</w:t>
            </w:r>
            <w:r>
              <w:rPr>
                <w:rFonts w:hint="eastAsia"/>
              </w:rPr>
              <w:t>）</w:t>
            </w:r>
            <w:r>
              <w:t>：课堂参与（</w:t>
            </w:r>
            <w:r>
              <w:t>1</w:t>
            </w:r>
            <w:r>
              <w:rPr>
                <w:rFonts w:hint="eastAsia"/>
              </w:rPr>
              <w:t>0</w:t>
            </w:r>
            <w:r>
              <w:t>%</w:t>
            </w:r>
            <w:r>
              <w:t>）小组</w:t>
            </w:r>
            <w:r>
              <w:rPr>
                <w:rFonts w:hint="eastAsia"/>
              </w:rPr>
              <w:t>作品</w:t>
            </w:r>
            <w:r>
              <w:t>（</w:t>
            </w:r>
            <w:r>
              <w:rPr>
                <w:rFonts w:hint="eastAsia"/>
              </w:rPr>
              <w:t>20</w:t>
            </w:r>
            <w:r>
              <w:t>%</w:t>
            </w:r>
            <w:r>
              <w:t>）</w:t>
            </w:r>
            <w:r>
              <w:rPr>
                <w:rFonts w:hint="eastAsia"/>
              </w:rPr>
              <w:t>个人作业</w:t>
            </w:r>
            <w:r>
              <w:t>（</w:t>
            </w:r>
            <w:r>
              <w:rPr>
                <w:rFonts w:hint="eastAsia"/>
              </w:rPr>
              <w:t>20</w:t>
            </w:r>
            <w:r>
              <w:t>%</w:t>
            </w:r>
            <w:r>
              <w:t>）</w:t>
            </w:r>
          </w:p>
          <w:p w14:paraId="535808C6" w14:textId="77777777" w:rsidR="00487B46" w:rsidRDefault="00000000">
            <w:pPr>
              <w:pStyle w:val="af3"/>
              <w:ind w:firstLine="396"/>
              <w:rPr>
                <w:rFonts w:hint="eastAsia"/>
              </w:rPr>
            </w:pPr>
            <w:r>
              <w:t>终结性评价（</w:t>
            </w:r>
            <w:r>
              <w:rPr>
                <w:rFonts w:hint="eastAsia"/>
              </w:rPr>
              <w:t>5</w:t>
            </w:r>
            <w:r>
              <w:t>0%</w:t>
            </w:r>
            <w:r>
              <w:t>）：</w:t>
            </w:r>
            <w:r>
              <w:rPr>
                <w:rFonts w:hint="eastAsia"/>
              </w:rPr>
              <w:t>理论考核</w:t>
            </w:r>
            <w:r>
              <w:t>（</w:t>
            </w:r>
            <w:r>
              <w:rPr>
                <w:rFonts w:hint="eastAsia"/>
              </w:rPr>
              <w:t>3</w:t>
            </w:r>
            <w:r>
              <w:t>0%</w:t>
            </w:r>
            <w:r>
              <w:t>）</w:t>
            </w:r>
            <w:r>
              <w:rPr>
                <w:rFonts w:hint="eastAsia"/>
              </w:rPr>
              <w:t>影视广告评析报告</w:t>
            </w:r>
            <w:r>
              <w:t>（</w:t>
            </w:r>
            <w:r>
              <w:t>20%</w:t>
            </w:r>
            <w:r>
              <w:t>）</w:t>
            </w:r>
          </w:p>
        </w:tc>
      </w:tr>
    </w:tbl>
    <w:p w14:paraId="304F8581"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7B46" w14:paraId="4A0EF4AC" w14:textId="77777777">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75C1828C" w14:textId="77777777" w:rsidR="00487B46" w:rsidRDefault="00000000">
            <w:pPr>
              <w:pStyle w:val="af2"/>
              <w:rPr>
                <w:rFonts w:hint="eastAsia"/>
                <w:lang w:eastAsia="en-US"/>
              </w:rPr>
            </w:pPr>
            <w:proofErr w:type="spellStart"/>
            <w:r>
              <w:rPr>
                <w:rFonts w:hint="eastAsia"/>
                <w:lang w:eastAsia="en-US"/>
              </w:rPr>
              <w:t>课程名称</w:t>
            </w:r>
            <w:proofErr w:type="spellEnd"/>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1BBA2927" w14:textId="77777777" w:rsidR="00487B46" w:rsidRDefault="00000000">
            <w:pPr>
              <w:pStyle w:val="af2"/>
              <w:rPr>
                <w:rFonts w:hint="eastAsia"/>
              </w:rPr>
            </w:pPr>
            <w:r>
              <w:rPr>
                <w:rFonts w:hint="eastAsia"/>
              </w:rPr>
              <w:t>新媒体平台运营与推广</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FC96D0C" w14:textId="77777777" w:rsidR="00487B46" w:rsidRDefault="00000000">
            <w:pPr>
              <w:pStyle w:val="af2"/>
              <w:rPr>
                <w:rFonts w:hint="eastAsia"/>
                <w:lang w:eastAsia="en-US"/>
              </w:rPr>
            </w:pPr>
            <w:proofErr w:type="spellStart"/>
            <w:r>
              <w:rPr>
                <w:rFonts w:hint="eastAsia"/>
                <w:lang w:eastAsia="en-US"/>
              </w:rPr>
              <w:t>课程编号</w:t>
            </w:r>
            <w:proofErr w:type="spellEnd"/>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D6941D1" w14:textId="77777777" w:rsidR="00487B46" w:rsidRDefault="00000000">
            <w:pPr>
              <w:pStyle w:val="af2"/>
              <w:rPr>
                <w:rFonts w:hint="eastAsia"/>
              </w:rPr>
            </w:pPr>
            <w:r>
              <w:rPr>
                <w:rFonts w:hint="eastAsia"/>
              </w:rPr>
              <w:t>4031106</w:t>
            </w:r>
          </w:p>
        </w:tc>
      </w:tr>
      <w:tr w:rsidR="00487B46" w14:paraId="127FC9DF" w14:textId="77777777">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14:paraId="3ACD4D2A" w14:textId="77777777" w:rsidR="00487B46" w:rsidRDefault="00000000">
            <w:pPr>
              <w:pStyle w:val="af2"/>
              <w:rPr>
                <w:rFonts w:hint="eastAsia"/>
                <w:lang w:eastAsia="en-US"/>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71162690" w14:textId="77777777" w:rsidR="00487B46" w:rsidRDefault="00000000">
            <w:pPr>
              <w:pStyle w:val="af2"/>
              <w:rPr>
                <w:rFonts w:hint="eastAsia"/>
              </w:rPr>
            </w:pPr>
            <w:r>
              <w:rPr>
                <w:rFonts w:hint="eastAsia"/>
              </w:rPr>
              <w:t>3-4</w:t>
            </w:r>
          </w:p>
        </w:tc>
        <w:tc>
          <w:tcPr>
            <w:tcW w:w="892" w:type="dxa"/>
            <w:tcBorders>
              <w:top w:val="single" w:sz="4" w:space="0" w:color="000000"/>
              <w:left w:val="single" w:sz="2" w:space="0" w:color="000000"/>
              <w:bottom w:val="single" w:sz="4" w:space="0" w:color="000000"/>
              <w:right w:val="single" w:sz="4" w:space="0" w:color="000000"/>
            </w:tcBorders>
            <w:vAlign w:val="center"/>
          </w:tcPr>
          <w:p w14:paraId="79D24823" w14:textId="77777777" w:rsidR="00487B46" w:rsidRDefault="00000000">
            <w:pPr>
              <w:pStyle w:val="af2"/>
              <w:rPr>
                <w:rFonts w:hint="eastAsia"/>
                <w:lang w:eastAsia="en-US"/>
              </w:rPr>
            </w:pPr>
            <w:proofErr w:type="spellStart"/>
            <w:r>
              <w:rPr>
                <w:rFonts w:hint="eastAsia"/>
                <w:lang w:eastAsia="en-US"/>
              </w:rPr>
              <w:t>学分</w:t>
            </w:r>
            <w:proofErr w:type="spellEnd"/>
          </w:p>
        </w:tc>
        <w:tc>
          <w:tcPr>
            <w:tcW w:w="566" w:type="dxa"/>
            <w:tcBorders>
              <w:top w:val="single" w:sz="4" w:space="0" w:color="000000"/>
              <w:left w:val="single" w:sz="4" w:space="0" w:color="000000"/>
              <w:bottom w:val="single" w:sz="4" w:space="0" w:color="000000"/>
              <w:right w:val="single" w:sz="2" w:space="0" w:color="000000"/>
            </w:tcBorders>
            <w:vAlign w:val="center"/>
          </w:tcPr>
          <w:p w14:paraId="1326613A" w14:textId="77777777" w:rsidR="00487B46" w:rsidRDefault="00000000">
            <w:pPr>
              <w:pStyle w:val="af2"/>
              <w:rPr>
                <w:rFonts w:hint="eastAsia"/>
              </w:rPr>
            </w:pPr>
            <w:r>
              <w:rPr>
                <w:rFonts w:hint="eastAsia"/>
              </w:rPr>
              <w:t>4</w:t>
            </w:r>
          </w:p>
        </w:tc>
        <w:tc>
          <w:tcPr>
            <w:tcW w:w="990" w:type="dxa"/>
            <w:tcBorders>
              <w:top w:val="single" w:sz="4" w:space="0" w:color="000000"/>
              <w:left w:val="single" w:sz="2" w:space="0" w:color="000000"/>
              <w:bottom w:val="single" w:sz="4" w:space="0" w:color="000000"/>
              <w:right w:val="single" w:sz="4" w:space="0" w:color="000000"/>
            </w:tcBorders>
            <w:vAlign w:val="center"/>
          </w:tcPr>
          <w:p w14:paraId="426CA0F2" w14:textId="77777777" w:rsidR="00487B46" w:rsidRDefault="00000000">
            <w:pPr>
              <w:pStyle w:val="af2"/>
              <w:rPr>
                <w:rFonts w:hint="eastAsia"/>
                <w:lang w:eastAsia="en-US"/>
              </w:rPr>
            </w:pPr>
            <w:proofErr w:type="spellStart"/>
            <w:r>
              <w:rPr>
                <w:rFonts w:hint="eastAsia"/>
                <w:lang w:eastAsia="en-US"/>
              </w:rPr>
              <w:t>总学时</w:t>
            </w:r>
            <w:proofErr w:type="spellEnd"/>
          </w:p>
        </w:tc>
        <w:tc>
          <w:tcPr>
            <w:tcW w:w="710" w:type="dxa"/>
            <w:tcBorders>
              <w:top w:val="single" w:sz="4" w:space="0" w:color="000000"/>
              <w:left w:val="single" w:sz="4" w:space="0" w:color="000000"/>
              <w:bottom w:val="single" w:sz="4" w:space="0" w:color="000000"/>
              <w:right w:val="single" w:sz="4" w:space="0" w:color="000000"/>
            </w:tcBorders>
            <w:vAlign w:val="center"/>
          </w:tcPr>
          <w:p w14:paraId="5C674A90" w14:textId="77777777" w:rsidR="00487B46" w:rsidRDefault="00000000">
            <w:pPr>
              <w:pStyle w:val="af2"/>
              <w:rPr>
                <w:rFonts w:hint="eastAsia"/>
              </w:rPr>
            </w:pPr>
            <w:r>
              <w:rPr>
                <w:rFonts w:hint="eastAsia"/>
              </w:rPr>
              <w:t>72</w:t>
            </w:r>
          </w:p>
        </w:tc>
        <w:tc>
          <w:tcPr>
            <w:tcW w:w="1274" w:type="dxa"/>
            <w:tcBorders>
              <w:top w:val="single" w:sz="4" w:space="0" w:color="000000"/>
              <w:left w:val="single" w:sz="4" w:space="0" w:color="000000"/>
              <w:bottom w:val="single" w:sz="4" w:space="0" w:color="000000"/>
              <w:right w:val="single" w:sz="4" w:space="0" w:color="000000"/>
            </w:tcBorders>
            <w:vAlign w:val="center"/>
          </w:tcPr>
          <w:p w14:paraId="01A470AD" w14:textId="77777777" w:rsidR="00487B46" w:rsidRDefault="00000000">
            <w:pPr>
              <w:pStyle w:val="af2"/>
              <w:rPr>
                <w:rFonts w:hint="eastAsia"/>
                <w:lang w:eastAsia="en-US"/>
              </w:rPr>
            </w:pPr>
            <w:proofErr w:type="spellStart"/>
            <w:r>
              <w:rPr>
                <w:rFonts w:hint="eastAsia"/>
                <w:lang w:eastAsia="en-US"/>
              </w:rPr>
              <w:t>理论学时</w:t>
            </w:r>
            <w:proofErr w:type="spellEnd"/>
          </w:p>
        </w:tc>
        <w:tc>
          <w:tcPr>
            <w:tcW w:w="568" w:type="dxa"/>
            <w:tcBorders>
              <w:top w:val="single" w:sz="4" w:space="0" w:color="000000"/>
              <w:left w:val="single" w:sz="4" w:space="0" w:color="000000"/>
              <w:bottom w:val="single" w:sz="4" w:space="0" w:color="000000"/>
              <w:right w:val="single" w:sz="4" w:space="0" w:color="000000"/>
            </w:tcBorders>
            <w:vAlign w:val="center"/>
          </w:tcPr>
          <w:p w14:paraId="1C8341B7" w14:textId="77777777" w:rsidR="00487B46" w:rsidRDefault="00000000">
            <w:pPr>
              <w:pStyle w:val="af2"/>
              <w:rPr>
                <w:rFonts w:hint="eastAsia"/>
              </w:rPr>
            </w:pPr>
            <w:r>
              <w:rPr>
                <w:rFonts w:hint="eastAsia"/>
              </w:rPr>
              <w:t>63</w:t>
            </w:r>
          </w:p>
        </w:tc>
        <w:tc>
          <w:tcPr>
            <w:tcW w:w="1274" w:type="dxa"/>
            <w:tcBorders>
              <w:top w:val="single" w:sz="4" w:space="0" w:color="000000"/>
              <w:left w:val="single" w:sz="4" w:space="0" w:color="000000"/>
              <w:bottom w:val="single" w:sz="4" w:space="0" w:color="000000"/>
              <w:right w:val="single" w:sz="4" w:space="0" w:color="000000"/>
            </w:tcBorders>
            <w:vAlign w:val="center"/>
          </w:tcPr>
          <w:p w14:paraId="727CCB0B" w14:textId="77777777" w:rsidR="00487B46" w:rsidRDefault="00000000">
            <w:pPr>
              <w:pStyle w:val="af2"/>
              <w:rPr>
                <w:rFonts w:hint="eastAsia"/>
                <w:lang w:eastAsia="en-US"/>
              </w:rPr>
            </w:pPr>
            <w:proofErr w:type="spellStart"/>
            <w:r>
              <w:rPr>
                <w:rFonts w:hint="eastAsia"/>
                <w:lang w:eastAsia="en-US"/>
              </w:rPr>
              <w:t>实践学时</w:t>
            </w:r>
            <w:proofErr w:type="spellEnd"/>
          </w:p>
        </w:tc>
        <w:tc>
          <w:tcPr>
            <w:tcW w:w="609" w:type="dxa"/>
            <w:tcBorders>
              <w:top w:val="single" w:sz="4" w:space="0" w:color="000000"/>
              <w:left w:val="single" w:sz="4" w:space="0" w:color="000000"/>
              <w:bottom w:val="single" w:sz="4" w:space="0" w:color="000000"/>
              <w:right w:val="single" w:sz="4" w:space="0" w:color="000000"/>
            </w:tcBorders>
            <w:vAlign w:val="center"/>
          </w:tcPr>
          <w:p w14:paraId="388647DD" w14:textId="77777777" w:rsidR="00487B46" w:rsidRDefault="00000000">
            <w:pPr>
              <w:pStyle w:val="af2"/>
              <w:rPr>
                <w:rFonts w:hint="eastAsia"/>
              </w:rPr>
            </w:pPr>
            <w:r>
              <w:rPr>
                <w:rFonts w:hint="eastAsia"/>
              </w:rPr>
              <w:t>9</w:t>
            </w:r>
          </w:p>
        </w:tc>
      </w:tr>
      <w:tr w:rsidR="00487B46" w14:paraId="7F513D78" w14:textId="77777777">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14:paraId="4B7028A8" w14:textId="77777777" w:rsidR="00487B46" w:rsidRDefault="00000000">
            <w:pPr>
              <w:pStyle w:val="af2"/>
              <w:rPr>
                <w:rFonts w:hint="eastAsia"/>
                <w:lang w:eastAsia="en-US"/>
              </w:rPr>
            </w:pPr>
            <w:proofErr w:type="spellStart"/>
            <w:r>
              <w:rPr>
                <w:rFonts w:hint="eastAsia"/>
                <w:lang w:eastAsia="en-US"/>
              </w:rPr>
              <w:t>课程类型</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8D49B29"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4D6B4400" w14:textId="77777777">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14:paraId="6AB03308" w14:textId="77777777" w:rsidR="00487B46" w:rsidRDefault="00000000">
            <w:pPr>
              <w:pStyle w:val="af2"/>
              <w:rPr>
                <w:rFonts w:hint="eastAsia"/>
                <w:lang w:eastAsia="en-US"/>
              </w:rPr>
            </w:pPr>
            <w:proofErr w:type="spellStart"/>
            <w:r>
              <w:rPr>
                <w:rFonts w:hint="eastAsia"/>
                <w:lang w:eastAsia="en-US"/>
              </w:rPr>
              <w:t>先修课程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04A29F4A" w14:textId="77777777" w:rsidR="00487B46" w:rsidRDefault="00000000">
            <w:pPr>
              <w:pStyle w:val="af3"/>
              <w:ind w:firstLine="396"/>
              <w:rPr>
                <w:rFonts w:hint="eastAsia"/>
              </w:rPr>
            </w:pPr>
            <w:r>
              <w:rPr>
                <w:rFonts w:hint="eastAsia"/>
              </w:rPr>
              <w:t>图像处理技术：掌握基本的图片处理方法，具备美化图片的能力。</w:t>
            </w:r>
          </w:p>
          <w:p w14:paraId="6DC58424" w14:textId="77777777" w:rsidR="00487B46" w:rsidRDefault="00000000">
            <w:pPr>
              <w:pStyle w:val="af3"/>
              <w:ind w:firstLine="396"/>
              <w:rPr>
                <w:rFonts w:hint="eastAsia"/>
              </w:rPr>
            </w:pPr>
            <w:r>
              <w:rPr>
                <w:rFonts w:hint="eastAsia"/>
              </w:rPr>
              <w:t>短视频制作基础：了解视频的脚本策划及拍摄剪辑，掌握视频的全流程制作。</w:t>
            </w:r>
          </w:p>
        </w:tc>
      </w:tr>
      <w:tr w:rsidR="00487B46" w14:paraId="3BC18DE3" w14:textId="77777777">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14:paraId="271C95A2" w14:textId="77777777" w:rsidR="00487B46" w:rsidRDefault="00000000">
            <w:pPr>
              <w:pStyle w:val="af2"/>
              <w:rPr>
                <w:rFonts w:hint="eastAsia"/>
                <w:lang w:eastAsia="en-US"/>
              </w:rPr>
            </w:pPr>
            <w:proofErr w:type="spellStart"/>
            <w:r>
              <w:rPr>
                <w:rFonts w:hint="eastAsia"/>
                <w:lang w:eastAsia="en-US"/>
              </w:rPr>
              <w:t>后续课程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0EA53555" w14:textId="77777777" w:rsidR="00487B46" w:rsidRDefault="00000000">
            <w:pPr>
              <w:pStyle w:val="af3"/>
              <w:ind w:firstLine="396"/>
              <w:rPr>
                <w:rFonts w:hint="eastAsia"/>
              </w:rPr>
            </w:pPr>
            <w:r>
              <w:rPr>
                <w:rFonts w:hint="eastAsia"/>
              </w:rPr>
              <w:t>品牌管理与整合营销：将新媒体运营纳入品牌整体营销体系，学会协调线上线下资源。</w:t>
            </w:r>
          </w:p>
          <w:p w14:paraId="72FBAA4F" w14:textId="77777777" w:rsidR="00487B46" w:rsidRDefault="00000000">
            <w:pPr>
              <w:pStyle w:val="af3"/>
              <w:ind w:firstLine="396"/>
              <w:rPr>
                <w:rFonts w:hint="eastAsia"/>
              </w:rPr>
            </w:pPr>
            <w:r>
              <w:rPr>
                <w:rFonts w:hint="eastAsia"/>
              </w:rPr>
              <w:t>危机公关与舆情管理：学会应对新媒体环境下的负面舆情。</w:t>
            </w:r>
          </w:p>
        </w:tc>
      </w:tr>
      <w:tr w:rsidR="00487B46" w14:paraId="5D2C9B7C" w14:textId="77777777">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14:paraId="0B6D1A9B" w14:textId="77777777" w:rsidR="00487B46" w:rsidRDefault="00000000">
            <w:pPr>
              <w:pStyle w:val="af2"/>
              <w:rPr>
                <w:rFonts w:hint="eastAsia"/>
                <w:lang w:eastAsia="en-US"/>
              </w:rPr>
            </w:pPr>
            <w:proofErr w:type="spellStart"/>
            <w:r>
              <w:rPr>
                <w:rFonts w:hint="eastAsia"/>
                <w:lang w:eastAsia="en-US"/>
              </w:rPr>
              <w:t>教学目标</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73A25751" w14:textId="77777777" w:rsidR="00487B46" w:rsidRDefault="00000000">
            <w:pPr>
              <w:pStyle w:val="af3"/>
              <w:ind w:firstLine="396"/>
              <w:rPr>
                <w:rFonts w:hint="eastAsia"/>
              </w:rPr>
            </w:pPr>
            <w:r>
              <w:rPr>
                <w:rFonts w:hint="eastAsia"/>
              </w:rPr>
              <w:t>知识目标：掌握主流新媒体平台（微信、微博、小红书、抖音、</w:t>
            </w:r>
            <w:r>
              <w:rPr>
                <w:rFonts w:hint="eastAsia"/>
              </w:rPr>
              <w:t>B</w:t>
            </w:r>
            <w:r>
              <w:rPr>
                <w:rFonts w:hint="eastAsia"/>
              </w:rPr>
              <w:t>站）的运营规则与算法逻辑，理解不同平台的差异化运营策略。</w:t>
            </w:r>
          </w:p>
          <w:p w14:paraId="35FCA24E" w14:textId="77777777" w:rsidR="00487B46" w:rsidRDefault="00000000">
            <w:pPr>
              <w:pStyle w:val="af3"/>
              <w:ind w:firstLine="396"/>
              <w:rPr>
                <w:rFonts w:hint="eastAsia"/>
              </w:rPr>
            </w:pPr>
            <w:r>
              <w:rPr>
                <w:rFonts w:hint="eastAsia"/>
              </w:rPr>
              <w:lastRenderedPageBreak/>
              <w:t>能力目标：能独立完成新媒体账号定位，内容矩阵搭建与运营方案策划，并提升数据分析能力，通过后台工具优化运营策略。</w:t>
            </w:r>
          </w:p>
          <w:p w14:paraId="37EB691F" w14:textId="77777777" w:rsidR="00487B46" w:rsidRDefault="00000000">
            <w:pPr>
              <w:pStyle w:val="af3"/>
              <w:ind w:firstLine="396"/>
              <w:rPr>
                <w:rFonts w:hint="eastAsia"/>
              </w:rPr>
            </w:pPr>
            <w:proofErr w:type="gramStart"/>
            <w:r>
              <w:rPr>
                <w:rFonts w:hint="eastAsia"/>
              </w:rPr>
              <w:t>思政目标</w:t>
            </w:r>
            <w:proofErr w:type="gramEnd"/>
            <w:r>
              <w:rPr>
                <w:rFonts w:hint="eastAsia"/>
              </w:rPr>
              <w:t>：培养互联网思维、创新意识及团队协作能力；</w:t>
            </w:r>
          </w:p>
        </w:tc>
      </w:tr>
      <w:tr w:rsidR="00487B46" w14:paraId="4432FB62" w14:textId="77777777">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14:paraId="1355B9FE" w14:textId="77777777" w:rsidR="00487B46" w:rsidRDefault="00000000">
            <w:pPr>
              <w:pStyle w:val="af2"/>
              <w:rPr>
                <w:rFonts w:hint="eastAsia"/>
                <w:lang w:eastAsia="en-US"/>
              </w:rPr>
            </w:pPr>
            <w:proofErr w:type="spellStart"/>
            <w:r>
              <w:rPr>
                <w:rFonts w:hint="eastAsia"/>
                <w:lang w:eastAsia="en-US"/>
              </w:rPr>
              <w:t>教学内容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ACD05DC" w14:textId="77777777" w:rsidR="00487B46" w:rsidRDefault="00000000">
            <w:pPr>
              <w:pStyle w:val="af3"/>
              <w:ind w:firstLine="396"/>
              <w:rPr>
                <w:rFonts w:hint="eastAsia"/>
              </w:rPr>
            </w:pPr>
            <w:r>
              <w:rPr>
                <w:rFonts w:hint="eastAsia"/>
              </w:rPr>
              <w:t>理论知识概述：了解各大新媒体主流平台（微信、微博、小红书、抖音、</w:t>
            </w:r>
            <w:r>
              <w:rPr>
                <w:rFonts w:hint="eastAsia"/>
              </w:rPr>
              <w:t>B</w:t>
            </w:r>
            <w:r>
              <w:rPr>
                <w:rFonts w:hint="eastAsia"/>
              </w:rPr>
              <w:t>站）的发展趋势、平台规则及算法，并对各大平台进行对比分析。</w:t>
            </w:r>
          </w:p>
          <w:p w14:paraId="0666B8CB" w14:textId="77777777" w:rsidR="00487B46" w:rsidRDefault="00000000">
            <w:pPr>
              <w:pStyle w:val="af3"/>
              <w:ind w:firstLine="396"/>
              <w:rPr>
                <w:rFonts w:hint="eastAsia"/>
              </w:rPr>
            </w:pPr>
            <w:r>
              <w:rPr>
                <w:rFonts w:hint="eastAsia"/>
              </w:rPr>
              <w:t>运营策略研究：内容运营（选题策划、文案写作、视觉设计）；用户运营（分析增长、互动管理、社群运营）；活动运营（平台活动策划与执行，及效果分析）；品牌运营（</w:t>
            </w:r>
            <w:r>
              <w:rPr>
                <w:rFonts w:hint="eastAsia"/>
              </w:rPr>
              <w:t>IP</w:t>
            </w:r>
            <w:r>
              <w:rPr>
                <w:rFonts w:hint="eastAsia"/>
              </w:rPr>
              <w:t>打造、多平台矩阵布局）。</w:t>
            </w:r>
          </w:p>
          <w:p w14:paraId="2DCBFE7E" w14:textId="77777777" w:rsidR="00487B46" w:rsidRDefault="00000000">
            <w:pPr>
              <w:pStyle w:val="af3"/>
              <w:ind w:firstLine="396"/>
              <w:rPr>
                <w:rFonts w:hint="eastAsia"/>
              </w:rPr>
            </w:pPr>
            <w:r>
              <w:rPr>
                <w:rFonts w:hint="eastAsia"/>
              </w:rPr>
              <w:t>推广与变现：信息流广告、</w:t>
            </w:r>
            <w:r>
              <w:rPr>
                <w:rFonts w:hint="eastAsia"/>
              </w:rPr>
              <w:t>KOL</w:t>
            </w:r>
            <w:r>
              <w:rPr>
                <w:rFonts w:hint="eastAsia"/>
              </w:rPr>
              <w:t>合作等不同付费推广方式；</w:t>
            </w:r>
            <w:r>
              <w:rPr>
                <w:rFonts w:hint="eastAsia"/>
              </w:rPr>
              <w:t>SEO</w:t>
            </w:r>
            <w:r>
              <w:rPr>
                <w:rFonts w:hint="eastAsia"/>
              </w:rPr>
              <w:t>、算法机制解析，优化自然流量；内容广告、知识付费等不同变现模式。</w:t>
            </w:r>
          </w:p>
          <w:p w14:paraId="05EEEAD7" w14:textId="77777777" w:rsidR="00487B46" w:rsidRDefault="00000000">
            <w:pPr>
              <w:pStyle w:val="af3"/>
              <w:ind w:firstLine="396"/>
              <w:rPr>
                <w:rFonts w:hint="eastAsia"/>
              </w:rPr>
            </w:pPr>
            <w:r>
              <w:rPr>
                <w:rFonts w:hint="eastAsia"/>
              </w:rPr>
              <w:t>数据分析与优化：阅读量、转化率等关键指标；新榜、</w:t>
            </w:r>
            <w:proofErr w:type="gramStart"/>
            <w:r>
              <w:rPr>
                <w:rFonts w:hint="eastAsia"/>
              </w:rPr>
              <w:t>飞爪数据</w:t>
            </w:r>
            <w:proofErr w:type="gramEnd"/>
            <w:r>
              <w:rPr>
                <w:rFonts w:hint="eastAsia"/>
              </w:rPr>
              <w:t>等工具使用；用户行为分析及优化调整。</w:t>
            </w:r>
          </w:p>
          <w:p w14:paraId="39B3DD06" w14:textId="77777777" w:rsidR="00487B46" w:rsidRDefault="00000000">
            <w:pPr>
              <w:pStyle w:val="af3"/>
              <w:ind w:firstLine="396"/>
              <w:rPr>
                <w:rFonts w:hint="eastAsia"/>
              </w:rPr>
            </w:pPr>
            <w:r>
              <w:rPr>
                <w:rFonts w:hint="eastAsia"/>
              </w:rPr>
              <w:t>运营工具学习：熟悉并掌握</w:t>
            </w:r>
            <w:r>
              <w:rPr>
                <w:rFonts w:hint="eastAsia"/>
              </w:rPr>
              <w:t>H5</w:t>
            </w:r>
            <w:r>
              <w:rPr>
                <w:rFonts w:hint="eastAsia"/>
              </w:rPr>
              <w:t>制作、</w:t>
            </w:r>
            <w:proofErr w:type="gramStart"/>
            <w:r>
              <w:rPr>
                <w:rFonts w:hint="eastAsia"/>
              </w:rPr>
              <w:t>微信公众号</w:t>
            </w:r>
            <w:proofErr w:type="gramEnd"/>
            <w:r>
              <w:rPr>
                <w:rFonts w:hint="eastAsia"/>
              </w:rPr>
              <w:t>排版工具（秀米、</w:t>
            </w:r>
            <w:r>
              <w:rPr>
                <w:rFonts w:hint="eastAsia"/>
              </w:rPr>
              <w:t>135</w:t>
            </w:r>
            <w:r>
              <w:rPr>
                <w:rFonts w:hint="eastAsia"/>
              </w:rPr>
              <w:t>编辑器）的使用。</w:t>
            </w:r>
          </w:p>
        </w:tc>
      </w:tr>
      <w:tr w:rsidR="00487B46" w14:paraId="56E599DB" w14:textId="77777777">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14:paraId="72E2AE06" w14:textId="77777777" w:rsidR="00487B46" w:rsidRDefault="00000000">
            <w:pPr>
              <w:pStyle w:val="af2"/>
              <w:rPr>
                <w:rFonts w:hint="eastAsia"/>
                <w:lang w:eastAsia="en-US"/>
              </w:rPr>
            </w:pPr>
            <w:proofErr w:type="spellStart"/>
            <w:r>
              <w:rPr>
                <w:rFonts w:hint="eastAsia"/>
                <w:lang w:eastAsia="en-US"/>
              </w:rPr>
              <w:t>教学重点</w:t>
            </w:r>
            <w:proofErr w:type="spellEnd"/>
            <w:r>
              <w:rPr>
                <w:rFonts w:hint="eastAsia"/>
                <w:lang w:eastAsia="en-US"/>
              </w:rPr>
              <w:t xml:space="preserve"> </w:t>
            </w:r>
            <w:proofErr w:type="spellStart"/>
            <w:r>
              <w:rPr>
                <w:rFonts w:hint="eastAsia"/>
                <w:lang w:eastAsia="en-US"/>
              </w:rPr>
              <w:t>与难点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D3B0AB2" w14:textId="77777777" w:rsidR="00487B46" w:rsidRDefault="00000000">
            <w:pPr>
              <w:pStyle w:val="af3"/>
              <w:ind w:firstLine="396"/>
              <w:rPr>
                <w:rFonts w:hint="eastAsia"/>
              </w:rPr>
            </w:pPr>
            <w:r>
              <w:rPr>
                <w:rFonts w:hint="eastAsia"/>
              </w:rPr>
              <w:t>教学重点：</w:t>
            </w:r>
          </w:p>
          <w:p w14:paraId="5D164BDE" w14:textId="77777777" w:rsidR="00487B46" w:rsidRDefault="00000000">
            <w:pPr>
              <w:pStyle w:val="af3"/>
              <w:ind w:firstLine="396"/>
              <w:rPr>
                <w:rFonts w:hint="eastAsia"/>
              </w:rPr>
            </w:pPr>
            <w:r>
              <w:rPr>
                <w:rFonts w:hint="eastAsia"/>
              </w:rPr>
              <w:t>掌握主流新媒体平台的算法逻辑、推荐逻辑、用户画像及平台规则；</w:t>
            </w:r>
          </w:p>
          <w:p w14:paraId="3B697192" w14:textId="77777777" w:rsidR="00487B46" w:rsidRDefault="00000000">
            <w:pPr>
              <w:pStyle w:val="af3"/>
              <w:ind w:firstLine="396"/>
              <w:rPr>
                <w:rFonts w:hint="eastAsia"/>
              </w:rPr>
            </w:pPr>
            <w:r>
              <w:rPr>
                <w:rFonts w:hint="eastAsia"/>
              </w:rPr>
              <w:t>了解不同新媒体平台的差异化运营策略；</w:t>
            </w:r>
          </w:p>
          <w:p w14:paraId="5736B36C" w14:textId="77777777" w:rsidR="00487B46" w:rsidRDefault="00000000">
            <w:pPr>
              <w:pStyle w:val="af3"/>
              <w:ind w:firstLine="396"/>
              <w:rPr>
                <w:rFonts w:hint="eastAsia"/>
              </w:rPr>
            </w:pPr>
            <w:r>
              <w:rPr>
                <w:rFonts w:hint="eastAsia"/>
              </w:rPr>
              <w:t>掌握选题策划的基本方向及内容形式；</w:t>
            </w:r>
          </w:p>
          <w:p w14:paraId="688E17B7" w14:textId="77777777" w:rsidR="00487B46" w:rsidRDefault="00000000">
            <w:pPr>
              <w:pStyle w:val="af3"/>
              <w:ind w:firstLine="396"/>
              <w:rPr>
                <w:rFonts w:hint="eastAsia"/>
              </w:rPr>
            </w:pPr>
            <w:r>
              <w:rPr>
                <w:rFonts w:hint="eastAsia"/>
              </w:rPr>
              <w:t>熟悉新媒体平台的用户运营与社群管理；</w:t>
            </w:r>
          </w:p>
          <w:p w14:paraId="2E30AD62" w14:textId="77777777" w:rsidR="00487B46" w:rsidRDefault="00000000">
            <w:pPr>
              <w:pStyle w:val="af3"/>
              <w:ind w:firstLine="396"/>
              <w:rPr>
                <w:rFonts w:hint="eastAsia"/>
              </w:rPr>
            </w:pPr>
            <w:r>
              <w:rPr>
                <w:rFonts w:hint="eastAsia"/>
              </w:rPr>
              <w:t>熟悉不同平台的推广与变现策略。</w:t>
            </w:r>
          </w:p>
          <w:p w14:paraId="1C7863A4" w14:textId="77777777" w:rsidR="00487B46" w:rsidRDefault="00000000">
            <w:pPr>
              <w:pStyle w:val="af3"/>
              <w:ind w:firstLine="396"/>
              <w:rPr>
                <w:rFonts w:hint="eastAsia"/>
              </w:rPr>
            </w:pPr>
            <w:r>
              <w:rPr>
                <w:rFonts w:hint="eastAsia"/>
              </w:rPr>
              <w:t>教学难点：</w:t>
            </w:r>
          </w:p>
          <w:p w14:paraId="519358A7" w14:textId="77777777" w:rsidR="00487B46" w:rsidRDefault="00000000">
            <w:pPr>
              <w:pStyle w:val="af3"/>
              <w:ind w:firstLine="396"/>
              <w:rPr>
                <w:rFonts w:hint="eastAsia"/>
              </w:rPr>
            </w:pPr>
            <w:r>
              <w:rPr>
                <w:rFonts w:hint="eastAsia"/>
              </w:rPr>
              <w:t>不同平台用户画像、内容形式、运营策略差异显著，需注重整合运营能力；</w:t>
            </w:r>
          </w:p>
          <w:p w14:paraId="1CBCE2D9" w14:textId="77777777" w:rsidR="00487B46" w:rsidRDefault="00000000">
            <w:pPr>
              <w:pStyle w:val="af3"/>
              <w:ind w:firstLine="396"/>
              <w:rPr>
                <w:rFonts w:hint="eastAsia"/>
              </w:rPr>
            </w:pPr>
            <w:r>
              <w:rPr>
                <w:rFonts w:hint="eastAsia"/>
              </w:rPr>
              <w:t>主流新媒体平台的算法、推荐机制和运营规则频繁更新，需及时调整案例和策略；</w:t>
            </w:r>
          </w:p>
          <w:p w14:paraId="1557730E" w14:textId="77777777" w:rsidR="00487B46" w:rsidRDefault="00000000">
            <w:pPr>
              <w:pStyle w:val="af3"/>
              <w:ind w:firstLine="396"/>
              <w:rPr>
                <w:rFonts w:hint="eastAsia"/>
              </w:rPr>
            </w:pPr>
            <w:r>
              <w:rPr>
                <w:rFonts w:hint="eastAsia"/>
              </w:rPr>
              <w:t>课程需结合实战，学生的模拟账号冷启动较困难，外部企业合作资源有限。</w:t>
            </w:r>
          </w:p>
        </w:tc>
      </w:tr>
      <w:tr w:rsidR="00487B46" w14:paraId="7CC27E47" w14:textId="77777777">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14:paraId="414C421F" w14:textId="77777777" w:rsidR="00487B46" w:rsidRDefault="00000000">
            <w:pPr>
              <w:pStyle w:val="af2"/>
              <w:rPr>
                <w:rFonts w:hint="eastAsia"/>
                <w:lang w:eastAsia="en-US"/>
              </w:rPr>
            </w:pPr>
            <w:proofErr w:type="spellStart"/>
            <w:r>
              <w:rPr>
                <w:rFonts w:hint="eastAsia"/>
                <w:lang w:eastAsia="en-US"/>
              </w:rPr>
              <w:t>教学组织</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59177C1" w14:textId="77777777" w:rsidR="00487B46" w:rsidRDefault="00000000">
            <w:pPr>
              <w:pStyle w:val="af3"/>
              <w:ind w:firstLine="396"/>
              <w:rPr>
                <w:rFonts w:hint="eastAsia"/>
              </w:rPr>
            </w:pPr>
            <w:r>
              <w:rPr>
                <w:rFonts w:hint="eastAsia"/>
              </w:rPr>
              <w:t>理论模块</w:t>
            </w:r>
            <w:r>
              <w:t>（</w:t>
            </w:r>
            <w:r>
              <w:t>30%</w:t>
            </w:r>
            <w:r>
              <w:t>）：</w:t>
            </w:r>
            <w:r>
              <w:rPr>
                <w:rFonts w:hint="eastAsia"/>
              </w:rPr>
              <w:t>通过案例引入、知识点讲解、课堂讨论和课后总结，帮助理解掌握理论核心要点。</w:t>
            </w:r>
          </w:p>
          <w:p w14:paraId="58ABEE72" w14:textId="77777777" w:rsidR="00487B46" w:rsidRDefault="00000000">
            <w:pPr>
              <w:pStyle w:val="af3"/>
              <w:ind w:firstLine="396"/>
              <w:rPr>
                <w:rFonts w:hint="eastAsia"/>
              </w:rPr>
            </w:pPr>
            <w:r>
              <w:t>案例研讨（</w:t>
            </w:r>
            <w:r>
              <w:rPr>
                <w:rFonts w:hint="eastAsia"/>
              </w:rPr>
              <w:t>30</w:t>
            </w:r>
            <w:r>
              <w:t>%</w:t>
            </w:r>
            <w:r>
              <w:t>）：</w:t>
            </w:r>
            <w:r>
              <w:rPr>
                <w:rFonts w:hint="eastAsia"/>
              </w:rPr>
              <w:t>拆解不同平台头部账号或</w:t>
            </w:r>
            <w:r>
              <w:rPr>
                <w:rFonts w:hint="eastAsia"/>
              </w:rPr>
              <w:t>IP</w:t>
            </w:r>
            <w:r>
              <w:rPr>
                <w:rFonts w:hint="eastAsia"/>
              </w:rPr>
              <w:t>、品牌运营案例，</w:t>
            </w:r>
            <w:r>
              <w:t>分组分析</w:t>
            </w:r>
            <w:r>
              <w:rPr>
                <w:rFonts w:hint="eastAsia"/>
              </w:rPr>
              <w:t>研讨。</w:t>
            </w:r>
          </w:p>
          <w:p w14:paraId="56E76241" w14:textId="77777777" w:rsidR="00487B46" w:rsidRDefault="00000000">
            <w:pPr>
              <w:pStyle w:val="af3"/>
              <w:ind w:firstLine="396"/>
              <w:rPr>
                <w:rFonts w:hint="eastAsia"/>
              </w:rPr>
            </w:pPr>
            <w:r>
              <w:rPr>
                <w:rFonts w:hint="eastAsia"/>
              </w:rPr>
              <w:t>实战演练</w:t>
            </w:r>
            <w:r>
              <w:t>（</w:t>
            </w:r>
            <w:r>
              <w:rPr>
                <w:rFonts w:hint="eastAsia"/>
              </w:rPr>
              <w:t>20</w:t>
            </w:r>
            <w:r>
              <w:t>%</w:t>
            </w:r>
            <w:r>
              <w:t>）：</w:t>
            </w:r>
            <w:r>
              <w:rPr>
                <w:rFonts w:hint="eastAsia"/>
              </w:rPr>
              <w:t>小组运营真实或模拟账号，完成从</w:t>
            </w:r>
            <w:r>
              <w:rPr>
                <w:rFonts w:hint="eastAsia"/>
              </w:rPr>
              <w:t>0</w:t>
            </w:r>
            <w:r>
              <w:rPr>
                <w:rFonts w:hint="eastAsia"/>
              </w:rPr>
              <w:t>到</w:t>
            </w:r>
            <w:r>
              <w:rPr>
                <w:rFonts w:hint="eastAsia"/>
              </w:rPr>
              <w:t>1</w:t>
            </w:r>
            <w:r>
              <w:rPr>
                <w:rFonts w:hint="eastAsia"/>
              </w:rPr>
              <w:t>的账号搭建及运营，并进行课堂展示。</w:t>
            </w:r>
          </w:p>
          <w:p w14:paraId="05B14576" w14:textId="77777777" w:rsidR="00487B46" w:rsidRDefault="00000000">
            <w:pPr>
              <w:pStyle w:val="af3"/>
              <w:ind w:firstLine="396"/>
              <w:rPr>
                <w:rFonts w:hint="eastAsia"/>
              </w:rPr>
            </w:pPr>
            <w:r>
              <w:rPr>
                <w:rFonts w:hint="eastAsia"/>
              </w:rPr>
              <w:t>工具实训</w:t>
            </w:r>
            <w:r>
              <w:t>（</w:t>
            </w:r>
            <w:r>
              <w:rPr>
                <w:rFonts w:hint="eastAsia"/>
              </w:rPr>
              <w:t>20</w:t>
            </w:r>
            <w:r>
              <w:t>%</w:t>
            </w:r>
            <w:r>
              <w:t>）：</w:t>
            </w:r>
            <w:proofErr w:type="gramStart"/>
            <w:r>
              <w:rPr>
                <w:rFonts w:hint="eastAsia"/>
              </w:rPr>
              <w:t>微信公众号</w:t>
            </w:r>
            <w:proofErr w:type="gramEnd"/>
            <w:r>
              <w:rPr>
                <w:rFonts w:hint="eastAsia"/>
              </w:rPr>
              <w:t>排版、短视频剪辑、</w:t>
            </w:r>
            <w:r>
              <w:rPr>
                <w:rFonts w:hint="eastAsia"/>
              </w:rPr>
              <w:t>H5</w:t>
            </w:r>
            <w:r>
              <w:rPr>
                <w:rFonts w:hint="eastAsia"/>
              </w:rPr>
              <w:t>等工具的使用。</w:t>
            </w:r>
          </w:p>
        </w:tc>
      </w:tr>
      <w:tr w:rsidR="00487B46" w14:paraId="5B69E4D3" w14:textId="77777777">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14:paraId="4C7375C2" w14:textId="77777777" w:rsidR="00487B46" w:rsidRDefault="00000000">
            <w:pPr>
              <w:pStyle w:val="af2"/>
              <w:rPr>
                <w:rFonts w:hint="eastAsia"/>
                <w:lang w:eastAsia="en-US"/>
              </w:rPr>
            </w:pPr>
            <w:proofErr w:type="spellStart"/>
            <w:r>
              <w:rPr>
                <w:rFonts w:hint="eastAsia"/>
                <w:lang w:eastAsia="en-US"/>
              </w:rPr>
              <w:t>教学手段</w:t>
            </w:r>
            <w:proofErr w:type="spellEnd"/>
            <w:r>
              <w:rPr>
                <w:rFonts w:hint="eastAsia"/>
                <w:lang w:eastAsia="en-US"/>
              </w:rPr>
              <w:t xml:space="preserve"> </w:t>
            </w:r>
            <w:proofErr w:type="spellStart"/>
            <w:r>
              <w:rPr>
                <w:rFonts w:hint="eastAsia"/>
                <w:lang w:eastAsia="en-US"/>
              </w:rPr>
              <w:t>和方法</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4797902" w14:textId="77777777" w:rsidR="00487B46" w:rsidRDefault="00000000">
            <w:pPr>
              <w:pStyle w:val="af3"/>
              <w:ind w:firstLine="396"/>
              <w:rPr>
                <w:rFonts w:hint="eastAsia"/>
              </w:rPr>
            </w:pPr>
            <w:r>
              <w:rPr>
                <w:rFonts w:hint="eastAsia"/>
              </w:rPr>
              <w:t>1.</w:t>
            </w:r>
            <w:r>
              <w:rPr>
                <w:rFonts w:hint="eastAsia"/>
              </w:rPr>
              <w:t>课堂讲授</w:t>
            </w:r>
          </w:p>
          <w:p w14:paraId="4323F9EC" w14:textId="77777777" w:rsidR="00487B46" w:rsidRDefault="00000000">
            <w:pPr>
              <w:pStyle w:val="af3"/>
              <w:ind w:firstLine="396"/>
              <w:rPr>
                <w:rFonts w:hint="eastAsia"/>
              </w:rPr>
            </w:pPr>
            <w:r>
              <w:rPr>
                <w:rFonts w:hint="eastAsia"/>
              </w:rPr>
              <w:lastRenderedPageBreak/>
              <w:t>系统讲解新媒体平台运营与推广的基本理论知识，掌握不同新媒体平台的运营逻辑、算法机制、用户画像、内容生态等。</w:t>
            </w:r>
          </w:p>
          <w:p w14:paraId="5637B56A" w14:textId="77777777" w:rsidR="00487B46" w:rsidRDefault="00000000">
            <w:pPr>
              <w:pStyle w:val="af3"/>
              <w:ind w:firstLine="396"/>
              <w:rPr>
                <w:rFonts w:hint="eastAsia"/>
              </w:rPr>
            </w:pPr>
            <w:r>
              <w:rPr>
                <w:rFonts w:hint="eastAsia"/>
              </w:rPr>
              <w:t>2.</w:t>
            </w:r>
            <w:r>
              <w:rPr>
                <w:rFonts w:hint="eastAsia"/>
              </w:rPr>
              <w:t>互动式学习</w:t>
            </w:r>
          </w:p>
          <w:p w14:paraId="323785D1" w14:textId="77777777" w:rsidR="00487B46" w:rsidRDefault="00000000">
            <w:pPr>
              <w:pStyle w:val="af3"/>
              <w:ind w:firstLine="396"/>
              <w:rPr>
                <w:rFonts w:hint="eastAsia"/>
              </w:rPr>
            </w:pPr>
            <w:r>
              <w:rPr>
                <w:rFonts w:hint="eastAsia"/>
              </w:rPr>
              <w:t>通过小组竞赛形式，进行不同平台的真实或模拟账号运营</w:t>
            </w:r>
            <w:r>
              <w:rPr>
                <w:rFonts w:hint="eastAsia"/>
              </w:rPr>
              <w:t>PK</w:t>
            </w:r>
            <w:r>
              <w:rPr>
                <w:rFonts w:hint="eastAsia"/>
              </w:rPr>
              <w:t>，从定位、内容策划、发布到数据分析全程实践，可根据阅读量、粉丝增长等指标评分。</w:t>
            </w:r>
          </w:p>
          <w:p w14:paraId="17156265" w14:textId="77777777" w:rsidR="00487B46" w:rsidRDefault="00000000">
            <w:pPr>
              <w:pStyle w:val="af3"/>
              <w:ind w:firstLine="396"/>
              <w:rPr>
                <w:rFonts w:hint="eastAsia"/>
              </w:rPr>
            </w:pPr>
            <w:r>
              <w:rPr>
                <w:rFonts w:hint="eastAsia"/>
              </w:rPr>
              <w:t>3.</w:t>
            </w:r>
            <w:r>
              <w:rPr>
                <w:rFonts w:hint="eastAsia"/>
              </w:rPr>
              <w:t>案例分析</w:t>
            </w:r>
          </w:p>
          <w:p w14:paraId="2A6C6A66" w14:textId="77777777" w:rsidR="00487B46" w:rsidRDefault="00000000">
            <w:pPr>
              <w:pStyle w:val="af3"/>
              <w:ind w:firstLine="396"/>
              <w:rPr>
                <w:rFonts w:hint="eastAsia"/>
              </w:rPr>
            </w:pPr>
            <w:r>
              <w:rPr>
                <w:rFonts w:hint="eastAsia"/>
              </w:rPr>
              <w:t>结合当下热点事件（如节日营销），分析各大品牌的运营策略（如：蒙牛、小米汽车）；选择行业经典案例</w:t>
            </w:r>
            <w:proofErr w:type="gramStart"/>
            <w:r>
              <w:rPr>
                <w:rFonts w:hint="eastAsia"/>
              </w:rPr>
              <w:t>或爆款内容</w:t>
            </w:r>
            <w:proofErr w:type="gramEnd"/>
            <w:r>
              <w:rPr>
                <w:rFonts w:hint="eastAsia"/>
              </w:rPr>
              <w:t>、品牌营销事件，通过小组讨论分析成功或失败的原因，总结运营策略。</w:t>
            </w:r>
          </w:p>
          <w:p w14:paraId="1C3A9D41" w14:textId="77777777" w:rsidR="00487B46" w:rsidRDefault="00000000">
            <w:pPr>
              <w:pStyle w:val="af3"/>
              <w:ind w:firstLine="396"/>
              <w:rPr>
                <w:rFonts w:hint="eastAsia"/>
              </w:rPr>
            </w:pPr>
            <w:r>
              <w:rPr>
                <w:rFonts w:hint="eastAsia"/>
              </w:rPr>
              <w:t>4.</w:t>
            </w:r>
            <w:r>
              <w:rPr>
                <w:rFonts w:hint="eastAsia"/>
              </w:rPr>
              <w:t>工具与技能实训</w:t>
            </w:r>
          </w:p>
          <w:p w14:paraId="0FAF840F" w14:textId="77777777" w:rsidR="00487B46" w:rsidRDefault="00000000">
            <w:pPr>
              <w:pStyle w:val="af3"/>
              <w:ind w:firstLine="396"/>
              <w:rPr>
                <w:rFonts w:hint="eastAsia"/>
              </w:rPr>
            </w:pPr>
            <w:r>
              <w:rPr>
                <w:rFonts w:hint="eastAsia"/>
              </w:rPr>
              <w:t>运营工具教学，如</w:t>
            </w:r>
            <w:proofErr w:type="gramStart"/>
            <w:r>
              <w:rPr>
                <w:rFonts w:hint="eastAsia"/>
              </w:rPr>
              <w:t>微信公众号</w:t>
            </w:r>
            <w:proofErr w:type="gramEnd"/>
            <w:r>
              <w:rPr>
                <w:rFonts w:hint="eastAsia"/>
              </w:rPr>
              <w:t>排版工具（秀米、</w:t>
            </w:r>
            <w:r>
              <w:rPr>
                <w:rFonts w:hint="eastAsia"/>
              </w:rPr>
              <w:t>135</w:t>
            </w:r>
            <w:r>
              <w:rPr>
                <w:rFonts w:hint="eastAsia"/>
              </w:rPr>
              <w:t>编辑器）、数据分析（新榜、蝉妈妈）、短视频剪辑（剪映）、</w:t>
            </w:r>
            <w:r>
              <w:rPr>
                <w:rFonts w:hint="eastAsia"/>
              </w:rPr>
              <w:t>H5</w:t>
            </w:r>
            <w:r>
              <w:rPr>
                <w:rFonts w:hint="eastAsia"/>
              </w:rPr>
              <w:t>制作（易企秀）。</w:t>
            </w:r>
          </w:p>
        </w:tc>
      </w:tr>
      <w:tr w:rsidR="00487B46" w14:paraId="7AE3791B" w14:textId="77777777">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14:paraId="087C6765" w14:textId="77777777" w:rsidR="00487B46" w:rsidRDefault="00000000">
            <w:pPr>
              <w:pStyle w:val="af2"/>
              <w:rPr>
                <w:rFonts w:hint="eastAsia"/>
                <w:lang w:eastAsia="en-US"/>
              </w:rPr>
            </w:pPr>
            <w:proofErr w:type="spellStart"/>
            <w:r>
              <w:rPr>
                <w:rFonts w:hint="eastAsia"/>
                <w:lang w:eastAsia="en-US"/>
              </w:rPr>
              <w:t>教学资料</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7974105" w14:textId="77777777" w:rsidR="00487B46" w:rsidRDefault="00000000">
            <w:pPr>
              <w:pStyle w:val="af3"/>
              <w:ind w:firstLine="396"/>
              <w:rPr>
                <w:rFonts w:hint="eastAsia"/>
              </w:rPr>
            </w:pPr>
            <w:r>
              <w:rPr>
                <w:rFonts w:hint="eastAsia"/>
              </w:rPr>
              <w:t>核心教材</w:t>
            </w:r>
            <w:r>
              <w:t>：</w:t>
            </w:r>
            <w:r>
              <w:rPr>
                <w:rFonts w:hint="eastAsia"/>
              </w:rPr>
              <w:t>《新媒体运营与推广（微课版）》，</w:t>
            </w:r>
            <w:proofErr w:type="gramStart"/>
            <w:r>
              <w:rPr>
                <w:rFonts w:hint="eastAsia"/>
              </w:rPr>
              <w:t>高功步著</w:t>
            </w:r>
            <w:proofErr w:type="gramEnd"/>
            <w:r>
              <w:rPr>
                <w:rFonts w:hint="eastAsia"/>
              </w:rPr>
              <w:t>，人民邮电出版社出版</w:t>
            </w:r>
          </w:p>
          <w:p w14:paraId="70A6208D" w14:textId="77777777" w:rsidR="00487B46" w:rsidRDefault="00000000">
            <w:pPr>
              <w:pStyle w:val="af3"/>
              <w:ind w:firstLine="396"/>
              <w:rPr>
                <w:rFonts w:hint="eastAsia"/>
              </w:rPr>
            </w:pPr>
            <w:r>
              <w:t>辅助资源：</w:t>
            </w:r>
            <w:r>
              <w:rPr>
                <w:rFonts w:hint="eastAsia"/>
              </w:rPr>
              <w:t>《运营之光》、《爆款文案》</w:t>
            </w:r>
          </w:p>
          <w:p w14:paraId="303BA2DB" w14:textId="77777777" w:rsidR="00487B46" w:rsidRDefault="00000000">
            <w:pPr>
              <w:pStyle w:val="af3"/>
              <w:ind w:firstLine="396"/>
              <w:rPr>
                <w:rFonts w:hint="eastAsia"/>
              </w:rPr>
            </w:pPr>
            <w:r>
              <w:t>数字资源：</w:t>
            </w:r>
            <w:r>
              <w:rPr>
                <w:rFonts w:hint="eastAsia"/>
              </w:rPr>
              <w:t>新榜、蝉妈妈、青瓜传媒</w:t>
            </w:r>
          </w:p>
        </w:tc>
      </w:tr>
      <w:tr w:rsidR="00487B46" w14:paraId="0C031C3E" w14:textId="77777777">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14:paraId="03AA00F1" w14:textId="77777777" w:rsidR="00487B46" w:rsidRDefault="00000000">
            <w:pPr>
              <w:pStyle w:val="af2"/>
              <w:rPr>
                <w:rFonts w:hint="eastAsia"/>
                <w:lang w:eastAsia="en-US"/>
              </w:rPr>
            </w:pPr>
            <w:proofErr w:type="spellStart"/>
            <w:r>
              <w:rPr>
                <w:rFonts w:hint="eastAsia"/>
                <w:lang w:eastAsia="en-US"/>
              </w:rPr>
              <w:t>考核要求</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BF2C20B" w14:textId="77777777" w:rsidR="00487B46" w:rsidRDefault="00000000">
            <w:pPr>
              <w:pStyle w:val="af3"/>
              <w:ind w:firstLine="396"/>
              <w:rPr>
                <w:rFonts w:hint="eastAsia"/>
              </w:rPr>
            </w:pPr>
            <w:r>
              <w:rPr>
                <w:rFonts w:hint="eastAsia"/>
              </w:rPr>
              <w:t>过程性评价（</w:t>
            </w:r>
            <w:r>
              <w:rPr>
                <w:rFonts w:hint="eastAsia"/>
              </w:rPr>
              <w:t>50%</w:t>
            </w:r>
            <w:r>
              <w:rPr>
                <w:rFonts w:hint="eastAsia"/>
              </w:rPr>
              <w:t>）</w:t>
            </w:r>
            <w:r>
              <w:t>：课堂参与（</w:t>
            </w:r>
            <w:r>
              <w:t>1</w:t>
            </w:r>
            <w:r>
              <w:rPr>
                <w:rFonts w:hint="eastAsia"/>
              </w:rPr>
              <w:t>0</w:t>
            </w:r>
            <w:r>
              <w:t>%</w:t>
            </w:r>
            <w:r>
              <w:t>）</w:t>
            </w:r>
            <w:r>
              <w:rPr>
                <w:rFonts w:hint="eastAsia"/>
              </w:rPr>
              <w:t>运营工具实操考核</w:t>
            </w:r>
            <w:r>
              <w:t>（</w:t>
            </w:r>
            <w:r>
              <w:rPr>
                <w:rFonts w:hint="eastAsia"/>
              </w:rPr>
              <w:t>20</w:t>
            </w:r>
            <w:r>
              <w:t>%</w:t>
            </w:r>
            <w:r>
              <w:t>）</w:t>
            </w:r>
            <w:r>
              <w:rPr>
                <w:rFonts w:hint="eastAsia"/>
              </w:rPr>
              <w:t>小组账号运营情况</w:t>
            </w:r>
            <w:r>
              <w:t>（</w:t>
            </w:r>
            <w:r>
              <w:rPr>
                <w:rFonts w:hint="eastAsia"/>
              </w:rPr>
              <w:t>20</w:t>
            </w:r>
            <w:r>
              <w:t>%</w:t>
            </w:r>
            <w:r>
              <w:t>）</w:t>
            </w:r>
          </w:p>
          <w:p w14:paraId="1B0AE515" w14:textId="77777777" w:rsidR="00487B46" w:rsidRDefault="00000000">
            <w:pPr>
              <w:pStyle w:val="af3"/>
              <w:ind w:firstLine="396"/>
              <w:rPr>
                <w:rFonts w:hint="eastAsia"/>
              </w:rPr>
            </w:pPr>
            <w:r>
              <w:t>终结性评价（</w:t>
            </w:r>
            <w:r>
              <w:rPr>
                <w:rFonts w:hint="eastAsia"/>
              </w:rPr>
              <w:t>5</w:t>
            </w:r>
            <w:r>
              <w:t>0%</w:t>
            </w:r>
            <w:r>
              <w:t>）：</w:t>
            </w:r>
            <w:r>
              <w:rPr>
                <w:rFonts w:hint="eastAsia"/>
              </w:rPr>
              <w:t>理论考核</w:t>
            </w:r>
            <w:r>
              <w:t>（</w:t>
            </w:r>
            <w:r>
              <w:rPr>
                <w:rFonts w:hint="eastAsia"/>
              </w:rPr>
              <w:t>3</w:t>
            </w:r>
            <w:r>
              <w:t>0%</w:t>
            </w:r>
            <w:r>
              <w:t>）案例分析</w:t>
            </w:r>
            <w:r>
              <w:rPr>
                <w:rFonts w:hint="eastAsia"/>
              </w:rPr>
              <w:t>报告</w:t>
            </w:r>
            <w:r>
              <w:t>（</w:t>
            </w:r>
            <w:r>
              <w:t>20%</w:t>
            </w:r>
            <w:r>
              <w:t>）</w:t>
            </w:r>
          </w:p>
        </w:tc>
      </w:tr>
    </w:tbl>
    <w:p w14:paraId="6E5F202E"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0" w:type="auto"/>
        <w:jc w:val="center"/>
        <w:tblLayout w:type="fixed"/>
        <w:tblLook w:val="04A0" w:firstRow="1" w:lastRow="0" w:firstColumn="1" w:lastColumn="0" w:noHBand="0" w:noVBand="1"/>
      </w:tblPr>
      <w:tblGrid>
        <w:gridCol w:w="1273"/>
        <w:gridCol w:w="1026"/>
        <w:gridCol w:w="688"/>
        <w:gridCol w:w="566"/>
        <w:gridCol w:w="992"/>
        <w:gridCol w:w="709"/>
        <w:gridCol w:w="1276"/>
        <w:gridCol w:w="567"/>
        <w:gridCol w:w="1276"/>
        <w:gridCol w:w="602"/>
      </w:tblGrid>
      <w:tr w:rsidR="00487B46" w14:paraId="7145EA76"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5262849D" w14:textId="77777777" w:rsidR="00487B46" w:rsidRDefault="00000000">
            <w:pPr>
              <w:pStyle w:val="af2"/>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8865746" w14:textId="77777777" w:rsidR="00487B46" w:rsidRDefault="00000000">
            <w:pPr>
              <w:pStyle w:val="af2"/>
              <w:rPr>
                <w:rFonts w:hint="eastAsia"/>
              </w:rPr>
            </w:pPr>
            <w:r>
              <w:rPr>
                <w:rFonts w:hint="eastAsia"/>
              </w:rPr>
              <w:t>岗位实习</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4CEE2E9" w14:textId="77777777" w:rsidR="00487B46" w:rsidRDefault="00000000">
            <w:pPr>
              <w:pStyle w:val="af2"/>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FE3CD40" w14:textId="77777777" w:rsidR="00487B46" w:rsidRDefault="00000000">
            <w:pPr>
              <w:pStyle w:val="af2"/>
              <w:rPr>
                <w:rFonts w:hint="eastAsia"/>
              </w:rPr>
            </w:pPr>
            <w:r>
              <w:rPr>
                <w:rFonts w:hint="eastAsia"/>
              </w:rPr>
              <w:t>4030001</w:t>
            </w:r>
          </w:p>
        </w:tc>
      </w:tr>
      <w:tr w:rsidR="00487B46" w14:paraId="1922681C"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2240A562" w14:textId="77777777" w:rsidR="00487B46" w:rsidRDefault="00000000">
            <w:pPr>
              <w:pStyle w:val="af2"/>
              <w:ind w:leftChars="0" w:left="0" w:rightChars="0" w:right="0"/>
              <w:rPr>
                <w:rFonts w:hint="eastAsia"/>
              </w:rPr>
            </w:pPr>
            <w:r>
              <w:rPr>
                <w:rFonts w:hint="eastAsia"/>
              </w:rPr>
              <w:t>实施学期</w:t>
            </w:r>
          </w:p>
        </w:tc>
        <w:tc>
          <w:tcPr>
            <w:tcW w:w="1026" w:type="dxa"/>
            <w:tcBorders>
              <w:top w:val="single" w:sz="6" w:space="0" w:color="auto"/>
              <w:left w:val="single" w:sz="6" w:space="0" w:color="auto"/>
              <w:bottom w:val="single" w:sz="6" w:space="0" w:color="auto"/>
              <w:right w:val="single" w:sz="6" w:space="0" w:color="auto"/>
            </w:tcBorders>
            <w:vAlign w:val="center"/>
          </w:tcPr>
          <w:p w14:paraId="25156576" w14:textId="77777777" w:rsidR="00487B46" w:rsidRDefault="00000000">
            <w:pPr>
              <w:pStyle w:val="af2"/>
              <w:ind w:leftChars="0" w:left="0" w:rightChars="0" w:right="0"/>
              <w:rPr>
                <w:rFonts w:hint="eastAsia"/>
              </w:rPr>
            </w:pPr>
            <w:r>
              <w:rPr>
                <w:rFonts w:hint="eastAsia"/>
              </w:rPr>
              <w:t>5-6</w:t>
            </w:r>
          </w:p>
        </w:tc>
        <w:tc>
          <w:tcPr>
            <w:tcW w:w="688" w:type="dxa"/>
            <w:tcBorders>
              <w:top w:val="single" w:sz="6" w:space="0" w:color="auto"/>
              <w:left w:val="single" w:sz="6" w:space="0" w:color="auto"/>
              <w:bottom w:val="single" w:sz="6" w:space="0" w:color="auto"/>
              <w:right w:val="single" w:sz="4" w:space="0" w:color="auto"/>
            </w:tcBorders>
            <w:vAlign w:val="center"/>
          </w:tcPr>
          <w:p w14:paraId="40E236EF" w14:textId="77777777" w:rsidR="00487B46" w:rsidRDefault="00000000">
            <w:pPr>
              <w:pStyle w:val="af2"/>
              <w:ind w:leftChars="0" w:left="0" w:rightChars="0" w:right="0"/>
              <w:rPr>
                <w:rFonts w:hint="eastAsia"/>
              </w:rPr>
            </w:pPr>
            <w:r>
              <w:rPr>
                <w:rFonts w:hint="eastAsia"/>
              </w:rPr>
              <w:t>学分</w:t>
            </w:r>
          </w:p>
        </w:tc>
        <w:tc>
          <w:tcPr>
            <w:tcW w:w="566" w:type="dxa"/>
            <w:tcBorders>
              <w:top w:val="single" w:sz="6" w:space="0" w:color="auto"/>
              <w:left w:val="single" w:sz="4" w:space="0" w:color="auto"/>
              <w:bottom w:val="single" w:sz="6" w:space="0" w:color="auto"/>
              <w:right w:val="single" w:sz="4" w:space="0" w:color="auto"/>
            </w:tcBorders>
            <w:vAlign w:val="center"/>
          </w:tcPr>
          <w:p w14:paraId="41624B36" w14:textId="77777777" w:rsidR="00487B46" w:rsidRDefault="00000000">
            <w:pPr>
              <w:pStyle w:val="af2"/>
              <w:ind w:leftChars="0" w:left="0" w:rightChars="0" w:right="0"/>
              <w:rPr>
                <w:rFonts w:hint="eastAsia"/>
              </w:rPr>
            </w:pPr>
            <w:r>
              <w:rPr>
                <w:rFonts w:hint="eastAsia"/>
              </w:rPr>
              <w:t>24</w:t>
            </w:r>
          </w:p>
        </w:tc>
        <w:tc>
          <w:tcPr>
            <w:tcW w:w="992" w:type="dxa"/>
            <w:tcBorders>
              <w:top w:val="single" w:sz="6" w:space="0" w:color="auto"/>
              <w:left w:val="single" w:sz="4" w:space="0" w:color="auto"/>
              <w:bottom w:val="single" w:sz="6" w:space="0" w:color="auto"/>
              <w:right w:val="single" w:sz="6" w:space="0" w:color="auto"/>
            </w:tcBorders>
            <w:vAlign w:val="center"/>
          </w:tcPr>
          <w:p w14:paraId="72EC2F08" w14:textId="77777777" w:rsidR="00487B46" w:rsidRDefault="00000000">
            <w:pPr>
              <w:pStyle w:val="af2"/>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69D52CA1" w14:textId="77777777" w:rsidR="00487B46" w:rsidRDefault="00000000">
            <w:pPr>
              <w:pStyle w:val="af2"/>
              <w:ind w:leftChars="0" w:left="0" w:rightChars="0" w:right="0"/>
              <w:rPr>
                <w:rFonts w:hint="eastAsia"/>
              </w:rPr>
            </w:pPr>
            <w:r>
              <w:rPr>
                <w:rFonts w:hint="eastAsia"/>
              </w:rPr>
              <w:t>720</w:t>
            </w:r>
          </w:p>
        </w:tc>
        <w:tc>
          <w:tcPr>
            <w:tcW w:w="1276" w:type="dxa"/>
            <w:tcBorders>
              <w:top w:val="single" w:sz="6" w:space="0" w:color="auto"/>
              <w:left w:val="single" w:sz="6" w:space="0" w:color="auto"/>
              <w:bottom w:val="single" w:sz="6" w:space="0" w:color="auto"/>
              <w:right w:val="single" w:sz="6" w:space="0" w:color="auto"/>
            </w:tcBorders>
            <w:vAlign w:val="center"/>
          </w:tcPr>
          <w:p w14:paraId="321E1DE4" w14:textId="77777777" w:rsidR="00487B46" w:rsidRDefault="00000000">
            <w:pPr>
              <w:pStyle w:val="af2"/>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486D81E7" w14:textId="77777777" w:rsidR="00487B46" w:rsidRDefault="00000000">
            <w:pPr>
              <w:pStyle w:val="af2"/>
              <w:ind w:leftChars="0" w:left="0" w:rightChars="0" w:right="0"/>
              <w:rPr>
                <w:rFonts w:hint="eastAsia"/>
              </w:rPr>
            </w:pPr>
            <w:r>
              <w:rPr>
                <w:rFonts w:hint="eastAsia"/>
              </w:rPr>
              <w:t>0</w:t>
            </w:r>
          </w:p>
        </w:tc>
        <w:tc>
          <w:tcPr>
            <w:tcW w:w="1276" w:type="dxa"/>
            <w:tcBorders>
              <w:top w:val="single" w:sz="6" w:space="0" w:color="auto"/>
              <w:left w:val="single" w:sz="6" w:space="0" w:color="auto"/>
              <w:bottom w:val="single" w:sz="6" w:space="0" w:color="auto"/>
              <w:right w:val="single" w:sz="6" w:space="0" w:color="auto"/>
            </w:tcBorders>
            <w:vAlign w:val="center"/>
          </w:tcPr>
          <w:p w14:paraId="2C1D5F19" w14:textId="77777777" w:rsidR="00487B46" w:rsidRDefault="00000000">
            <w:pPr>
              <w:pStyle w:val="af2"/>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7DD6164C" w14:textId="77777777" w:rsidR="00487B46" w:rsidRDefault="00000000">
            <w:pPr>
              <w:pStyle w:val="af2"/>
              <w:ind w:leftChars="0" w:left="0" w:rightChars="0" w:right="0"/>
              <w:rPr>
                <w:rFonts w:hint="eastAsia"/>
              </w:rPr>
            </w:pPr>
            <w:r>
              <w:rPr>
                <w:rFonts w:hint="eastAsia"/>
              </w:rPr>
              <w:t>720</w:t>
            </w:r>
          </w:p>
        </w:tc>
      </w:tr>
      <w:tr w:rsidR="00487B46" w14:paraId="12045F97"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800AF72" w14:textId="77777777" w:rsidR="00487B46" w:rsidRDefault="00000000">
            <w:pPr>
              <w:pStyle w:val="af2"/>
              <w:rPr>
                <w:rFonts w:hint="eastAsia"/>
              </w:rPr>
            </w:pPr>
            <w:r>
              <w:rPr>
                <w:rFonts w:hint="eastAsia"/>
              </w:rPr>
              <w:t>课程类型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D5787E0"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proofErr w:type="gramStart"/>
            <w:r>
              <w:rPr>
                <w:rFonts w:hint="eastAsia"/>
              </w:rPr>
              <w:t>纯实践</w:t>
            </w:r>
            <w:proofErr w:type="gramEnd"/>
            <w:r>
              <w:rPr>
                <w:rFonts w:hint="eastAsia"/>
              </w:rPr>
              <w:t>课（</w:t>
            </w:r>
            <w:r>
              <w:rPr>
                <w:rFonts w:hint="eastAsia"/>
              </w:rPr>
              <w:t xml:space="preserve">  </w:t>
            </w:r>
            <w:r>
              <w:rPr>
                <w:rFonts w:hint="eastAsia"/>
              </w:rPr>
              <w:t>√</w:t>
            </w:r>
            <w:r>
              <w:rPr>
                <w:rFonts w:hint="eastAsia"/>
              </w:rPr>
              <w:t xml:space="preserve"> </w:t>
            </w:r>
            <w:r>
              <w:rPr>
                <w:rFonts w:hint="eastAsia"/>
              </w:rPr>
              <w:t>）</w:t>
            </w:r>
          </w:p>
        </w:tc>
      </w:tr>
      <w:tr w:rsidR="00487B46" w14:paraId="4BECE570" w14:textId="77777777">
        <w:trPr>
          <w:trHeight w:val="403"/>
          <w:jc w:val="center"/>
        </w:trPr>
        <w:tc>
          <w:tcPr>
            <w:tcW w:w="1273" w:type="dxa"/>
            <w:tcBorders>
              <w:top w:val="single" w:sz="6" w:space="0" w:color="auto"/>
              <w:left w:val="single" w:sz="6" w:space="0" w:color="auto"/>
              <w:bottom w:val="single" w:sz="4" w:space="0" w:color="auto"/>
              <w:right w:val="single" w:sz="4" w:space="0" w:color="auto"/>
            </w:tcBorders>
            <w:vAlign w:val="center"/>
          </w:tcPr>
          <w:p w14:paraId="4CD3D4B5" w14:textId="77777777" w:rsidR="00487B46" w:rsidRDefault="00000000">
            <w:pPr>
              <w:pStyle w:val="af2"/>
              <w:rPr>
                <w:rFonts w:hint="eastAsia"/>
              </w:rPr>
            </w:pPr>
            <w:r>
              <w:rPr>
                <w:rFonts w:hint="eastAsia"/>
              </w:rPr>
              <w:t>先修课程</w:t>
            </w:r>
          </w:p>
        </w:tc>
        <w:tc>
          <w:tcPr>
            <w:tcW w:w="7702" w:type="dxa"/>
            <w:gridSpan w:val="9"/>
            <w:tcBorders>
              <w:top w:val="single" w:sz="6" w:space="0" w:color="auto"/>
              <w:left w:val="single" w:sz="6" w:space="0" w:color="auto"/>
              <w:bottom w:val="single" w:sz="4" w:space="0" w:color="auto"/>
              <w:right w:val="single" w:sz="6" w:space="0" w:color="auto"/>
            </w:tcBorders>
            <w:vAlign w:val="center"/>
          </w:tcPr>
          <w:p w14:paraId="75940E13" w14:textId="77777777" w:rsidR="00487B46" w:rsidRDefault="00000000">
            <w:pPr>
              <w:pStyle w:val="af2"/>
              <w:rPr>
                <w:rFonts w:hint="eastAsia"/>
              </w:rPr>
            </w:pPr>
            <w:r>
              <w:rPr>
                <w:rFonts w:hint="eastAsia"/>
              </w:rPr>
              <w:t>人力资源管理基础技能、招聘与测评、人力资源市场服务、培训管理、招聘管理</w:t>
            </w:r>
          </w:p>
        </w:tc>
      </w:tr>
      <w:tr w:rsidR="00487B46" w14:paraId="19637A8C" w14:textId="77777777">
        <w:trPr>
          <w:trHeight w:val="409"/>
          <w:jc w:val="center"/>
        </w:trPr>
        <w:tc>
          <w:tcPr>
            <w:tcW w:w="1273" w:type="dxa"/>
            <w:tcBorders>
              <w:top w:val="single" w:sz="4" w:space="0" w:color="auto"/>
              <w:left w:val="single" w:sz="4" w:space="0" w:color="auto"/>
              <w:bottom w:val="single" w:sz="4" w:space="0" w:color="auto"/>
              <w:right w:val="single" w:sz="4" w:space="0" w:color="auto"/>
            </w:tcBorders>
            <w:vAlign w:val="center"/>
          </w:tcPr>
          <w:p w14:paraId="5A2AE150" w14:textId="77777777" w:rsidR="00487B46" w:rsidRDefault="00000000">
            <w:pPr>
              <w:pStyle w:val="af2"/>
              <w:rPr>
                <w:rFonts w:hint="eastAsia"/>
              </w:rPr>
            </w:pPr>
            <w:r>
              <w:rPr>
                <w:rFonts w:hint="eastAsia"/>
              </w:rPr>
              <w:t>后续课程</w:t>
            </w:r>
          </w:p>
        </w:tc>
        <w:tc>
          <w:tcPr>
            <w:tcW w:w="7702" w:type="dxa"/>
            <w:gridSpan w:val="9"/>
            <w:tcBorders>
              <w:top w:val="single" w:sz="4" w:space="0" w:color="auto"/>
              <w:left w:val="single" w:sz="4" w:space="0" w:color="auto"/>
              <w:bottom w:val="single" w:sz="4" w:space="0" w:color="auto"/>
              <w:right w:val="single" w:sz="4" w:space="0" w:color="auto"/>
            </w:tcBorders>
            <w:vAlign w:val="center"/>
          </w:tcPr>
          <w:p w14:paraId="3A129BEB" w14:textId="77777777" w:rsidR="00487B46" w:rsidRDefault="00000000">
            <w:pPr>
              <w:pStyle w:val="af2"/>
              <w:rPr>
                <w:rFonts w:hint="eastAsia"/>
              </w:rPr>
            </w:pPr>
            <w:r>
              <w:rPr>
                <w:rFonts w:hint="eastAsia"/>
              </w:rPr>
              <w:t>广告策划与创意、短视频创意与制作、影视广告创意与制作、新媒体平台运营与推广</w:t>
            </w:r>
          </w:p>
          <w:p w14:paraId="76F468C0" w14:textId="77777777" w:rsidR="00487B46" w:rsidRDefault="00000000">
            <w:pPr>
              <w:pStyle w:val="af2"/>
              <w:rPr>
                <w:rFonts w:hint="eastAsia"/>
              </w:rPr>
            </w:pPr>
            <w:r>
              <w:rPr>
                <w:rFonts w:hint="eastAsia"/>
              </w:rPr>
              <w:t>新媒体营销、新媒体数据分析与应用</w:t>
            </w:r>
          </w:p>
        </w:tc>
      </w:tr>
      <w:tr w:rsidR="00487B46" w14:paraId="6091E538" w14:textId="77777777">
        <w:trPr>
          <w:trHeight w:val="698"/>
          <w:jc w:val="center"/>
        </w:trPr>
        <w:tc>
          <w:tcPr>
            <w:tcW w:w="1273" w:type="dxa"/>
            <w:tcBorders>
              <w:top w:val="single" w:sz="4" w:space="0" w:color="auto"/>
              <w:left w:val="single" w:sz="6" w:space="0" w:color="auto"/>
              <w:bottom w:val="nil"/>
              <w:right w:val="single" w:sz="4" w:space="0" w:color="auto"/>
            </w:tcBorders>
            <w:vAlign w:val="center"/>
          </w:tcPr>
          <w:p w14:paraId="18611CD0" w14:textId="77777777" w:rsidR="00487B46" w:rsidRDefault="00000000">
            <w:pPr>
              <w:pStyle w:val="af2"/>
              <w:rPr>
                <w:rFonts w:hint="eastAsia"/>
              </w:rPr>
            </w:pPr>
            <w:r>
              <w:rPr>
                <w:rFonts w:hint="eastAsia"/>
              </w:rPr>
              <w:t>教学目标</w:t>
            </w:r>
          </w:p>
        </w:tc>
        <w:tc>
          <w:tcPr>
            <w:tcW w:w="7702" w:type="dxa"/>
            <w:gridSpan w:val="9"/>
            <w:tcBorders>
              <w:top w:val="single" w:sz="4" w:space="0" w:color="auto"/>
              <w:left w:val="single" w:sz="6" w:space="0" w:color="auto"/>
              <w:bottom w:val="single" w:sz="6" w:space="0" w:color="auto"/>
              <w:right w:val="single" w:sz="6" w:space="0" w:color="auto"/>
            </w:tcBorders>
            <w:vAlign w:val="center"/>
          </w:tcPr>
          <w:p w14:paraId="609B03C5" w14:textId="77777777" w:rsidR="00487B46" w:rsidRDefault="00000000">
            <w:pPr>
              <w:pStyle w:val="af3"/>
              <w:ind w:firstLine="396"/>
              <w:rPr>
                <w:rFonts w:hint="eastAsia"/>
              </w:rPr>
            </w:pPr>
            <w:r>
              <w:rPr>
                <w:rFonts w:hint="eastAsia"/>
              </w:rPr>
              <w:t>（一）素质目标</w:t>
            </w:r>
          </w:p>
          <w:p w14:paraId="35EC7CDA" w14:textId="77777777" w:rsidR="00487B46" w:rsidRDefault="00000000">
            <w:pPr>
              <w:pStyle w:val="af3"/>
              <w:ind w:firstLine="396"/>
              <w:rPr>
                <w:rFonts w:hint="eastAsia"/>
              </w:rPr>
            </w:pPr>
            <w:r>
              <w:rPr>
                <w:rFonts w:hint="eastAsia"/>
              </w:rPr>
              <w:t>1.</w:t>
            </w:r>
            <w:r>
              <w:rPr>
                <w:rFonts w:hint="eastAsia"/>
              </w:rPr>
              <w:t>坚定理想信念，增强“四个自信”；厚植爱国主义情怀，树牢“四个意识”；</w:t>
            </w:r>
          </w:p>
          <w:p w14:paraId="4C7E7A55" w14:textId="77777777" w:rsidR="00487B46" w:rsidRDefault="00000000">
            <w:pPr>
              <w:pStyle w:val="af3"/>
              <w:ind w:firstLine="396"/>
              <w:rPr>
                <w:rFonts w:hint="eastAsia"/>
              </w:rPr>
            </w:pPr>
            <w:r>
              <w:rPr>
                <w:rFonts w:hint="eastAsia"/>
              </w:rPr>
              <w:t>2.</w:t>
            </w:r>
            <w:r>
              <w:rPr>
                <w:rFonts w:hint="eastAsia"/>
              </w:rPr>
              <w:t>加强品德修养，培养良好的学习习惯和行为习惯；</w:t>
            </w:r>
          </w:p>
          <w:p w14:paraId="2B27DF21" w14:textId="77777777" w:rsidR="00487B46" w:rsidRDefault="00000000">
            <w:pPr>
              <w:pStyle w:val="af3"/>
              <w:ind w:firstLine="396"/>
              <w:rPr>
                <w:rFonts w:hint="eastAsia"/>
              </w:rPr>
            </w:pPr>
            <w:r>
              <w:rPr>
                <w:rFonts w:hint="eastAsia"/>
              </w:rPr>
              <w:t>3.</w:t>
            </w:r>
            <w:r>
              <w:rPr>
                <w:rFonts w:hint="eastAsia"/>
              </w:rPr>
              <w:t>增长知识见识，培养科学方法和科学态度；</w:t>
            </w:r>
          </w:p>
          <w:p w14:paraId="33A7BD12" w14:textId="77777777" w:rsidR="00487B46" w:rsidRDefault="00000000">
            <w:pPr>
              <w:pStyle w:val="af3"/>
              <w:ind w:firstLine="396"/>
              <w:rPr>
                <w:rFonts w:hint="eastAsia"/>
              </w:rPr>
            </w:pPr>
            <w:r>
              <w:rPr>
                <w:rFonts w:hint="eastAsia"/>
              </w:rPr>
              <w:t>4.</w:t>
            </w:r>
            <w:r>
              <w:rPr>
                <w:rFonts w:hint="eastAsia"/>
              </w:rPr>
              <w:t>增强综合素质，培养科学精神和工匠精神；</w:t>
            </w:r>
          </w:p>
          <w:p w14:paraId="450D2B56" w14:textId="77777777" w:rsidR="00487B46" w:rsidRDefault="00000000">
            <w:pPr>
              <w:pStyle w:val="af3"/>
              <w:ind w:firstLine="396"/>
              <w:rPr>
                <w:rFonts w:hint="eastAsia"/>
              </w:rPr>
            </w:pPr>
            <w:r>
              <w:rPr>
                <w:rFonts w:hint="eastAsia"/>
              </w:rPr>
              <w:lastRenderedPageBreak/>
              <w:t>5.</w:t>
            </w:r>
            <w:r>
              <w:rPr>
                <w:rFonts w:hint="eastAsia"/>
              </w:rPr>
              <w:t>弘扬劳动精神，培养劳动光荣和吃苦耐劳精神。</w:t>
            </w:r>
          </w:p>
          <w:p w14:paraId="25446D3E" w14:textId="77777777" w:rsidR="00487B46" w:rsidRDefault="00000000">
            <w:pPr>
              <w:pStyle w:val="af3"/>
              <w:ind w:firstLine="396"/>
              <w:rPr>
                <w:rFonts w:hint="eastAsia"/>
              </w:rPr>
            </w:pPr>
            <w:r>
              <w:rPr>
                <w:rFonts w:hint="eastAsia"/>
              </w:rPr>
              <w:t>（二）知识目标：</w:t>
            </w:r>
          </w:p>
          <w:p w14:paraId="4D1FA5AF" w14:textId="77777777" w:rsidR="00487B46" w:rsidRDefault="00000000">
            <w:pPr>
              <w:pStyle w:val="af3"/>
              <w:ind w:firstLine="396"/>
              <w:rPr>
                <w:rFonts w:hint="eastAsia"/>
              </w:rPr>
            </w:pPr>
            <w:r>
              <w:rPr>
                <w:rFonts w:hint="eastAsia"/>
              </w:rPr>
              <w:t>1.</w:t>
            </w:r>
            <w:r>
              <w:rPr>
                <w:rFonts w:hint="eastAsia"/>
              </w:rPr>
              <w:t>掌握全媒体广告的基本概念、类型、投放渠道及其特点，理解其在营销中的作用。</w:t>
            </w:r>
          </w:p>
          <w:p w14:paraId="52241353" w14:textId="77777777" w:rsidR="00487B46" w:rsidRDefault="00000000">
            <w:pPr>
              <w:pStyle w:val="af3"/>
              <w:ind w:firstLine="396"/>
              <w:rPr>
                <w:rFonts w:hint="eastAsia"/>
              </w:rPr>
            </w:pPr>
            <w:r>
              <w:rPr>
                <w:rFonts w:hint="eastAsia"/>
              </w:rPr>
              <w:t>2.</w:t>
            </w:r>
            <w:r>
              <w:rPr>
                <w:rFonts w:hint="eastAsia"/>
              </w:rPr>
              <w:t>能够分析目标市场、消费者行为和竞争对手，为广告策划提供依据。</w:t>
            </w:r>
          </w:p>
          <w:p w14:paraId="4D062E71" w14:textId="77777777" w:rsidR="00487B46" w:rsidRDefault="00000000">
            <w:pPr>
              <w:pStyle w:val="af3"/>
              <w:ind w:firstLine="396"/>
              <w:rPr>
                <w:rFonts w:hint="eastAsia"/>
              </w:rPr>
            </w:pPr>
            <w:r>
              <w:rPr>
                <w:rFonts w:hint="eastAsia"/>
              </w:rPr>
              <w:t>3.</w:t>
            </w:r>
            <w:r>
              <w:rPr>
                <w:rFonts w:hint="eastAsia"/>
              </w:rPr>
              <w:t>了解不同营销策略的特点，能够根据产品或服务特性选择合适的营销渠道和方式。</w:t>
            </w:r>
          </w:p>
          <w:p w14:paraId="01309659" w14:textId="77777777" w:rsidR="00487B46" w:rsidRDefault="00000000">
            <w:pPr>
              <w:pStyle w:val="af3"/>
              <w:ind w:firstLine="396"/>
              <w:rPr>
                <w:rFonts w:hint="eastAsia"/>
              </w:rPr>
            </w:pPr>
            <w:r>
              <w:rPr>
                <w:rFonts w:hint="eastAsia"/>
              </w:rPr>
              <w:t>4.</w:t>
            </w:r>
            <w:r>
              <w:rPr>
                <w:rFonts w:hint="eastAsia"/>
              </w:rPr>
              <w:t>熟悉广告创意的构思、设计、制作和发布流程，掌握基本的广告制作技巧。</w:t>
            </w:r>
          </w:p>
          <w:p w14:paraId="40047A05" w14:textId="77777777" w:rsidR="00487B46" w:rsidRDefault="00000000">
            <w:pPr>
              <w:pStyle w:val="af3"/>
              <w:ind w:firstLine="396"/>
              <w:rPr>
                <w:rFonts w:hint="eastAsia"/>
              </w:rPr>
            </w:pPr>
            <w:r>
              <w:rPr>
                <w:rFonts w:hint="eastAsia"/>
              </w:rPr>
              <w:t>5.</w:t>
            </w:r>
            <w:r>
              <w:rPr>
                <w:rFonts w:hint="eastAsia"/>
              </w:rPr>
              <w:t>能够利用数据分析工具对广告效果进行初步评估。</w:t>
            </w:r>
          </w:p>
          <w:p w14:paraId="06C9F9AC" w14:textId="77777777" w:rsidR="00487B46" w:rsidRDefault="00000000">
            <w:pPr>
              <w:pStyle w:val="af3"/>
              <w:ind w:firstLine="396"/>
              <w:rPr>
                <w:rFonts w:hint="eastAsia"/>
              </w:rPr>
            </w:pPr>
            <w:r>
              <w:rPr>
                <w:rFonts w:hint="eastAsia"/>
              </w:rPr>
              <w:t>（三）技能目标</w:t>
            </w:r>
          </w:p>
          <w:p w14:paraId="0D7BF0FD" w14:textId="77777777" w:rsidR="00487B46" w:rsidRDefault="00000000">
            <w:pPr>
              <w:pStyle w:val="af3"/>
              <w:ind w:firstLine="396"/>
              <w:rPr>
                <w:rFonts w:hint="eastAsia"/>
              </w:rPr>
            </w:pPr>
            <w:r>
              <w:rPr>
                <w:rFonts w:hint="eastAsia"/>
              </w:rPr>
              <w:t>1.</w:t>
            </w:r>
            <w:r>
              <w:rPr>
                <w:rFonts w:hint="eastAsia"/>
              </w:rPr>
              <w:t>熟练掌握至少一种全媒体广告平台的操作，能够进行广告投放、监控和优化。</w:t>
            </w:r>
          </w:p>
          <w:p w14:paraId="66D8C18C" w14:textId="77777777" w:rsidR="00487B46" w:rsidRDefault="00000000">
            <w:pPr>
              <w:pStyle w:val="af3"/>
              <w:ind w:firstLine="396"/>
              <w:rPr>
                <w:rFonts w:hint="eastAsia"/>
              </w:rPr>
            </w:pPr>
            <w:r>
              <w:rPr>
                <w:rFonts w:hint="eastAsia"/>
              </w:rPr>
              <w:t>2.</w:t>
            </w:r>
            <w:r>
              <w:rPr>
                <w:rFonts w:hint="eastAsia"/>
              </w:rPr>
              <w:t>运用简单的设计软件（如</w:t>
            </w:r>
            <w:r>
              <w:rPr>
                <w:rFonts w:hint="eastAsia"/>
              </w:rPr>
              <w:t>Canva</w:t>
            </w:r>
            <w:r>
              <w:rPr>
                <w:rFonts w:hint="eastAsia"/>
              </w:rPr>
              <w:t>、</w:t>
            </w:r>
            <w:r>
              <w:rPr>
                <w:rFonts w:hint="eastAsia"/>
              </w:rPr>
              <w:t>Photoshop</w:t>
            </w:r>
            <w:r>
              <w:rPr>
                <w:rFonts w:hint="eastAsia"/>
              </w:rPr>
              <w:t>基础操作）制作广告素材，提升广告视觉效果。</w:t>
            </w:r>
          </w:p>
          <w:p w14:paraId="2485F512" w14:textId="77777777" w:rsidR="00487B46" w:rsidRDefault="00000000">
            <w:pPr>
              <w:pStyle w:val="af3"/>
              <w:ind w:firstLine="396"/>
              <w:rPr>
                <w:rFonts w:hint="eastAsia"/>
              </w:rPr>
            </w:pPr>
            <w:r>
              <w:rPr>
                <w:rFonts w:hint="eastAsia"/>
              </w:rPr>
              <w:t>3.</w:t>
            </w:r>
            <w:r>
              <w:rPr>
                <w:rFonts w:hint="eastAsia"/>
              </w:rPr>
              <w:t>利用</w:t>
            </w:r>
            <w:r>
              <w:rPr>
                <w:rFonts w:hint="eastAsia"/>
              </w:rPr>
              <w:t>Excel</w:t>
            </w:r>
            <w:r>
              <w:rPr>
                <w:rFonts w:hint="eastAsia"/>
              </w:rPr>
              <w:t>等工具进行数据整理和分析，撰写简洁明了的广告效果报告。</w:t>
            </w:r>
          </w:p>
          <w:p w14:paraId="42178BE1" w14:textId="77777777" w:rsidR="00487B46" w:rsidRDefault="00000000">
            <w:pPr>
              <w:pStyle w:val="af3"/>
              <w:ind w:firstLine="396"/>
              <w:rPr>
                <w:rFonts w:hint="eastAsia"/>
              </w:rPr>
            </w:pPr>
            <w:r>
              <w:rPr>
                <w:rFonts w:hint="eastAsia"/>
              </w:rPr>
              <w:t>4.</w:t>
            </w:r>
            <w:r>
              <w:rPr>
                <w:rFonts w:hint="eastAsia"/>
              </w:rPr>
              <w:t>学会基本的项目管理技巧，有效规划项目进度，合理分配资源，确保项目按时完成。</w:t>
            </w:r>
          </w:p>
          <w:p w14:paraId="1C5E1680" w14:textId="77777777" w:rsidR="00487B46" w:rsidRDefault="00000000">
            <w:pPr>
              <w:pStyle w:val="af3"/>
              <w:ind w:firstLine="396"/>
              <w:rPr>
                <w:rFonts w:hint="eastAsia"/>
              </w:rPr>
            </w:pPr>
            <w:r>
              <w:rPr>
                <w:rFonts w:hint="eastAsia"/>
              </w:rPr>
              <w:t>5.</w:t>
            </w:r>
            <w:r>
              <w:rPr>
                <w:rFonts w:hint="eastAsia"/>
              </w:rPr>
              <w:t>提高与客户的沟通技巧，能够清晰、有说服力地展示广告提案，达成合作意向。</w:t>
            </w:r>
          </w:p>
        </w:tc>
      </w:tr>
      <w:tr w:rsidR="00487B46" w14:paraId="167990D7"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58138270" w14:textId="77777777" w:rsidR="00487B46" w:rsidRDefault="00000000">
            <w:pPr>
              <w:pStyle w:val="af2"/>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F7FEE81" w14:textId="77777777" w:rsidR="00487B46" w:rsidRDefault="00000000">
            <w:pPr>
              <w:pStyle w:val="af3"/>
              <w:ind w:firstLine="396"/>
              <w:rPr>
                <w:rFonts w:hint="eastAsia"/>
              </w:rPr>
            </w:pPr>
            <w:r>
              <w:rPr>
                <w:rFonts w:hint="eastAsia"/>
              </w:rPr>
              <w:t>1.</w:t>
            </w:r>
            <w:r>
              <w:rPr>
                <w:rFonts w:hint="eastAsia"/>
              </w:rPr>
              <w:t>行业参观与市场调研实操，了解行业现状与趋势。</w:t>
            </w:r>
          </w:p>
          <w:p w14:paraId="69EDD9AD" w14:textId="77777777" w:rsidR="00487B46" w:rsidRDefault="00000000">
            <w:pPr>
              <w:pStyle w:val="af3"/>
              <w:ind w:firstLine="396"/>
              <w:rPr>
                <w:rFonts w:hint="eastAsia"/>
              </w:rPr>
            </w:pPr>
            <w:r>
              <w:rPr>
                <w:rFonts w:hint="eastAsia"/>
              </w:rPr>
              <w:t>2.</w:t>
            </w:r>
            <w:r>
              <w:rPr>
                <w:rFonts w:hint="eastAsia"/>
              </w:rPr>
              <w:t>创意构思与文案撰写训练，提升广告创意能力。</w:t>
            </w:r>
          </w:p>
          <w:p w14:paraId="64C4A3C7" w14:textId="77777777" w:rsidR="00487B46" w:rsidRDefault="00000000">
            <w:pPr>
              <w:pStyle w:val="af3"/>
              <w:ind w:firstLine="396"/>
              <w:rPr>
                <w:rFonts w:hint="eastAsia"/>
              </w:rPr>
            </w:pPr>
            <w:r>
              <w:rPr>
                <w:rFonts w:hint="eastAsia"/>
              </w:rPr>
              <w:t>3.</w:t>
            </w:r>
            <w:r>
              <w:rPr>
                <w:rFonts w:hint="eastAsia"/>
              </w:rPr>
              <w:t>设计软件基础与广告投放模拟，掌握广告制作与发布技能。</w:t>
            </w:r>
          </w:p>
          <w:p w14:paraId="66CBF2A4" w14:textId="77777777" w:rsidR="00487B46" w:rsidRDefault="00000000">
            <w:pPr>
              <w:pStyle w:val="af3"/>
              <w:ind w:firstLine="396"/>
              <w:rPr>
                <w:rFonts w:hint="eastAsia"/>
              </w:rPr>
            </w:pPr>
            <w:r>
              <w:rPr>
                <w:rFonts w:hint="eastAsia"/>
              </w:rPr>
              <w:t>4.</w:t>
            </w:r>
            <w:r>
              <w:rPr>
                <w:rFonts w:hint="eastAsia"/>
              </w:rPr>
              <w:t>数据分析工具应用与效果评估项目，培养数据分析能力。</w:t>
            </w:r>
          </w:p>
          <w:p w14:paraId="39286641" w14:textId="77777777" w:rsidR="00487B46" w:rsidRDefault="00000000">
            <w:pPr>
              <w:pStyle w:val="af3"/>
              <w:ind w:firstLine="396"/>
              <w:rPr>
                <w:rFonts w:hint="eastAsia"/>
              </w:rPr>
            </w:pPr>
            <w:r>
              <w:rPr>
                <w:rFonts w:hint="eastAsia"/>
              </w:rPr>
              <w:t>5.</w:t>
            </w:r>
            <w:r>
              <w:rPr>
                <w:rFonts w:hint="eastAsia"/>
              </w:rPr>
              <w:t>客户沟通与项目管理实训，</w:t>
            </w:r>
            <w:proofErr w:type="gramStart"/>
            <w:r>
              <w:rPr>
                <w:rFonts w:hint="eastAsia"/>
              </w:rPr>
              <w:t>增强职场沟通</w:t>
            </w:r>
            <w:proofErr w:type="gramEnd"/>
            <w:r>
              <w:rPr>
                <w:rFonts w:hint="eastAsia"/>
              </w:rPr>
              <w:t>与管理能力。</w:t>
            </w:r>
          </w:p>
          <w:p w14:paraId="5DE79BEF" w14:textId="77777777" w:rsidR="00487B46" w:rsidRDefault="00000000">
            <w:pPr>
              <w:pStyle w:val="af3"/>
              <w:ind w:firstLine="396"/>
              <w:rPr>
                <w:rFonts w:hint="eastAsia"/>
              </w:rPr>
            </w:pPr>
            <w:r>
              <w:rPr>
                <w:rFonts w:hint="eastAsia"/>
              </w:rPr>
              <w:t>6.</w:t>
            </w:r>
            <w:r>
              <w:rPr>
                <w:rFonts w:hint="eastAsia"/>
              </w:rPr>
              <w:t>实习单位实践体验，积累真实项目经验。</w:t>
            </w:r>
          </w:p>
          <w:p w14:paraId="1956153D" w14:textId="77777777" w:rsidR="00487B46" w:rsidRDefault="00000000">
            <w:pPr>
              <w:pStyle w:val="af3"/>
              <w:ind w:firstLine="396"/>
              <w:rPr>
                <w:rFonts w:hint="eastAsia"/>
              </w:rPr>
            </w:pPr>
            <w:r>
              <w:rPr>
                <w:rFonts w:hint="eastAsia"/>
              </w:rPr>
              <w:t>7.</w:t>
            </w:r>
            <w:r>
              <w:rPr>
                <w:rFonts w:hint="eastAsia"/>
              </w:rPr>
              <w:t>职业道德与法律法规教育，确保合</w:t>
            </w:r>
            <w:proofErr w:type="gramStart"/>
            <w:r>
              <w:rPr>
                <w:rFonts w:hint="eastAsia"/>
              </w:rPr>
              <w:t>规</w:t>
            </w:r>
            <w:proofErr w:type="gramEnd"/>
            <w:r>
              <w:rPr>
                <w:rFonts w:hint="eastAsia"/>
              </w:rPr>
              <w:t>操作。</w:t>
            </w:r>
          </w:p>
        </w:tc>
      </w:tr>
      <w:tr w:rsidR="00487B46" w14:paraId="789E8BFA"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50B64D1D" w14:textId="77777777" w:rsidR="00487B46" w:rsidRDefault="00000000">
            <w:pPr>
              <w:pStyle w:val="af2"/>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CB93689" w14:textId="77777777" w:rsidR="00487B46" w:rsidRDefault="00000000">
            <w:pPr>
              <w:pStyle w:val="af3"/>
              <w:ind w:firstLine="396"/>
              <w:rPr>
                <w:rFonts w:hint="eastAsia"/>
              </w:rPr>
            </w:pPr>
            <w:r>
              <w:rPr>
                <w:rFonts w:hint="eastAsia"/>
              </w:rPr>
              <w:t>教学重点：</w:t>
            </w:r>
          </w:p>
          <w:p w14:paraId="686E2046" w14:textId="77777777" w:rsidR="00487B46" w:rsidRDefault="00000000">
            <w:pPr>
              <w:pStyle w:val="af3"/>
              <w:ind w:firstLine="396"/>
              <w:rPr>
                <w:rFonts w:hint="eastAsia"/>
              </w:rPr>
            </w:pPr>
            <w:r>
              <w:rPr>
                <w:rFonts w:hint="eastAsia"/>
              </w:rPr>
              <w:t xml:space="preserve">1. </w:t>
            </w:r>
            <w:r>
              <w:rPr>
                <w:rFonts w:hint="eastAsia"/>
              </w:rPr>
              <w:t>实践技能培养：强调广告策划、制作、发布及数据分析等实际操作技能。</w:t>
            </w:r>
          </w:p>
          <w:p w14:paraId="63D91D08" w14:textId="77777777" w:rsidR="00487B46" w:rsidRDefault="00000000">
            <w:pPr>
              <w:pStyle w:val="af3"/>
              <w:ind w:firstLine="396"/>
              <w:rPr>
                <w:rFonts w:hint="eastAsia"/>
              </w:rPr>
            </w:pPr>
            <w:r>
              <w:rPr>
                <w:rFonts w:hint="eastAsia"/>
              </w:rPr>
              <w:t xml:space="preserve">2. </w:t>
            </w:r>
            <w:r>
              <w:rPr>
                <w:rFonts w:hint="eastAsia"/>
              </w:rPr>
              <w:t>创意与沟通能力：鼓励学生发挥创意，同时提升与客户和团队的沟通能力。</w:t>
            </w:r>
          </w:p>
          <w:p w14:paraId="1B3BA290" w14:textId="77777777" w:rsidR="00487B46" w:rsidRDefault="00000000">
            <w:pPr>
              <w:pStyle w:val="af3"/>
              <w:ind w:firstLine="396"/>
              <w:rPr>
                <w:rFonts w:hint="eastAsia"/>
              </w:rPr>
            </w:pPr>
            <w:r>
              <w:rPr>
                <w:rFonts w:hint="eastAsia"/>
              </w:rPr>
              <w:t xml:space="preserve">3. </w:t>
            </w:r>
            <w:r>
              <w:rPr>
                <w:rFonts w:hint="eastAsia"/>
              </w:rPr>
              <w:t>项目管理知识：教授项目管理的基本流程和方法，提升项目管理能力。</w:t>
            </w:r>
          </w:p>
          <w:p w14:paraId="59D81BF1" w14:textId="77777777" w:rsidR="00487B46" w:rsidRDefault="00000000">
            <w:pPr>
              <w:pStyle w:val="af3"/>
              <w:ind w:firstLine="396"/>
              <w:rPr>
                <w:rFonts w:hint="eastAsia"/>
              </w:rPr>
            </w:pPr>
            <w:r>
              <w:rPr>
                <w:rFonts w:hint="eastAsia"/>
              </w:rPr>
              <w:t>教学难点：</w:t>
            </w:r>
          </w:p>
          <w:p w14:paraId="52B4DE24" w14:textId="77777777" w:rsidR="00487B46" w:rsidRDefault="00000000">
            <w:pPr>
              <w:pStyle w:val="af3"/>
              <w:ind w:firstLine="396"/>
              <w:rPr>
                <w:rFonts w:hint="eastAsia"/>
              </w:rPr>
            </w:pPr>
            <w:r>
              <w:rPr>
                <w:rFonts w:hint="eastAsia"/>
              </w:rPr>
              <w:t xml:space="preserve">1. </w:t>
            </w:r>
            <w:r>
              <w:rPr>
                <w:rFonts w:hint="eastAsia"/>
              </w:rPr>
              <w:t>理论与实践结合：如何将课堂理论知识有效应用于实际项目中，是教学的难点之一。</w:t>
            </w:r>
          </w:p>
          <w:p w14:paraId="7FBAF300" w14:textId="77777777" w:rsidR="00487B46" w:rsidRDefault="00000000">
            <w:pPr>
              <w:pStyle w:val="af3"/>
              <w:ind w:firstLine="396"/>
              <w:rPr>
                <w:rFonts w:hint="eastAsia"/>
              </w:rPr>
            </w:pPr>
            <w:r>
              <w:rPr>
                <w:rFonts w:hint="eastAsia"/>
              </w:rPr>
              <w:lastRenderedPageBreak/>
              <w:t xml:space="preserve">2. </w:t>
            </w:r>
            <w:r>
              <w:rPr>
                <w:rFonts w:hint="eastAsia"/>
              </w:rPr>
              <w:t>创意激发与评估：如何激发学生的创意潜能，并准确评估创意方案的有效性。</w:t>
            </w:r>
          </w:p>
          <w:p w14:paraId="420944BB" w14:textId="77777777" w:rsidR="00487B46" w:rsidRDefault="00000000">
            <w:pPr>
              <w:pStyle w:val="af3"/>
              <w:ind w:firstLine="396"/>
              <w:rPr>
                <w:rFonts w:hint="eastAsia"/>
              </w:rPr>
            </w:pPr>
            <w:r>
              <w:rPr>
                <w:rFonts w:hint="eastAsia"/>
              </w:rPr>
              <w:t xml:space="preserve">3. </w:t>
            </w:r>
            <w:r>
              <w:rPr>
                <w:rFonts w:hint="eastAsia"/>
              </w:rPr>
              <w:t>数据分析能力提升：数据分析是广告策划与营销的重要环节，但对学生来说可能较为陌生，需要重点培养。</w:t>
            </w:r>
          </w:p>
        </w:tc>
      </w:tr>
      <w:tr w:rsidR="00487B46" w14:paraId="3E9AE735"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56CF20C" w14:textId="77777777" w:rsidR="00487B46" w:rsidRDefault="00000000">
            <w:pPr>
              <w:pStyle w:val="af2"/>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F8EBCDA" w14:textId="77777777" w:rsidR="00487B46" w:rsidRDefault="00000000">
            <w:pPr>
              <w:pStyle w:val="af3"/>
              <w:ind w:firstLine="396"/>
              <w:rPr>
                <w:rFonts w:hint="eastAsia"/>
              </w:rPr>
            </w:pPr>
            <w:r>
              <w:rPr>
                <w:rFonts w:hint="eastAsia"/>
              </w:rPr>
              <w:t>教学模式：采用</w:t>
            </w:r>
            <w:r>
              <w:t xml:space="preserve"> “</w:t>
            </w:r>
            <w:r>
              <w:rPr>
                <w:rFonts w:hint="eastAsia"/>
              </w:rPr>
              <w:t>双导师制”，由校内专业教师与企业导师共同指导，结合岗位实践、项目任务及专题调研开展教学。</w:t>
            </w:r>
          </w:p>
          <w:p w14:paraId="51EFF932" w14:textId="77777777" w:rsidR="00487B46" w:rsidRDefault="00000000">
            <w:pPr>
              <w:pStyle w:val="af3"/>
              <w:ind w:firstLine="396"/>
              <w:rPr>
                <w:rFonts w:hint="eastAsia"/>
              </w:rPr>
            </w:pPr>
            <w:r>
              <w:rPr>
                <w:rFonts w:hint="eastAsia"/>
              </w:rPr>
              <w:t>实施地点：校外实习基地或校企合作企业。</w:t>
            </w:r>
          </w:p>
          <w:p w14:paraId="7E37D2B2" w14:textId="77777777" w:rsidR="00487B46" w:rsidRDefault="00000000">
            <w:pPr>
              <w:pStyle w:val="af3"/>
              <w:ind w:firstLine="396"/>
              <w:rPr>
                <w:rFonts w:hint="eastAsia"/>
              </w:rPr>
            </w:pPr>
            <w:r>
              <w:rPr>
                <w:rFonts w:hint="eastAsia"/>
              </w:rPr>
              <w:t>实施安排：校内导师</w:t>
            </w:r>
            <w:r>
              <w:rPr>
                <w:rFonts w:hint="eastAsia"/>
              </w:rPr>
              <w:t>40&amp;</w:t>
            </w:r>
            <w:r>
              <w:rPr>
                <w:rFonts w:hint="eastAsia"/>
              </w:rPr>
              <w:t>，企业导师</w:t>
            </w:r>
            <w:r>
              <w:rPr>
                <w:rFonts w:hint="eastAsia"/>
              </w:rPr>
              <w:t>60%</w:t>
            </w:r>
            <w:r>
              <w:rPr>
                <w:rFonts w:hint="eastAsia"/>
              </w:rPr>
              <w:t>，同时结合实际情况进行调整。</w:t>
            </w:r>
          </w:p>
        </w:tc>
      </w:tr>
      <w:tr w:rsidR="00487B46" w14:paraId="51250A5D"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57A4AF80" w14:textId="77777777" w:rsidR="00487B46" w:rsidRDefault="00000000">
            <w:pPr>
              <w:pStyle w:val="af2"/>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3ED93C5" w14:textId="77777777" w:rsidR="00487B46" w:rsidRDefault="00000000">
            <w:pPr>
              <w:pStyle w:val="af3"/>
              <w:ind w:firstLine="396"/>
              <w:rPr>
                <w:rFonts w:hint="eastAsia"/>
              </w:rPr>
            </w:pPr>
            <w:r>
              <w:rPr>
                <w:rFonts w:hint="eastAsia"/>
              </w:rPr>
              <w:t>教学方法：</w:t>
            </w:r>
          </w:p>
          <w:p w14:paraId="2C4AD757" w14:textId="77777777" w:rsidR="00487B46" w:rsidRDefault="00000000">
            <w:pPr>
              <w:pStyle w:val="af3"/>
              <w:ind w:firstLine="396"/>
              <w:rPr>
                <w:rFonts w:hint="eastAsia"/>
              </w:rPr>
            </w:pPr>
            <w:r>
              <w:rPr>
                <w:rFonts w:hint="eastAsia"/>
              </w:rPr>
              <w:t xml:space="preserve">1. </w:t>
            </w:r>
            <w:r>
              <w:rPr>
                <w:rFonts w:hint="eastAsia"/>
              </w:rPr>
              <w:t>项目式学习，实践广告全流程。</w:t>
            </w:r>
          </w:p>
          <w:p w14:paraId="4E33F83A" w14:textId="77777777" w:rsidR="00487B46" w:rsidRDefault="00000000">
            <w:pPr>
              <w:pStyle w:val="af3"/>
              <w:ind w:firstLine="396"/>
              <w:rPr>
                <w:rFonts w:hint="eastAsia"/>
              </w:rPr>
            </w:pPr>
            <w:r>
              <w:rPr>
                <w:rFonts w:hint="eastAsia"/>
              </w:rPr>
              <w:t xml:space="preserve">2. </w:t>
            </w:r>
            <w:r>
              <w:rPr>
                <w:rFonts w:hint="eastAsia"/>
              </w:rPr>
              <w:t>案例分析，启发创意灵感。</w:t>
            </w:r>
          </w:p>
          <w:p w14:paraId="3AC697D2" w14:textId="77777777" w:rsidR="00487B46" w:rsidRDefault="00000000">
            <w:pPr>
              <w:pStyle w:val="af3"/>
              <w:ind w:firstLine="396"/>
              <w:rPr>
                <w:rFonts w:hint="eastAsia"/>
              </w:rPr>
            </w:pPr>
            <w:r>
              <w:rPr>
                <w:rFonts w:hint="eastAsia"/>
              </w:rPr>
              <w:t xml:space="preserve">3. </w:t>
            </w:r>
            <w:r>
              <w:rPr>
                <w:rFonts w:hint="eastAsia"/>
              </w:rPr>
              <w:t>角色扮演，提升沟通能力。</w:t>
            </w:r>
          </w:p>
          <w:p w14:paraId="6FBB2974" w14:textId="77777777" w:rsidR="00487B46" w:rsidRDefault="00000000">
            <w:pPr>
              <w:pStyle w:val="af3"/>
              <w:ind w:firstLine="396"/>
              <w:rPr>
                <w:rFonts w:hint="eastAsia"/>
              </w:rPr>
            </w:pPr>
            <w:r>
              <w:rPr>
                <w:rFonts w:hint="eastAsia"/>
              </w:rPr>
              <w:t xml:space="preserve">4. </w:t>
            </w:r>
            <w:r>
              <w:rPr>
                <w:rFonts w:hint="eastAsia"/>
              </w:rPr>
              <w:t>翻转课堂，增强自主学习能力。</w:t>
            </w:r>
          </w:p>
          <w:p w14:paraId="7A3242FE" w14:textId="77777777" w:rsidR="00487B46" w:rsidRDefault="00000000">
            <w:pPr>
              <w:pStyle w:val="af3"/>
              <w:ind w:firstLine="396"/>
              <w:rPr>
                <w:rFonts w:hint="eastAsia"/>
              </w:rPr>
            </w:pPr>
            <w:r>
              <w:rPr>
                <w:rFonts w:hint="eastAsia"/>
              </w:rPr>
              <w:t>教学手段：</w:t>
            </w:r>
          </w:p>
          <w:p w14:paraId="75411437" w14:textId="77777777" w:rsidR="00487B46" w:rsidRDefault="00000000">
            <w:pPr>
              <w:pStyle w:val="af3"/>
              <w:ind w:firstLine="396"/>
              <w:rPr>
                <w:rFonts w:hint="eastAsia"/>
              </w:rPr>
            </w:pPr>
            <w:r>
              <w:rPr>
                <w:rFonts w:hint="eastAsia"/>
              </w:rPr>
              <w:t xml:space="preserve">1. </w:t>
            </w:r>
            <w:r>
              <w:rPr>
                <w:rFonts w:hint="eastAsia"/>
              </w:rPr>
              <w:t>数字化资源，辅助理论学习。</w:t>
            </w:r>
          </w:p>
          <w:p w14:paraId="5CB16B41" w14:textId="77777777" w:rsidR="00487B46" w:rsidRDefault="00000000">
            <w:pPr>
              <w:pStyle w:val="af3"/>
              <w:ind w:firstLine="396"/>
              <w:rPr>
                <w:rFonts w:hint="eastAsia"/>
              </w:rPr>
            </w:pPr>
            <w:r>
              <w:rPr>
                <w:rFonts w:hint="eastAsia"/>
              </w:rPr>
              <w:t xml:space="preserve">2. </w:t>
            </w:r>
            <w:r>
              <w:rPr>
                <w:rFonts w:hint="eastAsia"/>
              </w:rPr>
              <w:t>实践工具，强化技能操作。</w:t>
            </w:r>
          </w:p>
          <w:p w14:paraId="1D6C7E66" w14:textId="77777777" w:rsidR="00487B46" w:rsidRDefault="00000000">
            <w:pPr>
              <w:pStyle w:val="af3"/>
              <w:ind w:firstLine="396"/>
              <w:rPr>
                <w:rFonts w:hint="eastAsia"/>
              </w:rPr>
            </w:pPr>
            <w:r>
              <w:rPr>
                <w:rFonts w:hint="eastAsia"/>
              </w:rPr>
              <w:t xml:space="preserve">3. </w:t>
            </w:r>
            <w:r>
              <w:rPr>
                <w:rFonts w:hint="eastAsia"/>
              </w:rPr>
              <w:t>校企合作，提供实习机会。</w:t>
            </w:r>
          </w:p>
          <w:p w14:paraId="6639C41A" w14:textId="77777777" w:rsidR="00487B46" w:rsidRDefault="00000000">
            <w:pPr>
              <w:pStyle w:val="af3"/>
              <w:ind w:firstLine="396"/>
              <w:rPr>
                <w:rFonts w:hint="eastAsia"/>
              </w:rPr>
            </w:pPr>
            <w:r>
              <w:rPr>
                <w:rFonts w:hint="eastAsia"/>
              </w:rPr>
              <w:t xml:space="preserve">4. </w:t>
            </w:r>
            <w:r>
              <w:rPr>
                <w:rFonts w:hint="eastAsia"/>
              </w:rPr>
              <w:t>定期评估，反馈学习成效。</w:t>
            </w:r>
          </w:p>
        </w:tc>
      </w:tr>
      <w:tr w:rsidR="00487B46" w14:paraId="32F2827B"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50B615D" w14:textId="77777777" w:rsidR="00487B46" w:rsidRDefault="00000000">
            <w:pPr>
              <w:pStyle w:val="af2"/>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0A2DC83" w14:textId="77777777" w:rsidR="00487B46" w:rsidRDefault="00000000">
            <w:pPr>
              <w:pStyle w:val="af3"/>
              <w:ind w:firstLine="396"/>
              <w:rPr>
                <w:rFonts w:hint="eastAsia"/>
              </w:rPr>
            </w:pPr>
            <w:r>
              <w:rPr>
                <w:rFonts w:hint="eastAsia"/>
              </w:rPr>
              <w:t>教学视频、</w:t>
            </w:r>
            <w:r>
              <w:rPr>
                <w:rFonts w:hint="eastAsia"/>
              </w:rPr>
              <w:t>PPT</w:t>
            </w:r>
            <w:r>
              <w:rPr>
                <w:rFonts w:hint="eastAsia"/>
              </w:rPr>
              <w:t>等。</w:t>
            </w:r>
          </w:p>
        </w:tc>
      </w:tr>
      <w:tr w:rsidR="00487B46" w14:paraId="5EB2D710"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C8469F3" w14:textId="77777777" w:rsidR="00487B46" w:rsidRDefault="00000000">
            <w:pPr>
              <w:pStyle w:val="af2"/>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EE14AC6" w14:textId="77777777" w:rsidR="00487B46" w:rsidRDefault="00000000">
            <w:pPr>
              <w:pStyle w:val="af3"/>
              <w:ind w:firstLine="396"/>
              <w:rPr>
                <w:rFonts w:hint="eastAsia"/>
              </w:rPr>
            </w:pPr>
            <w:r>
              <w:rPr>
                <w:rFonts w:hint="eastAsia"/>
              </w:rPr>
              <w:t>1.</w:t>
            </w:r>
            <w:r>
              <w:rPr>
                <w:rFonts w:hint="eastAsia"/>
              </w:rPr>
              <w:t>学习态度、综合素质表现，重点考察学生的理想信念、价值取向、政治信仰和社会责任感；</w:t>
            </w:r>
          </w:p>
          <w:p w14:paraId="43FE49F3" w14:textId="77777777" w:rsidR="00487B46" w:rsidRDefault="00000000">
            <w:pPr>
              <w:pStyle w:val="af3"/>
              <w:ind w:firstLine="396"/>
              <w:rPr>
                <w:rFonts w:hint="eastAsia"/>
              </w:rPr>
            </w:pPr>
            <w:r>
              <w:rPr>
                <w:rFonts w:hint="eastAsia"/>
              </w:rPr>
              <w:t>2.</w:t>
            </w:r>
            <w:r>
              <w:rPr>
                <w:rFonts w:hint="eastAsia"/>
              </w:rPr>
              <w:t>过程性考核（</w:t>
            </w:r>
            <w:r>
              <w:t>60%</w:t>
            </w:r>
            <w:r>
              <w:rPr>
                <w:rFonts w:hint="eastAsia"/>
              </w:rPr>
              <w:t>）：实习日志、周汇报、项目任务完成质量、企业导师评价。</w:t>
            </w:r>
          </w:p>
          <w:p w14:paraId="0D67B5B7" w14:textId="77777777" w:rsidR="00487B46" w:rsidRDefault="00000000">
            <w:pPr>
              <w:pStyle w:val="af3"/>
              <w:ind w:firstLine="396"/>
              <w:rPr>
                <w:rFonts w:hint="eastAsia"/>
              </w:rPr>
            </w:pPr>
            <w:r>
              <w:rPr>
                <w:rFonts w:hint="eastAsia"/>
              </w:rPr>
              <w:t>3.</w:t>
            </w:r>
            <w:r>
              <w:rPr>
                <w:rFonts w:hint="eastAsia"/>
              </w:rPr>
              <w:t>终结性考核（</w:t>
            </w:r>
            <w:r>
              <w:t>40%</w:t>
            </w:r>
            <w:r>
              <w:rPr>
                <w:rFonts w:hint="eastAsia"/>
              </w:rPr>
              <w:t>）：实习报告（含案例分析、解决方案）、答辩表现、综合职业素养评定。</w:t>
            </w:r>
          </w:p>
        </w:tc>
      </w:tr>
    </w:tbl>
    <w:p w14:paraId="0DF179C0" w14:textId="77777777" w:rsidR="00487B46" w:rsidRDefault="00000000">
      <w:pPr>
        <w:pStyle w:val="af"/>
        <w:ind w:firstLine="462"/>
        <w:rPr>
          <w:rFonts w:hint="eastAsia"/>
          <w:sz w:val="2"/>
        </w:rPr>
      </w:pPr>
      <w:r>
        <w:rPr>
          <w:rFonts w:hint="eastAsia"/>
          <w:spacing w:val="-5"/>
        </w:rPr>
        <w:t>3.</w:t>
      </w:r>
      <w:r>
        <w:rPr>
          <w:spacing w:val="-5"/>
        </w:rPr>
        <w:t>专业拓展课程</w:t>
      </w:r>
      <w:r>
        <w:rPr>
          <w:rFonts w:hint="eastAsia"/>
          <w:spacing w:val="-5"/>
        </w:rPr>
        <w:t>（</w:t>
      </w:r>
      <w:proofErr w:type="gramStart"/>
      <w:r>
        <w:rPr>
          <w:spacing w:val="-4"/>
        </w:rPr>
        <w:t>需体现</w:t>
      </w:r>
      <w:proofErr w:type="gramEnd"/>
      <w:r>
        <w:rPr>
          <w:spacing w:val="-4"/>
        </w:rPr>
        <w:t>课程思政</w:t>
      </w:r>
      <w:r>
        <w:rPr>
          <w:rFonts w:hint="eastAsia"/>
          <w:spacing w:val="-5"/>
        </w:rPr>
        <w:t>）</w:t>
      </w: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66A7FBC8" w14:textId="77777777">
        <w:trPr>
          <w:trHeight w:val="412"/>
          <w:tblHeader/>
        </w:trPr>
        <w:tc>
          <w:tcPr>
            <w:tcW w:w="1280" w:type="dxa"/>
            <w:tcBorders>
              <w:right w:val="single" w:sz="2" w:space="0" w:color="000000"/>
            </w:tcBorders>
            <w:shd w:val="clear" w:color="auto" w:fill="DBE5F1"/>
            <w:vAlign w:val="center"/>
          </w:tcPr>
          <w:p w14:paraId="03D874AC" w14:textId="77777777" w:rsidR="00487B46" w:rsidRDefault="00000000">
            <w:pPr>
              <w:pStyle w:val="af2"/>
              <w:rPr>
                <w:rFonts w:hint="eastAsia"/>
              </w:rPr>
            </w:pPr>
            <w:r>
              <w:t>课程名称</w:t>
            </w:r>
          </w:p>
        </w:tc>
        <w:tc>
          <w:tcPr>
            <w:tcW w:w="3978" w:type="dxa"/>
            <w:gridSpan w:val="5"/>
            <w:tcBorders>
              <w:left w:val="single" w:sz="2" w:space="0" w:color="000000"/>
            </w:tcBorders>
            <w:shd w:val="clear" w:color="auto" w:fill="DBE5F1"/>
            <w:vAlign w:val="center"/>
          </w:tcPr>
          <w:p w14:paraId="2200AD9F" w14:textId="77777777" w:rsidR="00487B46" w:rsidRDefault="00000000">
            <w:pPr>
              <w:pStyle w:val="af2"/>
              <w:rPr>
                <w:rFonts w:hint="eastAsia"/>
              </w:rPr>
            </w:pPr>
            <w:r>
              <w:rPr>
                <w:rFonts w:hint="eastAsia"/>
              </w:rPr>
              <w:t>品牌策划与推广</w:t>
            </w:r>
          </w:p>
        </w:tc>
        <w:tc>
          <w:tcPr>
            <w:tcW w:w="1273" w:type="dxa"/>
            <w:shd w:val="clear" w:color="auto" w:fill="DBE5F1"/>
            <w:vAlign w:val="center"/>
          </w:tcPr>
          <w:p w14:paraId="0F117D03" w14:textId="77777777" w:rsidR="00487B46" w:rsidRDefault="00000000">
            <w:pPr>
              <w:pStyle w:val="af2"/>
              <w:rPr>
                <w:rFonts w:hint="eastAsia"/>
              </w:rPr>
            </w:pPr>
            <w:r>
              <w:t>课程编号</w:t>
            </w:r>
          </w:p>
        </w:tc>
        <w:tc>
          <w:tcPr>
            <w:tcW w:w="2450" w:type="dxa"/>
            <w:gridSpan w:val="3"/>
            <w:shd w:val="clear" w:color="auto" w:fill="DBE5F1"/>
            <w:vAlign w:val="center"/>
          </w:tcPr>
          <w:p w14:paraId="2CF5A42C" w14:textId="77777777" w:rsidR="00487B46" w:rsidRDefault="00000000">
            <w:pPr>
              <w:pStyle w:val="af2"/>
              <w:rPr>
                <w:rFonts w:hint="eastAsia"/>
              </w:rPr>
            </w:pPr>
            <w:r>
              <w:rPr>
                <w:rFonts w:hint="eastAsia"/>
              </w:rPr>
              <w:t>5031101</w:t>
            </w:r>
          </w:p>
        </w:tc>
      </w:tr>
      <w:tr w:rsidR="00487B46" w14:paraId="5A7E3AE7" w14:textId="77777777">
        <w:trPr>
          <w:trHeight w:val="555"/>
        </w:trPr>
        <w:tc>
          <w:tcPr>
            <w:tcW w:w="1280" w:type="dxa"/>
            <w:vAlign w:val="center"/>
          </w:tcPr>
          <w:p w14:paraId="557312A7"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3A9F7932" w14:textId="77777777" w:rsidR="00487B46" w:rsidRDefault="00000000">
            <w:pPr>
              <w:pStyle w:val="af2"/>
              <w:rPr>
                <w:rFonts w:hint="eastAsia"/>
              </w:rPr>
            </w:pPr>
            <w:r>
              <w:rPr>
                <w:rFonts w:hint="eastAsia"/>
              </w:rPr>
              <w:t>3</w:t>
            </w:r>
          </w:p>
        </w:tc>
        <w:tc>
          <w:tcPr>
            <w:tcW w:w="892" w:type="dxa"/>
            <w:tcBorders>
              <w:left w:val="single" w:sz="2" w:space="0" w:color="000000"/>
            </w:tcBorders>
            <w:vAlign w:val="center"/>
          </w:tcPr>
          <w:p w14:paraId="12F9358E" w14:textId="77777777" w:rsidR="00487B46" w:rsidRDefault="00000000">
            <w:pPr>
              <w:pStyle w:val="af2"/>
              <w:rPr>
                <w:rFonts w:hint="eastAsia"/>
              </w:rPr>
            </w:pPr>
            <w:r>
              <w:t>学分</w:t>
            </w:r>
          </w:p>
        </w:tc>
        <w:tc>
          <w:tcPr>
            <w:tcW w:w="566" w:type="dxa"/>
            <w:tcBorders>
              <w:right w:val="single" w:sz="2" w:space="0" w:color="000000"/>
            </w:tcBorders>
            <w:vAlign w:val="center"/>
          </w:tcPr>
          <w:p w14:paraId="7D883983" w14:textId="77777777" w:rsidR="00487B46" w:rsidRDefault="00000000">
            <w:pPr>
              <w:pStyle w:val="af2"/>
              <w:rPr>
                <w:rFonts w:hint="eastAsia"/>
              </w:rPr>
            </w:pPr>
            <w:r>
              <w:rPr>
                <w:rFonts w:hint="eastAsia"/>
              </w:rPr>
              <w:t>3</w:t>
            </w:r>
          </w:p>
        </w:tc>
        <w:tc>
          <w:tcPr>
            <w:tcW w:w="990" w:type="dxa"/>
            <w:tcBorders>
              <w:left w:val="single" w:sz="2" w:space="0" w:color="000000"/>
            </w:tcBorders>
            <w:vAlign w:val="center"/>
          </w:tcPr>
          <w:p w14:paraId="6E1347E1" w14:textId="77777777" w:rsidR="00487B46" w:rsidRDefault="00000000">
            <w:pPr>
              <w:pStyle w:val="af2"/>
              <w:rPr>
                <w:rFonts w:hint="eastAsia"/>
              </w:rPr>
            </w:pPr>
            <w:r>
              <w:t>总学时</w:t>
            </w:r>
          </w:p>
        </w:tc>
        <w:tc>
          <w:tcPr>
            <w:tcW w:w="710" w:type="dxa"/>
            <w:vAlign w:val="center"/>
          </w:tcPr>
          <w:p w14:paraId="74B97527" w14:textId="77777777" w:rsidR="00487B46" w:rsidRDefault="00000000">
            <w:pPr>
              <w:pStyle w:val="af2"/>
              <w:rPr>
                <w:rFonts w:hint="eastAsia"/>
              </w:rPr>
            </w:pPr>
            <w:r>
              <w:rPr>
                <w:rFonts w:hint="eastAsia"/>
              </w:rPr>
              <w:t>54</w:t>
            </w:r>
          </w:p>
        </w:tc>
        <w:tc>
          <w:tcPr>
            <w:tcW w:w="1273" w:type="dxa"/>
            <w:vAlign w:val="center"/>
          </w:tcPr>
          <w:p w14:paraId="09D04119" w14:textId="77777777" w:rsidR="00487B46" w:rsidRDefault="00000000">
            <w:pPr>
              <w:pStyle w:val="af2"/>
              <w:rPr>
                <w:rFonts w:hint="eastAsia"/>
              </w:rPr>
            </w:pPr>
            <w:r>
              <w:t>理论学时</w:t>
            </w:r>
          </w:p>
        </w:tc>
        <w:tc>
          <w:tcPr>
            <w:tcW w:w="568" w:type="dxa"/>
            <w:vAlign w:val="center"/>
          </w:tcPr>
          <w:p w14:paraId="155E0D2A" w14:textId="77777777" w:rsidR="00487B46" w:rsidRDefault="00000000">
            <w:pPr>
              <w:pStyle w:val="af2"/>
              <w:rPr>
                <w:rFonts w:hint="eastAsia"/>
              </w:rPr>
            </w:pPr>
            <w:r>
              <w:rPr>
                <w:rFonts w:hint="eastAsia"/>
              </w:rPr>
              <w:t>45</w:t>
            </w:r>
          </w:p>
        </w:tc>
        <w:tc>
          <w:tcPr>
            <w:tcW w:w="1273" w:type="dxa"/>
            <w:vAlign w:val="center"/>
          </w:tcPr>
          <w:p w14:paraId="542BB6C2" w14:textId="77777777" w:rsidR="00487B46" w:rsidRDefault="00000000">
            <w:pPr>
              <w:pStyle w:val="af2"/>
              <w:rPr>
                <w:rFonts w:hint="eastAsia"/>
              </w:rPr>
            </w:pPr>
            <w:r>
              <w:t>实践学时</w:t>
            </w:r>
          </w:p>
        </w:tc>
        <w:tc>
          <w:tcPr>
            <w:tcW w:w="609" w:type="dxa"/>
            <w:vAlign w:val="center"/>
          </w:tcPr>
          <w:p w14:paraId="2C0F1AA7" w14:textId="77777777" w:rsidR="00487B46" w:rsidRDefault="00000000">
            <w:pPr>
              <w:pStyle w:val="af2"/>
              <w:rPr>
                <w:rFonts w:hint="eastAsia"/>
              </w:rPr>
            </w:pPr>
            <w:r>
              <w:rPr>
                <w:rFonts w:hint="eastAsia"/>
              </w:rPr>
              <w:t>9</w:t>
            </w:r>
          </w:p>
        </w:tc>
      </w:tr>
      <w:tr w:rsidR="00487B46" w14:paraId="5559B844" w14:textId="77777777">
        <w:trPr>
          <w:trHeight w:val="558"/>
        </w:trPr>
        <w:tc>
          <w:tcPr>
            <w:tcW w:w="1280" w:type="dxa"/>
            <w:vAlign w:val="center"/>
          </w:tcPr>
          <w:p w14:paraId="37A69FA3" w14:textId="77777777" w:rsidR="00487B46" w:rsidRDefault="00000000">
            <w:pPr>
              <w:pStyle w:val="af2"/>
              <w:rPr>
                <w:rFonts w:hint="eastAsia"/>
              </w:rPr>
            </w:pPr>
            <w:r>
              <w:t>课程类型</w:t>
            </w:r>
          </w:p>
        </w:tc>
        <w:tc>
          <w:tcPr>
            <w:tcW w:w="7701" w:type="dxa"/>
            <w:gridSpan w:val="9"/>
            <w:vAlign w:val="center"/>
          </w:tcPr>
          <w:p w14:paraId="0E470363" w14:textId="77777777" w:rsidR="00487B46" w:rsidRDefault="00000000">
            <w:pPr>
              <w:pStyle w:val="af2"/>
              <w:rPr>
                <w:rFonts w:hint="eastAsia"/>
              </w:rPr>
            </w:pPr>
            <w:r>
              <w:t>纯理论课（</w:t>
            </w:r>
            <w:r>
              <w:rPr>
                <w:rFonts w:hint="eastAsia"/>
              </w:rPr>
              <w:t xml:space="preserve">   </w:t>
            </w:r>
            <w:r>
              <w:t>）、（理论</w:t>
            </w:r>
            <w:r>
              <w:t>+</w:t>
            </w:r>
            <w:r>
              <w:t>实践）课（</w:t>
            </w:r>
            <w:r>
              <w:t xml:space="preserve"> √  </w:t>
            </w:r>
            <w:r>
              <w:t>）、</w:t>
            </w:r>
            <w:proofErr w:type="gramStart"/>
            <w:r>
              <w:t>纯实践</w:t>
            </w:r>
            <w:proofErr w:type="gramEnd"/>
            <w:r>
              <w:t>课</w:t>
            </w:r>
            <w:r>
              <w:t>(  )</w:t>
            </w:r>
          </w:p>
        </w:tc>
      </w:tr>
      <w:tr w:rsidR="00487B46" w14:paraId="2834465D" w14:textId="77777777">
        <w:trPr>
          <w:trHeight w:val="407"/>
        </w:trPr>
        <w:tc>
          <w:tcPr>
            <w:tcW w:w="1280" w:type="dxa"/>
            <w:tcBorders>
              <w:right w:val="single" w:sz="2" w:space="0" w:color="000000"/>
            </w:tcBorders>
            <w:vAlign w:val="center"/>
          </w:tcPr>
          <w:p w14:paraId="6DFEF798" w14:textId="77777777" w:rsidR="00487B46" w:rsidRDefault="00000000">
            <w:pPr>
              <w:pStyle w:val="af2"/>
              <w:rPr>
                <w:rFonts w:hint="eastAsia"/>
              </w:rPr>
            </w:pPr>
            <w:r>
              <w:t>先修课程</w:t>
            </w:r>
          </w:p>
        </w:tc>
        <w:tc>
          <w:tcPr>
            <w:tcW w:w="7701" w:type="dxa"/>
            <w:gridSpan w:val="9"/>
            <w:tcBorders>
              <w:left w:val="single" w:sz="2" w:space="0" w:color="000000"/>
            </w:tcBorders>
            <w:vAlign w:val="center"/>
          </w:tcPr>
          <w:p w14:paraId="696D7BD3" w14:textId="77777777" w:rsidR="00487B46" w:rsidRDefault="00000000">
            <w:pPr>
              <w:pStyle w:val="af2"/>
              <w:rPr>
                <w:rFonts w:hint="eastAsia"/>
              </w:rPr>
            </w:pPr>
            <w:r>
              <w:rPr>
                <w:rFonts w:hint="eastAsia"/>
              </w:rPr>
              <w:t>新媒体营销、广告策划与创意</w:t>
            </w:r>
          </w:p>
        </w:tc>
      </w:tr>
      <w:tr w:rsidR="00487B46" w14:paraId="21B784AE" w14:textId="77777777">
        <w:trPr>
          <w:trHeight w:val="414"/>
        </w:trPr>
        <w:tc>
          <w:tcPr>
            <w:tcW w:w="1280" w:type="dxa"/>
            <w:tcBorders>
              <w:right w:val="single" w:sz="2" w:space="0" w:color="000000"/>
            </w:tcBorders>
            <w:vAlign w:val="center"/>
          </w:tcPr>
          <w:p w14:paraId="787C2929" w14:textId="77777777" w:rsidR="00487B46" w:rsidRDefault="00000000">
            <w:pPr>
              <w:pStyle w:val="af2"/>
              <w:rPr>
                <w:rFonts w:hint="eastAsia"/>
              </w:rPr>
            </w:pPr>
            <w:r>
              <w:t>后续课程</w:t>
            </w:r>
          </w:p>
        </w:tc>
        <w:tc>
          <w:tcPr>
            <w:tcW w:w="7701" w:type="dxa"/>
            <w:gridSpan w:val="9"/>
            <w:tcBorders>
              <w:left w:val="single" w:sz="2" w:space="0" w:color="000000"/>
            </w:tcBorders>
            <w:vAlign w:val="center"/>
          </w:tcPr>
          <w:p w14:paraId="4E43FFC2" w14:textId="77777777" w:rsidR="00487B46" w:rsidRDefault="00000000">
            <w:pPr>
              <w:pStyle w:val="af2"/>
              <w:rPr>
                <w:rFonts w:hint="eastAsia"/>
              </w:rPr>
            </w:pPr>
            <w:r>
              <w:t>新媒体平台运营与推广</w:t>
            </w:r>
          </w:p>
        </w:tc>
      </w:tr>
      <w:tr w:rsidR="00487B46" w14:paraId="76E167AA" w14:textId="77777777">
        <w:trPr>
          <w:trHeight w:val="443"/>
        </w:trPr>
        <w:tc>
          <w:tcPr>
            <w:tcW w:w="1280" w:type="dxa"/>
            <w:tcBorders>
              <w:right w:val="single" w:sz="2" w:space="0" w:color="000000"/>
            </w:tcBorders>
            <w:vAlign w:val="center"/>
          </w:tcPr>
          <w:p w14:paraId="1869BA77" w14:textId="77777777" w:rsidR="00487B46" w:rsidRDefault="00000000">
            <w:pPr>
              <w:pStyle w:val="af2"/>
              <w:rPr>
                <w:rFonts w:hint="eastAsia"/>
              </w:rPr>
            </w:pPr>
            <w:r>
              <w:lastRenderedPageBreak/>
              <w:t>教学目标</w:t>
            </w:r>
          </w:p>
        </w:tc>
        <w:tc>
          <w:tcPr>
            <w:tcW w:w="7701" w:type="dxa"/>
            <w:gridSpan w:val="9"/>
            <w:tcBorders>
              <w:left w:val="single" w:sz="2" w:space="0" w:color="000000"/>
            </w:tcBorders>
            <w:vAlign w:val="center"/>
          </w:tcPr>
          <w:p w14:paraId="2B232400" w14:textId="77777777" w:rsidR="00487B46" w:rsidRDefault="00000000">
            <w:pPr>
              <w:pStyle w:val="af3"/>
              <w:ind w:firstLine="396"/>
              <w:rPr>
                <w:rFonts w:hint="eastAsia"/>
              </w:rPr>
            </w:pPr>
            <w:r>
              <w:rPr>
                <w:rFonts w:hint="eastAsia"/>
              </w:rPr>
              <w:t>一、知识目标​​</w:t>
            </w:r>
          </w:p>
          <w:p w14:paraId="7E28D363" w14:textId="77777777" w:rsidR="00487B46" w:rsidRDefault="00000000">
            <w:pPr>
              <w:pStyle w:val="af3"/>
              <w:ind w:firstLine="396"/>
              <w:rPr>
                <w:rFonts w:hint="eastAsia"/>
              </w:rPr>
            </w:pPr>
            <w:r>
              <w:rPr>
                <w:rFonts w:hint="eastAsia"/>
              </w:rPr>
              <w:t>理论体系构建，掌握品牌策划的核心理论（品牌定位、品牌形象、品牌资产等）及推广方法论（整合营销传播、数字化营销策略）。理解消费者行为学、市场细分理论及竞争分析工具（如</w:t>
            </w:r>
            <w:r>
              <w:rPr>
                <w:rFonts w:hint="eastAsia"/>
              </w:rPr>
              <w:t>SWOT</w:t>
            </w:r>
            <w:r>
              <w:rPr>
                <w:rFonts w:hint="eastAsia"/>
              </w:rPr>
              <w:t>、</w:t>
            </w:r>
            <w:proofErr w:type="gramStart"/>
            <w:r>
              <w:rPr>
                <w:rFonts w:hint="eastAsia"/>
              </w:rPr>
              <w:t>波特五力</w:t>
            </w:r>
            <w:proofErr w:type="gramEnd"/>
            <w:r>
              <w:rPr>
                <w:rFonts w:hint="eastAsia"/>
              </w:rPr>
              <w:t>模型）的应用逻辑。行业趋势认知，熟悉新媒体环境下的品牌传播渠道（社交媒体、</w:t>
            </w:r>
            <w:r>
              <w:rPr>
                <w:rFonts w:hint="eastAsia"/>
              </w:rPr>
              <w:t>KOL</w:t>
            </w:r>
            <w:r>
              <w:rPr>
                <w:rFonts w:hint="eastAsia"/>
              </w:rPr>
              <w:t>营销、内容营销）及技术驱动趋势（</w:t>
            </w:r>
            <w:r>
              <w:rPr>
                <w:rFonts w:hint="eastAsia"/>
              </w:rPr>
              <w:t>AI</w:t>
            </w:r>
            <w:r>
              <w:rPr>
                <w:rFonts w:hint="eastAsia"/>
              </w:rPr>
              <w:t>、大数据分析）。</w:t>
            </w:r>
          </w:p>
          <w:p w14:paraId="7F42706D" w14:textId="77777777" w:rsidR="00487B46" w:rsidRDefault="00000000">
            <w:pPr>
              <w:pStyle w:val="af3"/>
              <w:ind w:firstLine="396"/>
              <w:rPr>
                <w:rFonts w:hint="eastAsia"/>
              </w:rPr>
            </w:pPr>
            <w:r>
              <w:rPr>
                <w:rFonts w:hint="eastAsia"/>
              </w:rPr>
              <w:t>二、能力目标​​</w:t>
            </w:r>
          </w:p>
          <w:p w14:paraId="32E0025B" w14:textId="77777777" w:rsidR="00487B46" w:rsidRDefault="00000000">
            <w:pPr>
              <w:pStyle w:val="af3"/>
              <w:ind w:firstLine="396"/>
              <w:rPr>
                <w:rFonts w:hint="eastAsia"/>
              </w:rPr>
            </w:pPr>
            <w:r>
              <w:rPr>
                <w:rFonts w:hint="eastAsia"/>
              </w:rPr>
              <w:t>策略制定能力，能独立完成品牌市场调研，制定差异化定位策略及中长期推广计划。运用数据分析工具（如</w:t>
            </w:r>
            <w:r>
              <w:rPr>
                <w:rFonts w:hint="eastAsia"/>
              </w:rPr>
              <w:t>Google Analytics</w:t>
            </w:r>
            <w:r>
              <w:rPr>
                <w:rFonts w:hint="eastAsia"/>
              </w:rPr>
              <w:t>、社交平台洞察）优化推广效果。创意与执行能力，设计品牌视觉识别系统（</w:t>
            </w:r>
            <w:r>
              <w:rPr>
                <w:rFonts w:hint="eastAsia"/>
              </w:rPr>
              <w:t>VI</w:t>
            </w:r>
            <w:r>
              <w:rPr>
                <w:rFonts w:hint="eastAsia"/>
              </w:rPr>
              <w:t>）及传播内容（文案、短视频、活动策划）。掌握跨平台整合营销技能，协调线上线下资源实现品牌曝光目标。问题解决能力，通过案例分析（如品牌危机公关、市场定位失败案例）培养快速响应与策略调整能力</w:t>
            </w:r>
          </w:p>
          <w:p w14:paraId="56C7212B" w14:textId="77777777" w:rsidR="00487B46" w:rsidRDefault="00000000">
            <w:pPr>
              <w:pStyle w:val="af3"/>
              <w:ind w:firstLine="396"/>
              <w:rPr>
                <w:rFonts w:hint="eastAsia"/>
              </w:rPr>
            </w:pPr>
            <w:r>
              <w:rPr>
                <w:rFonts w:hint="eastAsia"/>
              </w:rPr>
              <w:t>三、素养目标​​</w:t>
            </w:r>
          </w:p>
          <w:p w14:paraId="30504CBB" w14:textId="77777777" w:rsidR="00487B46" w:rsidRDefault="00000000">
            <w:pPr>
              <w:pStyle w:val="af3"/>
              <w:ind w:firstLine="396"/>
              <w:rPr>
                <w:rFonts w:hint="eastAsia"/>
              </w:rPr>
            </w:pPr>
            <w:r>
              <w:rPr>
                <w:rFonts w:hint="eastAsia"/>
              </w:rPr>
              <w:t>市场敏感度与创新思维，培养对行业动态、消费者需求变化的敏锐洞察力，探索创新推广模式（如元宇宙营销、跨界联名）。职业伦理与合</w:t>
            </w:r>
            <w:proofErr w:type="gramStart"/>
            <w:r>
              <w:rPr>
                <w:rFonts w:hint="eastAsia"/>
              </w:rPr>
              <w:t>规</w:t>
            </w:r>
            <w:proofErr w:type="gramEnd"/>
            <w:r>
              <w:rPr>
                <w:rFonts w:hint="eastAsia"/>
              </w:rPr>
              <w:t>意识，强调品牌传播中的社会责任（如可持续营销）、法律法规（广告法、知识产权）及道德边界。团队协作与领导力，通过小组项目模拟企业实战，提升跨部门协作、资源整合及项目管理能力。</w:t>
            </w:r>
          </w:p>
          <w:p w14:paraId="139C812C" w14:textId="77777777" w:rsidR="00487B46" w:rsidRDefault="00000000">
            <w:pPr>
              <w:pStyle w:val="af3"/>
              <w:ind w:firstLine="396"/>
              <w:rPr>
                <w:rFonts w:hint="eastAsia"/>
              </w:rPr>
            </w:pPr>
            <w:r>
              <w:rPr>
                <w:rFonts w:hint="eastAsia"/>
              </w:rPr>
              <w:t>四、</w:t>
            </w:r>
            <w:proofErr w:type="gramStart"/>
            <w:r>
              <w:t>思政目标</w:t>
            </w:r>
            <w:proofErr w:type="gramEnd"/>
          </w:p>
          <w:p w14:paraId="76142349" w14:textId="77777777" w:rsidR="00487B46" w:rsidRDefault="00000000">
            <w:pPr>
              <w:pStyle w:val="af3"/>
              <w:ind w:firstLine="396"/>
              <w:rPr>
                <w:rFonts w:hint="eastAsia"/>
              </w:rPr>
            </w:pPr>
            <w:r>
              <w:t>​​</w:t>
            </w:r>
            <w:r>
              <w:t>文化自信与本土化创新</w:t>
            </w:r>
            <w:r>
              <w:t>​​</w:t>
            </w:r>
            <w:r>
              <w:br/>
            </w:r>
            <w:r>
              <w:t>引导学生深入理解中华优秀传统文化、红色文化及新时代中国精神，鼓励在品牌策划中融入文化基因（如非遗元素、国潮设计），推动本土品牌价值提升，服务文化强国战略。</w:t>
            </w:r>
          </w:p>
          <w:p w14:paraId="7D9AB176" w14:textId="77777777" w:rsidR="00487B46" w:rsidRDefault="00000000">
            <w:pPr>
              <w:pStyle w:val="af3"/>
              <w:ind w:firstLine="396"/>
              <w:rPr>
                <w:rFonts w:hint="eastAsia"/>
              </w:rPr>
            </w:pPr>
            <w:r>
              <w:t>​​</w:t>
            </w:r>
            <w:r>
              <w:t>国家战略与社会责任</w:t>
            </w:r>
            <w:proofErr w:type="gramStart"/>
            <w:r>
              <w:t>践行</w:t>
            </w:r>
            <w:proofErr w:type="gramEnd"/>
            <w:r>
              <w:t>​​</w:t>
            </w:r>
            <w:r>
              <w:br/>
            </w:r>
            <w:r>
              <w:t>强化对国家重大战略（如乡村振兴、共同富裕、</w:t>
            </w:r>
            <w:r>
              <w:t>“</w:t>
            </w:r>
            <w:r>
              <w:t>双循环</w:t>
            </w:r>
            <w:r>
              <w:t>”</w:t>
            </w:r>
            <w:r>
              <w:t>新发展格局）的认知，通过品牌赋能地方特色产业、助</w:t>
            </w:r>
            <w:proofErr w:type="gramStart"/>
            <w:r>
              <w:t>农品牌</w:t>
            </w:r>
            <w:proofErr w:type="gramEnd"/>
            <w:r>
              <w:t>孵化等实践项目，培养学生</w:t>
            </w:r>
            <w:r>
              <w:t>“</w:t>
            </w:r>
            <w:r>
              <w:t>商业向善</w:t>
            </w:r>
            <w:r>
              <w:t>”</w:t>
            </w:r>
            <w:r>
              <w:t>的社会责任感。社会主义核心价值观融入</w:t>
            </w:r>
          </w:p>
          <w:p w14:paraId="3296E525" w14:textId="77777777" w:rsidR="00487B46" w:rsidRDefault="00000000">
            <w:pPr>
              <w:pStyle w:val="af3"/>
              <w:ind w:firstLine="396"/>
              <w:rPr>
                <w:rFonts w:hint="eastAsia"/>
              </w:rPr>
            </w:pPr>
            <w:r>
              <w:rPr>
                <w:rFonts w:hint="eastAsia"/>
              </w:rPr>
              <w:t>五、教学特色​​</w:t>
            </w:r>
          </w:p>
          <w:p w14:paraId="61E177DC" w14:textId="77777777" w:rsidR="00487B46" w:rsidRDefault="00000000">
            <w:pPr>
              <w:pStyle w:val="af3"/>
              <w:ind w:firstLine="396"/>
              <w:rPr>
                <w:rFonts w:hint="eastAsia"/>
              </w:rPr>
            </w:pPr>
            <w:r>
              <w:rPr>
                <w:rFonts w:hint="eastAsia"/>
              </w:rPr>
              <w:t>产教融合：引入企业真实项目（如新品牌孵化、老品牌年轻化），对接行业资源</w:t>
            </w:r>
          </w:p>
          <w:p w14:paraId="21C00E56" w14:textId="77777777" w:rsidR="00487B46" w:rsidRDefault="00000000">
            <w:pPr>
              <w:pStyle w:val="af3"/>
              <w:ind w:firstLine="396"/>
              <w:rPr>
                <w:rFonts w:hint="eastAsia"/>
              </w:rPr>
            </w:pPr>
            <w:r>
              <w:rPr>
                <w:rFonts w:hint="eastAsia"/>
              </w:rPr>
              <w:t>工具赋能：教授</w:t>
            </w:r>
            <w:r>
              <w:rPr>
                <w:rFonts w:hint="eastAsia"/>
              </w:rPr>
              <w:t>AI</w:t>
            </w:r>
            <w:r>
              <w:rPr>
                <w:rFonts w:hint="eastAsia"/>
              </w:rPr>
              <w:t>辅助设计工具（</w:t>
            </w:r>
            <w:r>
              <w:rPr>
                <w:rFonts w:hint="eastAsia"/>
              </w:rPr>
              <w:t>Canva</w:t>
            </w:r>
            <w:r>
              <w:rPr>
                <w:rFonts w:hint="eastAsia"/>
              </w:rPr>
              <w:t>）、舆情监测系统（识微、融文）等实战技术。</w:t>
            </w:r>
          </w:p>
          <w:p w14:paraId="5FF2C3CB" w14:textId="77777777" w:rsidR="00487B46" w:rsidRDefault="00000000">
            <w:pPr>
              <w:pStyle w:val="af3"/>
              <w:ind w:firstLine="396"/>
              <w:rPr>
                <w:rFonts w:hint="eastAsia"/>
              </w:rPr>
            </w:pPr>
            <w:r>
              <w:rPr>
                <w:rFonts w:hint="eastAsia"/>
              </w:rPr>
              <w:lastRenderedPageBreak/>
              <w:t>国际视野：分析全球化品牌案例（如可口可乐本土化策略），培养跨文化传播思维。</w:t>
            </w:r>
          </w:p>
          <w:p w14:paraId="7F4E38AE" w14:textId="77777777" w:rsidR="00487B46" w:rsidRDefault="00000000">
            <w:pPr>
              <w:pStyle w:val="af3"/>
              <w:ind w:firstLine="396"/>
              <w:rPr>
                <w:rFonts w:hint="eastAsia"/>
              </w:rPr>
            </w:pPr>
            <w:r>
              <w:rPr>
                <w:rFonts w:hint="eastAsia"/>
              </w:rPr>
              <w:t>通过以上目标设计，学生能够从策，略到执行全面掌握品牌建设逻辑，适应数字化时代市场对复合型品牌人才的需求。</w:t>
            </w:r>
          </w:p>
        </w:tc>
      </w:tr>
      <w:tr w:rsidR="00487B46" w14:paraId="5BB46C31" w14:textId="77777777">
        <w:trPr>
          <w:trHeight w:val="443"/>
        </w:trPr>
        <w:tc>
          <w:tcPr>
            <w:tcW w:w="1280" w:type="dxa"/>
            <w:vAlign w:val="center"/>
          </w:tcPr>
          <w:p w14:paraId="4052D9B9" w14:textId="77777777" w:rsidR="00487B46" w:rsidRDefault="00000000">
            <w:pPr>
              <w:pStyle w:val="af2"/>
              <w:rPr>
                <w:rFonts w:hint="eastAsia"/>
              </w:rPr>
            </w:pPr>
            <w:r>
              <w:t>教学内容</w:t>
            </w:r>
          </w:p>
        </w:tc>
        <w:tc>
          <w:tcPr>
            <w:tcW w:w="7701" w:type="dxa"/>
            <w:gridSpan w:val="9"/>
            <w:vAlign w:val="center"/>
          </w:tcPr>
          <w:p w14:paraId="45775683" w14:textId="77777777" w:rsidR="00487B46" w:rsidRDefault="00000000">
            <w:pPr>
              <w:pStyle w:val="af3"/>
              <w:ind w:firstLine="396"/>
              <w:rPr>
                <w:rFonts w:hint="eastAsia"/>
              </w:rPr>
            </w:pPr>
            <w:r>
              <w:rPr>
                <w:rFonts w:hint="eastAsia"/>
              </w:rPr>
              <w:t>一、品牌基础理论模块</w:t>
            </w:r>
          </w:p>
          <w:p w14:paraId="0E3EC44C" w14:textId="77777777" w:rsidR="00487B46" w:rsidRDefault="00000000">
            <w:pPr>
              <w:pStyle w:val="af3"/>
              <w:ind w:firstLine="396"/>
              <w:rPr>
                <w:rFonts w:hint="eastAsia"/>
              </w:rPr>
            </w:pPr>
            <w:r>
              <w:rPr>
                <w:rFonts w:hint="eastAsia"/>
              </w:rPr>
              <w:t xml:space="preserve">1. </w:t>
            </w:r>
            <w:r>
              <w:rPr>
                <w:rFonts w:hint="eastAsia"/>
              </w:rPr>
              <w:t>品牌概念与价值体系</w:t>
            </w:r>
          </w:p>
          <w:p w14:paraId="18FD4FE2" w14:textId="77777777" w:rsidR="00487B46" w:rsidRDefault="00000000">
            <w:pPr>
              <w:pStyle w:val="af3"/>
              <w:ind w:firstLine="396"/>
              <w:rPr>
                <w:rFonts w:hint="eastAsia"/>
              </w:rPr>
            </w:pPr>
            <w:r>
              <w:rPr>
                <w:rFonts w:hint="eastAsia"/>
              </w:rPr>
              <w:t xml:space="preserve">2. </w:t>
            </w:r>
            <w:r>
              <w:rPr>
                <w:rFonts w:hint="eastAsia"/>
              </w:rPr>
              <w:t>品牌与消费者行为</w:t>
            </w:r>
          </w:p>
          <w:p w14:paraId="48EE5463" w14:textId="77777777" w:rsidR="00487B46" w:rsidRDefault="00000000">
            <w:pPr>
              <w:pStyle w:val="af3"/>
              <w:ind w:firstLine="396"/>
              <w:rPr>
                <w:rFonts w:hint="eastAsia"/>
              </w:rPr>
            </w:pPr>
            <w:r>
              <w:rPr>
                <w:rFonts w:hint="eastAsia"/>
              </w:rPr>
              <w:t>二、品牌</w:t>
            </w:r>
            <w:proofErr w:type="gramStart"/>
            <w:r>
              <w:rPr>
                <w:rFonts w:hint="eastAsia"/>
              </w:rPr>
              <w:t>策划全</w:t>
            </w:r>
            <w:proofErr w:type="gramEnd"/>
            <w:r>
              <w:rPr>
                <w:rFonts w:hint="eastAsia"/>
              </w:rPr>
              <w:t>流程模块</w:t>
            </w:r>
          </w:p>
          <w:p w14:paraId="7A283825" w14:textId="77777777" w:rsidR="00487B46" w:rsidRDefault="00000000">
            <w:pPr>
              <w:pStyle w:val="af3"/>
              <w:ind w:firstLine="396"/>
              <w:rPr>
                <w:rFonts w:hint="eastAsia"/>
              </w:rPr>
            </w:pPr>
            <w:r>
              <w:rPr>
                <w:rFonts w:hint="eastAsia"/>
              </w:rPr>
              <w:t xml:space="preserve">1. </w:t>
            </w:r>
            <w:r>
              <w:rPr>
                <w:rFonts w:hint="eastAsia"/>
              </w:rPr>
              <w:t>市场调研与竞争分析</w:t>
            </w:r>
          </w:p>
          <w:p w14:paraId="73FEF001" w14:textId="77777777" w:rsidR="00487B46" w:rsidRDefault="00000000">
            <w:pPr>
              <w:pStyle w:val="af3"/>
              <w:ind w:firstLine="396"/>
              <w:rPr>
                <w:rFonts w:hint="eastAsia"/>
              </w:rPr>
            </w:pPr>
            <w:r>
              <w:rPr>
                <w:rFonts w:hint="eastAsia"/>
              </w:rPr>
              <w:t xml:space="preserve">2. </w:t>
            </w:r>
            <w:r>
              <w:rPr>
                <w:rFonts w:hint="eastAsia"/>
              </w:rPr>
              <w:t>品牌定位与价值观设计</w:t>
            </w:r>
          </w:p>
          <w:p w14:paraId="164A4D47" w14:textId="77777777" w:rsidR="00487B46" w:rsidRDefault="00000000">
            <w:pPr>
              <w:pStyle w:val="af3"/>
              <w:ind w:firstLine="396"/>
              <w:rPr>
                <w:rFonts w:hint="eastAsia"/>
              </w:rPr>
            </w:pPr>
            <w:r>
              <w:rPr>
                <w:rFonts w:hint="eastAsia"/>
              </w:rPr>
              <w:t>三、品牌推广策略模块</w:t>
            </w:r>
          </w:p>
          <w:p w14:paraId="3B835A76" w14:textId="77777777" w:rsidR="00487B46" w:rsidRDefault="00000000">
            <w:pPr>
              <w:pStyle w:val="af3"/>
              <w:ind w:firstLine="396"/>
              <w:rPr>
                <w:rFonts w:hint="eastAsia"/>
              </w:rPr>
            </w:pPr>
            <w:r>
              <w:rPr>
                <w:rFonts w:hint="eastAsia"/>
              </w:rPr>
              <w:t xml:space="preserve">1. </w:t>
            </w:r>
            <w:r>
              <w:rPr>
                <w:rFonts w:hint="eastAsia"/>
              </w:rPr>
              <w:t>整合营销传播（</w:t>
            </w:r>
            <w:r>
              <w:rPr>
                <w:rFonts w:hint="eastAsia"/>
              </w:rPr>
              <w:t>IMC</w:t>
            </w:r>
            <w:r>
              <w:rPr>
                <w:rFonts w:hint="eastAsia"/>
              </w:rPr>
              <w:t>）</w:t>
            </w:r>
          </w:p>
          <w:p w14:paraId="39322727" w14:textId="77777777" w:rsidR="00487B46" w:rsidRDefault="00000000">
            <w:pPr>
              <w:pStyle w:val="af3"/>
              <w:ind w:firstLine="396"/>
              <w:rPr>
                <w:rFonts w:hint="eastAsia"/>
              </w:rPr>
            </w:pPr>
            <w:r>
              <w:rPr>
                <w:rFonts w:hint="eastAsia"/>
              </w:rPr>
              <w:t xml:space="preserve">2. </w:t>
            </w:r>
            <w:r>
              <w:rPr>
                <w:rFonts w:hint="eastAsia"/>
              </w:rPr>
              <w:t>数字化营销与新技术应用</w:t>
            </w:r>
          </w:p>
          <w:p w14:paraId="5414C52E" w14:textId="77777777" w:rsidR="00487B46" w:rsidRDefault="00000000">
            <w:pPr>
              <w:pStyle w:val="af3"/>
              <w:ind w:firstLine="396"/>
              <w:rPr>
                <w:rFonts w:hint="eastAsia"/>
              </w:rPr>
            </w:pPr>
            <w:r>
              <w:rPr>
                <w:rFonts w:hint="eastAsia"/>
              </w:rPr>
              <w:t>四、</w:t>
            </w:r>
            <w:proofErr w:type="gramStart"/>
            <w:r>
              <w:rPr>
                <w:rFonts w:hint="eastAsia"/>
              </w:rPr>
              <w:t>课程思政专题</w:t>
            </w:r>
            <w:proofErr w:type="gramEnd"/>
            <w:r>
              <w:rPr>
                <w:rFonts w:hint="eastAsia"/>
              </w:rPr>
              <w:t>模块</w:t>
            </w:r>
          </w:p>
          <w:p w14:paraId="3BDD5086" w14:textId="77777777" w:rsidR="00487B46" w:rsidRDefault="00000000">
            <w:pPr>
              <w:pStyle w:val="af3"/>
              <w:ind w:firstLine="396"/>
              <w:rPr>
                <w:rFonts w:hint="eastAsia"/>
              </w:rPr>
            </w:pPr>
            <w:r>
              <w:rPr>
                <w:rFonts w:hint="eastAsia"/>
              </w:rPr>
              <w:t xml:space="preserve">1. </w:t>
            </w:r>
            <w:r>
              <w:rPr>
                <w:rFonts w:hint="eastAsia"/>
              </w:rPr>
              <w:t>中国品牌崛起之路</w:t>
            </w:r>
          </w:p>
          <w:p w14:paraId="34670437" w14:textId="77777777" w:rsidR="00487B46" w:rsidRDefault="00000000">
            <w:pPr>
              <w:pStyle w:val="af3"/>
              <w:ind w:firstLine="396"/>
              <w:rPr>
                <w:rFonts w:hint="eastAsia"/>
              </w:rPr>
            </w:pPr>
            <w:r>
              <w:rPr>
                <w:rFonts w:hint="eastAsia"/>
              </w:rPr>
              <w:t xml:space="preserve">2. </w:t>
            </w:r>
            <w:r>
              <w:rPr>
                <w:rFonts w:hint="eastAsia"/>
              </w:rPr>
              <w:t>品牌与社会责任</w:t>
            </w:r>
          </w:p>
          <w:p w14:paraId="6F197C28" w14:textId="77777777" w:rsidR="00487B46" w:rsidRDefault="00000000">
            <w:pPr>
              <w:pStyle w:val="af3"/>
              <w:ind w:firstLine="396"/>
              <w:rPr>
                <w:rFonts w:hint="eastAsia"/>
              </w:rPr>
            </w:pPr>
            <w:r>
              <w:rPr>
                <w:rFonts w:hint="eastAsia"/>
              </w:rPr>
              <w:t>五、工具与实训模块</w:t>
            </w:r>
          </w:p>
          <w:p w14:paraId="3FBD03FE" w14:textId="77777777" w:rsidR="00487B46" w:rsidRDefault="00000000">
            <w:pPr>
              <w:pStyle w:val="af3"/>
              <w:ind w:firstLine="396"/>
              <w:rPr>
                <w:rFonts w:hint="eastAsia"/>
              </w:rPr>
            </w:pPr>
            <w:r>
              <w:rPr>
                <w:rFonts w:hint="eastAsia"/>
              </w:rPr>
              <w:t xml:space="preserve">1. </w:t>
            </w:r>
            <w:r>
              <w:rPr>
                <w:rFonts w:hint="eastAsia"/>
              </w:rPr>
              <w:t>实战工具教学</w:t>
            </w:r>
          </w:p>
          <w:p w14:paraId="514EEBAF" w14:textId="77777777" w:rsidR="00487B46" w:rsidRDefault="00000000">
            <w:pPr>
              <w:pStyle w:val="af3"/>
              <w:ind w:firstLine="396"/>
              <w:rPr>
                <w:rFonts w:hint="eastAsia"/>
              </w:rPr>
            </w:pPr>
            <w:r>
              <w:rPr>
                <w:rFonts w:hint="eastAsia"/>
              </w:rPr>
              <w:t xml:space="preserve">2. </w:t>
            </w:r>
            <w:r>
              <w:rPr>
                <w:rFonts w:hint="eastAsia"/>
              </w:rPr>
              <w:t>企业项目合作</w:t>
            </w:r>
          </w:p>
        </w:tc>
      </w:tr>
      <w:tr w:rsidR="00487B46" w14:paraId="7C5407E6" w14:textId="77777777">
        <w:trPr>
          <w:trHeight w:val="591"/>
        </w:trPr>
        <w:tc>
          <w:tcPr>
            <w:tcW w:w="1280" w:type="dxa"/>
            <w:vAlign w:val="center"/>
          </w:tcPr>
          <w:p w14:paraId="33A788EA" w14:textId="77777777" w:rsidR="00487B46" w:rsidRDefault="00000000">
            <w:pPr>
              <w:pStyle w:val="af2"/>
              <w:rPr>
                <w:rFonts w:hint="eastAsia"/>
              </w:rPr>
            </w:pPr>
            <w:r>
              <w:t>教学重点</w:t>
            </w:r>
            <w:r>
              <w:t xml:space="preserve"> </w:t>
            </w:r>
            <w:r>
              <w:t>与难点</w:t>
            </w:r>
          </w:p>
        </w:tc>
        <w:tc>
          <w:tcPr>
            <w:tcW w:w="7701" w:type="dxa"/>
            <w:gridSpan w:val="9"/>
            <w:vAlign w:val="center"/>
          </w:tcPr>
          <w:p w14:paraId="3D3C4F2D" w14:textId="77777777" w:rsidR="00487B46" w:rsidRDefault="00000000">
            <w:pPr>
              <w:pStyle w:val="af3"/>
              <w:ind w:firstLine="396"/>
              <w:rPr>
                <w:rFonts w:hint="eastAsia"/>
              </w:rPr>
            </w:pPr>
            <w:r>
              <w:rPr>
                <w:rFonts w:hint="eastAsia"/>
              </w:rPr>
              <w:t>模块</w:t>
            </w:r>
            <w:proofErr w:type="gramStart"/>
            <w:r>
              <w:rPr>
                <w:rFonts w:hint="eastAsia"/>
              </w:rPr>
              <w:t>一</w:t>
            </w:r>
            <w:proofErr w:type="gramEnd"/>
            <w:r>
              <w:rPr>
                <w:rFonts w:hint="eastAsia"/>
              </w:rPr>
              <w:t>：品牌基础理论模块</w:t>
            </w:r>
            <w:r>
              <w:rPr>
                <w:rFonts w:hint="eastAsia"/>
              </w:rPr>
              <w:t xml:space="preserve">  </w:t>
            </w:r>
            <w:r>
              <w:rPr>
                <w:rFonts w:hint="eastAsia"/>
              </w:rPr>
              <w:t>（重点）</w:t>
            </w:r>
          </w:p>
          <w:p w14:paraId="4DB646D7" w14:textId="77777777" w:rsidR="00487B46" w:rsidRDefault="00000000">
            <w:pPr>
              <w:pStyle w:val="af3"/>
              <w:ind w:firstLine="396"/>
              <w:rPr>
                <w:rFonts w:hint="eastAsia"/>
              </w:rPr>
            </w:pPr>
            <w:r>
              <w:rPr>
                <w:rFonts w:hint="eastAsia"/>
              </w:rPr>
              <w:t>模块二：品牌</w:t>
            </w:r>
            <w:proofErr w:type="gramStart"/>
            <w:r>
              <w:rPr>
                <w:rFonts w:hint="eastAsia"/>
              </w:rPr>
              <w:t>策划全</w:t>
            </w:r>
            <w:proofErr w:type="gramEnd"/>
            <w:r>
              <w:rPr>
                <w:rFonts w:hint="eastAsia"/>
              </w:rPr>
              <w:t>流程模块</w:t>
            </w:r>
            <w:r>
              <w:rPr>
                <w:rFonts w:hint="eastAsia"/>
              </w:rPr>
              <w:t xml:space="preserve"> </w:t>
            </w:r>
            <w:r>
              <w:rPr>
                <w:rFonts w:hint="eastAsia"/>
              </w:rPr>
              <w:t>（重点</w:t>
            </w:r>
            <w:r>
              <w:t>,</w:t>
            </w:r>
            <w:r>
              <w:rPr>
                <w:rFonts w:hint="eastAsia"/>
              </w:rPr>
              <w:t>难点）</w:t>
            </w:r>
          </w:p>
          <w:p w14:paraId="64C8899C" w14:textId="77777777" w:rsidR="00487B46" w:rsidRDefault="00000000">
            <w:pPr>
              <w:pStyle w:val="af3"/>
              <w:ind w:firstLine="396"/>
              <w:rPr>
                <w:rFonts w:hint="eastAsia"/>
              </w:rPr>
            </w:pPr>
            <w:r>
              <w:rPr>
                <w:rFonts w:hint="eastAsia"/>
              </w:rPr>
              <w:t>模块三：品牌推广策略模块</w:t>
            </w:r>
            <w:r>
              <w:rPr>
                <w:rFonts w:hint="eastAsia"/>
              </w:rPr>
              <w:t xml:space="preserve">  </w:t>
            </w:r>
            <w:r>
              <w:rPr>
                <w:rFonts w:hint="eastAsia"/>
              </w:rPr>
              <w:t>（难点）</w:t>
            </w:r>
          </w:p>
        </w:tc>
      </w:tr>
      <w:tr w:rsidR="00487B46" w14:paraId="19062C14" w14:textId="77777777">
        <w:trPr>
          <w:trHeight w:val="515"/>
        </w:trPr>
        <w:tc>
          <w:tcPr>
            <w:tcW w:w="1280" w:type="dxa"/>
            <w:vAlign w:val="center"/>
          </w:tcPr>
          <w:p w14:paraId="3EC007C7" w14:textId="77777777" w:rsidR="00487B46" w:rsidRDefault="00000000">
            <w:pPr>
              <w:pStyle w:val="af2"/>
              <w:rPr>
                <w:rFonts w:hint="eastAsia"/>
              </w:rPr>
            </w:pPr>
            <w:r>
              <w:t>教学组织</w:t>
            </w:r>
          </w:p>
        </w:tc>
        <w:tc>
          <w:tcPr>
            <w:tcW w:w="7701" w:type="dxa"/>
            <w:gridSpan w:val="9"/>
            <w:vAlign w:val="center"/>
          </w:tcPr>
          <w:p w14:paraId="67F735A2" w14:textId="77777777" w:rsidR="00487B46" w:rsidRDefault="00000000">
            <w:pPr>
              <w:pStyle w:val="af3"/>
              <w:ind w:firstLine="396"/>
              <w:rPr>
                <w:rFonts w:hint="eastAsia"/>
              </w:rPr>
            </w:pPr>
            <w:r>
              <w:t>理论考核：</w:t>
            </w:r>
            <w:r>
              <w:rPr>
                <w:rFonts w:hint="eastAsia"/>
              </w:rPr>
              <w:t>开</w:t>
            </w:r>
            <w:r>
              <w:t>卷考试（占比</w:t>
            </w:r>
            <w:r>
              <w:t>40%</w:t>
            </w:r>
            <w:r>
              <w:t>）</w:t>
            </w:r>
          </w:p>
          <w:p w14:paraId="11D1679D" w14:textId="77777777" w:rsidR="00487B46" w:rsidRDefault="00000000">
            <w:pPr>
              <w:pStyle w:val="af3"/>
              <w:ind w:firstLine="396"/>
              <w:rPr>
                <w:rFonts w:hint="eastAsia"/>
              </w:rPr>
            </w:pPr>
            <w:r>
              <w:t>实践项目：</w:t>
            </w:r>
            <w:proofErr w:type="gramStart"/>
            <w:r>
              <w:rPr>
                <w:rFonts w:hint="eastAsia"/>
              </w:rPr>
              <w:t>思政特色</w:t>
            </w:r>
            <w:proofErr w:type="gramEnd"/>
            <w:r>
              <w:rPr>
                <w:rFonts w:hint="eastAsia"/>
              </w:rPr>
              <w:t>教学活动</w:t>
            </w:r>
            <w:r>
              <w:t>（占比</w:t>
            </w:r>
            <w:r>
              <w:t>30%</w:t>
            </w:r>
            <w:r>
              <w:t>）</w:t>
            </w:r>
          </w:p>
          <w:p w14:paraId="2980AAC2" w14:textId="77777777" w:rsidR="00487B46" w:rsidRDefault="00000000">
            <w:pPr>
              <w:pStyle w:val="af3"/>
              <w:ind w:firstLine="396"/>
              <w:rPr>
                <w:rFonts w:hint="eastAsia"/>
              </w:rPr>
            </w:pPr>
            <w:r>
              <w:t>课堂参与：</w:t>
            </w:r>
            <w:r>
              <w:rPr>
                <w:rFonts w:hint="eastAsia"/>
              </w:rPr>
              <w:t>品牌</w:t>
            </w:r>
            <w:proofErr w:type="gramStart"/>
            <w:r>
              <w:rPr>
                <w:rFonts w:hint="eastAsia"/>
              </w:rPr>
              <w:t>策划全</w:t>
            </w:r>
            <w:proofErr w:type="gramEnd"/>
            <w:r>
              <w:rPr>
                <w:rFonts w:hint="eastAsia"/>
              </w:rPr>
              <w:t>流程模块</w:t>
            </w:r>
            <w:r>
              <w:t>（占比</w:t>
            </w:r>
            <w:r>
              <w:t>20%</w:t>
            </w:r>
            <w:r>
              <w:t>）</w:t>
            </w:r>
          </w:p>
          <w:p w14:paraId="48239B35" w14:textId="77777777" w:rsidR="00487B46" w:rsidRDefault="00000000">
            <w:pPr>
              <w:pStyle w:val="af3"/>
              <w:ind w:firstLine="396"/>
              <w:rPr>
                <w:rFonts w:hint="eastAsia"/>
              </w:rPr>
            </w:pPr>
            <w:r>
              <w:t>伦理反思报告：个人撰写（占比</w:t>
            </w:r>
            <w:r>
              <w:t>10%</w:t>
            </w:r>
            <w:r>
              <w:t>），</w:t>
            </w:r>
            <w:r>
              <w:rPr>
                <w:rFonts w:hint="eastAsia"/>
              </w:rPr>
              <w:t>中国品牌崛起之路</w:t>
            </w:r>
          </w:p>
        </w:tc>
      </w:tr>
      <w:tr w:rsidR="00487B46" w14:paraId="48992CDA" w14:textId="77777777">
        <w:trPr>
          <w:trHeight w:val="608"/>
        </w:trPr>
        <w:tc>
          <w:tcPr>
            <w:tcW w:w="1280" w:type="dxa"/>
            <w:vAlign w:val="center"/>
          </w:tcPr>
          <w:p w14:paraId="1CD5BD5B" w14:textId="77777777" w:rsidR="00487B46" w:rsidRDefault="00000000">
            <w:pPr>
              <w:pStyle w:val="af2"/>
              <w:rPr>
                <w:rFonts w:hint="eastAsia"/>
              </w:rPr>
            </w:pPr>
            <w:r>
              <w:t>教学手段</w:t>
            </w:r>
            <w:r>
              <w:t xml:space="preserve"> </w:t>
            </w:r>
            <w:r>
              <w:t>和方法</w:t>
            </w:r>
          </w:p>
        </w:tc>
        <w:tc>
          <w:tcPr>
            <w:tcW w:w="7701" w:type="dxa"/>
            <w:gridSpan w:val="9"/>
            <w:vAlign w:val="center"/>
          </w:tcPr>
          <w:p w14:paraId="4ECE077A" w14:textId="77777777" w:rsidR="00487B46" w:rsidRDefault="00000000">
            <w:pPr>
              <w:pStyle w:val="af3"/>
              <w:ind w:firstLine="396"/>
              <w:rPr>
                <w:rFonts w:hint="eastAsia"/>
              </w:rPr>
            </w:pPr>
            <w:r>
              <w:rPr>
                <w:rFonts w:hint="eastAsia"/>
              </w:rPr>
              <w:t>一、互动式教学手段</w:t>
            </w:r>
            <w:r>
              <w:rPr>
                <w:rFonts w:hint="eastAsia"/>
              </w:rPr>
              <w:t xml:space="preserve">           </w:t>
            </w:r>
            <w:r>
              <w:rPr>
                <w:rFonts w:hint="eastAsia"/>
              </w:rPr>
              <w:t>二、案例分析法深度应用</w:t>
            </w:r>
          </w:p>
          <w:p w14:paraId="5101AEBB" w14:textId="77777777" w:rsidR="00487B46" w:rsidRDefault="00000000">
            <w:pPr>
              <w:pStyle w:val="af3"/>
              <w:ind w:firstLine="396"/>
              <w:rPr>
                <w:rFonts w:hint="eastAsia"/>
              </w:rPr>
            </w:pPr>
            <w:r>
              <w:rPr>
                <w:rFonts w:hint="eastAsia"/>
              </w:rPr>
              <w:t>三、实践教学体系构建</w:t>
            </w:r>
            <w:r>
              <w:rPr>
                <w:rFonts w:hint="eastAsia"/>
              </w:rPr>
              <w:t xml:space="preserve">         </w:t>
            </w:r>
            <w:r>
              <w:rPr>
                <w:rFonts w:hint="eastAsia"/>
              </w:rPr>
              <w:t>四、技术手段的多元融合</w:t>
            </w:r>
          </w:p>
        </w:tc>
      </w:tr>
      <w:tr w:rsidR="00487B46" w14:paraId="514C3827" w14:textId="77777777">
        <w:trPr>
          <w:trHeight w:val="465"/>
        </w:trPr>
        <w:tc>
          <w:tcPr>
            <w:tcW w:w="1280" w:type="dxa"/>
            <w:vAlign w:val="center"/>
          </w:tcPr>
          <w:p w14:paraId="375A76C5" w14:textId="77777777" w:rsidR="00487B46" w:rsidRDefault="00000000">
            <w:pPr>
              <w:pStyle w:val="af2"/>
              <w:rPr>
                <w:rFonts w:hint="eastAsia"/>
              </w:rPr>
            </w:pPr>
            <w:r>
              <w:t>教学资料</w:t>
            </w:r>
          </w:p>
        </w:tc>
        <w:tc>
          <w:tcPr>
            <w:tcW w:w="7701" w:type="dxa"/>
            <w:gridSpan w:val="9"/>
            <w:vAlign w:val="center"/>
          </w:tcPr>
          <w:p w14:paraId="248B39A9" w14:textId="77777777" w:rsidR="00487B46" w:rsidRDefault="00000000">
            <w:pPr>
              <w:pStyle w:val="af3"/>
              <w:ind w:firstLine="396"/>
              <w:rPr>
                <w:rFonts w:hint="eastAsia"/>
              </w:rPr>
            </w:pPr>
            <w:r>
              <w:rPr>
                <w:rFonts w:hint="eastAsia"/>
              </w:rPr>
              <w:t>《品牌管理》​​（菲利普·科特勒、凯文·莱恩·凯勒）</w:t>
            </w:r>
          </w:p>
          <w:p w14:paraId="0C2FD6EC" w14:textId="77777777" w:rsidR="00487B46" w:rsidRDefault="00000000">
            <w:pPr>
              <w:pStyle w:val="af3"/>
              <w:ind w:firstLine="396"/>
              <w:rPr>
                <w:rFonts w:hint="eastAsia"/>
              </w:rPr>
            </w:pPr>
            <w:r>
              <w:rPr>
                <w:rFonts w:hint="eastAsia"/>
              </w:rPr>
              <w:t>《数字化品牌推广：从策略到执行》​​（艾·里斯、劳拉·里斯）</w:t>
            </w:r>
          </w:p>
          <w:p w14:paraId="2254DD00" w14:textId="77777777" w:rsidR="00487B46" w:rsidRDefault="00000000">
            <w:pPr>
              <w:pStyle w:val="af3"/>
              <w:ind w:firstLine="396"/>
              <w:rPr>
                <w:rFonts w:hint="eastAsia"/>
              </w:rPr>
            </w:pPr>
            <w:r>
              <w:rPr>
                <w:rFonts w:hint="eastAsia"/>
              </w:rPr>
              <w:t>《社交媒体舆情管理手册》​​（</w:t>
            </w:r>
            <w:proofErr w:type="gramStart"/>
            <w:r>
              <w:rPr>
                <w:rFonts w:hint="eastAsia"/>
              </w:rPr>
              <w:t>识微科技</w:t>
            </w:r>
            <w:proofErr w:type="gramEnd"/>
            <w:r>
              <w:rPr>
                <w:rFonts w:hint="eastAsia"/>
              </w:rPr>
              <w:t>）</w:t>
            </w:r>
          </w:p>
          <w:p w14:paraId="2CAF047F" w14:textId="77777777" w:rsidR="00487B46" w:rsidRDefault="00000000">
            <w:pPr>
              <w:pStyle w:val="af3"/>
              <w:ind w:firstLine="396"/>
              <w:rPr>
                <w:rFonts w:hint="eastAsia"/>
              </w:rPr>
            </w:pPr>
            <w:r>
              <w:rPr>
                <w:rFonts w:hint="eastAsia"/>
              </w:rPr>
              <w:t>《品牌中国：从文化自信到品牌强国》​​（</w:t>
            </w:r>
            <w:proofErr w:type="gramStart"/>
            <w:r>
              <w:rPr>
                <w:rFonts w:hint="eastAsia"/>
              </w:rPr>
              <w:t>新华社智库报告</w:t>
            </w:r>
            <w:proofErr w:type="gramEnd"/>
            <w:r>
              <w:rPr>
                <w:rFonts w:hint="eastAsia"/>
              </w:rPr>
              <w:t>）</w:t>
            </w:r>
          </w:p>
        </w:tc>
      </w:tr>
      <w:tr w:rsidR="00487B46" w14:paraId="2E0E2064" w14:textId="77777777">
        <w:trPr>
          <w:trHeight w:val="484"/>
        </w:trPr>
        <w:tc>
          <w:tcPr>
            <w:tcW w:w="1280" w:type="dxa"/>
            <w:vAlign w:val="center"/>
          </w:tcPr>
          <w:p w14:paraId="74131CF6" w14:textId="77777777" w:rsidR="00487B46" w:rsidRDefault="00000000">
            <w:pPr>
              <w:pStyle w:val="af2"/>
              <w:rPr>
                <w:rFonts w:hint="eastAsia"/>
              </w:rPr>
            </w:pPr>
            <w:r>
              <w:t>考核要求</w:t>
            </w:r>
          </w:p>
        </w:tc>
        <w:tc>
          <w:tcPr>
            <w:tcW w:w="7701" w:type="dxa"/>
            <w:gridSpan w:val="9"/>
            <w:vAlign w:val="center"/>
          </w:tcPr>
          <w:p w14:paraId="1C4AFFAE" w14:textId="77777777" w:rsidR="00487B46" w:rsidRDefault="00000000">
            <w:pPr>
              <w:pStyle w:val="af3"/>
              <w:ind w:firstLine="396"/>
              <w:rPr>
                <w:rFonts w:hint="eastAsia"/>
              </w:rPr>
            </w:pPr>
            <w:r>
              <w:t>理论考核：</w:t>
            </w:r>
            <w:r>
              <w:rPr>
                <w:rFonts w:hint="eastAsia"/>
              </w:rPr>
              <w:t>开</w:t>
            </w:r>
            <w:r>
              <w:t>卷考试（占比</w:t>
            </w:r>
            <w:r>
              <w:t>40%</w:t>
            </w:r>
            <w:r>
              <w:t>）</w:t>
            </w:r>
          </w:p>
          <w:p w14:paraId="043F88DC" w14:textId="77777777" w:rsidR="00487B46" w:rsidRDefault="00000000">
            <w:pPr>
              <w:pStyle w:val="af3"/>
              <w:ind w:firstLine="396"/>
              <w:rPr>
                <w:rFonts w:hint="eastAsia"/>
              </w:rPr>
            </w:pPr>
            <w:r>
              <w:lastRenderedPageBreak/>
              <w:t>实践项目：</w:t>
            </w:r>
            <w:proofErr w:type="gramStart"/>
            <w:r>
              <w:rPr>
                <w:rFonts w:hint="eastAsia"/>
              </w:rPr>
              <w:t>思政特色</w:t>
            </w:r>
            <w:proofErr w:type="gramEnd"/>
            <w:r>
              <w:rPr>
                <w:rFonts w:hint="eastAsia"/>
              </w:rPr>
              <w:t>教学活动</w:t>
            </w:r>
            <w:r>
              <w:t>（占比</w:t>
            </w:r>
            <w:r>
              <w:t>30%</w:t>
            </w:r>
            <w:r>
              <w:t>）</w:t>
            </w:r>
          </w:p>
          <w:p w14:paraId="147220D0" w14:textId="77777777" w:rsidR="00487B46" w:rsidRDefault="00000000">
            <w:pPr>
              <w:pStyle w:val="af3"/>
              <w:ind w:firstLine="396"/>
              <w:rPr>
                <w:rFonts w:hint="eastAsia"/>
              </w:rPr>
            </w:pPr>
            <w:r>
              <w:t>课堂参与：</w:t>
            </w:r>
            <w:r>
              <w:rPr>
                <w:rFonts w:hint="eastAsia"/>
              </w:rPr>
              <w:t>品牌</w:t>
            </w:r>
            <w:proofErr w:type="gramStart"/>
            <w:r>
              <w:rPr>
                <w:rFonts w:hint="eastAsia"/>
              </w:rPr>
              <w:t>策划全</w:t>
            </w:r>
            <w:proofErr w:type="gramEnd"/>
            <w:r>
              <w:rPr>
                <w:rFonts w:hint="eastAsia"/>
              </w:rPr>
              <w:t>流程模块</w:t>
            </w:r>
            <w:r>
              <w:t>（占比</w:t>
            </w:r>
            <w:r>
              <w:t>20%</w:t>
            </w:r>
            <w:r>
              <w:t>）</w:t>
            </w:r>
          </w:p>
          <w:p w14:paraId="79618A93" w14:textId="77777777" w:rsidR="00487B46" w:rsidRDefault="00000000">
            <w:pPr>
              <w:pStyle w:val="af3"/>
              <w:ind w:firstLine="396"/>
              <w:rPr>
                <w:rFonts w:hint="eastAsia"/>
              </w:rPr>
            </w:pPr>
            <w:r>
              <w:t>伦理反思报告：个人撰写（占比</w:t>
            </w:r>
            <w:r>
              <w:t>10%</w:t>
            </w:r>
            <w:r>
              <w:t>）</w:t>
            </w:r>
          </w:p>
        </w:tc>
      </w:tr>
    </w:tbl>
    <w:p w14:paraId="6EFD60E3"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81" w:type="dxa"/>
        <w:tblLayout w:type="fixed"/>
        <w:tblCellMar>
          <w:top w:w="15" w:type="dxa"/>
          <w:left w:w="15" w:type="dxa"/>
          <w:bottom w:w="15" w:type="dxa"/>
          <w:right w:w="15" w:type="dxa"/>
        </w:tblCellMar>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322A55CA" w14:textId="77777777">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tcMar>
              <w:top w:w="0" w:type="dxa"/>
              <w:left w:w="0" w:type="dxa"/>
              <w:bottom w:w="0" w:type="dxa"/>
              <w:right w:w="0" w:type="dxa"/>
            </w:tcMar>
            <w:vAlign w:val="center"/>
          </w:tcPr>
          <w:p w14:paraId="097AC606" w14:textId="77777777" w:rsidR="00487B46" w:rsidRDefault="00000000">
            <w:pPr>
              <w:pStyle w:val="af2"/>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460B9AD6" w14:textId="77777777" w:rsidR="00487B46" w:rsidRDefault="00000000">
            <w:pPr>
              <w:pStyle w:val="af2"/>
              <w:rPr>
                <w:rFonts w:hint="eastAsia"/>
              </w:rPr>
            </w:pPr>
            <w:r>
              <w:rPr>
                <w:rFonts w:hint="eastAsia"/>
              </w:rPr>
              <w:t>消费心理与行为</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463FE898" w14:textId="77777777" w:rsidR="00487B46" w:rsidRDefault="00000000">
            <w:pPr>
              <w:pStyle w:val="af2"/>
              <w:rPr>
                <w:rFonts w:hint="eastAsia"/>
              </w:rPr>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CCAFBCB" w14:textId="77777777" w:rsidR="00487B46" w:rsidRDefault="00000000">
            <w:pPr>
              <w:pStyle w:val="af2"/>
              <w:rPr>
                <w:rFonts w:hint="eastAsia"/>
              </w:rPr>
            </w:pPr>
            <w:r>
              <w:rPr>
                <w:rFonts w:hint="eastAsia"/>
              </w:rPr>
              <w:t>5031102</w:t>
            </w:r>
          </w:p>
        </w:tc>
      </w:tr>
      <w:tr w:rsidR="00487B46" w14:paraId="4D376F09" w14:textId="77777777">
        <w:trPr>
          <w:trHeight w:val="555"/>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2A0552" w14:textId="77777777" w:rsidR="00487B46" w:rsidRDefault="00000000">
            <w:pPr>
              <w:pStyle w:val="af2"/>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14:paraId="701AD395" w14:textId="77777777" w:rsidR="00487B46" w:rsidRDefault="00000000">
            <w:pPr>
              <w:pStyle w:val="af2"/>
              <w:rPr>
                <w:rFonts w:hint="eastAsia"/>
              </w:rPr>
            </w:pPr>
            <w:r>
              <w:rPr>
                <w:rFonts w:hint="eastAsia"/>
              </w:rPr>
              <w:t>3</w:t>
            </w:r>
          </w:p>
        </w:tc>
        <w:tc>
          <w:tcPr>
            <w:tcW w:w="892"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14:paraId="5033EF31" w14:textId="77777777" w:rsidR="00487B46" w:rsidRDefault="00000000">
            <w:pPr>
              <w:pStyle w:val="af2"/>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14:paraId="736C1293" w14:textId="77777777" w:rsidR="00487B46" w:rsidRDefault="00000000">
            <w:pPr>
              <w:pStyle w:val="af2"/>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14:paraId="14118133" w14:textId="77777777" w:rsidR="00487B46" w:rsidRDefault="00000000">
            <w:pPr>
              <w:pStyle w:val="af2"/>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96354D" w14:textId="77777777" w:rsidR="00487B46" w:rsidRDefault="00000000">
            <w:pPr>
              <w:pStyle w:val="af2"/>
              <w:rPr>
                <w:rFonts w:hint="eastAsia"/>
              </w:rPr>
            </w:pPr>
            <w:r>
              <w:rPr>
                <w:rFonts w:hint="eastAsia"/>
              </w:rPr>
              <w:t>36</w:t>
            </w:r>
          </w:p>
        </w:tc>
        <w:tc>
          <w:tcPr>
            <w:tcW w:w="12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87B884" w14:textId="77777777" w:rsidR="00487B46" w:rsidRDefault="00000000">
            <w:pPr>
              <w:pStyle w:val="af2"/>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BE8F5F" w14:textId="77777777" w:rsidR="00487B46" w:rsidRDefault="00000000">
            <w:pPr>
              <w:pStyle w:val="af2"/>
              <w:rPr>
                <w:rFonts w:hint="eastAsia"/>
              </w:rPr>
            </w:pPr>
            <w:r>
              <w:rPr>
                <w:rFonts w:hint="eastAsia"/>
              </w:rPr>
              <w:t>27</w:t>
            </w:r>
          </w:p>
        </w:tc>
        <w:tc>
          <w:tcPr>
            <w:tcW w:w="12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8F0D2B" w14:textId="77777777" w:rsidR="00487B46" w:rsidRDefault="00000000">
            <w:pPr>
              <w:pStyle w:val="af2"/>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F92CC6" w14:textId="77777777" w:rsidR="00487B46" w:rsidRDefault="00000000">
            <w:pPr>
              <w:pStyle w:val="af2"/>
              <w:rPr>
                <w:rFonts w:hint="eastAsia"/>
              </w:rPr>
            </w:pPr>
            <w:r>
              <w:rPr>
                <w:rFonts w:hint="eastAsia"/>
              </w:rPr>
              <w:t>9</w:t>
            </w:r>
          </w:p>
        </w:tc>
      </w:tr>
      <w:tr w:rsidR="00487B46" w14:paraId="2E7D59C2" w14:textId="77777777">
        <w:trPr>
          <w:trHeight w:val="558"/>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AB9491" w14:textId="77777777" w:rsidR="00487B46" w:rsidRDefault="00000000">
            <w:pPr>
              <w:pStyle w:val="af2"/>
              <w:rPr>
                <w:rFonts w:hint="eastAsia"/>
              </w:rPr>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6F78E2"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proofErr w:type="gramStart"/>
            <w:r>
              <w:rPr>
                <w:rFonts w:hint="eastAsia"/>
              </w:rPr>
              <w:t>纯实践</w:t>
            </w:r>
            <w:proofErr w:type="gramEnd"/>
            <w:r>
              <w:rPr>
                <w:rFonts w:hint="eastAsia"/>
              </w:rPr>
              <w:t>课</w:t>
            </w:r>
            <w:r>
              <w:rPr>
                <w:rFonts w:hint="eastAsia"/>
              </w:rPr>
              <w:t>(  )</w:t>
            </w:r>
          </w:p>
        </w:tc>
      </w:tr>
      <w:tr w:rsidR="00487B46" w14:paraId="6150F1A6" w14:textId="77777777">
        <w:trPr>
          <w:trHeight w:val="407"/>
        </w:trPr>
        <w:tc>
          <w:tcPr>
            <w:tcW w:w="1280"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14:paraId="19E9316F" w14:textId="77777777" w:rsidR="00487B46" w:rsidRDefault="00000000">
            <w:pPr>
              <w:pStyle w:val="af2"/>
              <w:rPr>
                <w:rFonts w:hint="eastAsia"/>
              </w:rPr>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14:paraId="221A2D84" w14:textId="77777777" w:rsidR="00487B46" w:rsidRDefault="00000000">
            <w:pPr>
              <w:pStyle w:val="af2"/>
              <w:rPr>
                <w:rFonts w:hint="eastAsia"/>
              </w:rPr>
            </w:pPr>
            <w:r>
              <w:t>市场营销</w:t>
            </w:r>
            <w:r>
              <w:rPr>
                <w:rFonts w:hint="eastAsia"/>
              </w:rPr>
              <w:t>基础</w:t>
            </w:r>
          </w:p>
        </w:tc>
      </w:tr>
      <w:tr w:rsidR="00487B46" w14:paraId="4694F848" w14:textId="77777777">
        <w:trPr>
          <w:trHeight w:val="414"/>
        </w:trPr>
        <w:tc>
          <w:tcPr>
            <w:tcW w:w="1280"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14:paraId="79535F31" w14:textId="77777777" w:rsidR="00487B46" w:rsidRDefault="00000000">
            <w:pPr>
              <w:pStyle w:val="af2"/>
              <w:rPr>
                <w:rFonts w:hint="eastAsia"/>
              </w:rPr>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14:paraId="0E77DE9A" w14:textId="77777777" w:rsidR="00487B46" w:rsidRDefault="00000000">
            <w:pPr>
              <w:pStyle w:val="af2"/>
              <w:rPr>
                <w:rFonts w:hint="eastAsia"/>
              </w:rPr>
            </w:pPr>
            <w:r>
              <w:rPr>
                <w:rFonts w:hint="eastAsia"/>
              </w:rPr>
              <w:t>销售与</w:t>
            </w:r>
            <w:r>
              <w:t>管理</w:t>
            </w:r>
          </w:p>
          <w:p w14:paraId="27A380E7" w14:textId="77777777" w:rsidR="00487B46" w:rsidRDefault="00000000">
            <w:pPr>
              <w:pStyle w:val="af2"/>
              <w:rPr>
                <w:rFonts w:hint="eastAsia"/>
              </w:rPr>
            </w:pPr>
            <w:r>
              <w:t>客户关系管理（</w:t>
            </w:r>
            <w:r>
              <w:t>CRM</w:t>
            </w:r>
            <w:r>
              <w:t>）</w:t>
            </w:r>
          </w:p>
        </w:tc>
      </w:tr>
      <w:tr w:rsidR="00487B46" w14:paraId="0CCDA722" w14:textId="77777777">
        <w:trPr>
          <w:trHeight w:val="443"/>
        </w:trPr>
        <w:tc>
          <w:tcPr>
            <w:tcW w:w="1280"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14:paraId="5C05BE3E" w14:textId="77777777" w:rsidR="00487B46" w:rsidRDefault="00000000">
            <w:pPr>
              <w:pStyle w:val="af2"/>
              <w:rPr>
                <w:rFonts w:hint="eastAsia"/>
              </w:rPr>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14:paraId="6360336D" w14:textId="77777777" w:rsidR="00487B46" w:rsidRDefault="00000000">
            <w:pPr>
              <w:pStyle w:val="af3"/>
              <w:ind w:firstLine="396"/>
              <w:rPr>
                <w:rFonts w:hint="eastAsia"/>
              </w:rPr>
            </w:pPr>
            <w:r>
              <w:t>知识目标：</w:t>
            </w:r>
          </w:p>
          <w:p w14:paraId="7CA1D3CE" w14:textId="77777777" w:rsidR="00487B46" w:rsidRDefault="00000000">
            <w:pPr>
              <w:pStyle w:val="af3"/>
              <w:ind w:firstLine="396"/>
              <w:rPr>
                <w:rFonts w:hint="eastAsia"/>
              </w:rPr>
            </w:pPr>
            <w:r>
              <w:t>掌握消费者行为的基本理论（</w:t>
            </w:r>
            <w:proofErr w:type="gramStart"/>
            <w:r>
              <w:t>如需求</w:t>
            </w:r>
            <w:proofErr w:type="gramEnd"/>
            <w:r>
              <w:t>动机、购买决策过程、影响因素）。</w:t>
            </w:r>
          </w:p>
          <w:p w14:paraId="674785A9" w14:textId="77777777" w:rsidR="00487B46" w:rsidRDefault="00000000">
            <w:pPr>
              <w:pStyle w:val="af3"/>
              <w:ind w:firstLine="396"/>
              <w:rPr>
                <w:rFonts w:hint="eastAsia"/>
              </w:rPr>
            </w:pPr>
            <w:r>
              <w:t>理解消费者心理（认知、情感、态度）与行为之间的关联。</w:t>
            </w:r>
          </w:p>
          <w:p w14:paraId="3DDFA01A" w14:textId="77777777" w:rsidR="00487B46" w:rsidRDefault="00000000">
            <w:pPr>
              <w:pStyle w:val="af3"/>
              <w:ind w:firstLine="396"/>
              <w:rPr>
                <w:rFonts w:hint="eastAsia"/>
              </w:rPr>
            </w:pPr>
            <w:r>
              <w:t>熟悉数字化环境下的消费者行为新特征（如社交媒体、大数据分析）。</w:t>
            </w:r>
          </w:p>
          <w:p w14:paraId="470DDB03" w14:textId="77777777" w:rsidR="00487B46" w:rsidRDefault="00000000">
            <w:pPr>
              <w:pStyle w:val="af3"/>
              <w:ind w:firstLine="396"/>
              <w:rPr>
                <w:rFonts w:hint="eastAsia"/>
              </w:rPr>
            </w:pPr>
            <w:r>
              <w:t>能力目标：</w:t>
            </w:r>
          </w:p>
          <w:p w14:paraId="7997EC8F" w14:textId="77777777" w:rsidR="00487B46" w:rsidRDefault="00000000">
            <w:pPr>
              <w:pStyle w:val="af3"/>
              <w:ind w:firstLine="396"/>
              <w:rPr>
                <w:rFonts w:hint="eastAsia"/>
              </w:rPr>
            </w:pPr>
            <w:r>
              <w:t>能够运用调研工具（问卷、访谈、观察法）分析消费者行为数据。</w:t>
            </w:r>
          </w:p>
          <w:p w14:paraId="545B2E6C" w14:textId="77777777" w:rsidR="00487B46" w:rsidRDefault="00000000">
            <w:pPr>
              <w:pStyle w:val="af3"/>
              <w:ind w:firstLine="396"/>
              <w:rPr>
                <w:rFonts w:hint="eastAsia"/>
              </w:rPr>
            </w:pPr>
            <w:r>
              <w:t>能结合案例制定针对性的营销策略（如细分市场、精准营销）。</w:t>
            </w:r>
          </w:p>
          <w:p w14:paraId="4910C478" w14:textId="77777777" w:rsidR="00487B46" w:rsidRDefault="00000000">
            <w:pPr>
              <w:pStyle w:val="af3"/>
              <w:ind w:firstLine="396"/>
              <w:rPr>
                <w:rFonts w:hint="eastAsia"/>
              </w:rPr>
            </w:pPr>
            <w:r>
              <w:t>具备解读消费者行为报告并提出改进建议的能力。</w:t>
            </w:r>
          </w:p>
          <w:p w14:paraId="234E0444" w14:textId="77777777" w:rsidR="00487B46" w:rsidRDefault="00000000">
            <w:pPr>
              <w:pStyle w:val="af3"/>
              <w:ind w:firstLine="396"/>
              <w:rPr>
                <w:rFonts w:hint="eastAsia"/>
              </w:rPr>
            </w:pPr>
            <w:r>
              <w:t>素质目标：</w:t>
            </w:r>
          </w:p>
          <w:p w14:paraId="030661EC" w14:textId="77777777" w:rsidR="00487B46" w:rsidRDefault="00000000">
            <w:pPr>
              <w:pStyle w:val="af3"/>
              <w:ind w:firstLine="396"/>
              <w:rPr>
                <w:rFonts w:hint="eastAsia"/>
              </w:rPr>
            </w:pPr>
            <w:r>
              <w:t>培养同理心，从消费者视角思考问题。</w:t>
            </w:r>
          </w:p>
          <w:p w14:paraId="26E75D93" w14:textId="77777777" w:rsidR="00487B46" w:rsidRDefault="00000000">
            <w:pPr>
              <w:pStyle w:val="af3"/>
              <w:ind w:firstLine="396"/>
              <w:rPr>
                <w:rFonts w:hint="eastAsia"/>
              </w:rPr>
            </w:pPr>
            <w:r>
              <w:t>强化数据敏感性和商业伦理意识（如隐私保护）。</w:t>
            </w:r>
          </w:p>
          <w:p w14:paraId="14FD84C8" w14:textId="77777777" w:rsidR="00487B46" w:rsidRDefault="00000000">
            <w:pPr>
              <w:pStyle w:val="af3"/>
              <w:ind w:firstLine="396"/>
              <w:rPr>
                <w:rFonts w:hint="eastAsia"/>
              </w:rPr>
            </w:pPr>
            <w:proofErr w:type="gramStart"/>
            <w:r>
              <w:rPr>
                <w:rFonts w:hint="eastAsia"/>
              </w:rPr>
              <w:t>思政目标</w:t>
            </w:r>
            <w:proofErr w:type="gramEnd"/>
            <w:r>
              <w:rPr>
                <w:rFonts w:hint="eastAsia"/>
              </w:rPr>
              <w:t>：</w:t>
            </w:r>
          </w:p>
          <w:p w14:paraId="5CDBB5DC" w14:textId="77777777" w:rsidR="00487B46" w:rsidRDefault="00000000">
            <w:pPr>
              <w:pStyle w:val="af3"/>
              <w:ind w:firstLine="396"/>
              <w:rPr>
                <w:rFonts w:hint="eastAsia"/>
              </w:rPr>
            </w:pPr>
            <w:r>
              <w:rPr>
                <w:rFonts w:hint="eastAsia"/>
              </w:rPr>
              <w:t>1.</w:t>
            </w:r>
            <w:r>
              <w:rPr>
                <w:rFonts w:hint="eastAsia"/>
              </w:rPr>
              <w:t>培养社会主义核心价值观</w:t>
            </w:r>
          </w:p>
          <w:p w14:paraId="73DCA484" w14:textId="77777777" w:rsidR="00487B46" w:rsidRDefault="00000000">
            <w:pPr>
              <w:pStyle w:val="af3"/>
              <w:ind w:firstLine="396"/>
              <w:rPr>
                <w:rFonts w:hint="eastAsia"/>
              </w:rPr>
            </w:pPr>
            <w:r>
              <w:rPr>
                <w:rFonts w:hint="eastAsia"/>
              </w:rPr>
              <w:t>诚信消费：强调消费者权益保护，反对欺诈、虚假宣传等</w:t>
            </w:r>
            <w:proofErr w:type="gramStart"/>
            <w:r>
              <w:rPr>
                <w:rFonts w:hint="eastAsia"/>
              </w:rPr>
              <w:t>不</w:t>
            </w:r>
            <w:proofErr w:type="gramEnd"/>
            <w:r>
              <w:rPr>
                <w:rFonts w:hint="eastAsia"/>
              </w:rPr>
              <w:t>诚信行为，树立“诚信为本”的市场观念。</w:t>
            </w:r>
          </w:p>
          <w:p w14:paraId="72A055DC" w14:textId="77777777" w:rsidR="00487B46" w:rsidRDefault="00000000">
            <w:pPr>
              <w:pStyle w:val="af3"/>
              <w:ind w:firstLine="396"/>
              <w:rPr>
                <w:rFonts w:hint="eastAsia"/>
              </w:rPr>
            </w:pPr>
            <w:r>
              <w:rPr>
                <w:rFonts w:hint="eastAsia"/>
              </w:rPr>
              <w:t>公平交易：引导学生关注市场公平，抵制垄断、价格歧视等不正当竞争行为，维护消费者合法权益。</w:t>
            </w:r>
          </w:p>
          <w:p w14:paraId="0C0AC725" w14:textId="77777777" w:rsidR="00487B46" w:rsidRDefault="00000000">
            <w:pPr>
              <w:pStyle w:val="af3"/>
              <w:ind w:firstLine="396"/>
              <w:rPr>
                <w:rFonts w:hint="eastAsia"/>
              </w:rPr>
            </w:pPr>
            <w:r>
              <w:rPr>
                <w:rFonts w:hint="eastAsia"/>
              </w:rPr>
              <w:t>法治意识：结合《消费者权益保护法》《广告法》等法律法规，增强学生的法律素养和维权意识。</w:t>
            </w:r>
          </w:p>
          <w:p w14:paraId="1486916A" w14:textId="77777777" w:rsidR="00487B46" w:rsidRDefault="00000000">
            <w:pPr>
              <w:pStyle w:val="af3"/>
              <w:ind w:firstLine="396"/>
              <w:rPr>
                <w:rFonts w:hint="eastAsia"/>
              </w:rPr>
            </w:pPr>
            <w:r>
              <w:t xml:space="preserve">2. </w:t>
            </w:r>
            <w:r>
              <w:rPr>
                <w:rFonts w:hint="eastAsia"/>
              </w:rPr>
              <w:t>强化社会责任与可持续发展观</w:t>
            </w:r>
          </w:p>
          <w:p w14:paraId="0985411D" w14:textId="77777777" w:rsidR="00487B46" w:rsidRDefault="00000000">
            <w:pPr>
              <w:pStyle w:val="af3"/>
              <w:ind w:firstLine="396"/>
              <w:rPr>
                <w:rFonts w:hint="eastAsia"/>
              </w:rPr>
            </w:pPr>
            <w:r>
              <w:rPr>
                <w:rFonts w:hint="eastAsia"/>
              </w:rPr>
              <w:t>绿色消费：倡导低碳、环保的消费模式，分析过度消费、资源浪费的危害，培养可持续发展理念。</w:t>
            </w:r>
          </w:p>
          <w:p w14:paraId="581FB273" w14:textId="77777777" w:rsidR="00487B46" w:rsidRDefault="00000000">
            <w:pPr>
              <w:pStyle w:val="af3"/>
              <w:ind w:firstLine="396"/>
              <w:rPr>
                <w:rFonts w:hint="eastAsia"/>
              </w:rPr>
            </w:pPr>
            <w:r>
              <w:rPr>
                <w:rFonts w:hint="eastAsia"/>
              </w:rPr>
              <w:lastRenderedPageBreak/>
              <w:t>理性消费：帮助学生识别消费主义陷阱（如盲目攀比、冲动消费），树立量入为出、适度消费的观念。</w:t>
            </w:r>
          </w:p>
          <w:p w14:paraId="530DD977" w14:textId="77777777" w:rsidR="00487B46" w:rsidRDefault="00000000">
            <w:pPr>
              <w:pStyle w:val="af3"/>
              <w:ind w:firstLine="396"/>
              <w:rPr>
                <w:rFonts w:hint="eastAsia"/>
              </w:rPr>
            </w:pPr>
            <w:r>
              <w:rPr>
                <w:rFonts w:hint="eastAsia"/>
              </w:rPr>
              <w:t>社会公益：结合案例（如公益营销、扶贫电商），探讨企业如何通过商业行为推动社会进步。</w:t>
            </w:r>
          </w:p>
          <w:p w14:paraId="555C9574" w14:textId="77777777" w:rsidR="00487B46" w:rsidRDefault="00000000">
            <w:pPr>
              <w:pStyle w:val="af3"/>
              <w:ind w:firstLine="396"/>
              <w:rPr>
                <w:rFonts w:hint="eastAsia"/>
              </w:rPr>
            </w:pPr>
            <w:r>
              <w:t xml:space="preserve">3. </w:t>
            </w:r>
            <w:r>
              <w:rPr>
                <w:rFonts w:hint="eastAsia"/>
              </w:rPr>
              <w:t>增强文化自信与民族认同</w:t>
            </w:r>
          </w:p>
          <w:p w14:paraId="5BDE5A35" w14:textId="77777777" w:rsidR="00487B46" w:rsidRDefault="00000000">
            <w:pPr>
              <w:pStyle w:val="af3"/>
              <w:ind w:firstLine="396"/>
              <w:rPr>
                <w:rFonts w:hint="eastAsia"/>
              </w:rPr>
            </w:pPr>
            <w:r>
              <w:rPr>
                <w:rFonts w:hint="eastAsia"/>
              </w:rPr>
              <w:t>国货消费：分析国潮崛起现象（如华为、李宁等品牌），探讨民族文化对消费行为的影响，增强对本土品牌的认同感。</w:t>
            </w:r>
          </w:p>
          <w:p w14:paraId="7C377FA3" w14:textId="77777777" w:rsidR="00487B46" w:rsidRDefault="00000000">
            <w:pPr>
              <w:pStyle w:val="af3"/>
              <w:ind w:firstLine="396"/>
              <w:rPr>
                <w:rFonts w:hint="eastAsia"/>
              </w:rPr>
            </w:pPr>
            <w:r>
              <w:rPr>
                <w:rFonts w:hint="eastAsia"/>
              </w:rPr>
              <w:t>抵制不良文化：批判西方消费主义、拜金主义等消极价值观，引导学生辩证看待全球化消费文化。</w:t>
            </w:r>
          </w:p>
          <w:p w14:paraId="78288EFE" w14:textId="77777777" w:rsidR="00487B46" w:rsidRDefault="00000000">
            <w:pPr>
              <w:pStyle w:val="af3"/>
              <w:ind w:firstLine="396"/>
              <w:rPr>
                <w:rFonts w:hint="eastAsia"/>
              </w:rPr>
            </w:pPr>
            <w:r>
              <w:t xml:space="preserve">4. </w:t>
            </w:r>
            <w:r>
              <w:rPr>
                <w:rFonts w:hint="eastAsia"/>
              </w:rPr>
              <w:t>提升职业道德与商业伦理</w:t>
            </w:r>
          </w:p>
          <w:p w14:paraId="47028D00" w14:textId="77777777" w:rsidR="00487B46" w:rsidRDefault="00000000">
            <w:pPr>
              <w:pStyle w:val="af3"/>
              <w:ind w:firstLine="396"/>
              <w:rPr>
                <w:rFonts w:hint="eastAsia"/>
              </w:rPr>
            </w:pPr>
            <w:r>
              <w:rPr>
                <w:rFonts w:hint="eastAsia"/>
              </w:rPr>
              <w:t>企业责任：从消费者视角反思企业的伦理问题（如大数据杀熟、隐私泄露），培养未来从业者的社会责任意识。</w:t>
            </w:r>
          </w:p>
          <w:p w14:paraId="47E8140A" w14:textId="77777777" w:rsidR="00487B46" w:rsidRDefault="00000000">
            <w:pPr>
              <w:pStyle w:val="af3"/>
              <w:ind w:firstLine="396"/>
              <w:rPr>
                <w:rFonts w:hint="eastAsia"/>
              </w:rPr>
            </w:pPr>
            <w:r>
              <w:rPr>
                <w:rFonts w:hint="eastAsia"/>
              </w:rPr>
              <w:t>用户隐私保护：结合《个人信息保护法》，强调数据安全与消费者隐私权的重要性。</w:t>
            </w:r>
          </w:p>
          <w:p w14:paraId="2D5591B6" w14:textId="77777777" w:rsidR="00487B46" w:rsidRDefault="00000000">
            <w:pPr>
              <w:pStyle w:val="af3"/>
              <w:ind w:firstLine="396"/>
              <w:rPr>
                <w:rFonts w:hint="eastAsia"/>
              </w:rPr>
            </w:pPr>
            <w:r>
              <w:t xml:space="preserve">5. </w:t>
            </w:r>
            <w:r>
              <w:rPr>
                <w:rFonts w:hint="eastAsia"/>
              </w:rPr>
              <w:t>关注社会公平与特殊群体</w:t>
            </w:r>
          </w:p>
          <w:p w14:paraId="46C3B0EF" w14:textId="77777777" w:rsidR="00487B46" w:rsidRDefault="00000000">
            <w:pPr>
              <w:pStyle w:val="af3"/>
              <w:ind w:firstLine="396"/>
              <w:rPr>
                <w:rFonts w:hint="eastAsia"/>
              </w:rPr>
            </w:pPr>
            <w:r>
              <w:rPr>
                <w:rFonts w:hint="eastAsia"/>
              </w:rPr>
              <w:t>弱势群体消费权益：探讨老年人、残障人士等群体的消费困境，引导学生关注包容性市场设计。</w:t>
            </w:r>
          </w:p>
          <w:p w14:paraId="5C67950B" w14:textId="77777777" w:rsidR="00487B46" w:rsidRDefault="00000000">
            <w:pPr>
              <w:pStyle w:val="af3"/>
              <w:ind w:firstLine="396"/>
              <w:rPr>
                <w:rFonts w:hint="eastAsia"/>
              </w:rPr>
            </w:pPr>
            <w:proofErr w:type="gramStart"/>
            <w:r>
              <w:rPr>
                <w:rFonts w:hint="eastAsia"/>
              </w:rPr>
              <w:t>反消费</w:t>
            </w:r>
            <w:proofErr w:type="gramEnd"/>
            <w:r>
              <w:rPr>
                <w:rFonts w:hint="eastAsia"/>
              </w:rPr>
              <w:t>歧视：分析“大数据杀熟”“地域歧视定价”等现象，倡导技术向善、公平普惠的商业环境。</w:t>
            </w:r>
          </w:p>
        </w:tc>
      </w:tr>
      <w:tr w:rsidR="00487B46" w14:paraId="6944E0CF" w14:textId="77777777">
        <w:trPr>
          <w:trHeight w:val="443"/>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91788D" w14:textId="77777777" w:rsidR="00487B46" w:rsidRDefault="00000000">
            <w:pPr>
              <w:pStyle w:val="af2"/>
              <w:rPr>
                <w:rFonts w:hint="eastAsia"/>
              </w:rPr>
            </w:pPr>
            <w:r>
              <w:rPr>
                <w:rFonts w:hint="eastAsia"/>
              </w:rPr>
              <w:t>教学内容</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CA91B7" w14:textId="77777777" w:rsidR="00487B46" w:rsidRDefault="00000000">
            <w:pPr>
              <w:pStyle w:val="af3"/>
              <w:ind w:firstLine="396"/>
              <w:rPr>
                <w:rFonts w:hint="eastAsia"/>
              </w:rPr>
            </w:pPr>
            <w:r>
              <w:t>模块主要内容基础理论</w:t>
            </w:r>
            <w:r>
              <w:t xml:space="preserve">- </w:t>
            </w:r>
            <w:r>
              <w:t>消费者行为定义、研究意义及模型（</w:t>
            </w:r>
            <w:r>
              <w:t>AIDA</w:t>
            </w:r>
            <w:r>
              <w:t>、</w:t>
            </w:r>
            <w:r>
              <w:t>SOR</w:t>
            </w:r>
            <w:r>
              <w:t>等）心理因素</w:t>
            </w:r>
            <w:r>
              <w:t xml:space="preserve">- </w:t>
            </w:r>
            <w:r>
              <w:t>需求与动机、感知与记忆、态度形成与改变社会文化因素</w:t>
            </w:r>
            <w:r>
              <w:t xml:space="preserve">- </w:t>
            </w:r>
            <w:r>
              <w:t>家庭、参照群体、社会阶层、文化差异的影响购买决策过程</w:t>
            </w:r>
            <w:r>
              <w:t xml:space="preserve">- </w:t>
            </w:r>
            <w:r>
              <w:t>问题识别</w:t>
            </w:r>
            <w:r>
              <w:t>→</w:t>
            </w:r>
            <w:r>
              <w:t>信息搜索</w:t>
            </w:r>
            <w:r>
              <w:t>→</w:t>
            </w:r>
            <w:r>
              <w:t>方案评估</w:t>
            </w:r>
            <w:r>
              <w:t>→</w:t>
            </w:r>
            <w:r>
              <w:t>购买决策</w:t>
            </w:r>
            <w:r>
              <w:t>→</w:t>
            </w:r>
            <w:r>
              <w:t>购后行为数字化行为分析</w:t>
            </w:r>
            <w:r>
              <w:t xml:space="preserve">- </w:t>
            </w:r>
            <w:r>
              <w:t>电商平台行为轨迹、社交媒体互动、大数据应用（如用户画像）实践应用</w:t>
            </w:r>
            <w:r>
              <w:t xml:space="preserve">- </w:t>
            </w:r>
            <w:r>
              <w:t>案例分析（如奢侈品</w:t>
            </w:r>
            <w:r>
              <w:t>vs</w:t>
            </w:r>
            <w:proofErr w:type="gramStart"/>
            <w:r>
              <w:t>快消品</w:t>
            </w:r>
            <w:proofErr w:type="gramEnd"/>
            <w:r>
              <w:t>）、调研项目设计</w:t>
            </w:r>
          </w:p>
        </w:tc>
      </w:tr>
      <w:tr w:rsidR="00487B46" w14:paraId="228E9921" w14:textId="77777777">
        <w:trPr>
          <w:trHeight w:val="591"/>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716268" w14:textId="77777777" w:rsidR="00487B46" w:rsidRDefault="00000000">
            <w:pPr>
              <w:pStyle w:val="af2"/>
              <w:rPr>
                <w:rFonts w:hint="eastAsia"/>
              </w:rPr>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D8F744" w14:textId="77777777" w:rsidR="00487B46" w:rsidRDefault="00000000">
            <w:pPr>
              <w:pStyle w:val="af3"/>
              <w:ind w:firstLine="396"/>
              <w:rPr>
                <w:rFonts w:hint="eastAsia"/>
              </w:rPr>
            </w:pPr>
            <w:r>
              <w:t>重点：</w:t>
            </w:r>
          </w:p>
          <w:p w14:paraId="7892AA1E" w14:textId="77777777" w:rsidR="00487B46" w:rsidRDefault="00000000">
            <w:pPr>
              <w:pStyle w:val="af3"/>
              <w:ind w:firstLine="396"/>
              <w:rPr>
                <w:rFonts w:hint="eastAsia"/>
              </w:rPr>
            </w:pPr>
            <w:r>
              <w:t>消费者决策过程的关键环节及其营销干预点。</w:t>
            </w:r>
          </w:p>
          <w:p w14:paraId="2D952681" w14:textId="77777777" w:rsidR="00487B46" w:rsidRDefault="00000000">
            <w:pPr>
              <w:pStyle w:val="af3"/>
              <w:ind w:firstLine="396"/>
              <w:rPr>
                <w:rFonts w:hint="eastAsia"/>
              </w:rPr>
            </w:pPr>
            <w:r>
              <w:t>社会文化因素（如亚文化、口碑传播）对行为的影响。</w:t>
            </w:r>
          </w:p>
          <w:p w14:paraId="4DF2E207" w14:textId="77777777" w:rsidR="00487B46" w:rsidRDefault="00000000">
            <w:pPr>
              <w:pStyle w:val="af3"/>
              <w:ind w:firstLine="396"/>
              <w:rPr>
                <w:rFonts w:hint="eastAsia"/>
              </w:rPr>
            </w:pPr>
            <w:r>
              <w:t>难点：</w:t>
            </w:r>
          </w:p>
          <w:p w14:paraId="79D60519" w14:textId="77777777" w:rsidR="00487B46" w:rsidRDefault="00000000">
            <w:pPr>
              <w:pStyle w:val="af3"/>
              <w:ind w:firstLine="396"/>
              <w:rPr>
                <w:rFonts w:hint="eastAsia"/>
              </w:rPr>
            </w:pPr>
            <w:r>
              <w:t>消费者心理的隐性特征（如潜意识动机）的挖掘与分析。</w:t>
            </w:r>
          </w:p>
        </w:tc>
      </w:tr>
      <w:tr w:rsidR="00487B46" w14:paraId="17F6FF7A" w14:textId="77777777">
        <w:trPr>
          <w:trHeight w:val="515"/>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954301" w14:textId="77777777" w:rsidR="00487B46" w:rsidRDefault="00000000">
            <w:pPr>
              <w:pStyle w:val="af2"/>
              <w:rPr>
                <w:rFonts w:hint="eastAsia"/>
              </w:rPr>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386A29" w14:textId="77777777" w:rsidR="00487B46" w:rsidRDefault="00000000">
            <w:pPr>
              <w:pStyle w:val="af3"/>
              <w:ind w:firstLine="396"/>
              <w:rPr>
                <w:rFonts w:hint="eastAsia"/>
              </w:rPr>
            </w:pPr>
            <w:r>
              <w:t>理论教学（</w:t>
            </w:r>
            <w:r>
              <w:t>50%</w:t>
            </w:r>
            <w:r>
              <w:t>）：课堂讲授</w:t>
            </w:r>
            <w:r>
              <w:t>+</w:t>
            </w:r>
            <w:r>
              <w:t>互动讨论（如</w:t>
            </w:r>
            <w:r>
              <w:t>“</w:t>
            </w:r>
            <w:r>
              <w:t>为何年轻人热衷盲盒？</w:t>
            </w:r>
            <w:r>
              <w:t>”</w:t>
            </w:r>
            <w:r>
              <w:t>）。</w:t>
            </w:r>
          </w:p>
          <w:p w14:paraId="2F4D76D8" w14:textId="77777777" w:rsidR="00487B46" w:rsidRDefault="00000000">
            <w:pPr>
              <w:pStyle w:val="af3"/>
              <w:ind w:firstLine="396"/>
              <w:rPr>
                <w:rFonts w:hint="eastAsia"/>
              </w:rPr>
            </w:pPr>
            <w:r>
              <w:t>实践教学（</w:t>
            </w:r>
            <w:r>
              <w:t>50%</w:t>
            </w:r>
            <w:r>
              <w:t>）：</w:t>
            </w:r>
          </w:p>
          <w:p w14:paraId="49D50F0A" w14:textId="77777777" w:rsidR="00487B46" w:rsidRDefault="00000000">
            <w:pPr>
              <w:pStyle w:val="af3"/>
              <w:ind w:firstLine="396"/>
              <w:rPr>
                <w:rFonts w:hint="eastAsia"/>
              </w:rPr>
            </w:pPr>
            <w:r>
              <w:t>小组任务：设计并实施一次消费者行为调研（如校园奶茶</w:t>
            </w:r>
            <w:proofErr w:type="gramStart"/>
            <w:r>
              <w:t>店消费</w:t>
            </w:r>
            <w:proofErr w:type="gramEnd"/>
            <w:r>
              <w:t>偏好）。</w:t>
            </w:r>
          </w:p>
          <w:p w14:paraId="0DAED2EB" w14:textId="77777777" w:rsidR="00487B46" w:rsidRDefault="00000000">
            <w:pPr>
              <w:pStyle w:val="af3"/>
              <w:ind w:firstLine="396"/>
              <w:rPr>
                <w:rFonts w:hint="eastAsia"/>
              </w:rPr>
            </w:pPr>
            <w:r>
              <w:t>角色扮演：模拟不同消费场景（如老年</w:t>
            </w:r>
            <w:proofErr w:type="gramStart"/>
            <w:r>
              <w:t>群体网购</w:t>
            </w:r>
            <w:proofErr w:type="gramEnd"/>
            <w:r>
              <w:t>决策）。</w:t>
            </w:r>
          </w:p>
          <w:p w14:paraId="06DE4483" w14:textId="77777777" w:rsidR="00487B46" w:rsidRDefault="00000000">
            <w:pPr>
              <w:pStyle w:val="af3"/>
              <w:ind w:firstLine="396"/>
              <w:rPr>
                <w:rFonts w:hint="eastAsia"/>
              </w:rPr>
            </w:pPr>
            <w:r>
              <w:lastRenderedPageBreak/>
              <w:t>企业案例：分析知名品牌（如星巴克、完美日记）的消费者行为策略。</w:t>
            </w:r>
          </w:p>
        </w:tc>
      </w:tr>
      <w:tr w:rsidR="00487B46" w14:paraId="6BF0970D" w14:textId="77777777">
        <w:trPr>
          <w:trHeight w:val="608"/>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B3B366" w14:textId="77777777" w:rsidR="00487B46" w:rsidRDefault="00000000">
            <w:pPr>
              <w:pStyle w:val="af2"/>
              <w:rPr>
                <w:rFonts w:hint="eastAsia"/>
              </w:rPr>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F64637" w14:textId="77777777" w:rsidR="00487B46" w:rsidRDefault="00000000">
            <w:pPr>
              <w:pStyle w:val="af3"/>
              <w:ind w:firstLine="396"/>
              <w:rPr>
                <w:rFonts w:hint="eastAsia"/>
              </w:rPr>
            </w:pPr>
            <w:r>
              <w:t>方法应用示例案例教学法解析</w:t>
            </w:r>
            <w:r>
              <w:t>“</w:t>
            </w:r>
            <w:r>
              <w:t>拼多多下沉市场策略</w:t>
            </w:r>
            <w:r>
              <w:t>”</w:t>
            </w:r>
            <w:r>
              <w:t>中的消费者心理。项目驱动法分组完成某产品的消费者行为调研报告。信息化工具使用问卷星、</w:t>
            </w:r>
            <w:r>
              <w:t>Google Analytics</w:t>
            </w:r>
            <w:r>
              <w:t>模拟数据收集与分析。翻转课堂课前观看消费者行为实验视频（如</w:t>
            </w:r>
            <w:r>
              <w:t>“</w:t>
            </w:r>
            <w:r>
              <w:t>锚定效应</w:t>
            </w:r>
            <w:r>
              <w:t>”</w:t>
            </w:r>
            <w:r>
              <w:t>），课中讨论。</w:t>
            </w:r>
          </w:p>
        </w:tc>
      </w:tr>
      <w:tr w:rsidR="00487B46" w14:paraId="64D0778D" w14:textId="77777777">
        <w:trPr>
          <w:trHeight w:val="465"/>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DFBD4B" w14:textId="77777777" w:rsidR="00487B46" w:rsidRDefault="00000000">
            <w:pPr>
              <w:pStyle w:val="af2"/>
              <w:rPr>
                <w:rFonts w:hint="eastAsia"/>
              </w:rPr>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6DAB8E" w14:textId="77777777" w:rsidR="00487B46" w:rsidRDefault="00000000">
            <w:pPr>
              <w:pStyle w:val="af3"/>
              <w:ind w:firstLine="396"/>
              <w:rPr>
                <w:rFonts w:hint="eastAsia"/>
              </w:rPr>
            </w:pPr>
            <w:r>
              <w:t>主教材：《消费者行为学》湖南师范大学出版社</w:t>
            </w:r>
            <w:r>
              <w:t xml:space="preserve"> </w:t>
            </w:r>
            <w:r>
              <w:t>王汝志。</w:t>
            </w:r>
          </w:p>
          <w:p w14:paraId="635B4119" w14:textId="77777777" w:rsidR="00487B46" w:rsidRDefault="00000000">
            <w:pPr>
              <w:pStyle w:val="af3"/>
              <w:ind w:firstLine="396"/>
              <w:rPr>
                <w:rFonts w:hint="eastAsia"/>
              </w:rPr>
            </w:pPr>
            <w:r>
              <w:t>辅助资源：</w:t>
            </w:r>
          </w:p>
          <w:p w14:paraId="3EDD461B" w14:textId="77777777" w:rsidR="00487B46" w:rsidRDefault="00000000">
            <w:pPr>
              <w:pStyle w:val="af3"/>
              <w:ind w:firstLine="396"/>
              <w:rPr>
                <w:rFonts w:hint="eastAsia"/>
              </w:rPr>
            </w:pPr>
            <w:r>
              <w:t>《消费者行为学》（第</w:t>
            </w:r>
            <w:r>
              <w:t>8</w:t>
            </w:r>
            <w:r>
              <w:t>版），符国群，高等教育出版社。</w:t>
            </w:r>
          </w:p>
          <w:p w14:paraId="49D75479" w14:textId="77777777" w:rsidR="00487B46" w:rsidRDefault="00000000">
            <w:pPr>
              <w:pStyle w:val="af3"/>
              <w:ind w:firstLine="396"/>
              <w:rPr>
                <w:rFonts w:hint="eastAsia"/>
              </w:rPr>
            </w:pPr>
            <w:r>
              <w:t>行业报告：艾瑞咨询《</w:t>
            </w:r>
            <w:r>
              <w:t>Z</w:t>
            </w:r>
            <w:r>
              <w:t>世代消费行为白皮书》。</w:t>
            </w:r>
          </w:p>
        </w:tc>
      </w:tr>
      <w:tr w:rsidR="00487B46" w14:paraId="6B00861C" w14:textId="77777777">
        <w:trPr>
          <w:trHeight w:val="484"/>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875502" w14:textId="77777777" w:rsidR="00487B46" w:rsidRDefault="00000000">
            <w:pPr>
              <w:pStyle w:val="af2"/>
              <w:rPr>
                <w:rFonts w:hint="eastAsia"/>
              </w:rPr>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D50012" w14:textId="77777777" w:rsidR="00487B46" w:rsidRDefault="00000000">
            <w:pPr>
              <w:pStyle w:val="af3"/>
              <w:ind w:firstLine="396"/>
              <w:rPr>
                <w:rFonts w:hint="eastAsia"/>
              </w:rPr>
            </w:pPr>
            <w:r>
              <w:t>平时成绩（</w:t>
            </w:r>
            <w:r>
              <w:t>50%</w:t>
            </w:r>
            <w:r>
              <w:t>）：</w:t>
            </w:r>
          </w:p>
          <w:p w14:paraId="2C70A448" w14:textId="77777777" w:rsidR="00487B46" w:rsidRDefault="00000000">
            <w:pPr>
              <w:pStyle w:val="af3"/>
              <w:ind w:firstLine="396"/>
              <w:rPr>
                <w:rFonts w:hint="eastAsia"/>
              </w:rPr>
            </w:pPr>
            <w:r>
              <w:t>课堂参与（</w:t>
            </w:r>
            <w:r>
              <w:t>20%</w:t>
            </w:r>
            <w:r>
              <w:t>）：案例讨论、提问回答。</w:t>
            </w:r>
          </w:p>
          <w:p w14:paraId="785B2DA7" w14:textId="77777777" w:rsidR="00487B46" w:rsidRDefault="00000000">
            <w:pPr>
              <w:pStyle w:val="af3"/>
              <w:ind w:firstLine="396"/>
              <w:rPr>
                <w:rFonts w:hint="eastAsia"/>
              </w:rPr>
            </w:pPr>
            <w:r>
              <w:t>实践作业（</w:t>
            </w:r>
            <w:r>
              <w:t>30%</w:t>
            </w:r>
            <w:r>
              <w:t>）：调研报告、小组展示。</w:t>
            </w:r>
          </w:p>
          <w:p w14:paraId="5CF35527" w14:textId="77777777" w:rsidR="00487B46" w:rsidRDefault="00000000">
            <w:pPr>
              <w:pStyle w:val="af3"/>
              <w:ind w:firstLine="396"/>
              <w:rPr>
                <w:rFonts w:hint="eastAsia"/>
              </w:rPr>
            </w:pPr>
            <w:r>
              <w:t>期末考试（</w:t>
            </w:r>
            <w:r>
              <w:t>50%</w:t>
            </w:r>
            <w:r>
              <w:t>）：</w:t>
            </w:r>
          </w:p>
          <w:p w14:paraId="7E16B22C" w14:textId="77777777" w:rsidR="00487B46" w:rsidRDefault="00000000">
            <w:pPr>
              <w:pStyle w:val="af3"/>
              <w:ind w:firstLine="396"/>
              <w:rPr>
                <w:rFonts w:hint="eastAsia"/>
              </w:rPr>
            </w:pPr>
            <w:r>
              <w:t>理论题（</w:t>
            </w:r>
            <w:r>
              <w:t>30%</w:t>
            </w:r>
            <w:r>
              <w:t>）：选择题、简答题（如</w:t>
            </w:r>
            <w:r>
              <w:t>“</w:t>
            </w:r>
            <w:r>
              <w:t>分析冲动购买的影响因素</w:t>
            </w:r>
            <w:r>
              <w:t>”</w:t>
            </w:r>
            <w:r>
              <w:t>）。</w:t>
            </w:r>
          </w:p>
          <w:p w14:paraId="47BE4F99" w14:textId="77777777" w:rsidR="00487B46" w:rsidRDefault="00000000">
            <w:pPr>
              <w:pStyle w:val="af3"/>
              <w:ind w:firstLine="396"/>
              <w:rPr>
                <w:rFonts w:hint="eastAsia"/>
              </w:rPr>
            </w:pPr>
            <w:r>
              <w:t>案例分析（</w:t>
            </w:r>
            <w:r>
              <w:t>20%</w:t>
            </w:r>
            <w:r>
              <w:t>）：给定场景提出行为分析与营销建议。</w:t>
            </w:r>
          </w:p>
        </w:tc>
      </w:tr>
    </w:tbl>
    <w:p w14:paraId="0E25BEBC" w14:textId="77777777" w:rsidR="00487B46" w:rsidRDefault="00487B46">
      <w:pPr>
        <w:kinsoku/>
        <w:overflowPunct w:val="0"/>
        <w:spacing w:before="117" w:line="320" w:lineRule="auto"/>
        <w:ind w:left="161"/>
        <w:jc w:val="both"/>
        <w:outlineLvl w:val="4"/>
        <w:rPr>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38"/>
        <w:gridCol w:w="674"/>
        <w:gridCol w:w="566"/>
        <w:gridCol w:w="990"/>
        <w:gridCol w:w="710"/>
        <w:gridCol w:w="1273"/>
        <w:gridCol w:w="568"/>
        <w:gridCol w:w="1273"/>
        <w:gridCol w:w="609"/>
      </w:tblGrid>
      <w:tr w:rsidR="00487B46" w14:paraId="3A5983A0" w14:textId="77777777">
        <w:trPr>
          <w:trHeight w:val="412"/>
          <w:tblHeader/>
        </w:trPr>
        <w:tc>
          <w:tcPr>
            <w:tcW w:w="1280" w:type="dxa"/>
            <w:tcBorders>
              <w:right w:val="single" w:sz="2" w:space="0" w:color="000000"/>
            </w:tcBorders>
            <w:shd w:val="clear" w:color="auto" w:fill="DBE5F1"/>
            <w:vAlign w:val="center"/>
          </w:tcPr>
          <w:p w14:paraId="5912EEC3" w14:textId="77777777" w:rsidR="00487B46" w:rsidRDefault="00000000">
            <w:pPr>
              <w:pStyle w:val="af2"/>
              <w:rPr>
                <w:rFonts w:hint="eastAsia"/>
              </w:rPr>
            </w:pPr>
            <w:r>
              <w:t>课程名称</w:t>
            </w:r>
          </w:p>
        </w:tc>
        <w:tc>
          <w:tcPr>
            <w:tcW w:w="3978" w:type="dxa"/>
            <w:gridSpan w:val="5"/>
            <w:tcBorders>
              <w:left w:val="single" w:sz="2" w:space="0" w:color="000000"/>
            </w:tcBorders>
            <w:shd w:val="clear" w:color="auto" w:fill="DBE5F1"/>
            <w:vAlign w:val="center"/>
          </w:tcPr>
          <w:p w14:paraId="465E9F15" w14:textId="77777777" w:rsidR="00487B46" w:rsidRDefault="00000000">
            <w:pPr>
              <w:pStyle w:val="af2"/>
              <w:rPr>
                <w:rFonts w:hint="eastAsia"/>
              </w:rPr>
            </w:pPr>
            <w:r>
              <w:t>H5</w:t>
            </w:r>
            <w:r>
              <w:t>设计与制作</w:t>
            </w:r>
          </w:p>
        </w:tc>
        <w:tc>
          <w:tcPr>
            <w:tcW w:w="1273" w:type="dxa"/>
            <w:shd w:val="clear" w:color="auto" w:fill="DBE5F1"/>
            <w:vAlign w:val="center"/>
          </w:tcPr>
          <w:p w14:paraId="3709C637" w14:textId="77777777" w:rsidR="00487B46" w:rsidRDefault="00000000">
            <w:pPr>
              <w:pStyle w:val="af2"/>
              <w:rPr>
                <w:rFonts w:hint="eastAsia"/>
              </w:rPr>
            </w:pPr>
            <w:r>
              <w:t>课程编号</w:t>
            </w:r>
          </w:p>
        </w:tc>
        <w:tc>
          <w:tcPr>
            <w:tcW w:w="2450" w:type="dxa"/>
            <w:gridSpan w:val="3"/>
            <w:shd w:val="clear" w:color="auto" w:fill="DBE5F1"/>
            <w:vAlign w:val="center"/>
          </w:tcPr>
          <w:p w14:paraId="0D0600CD" w14:textId="77777777" w:rsidR="00487B46" w:rsidRDefault="00000000">
            <w:pPr>
              <w:pStyle w:val="af2"/>
              <w:rPr>
                <w:rFonts w:hint="eastAsia"/>
              </w:rPr>
            </w:pPr>
            <w:r>
              <w:rPr>
                <w:rFonts w:hint="eastAsia"/>
              </w:rPr>
              <w:t>5031103</w:t>
            </w:r>
          </w:p>
        </w:tc>
      </w:tr>
      <w:tr w:rsidR="00487B46" w14:paraId="03C17E1A" w14:textId="77777777">
        <w:trPr>
          <w:trHeight w:val="558"/>
        </w:trPr>
        <w:tc>
          <w:tcPr>
            <w:tcW w:w="1280" w:type="dxa"/>
            <w:vAlign w:val="center"/>
          </w:tcPr>
          <w:p w14:paraId="171B7216" w14:textId="77777777" w:rsidR="00487B46" w:rsidRDefault="00000000">
            <w:pPr>
              <w:pStyle w:val="af2"/>
              <w:rPr>
                <w:rFonts w:hint="eastAsia"/>
              </w:rPr>
            </w:pPr>
            <w:r>
              <w:rPr>
                <w:rFonts w:hint="eastAsia"/>
              </w:rPr>
              <w:t>开设</w:t>
            </w:r>
            <w:r>
              <w:t>学期</w:t>
            </w:r>
          </w:p>
        </w:tc>
        <w:tc>
          <w:tcPr>
            <w:tcW w:w="1038" w:type="dxa"/>
            <w:tcBorders>
              <w:right w:val="single" w:sz="2" w:space="0" w:color="000000"/>
            </w:tcBorders>
            <w:vAlign w:val="center"/>
          </w:tcPr>
          <w:p w14:paraId="12F46B1F" w14:textId="77777777" w:rsidR="00487B46" w:rsidRDefault="00000000">
            <w:pPr>
              <w:pStyle w:val="af2"/>
              <w:rPr>
                <w:rFonts w:hint="eastAsia"/>
              </w:rPr>
            </w:pPr>
            <w:r>
              <w:rPr>
                <w:rFonts w:hint="eastAsia"/>
              </w:rPr>
              <w:t>4</w:t>
            </w:r>
          </w:p>
        </w:tc>
        <w:tc>
          <w:tcPr>
            <w:tcW w:w="674" w:type="dxa"/>
            <w:tcBorders>
              <w:left w:val="single" w:sz="2" w:space="0" w:color="000000"/>
            </w:tcBorders>
            <w:vAlign w:val="center"/>
          </w:tcPr>
          <w:p w14:paraId="45BE2F6C" w14:textId="77777777" w:rsidR="00487B46" w:rsidRDefault="00000000">
            <w:pPr>
              <w:pStyle w:val="af2"/>
              <w:rPr>
                <w:rFonts w:hint="eastAsia"/>
              </w:rPr>
            </w:pPr>
            <w:r>
              <w:t>学分</w:t>
            </w:r>
          </w:p>
        </w:tc>
        <w:tc>
          <w:tcPr>
            <w:tcW w:w="566" w:type="dxa"/>
            <w:tcBorders>
              <w:right w:val="single" w:sz="2" w:space="0" w:color="000000"/>
            </w:tcBorders>
            <w:vAlign w:val="center"/>
          </w:tcPr>
          <w:p w14:paraId="2C2E0DB0" w14:textId="77777777" w:rsidR="00487B46" w:rsidRDefault="00000000">
            <w:pPr>
              <w:pStyle w:val="af2"/>
              <w:rPr>
                <w:rFonts w:hint="eastAsia"/>
              </w:rPr>
            </w:pPr>
            <w:r>
              <w:rPr>
                <w:rFonts w:hint="eastAsia"/>
              </w:rPr>
              <w:t>3</w:t>
            </w:r>
          </w:p>
        </w:tc>
        <w:tc>
          <w:tcPr>
            <w:tcW w:w="990" w:type="dxa"/>
            <w:tcBorders>
              <w:left w:val="single" w:sz="2" w:space="0" w:color="000000"/>
            </w:tcBorders>
            <w:vAlign w:val="center"/>
          </w:tcPr>
          <w:p w14:paraId="7DCFEF67" w14:textId="77777777" w:rsidR="00487B46" w:rsidRDefault="00000000">
            <w:pPr>
              <w:pStyle w:val="af2"/>
              <w:rPr>
                <w:rFonts w:hint="eastAsia"/>
              </w:rPr>
            </w:pPr>
            <w:r>
              <w:t>总学时</w:t>
            </w:r>
          </w:p>
        </w:tc>
        <w:tc>
          <w:tcPr>
            <w:tcW w:w="710" w:type="dxa"/>
            <w:vAlign w:val="center"/>
          </w:tcPr>
          <w:p w14:paraId="2D2033C9" w14:textId="77777777" w:rsidR="00487B46" w:rsidRDefault="00000000">
            <w:pPr>
              <w:pStyle w:val="af2"/>
              <w:rPr>
                <w:rFonts w:hint="eastAsia"/>
              </w:rPr>
            </w:pPr>
            <w:r>
              <w:rPr>
                <w:rFonts w:hint="eastAsia"/>
              </w:rPr>
              <w:t>54</w:t>
            </w:r>
          </w:p>
        </w:tc>
        <w:tc>
          <w:tcPr>
            <w:tcW w:w="1273" w:type="dxa"/>
            <w:vAlign w:val="center"/>
          </w:tcPr>
          <w:p w14:paraId="476F791D" w14:textId="77777777" w:rsidR="00487B46" w:rsidRDefault="00000000">
            <w:pPr>
              <w:pStyle w:val="af2"/>
              <w:rPr>
                <w:rFonts w:hint="eastAsia"/>
              </w:rPr>
            </w:pPr>
            <w:r>
              <w:t>理论学时</w:t>
            </w:r>
          </w:p>
        </w:tc>
        <w:tc>
          <w:tcPr>
            <w:tcW w:w="568" w:type="dxa"/>
            <w:vAlign w:val="center"/>
          </w:tcPr>
          <w:p w14:paraId="1A86383C" w14:textId="77777777" w:rsidR="00487B46" w:rsidRDefault="00000000">
            <w:pPr>
              <w:pStyle w:val="af2"/>
              <w:rPr>
                <w:rFonts w:hint="eastAsia"/>
              </w:rPr>
            </w:pPr>
            <w:r>
              <w:rPr>
                <w:rFonts w:hint="eastAsia"/>
              </w:rPr>
              <w:t>45</w:t>
            </w:r>
          </w:p>
        </w:tc>
        <w:tc>
          <w:tcPr>
            <w:tcW w:w="1273" w:type="dxa"/>
            <w:vAlign w:val="center"/>
          </w:tcPr>
          <w:p w14:paraId="2A282273" w14:textId="77777777" w:rsidR="00487B46" w:rsidRDefault="00000000">
            <w:pPr>
              <w:pStyle w:val="af2"/>
              <w:rPr>
                <w:rFonts w:hint="eastAsia"/>
              </w:rPr>
            </w:pPr>
            <w:r>
              <w:t>实践学时</w:t>
            </w:r>
          </w:p>
        </w:tc>
        <w:tc>
          <w:tcPr>
            <w:tcW w:w="609" w:type="dxa"/>
            <w:vAlign w:val="center"/>
          </w:tcPr>
          <w:p w14:paraId="60BE68A5" w14:textId="77777777" w:rsidR="00487B46" w:rsidRDefault="00000000">
            <w:pPr>
              <w:pStyle w:val="af2"/>
              <w:rPr>
                <w:rFonts w:hint="eastAsia"/>
              </w:rPr>
            </w:pPr>
            <w:r>
              <w:rPr>
                <w:rFonts w:hint="eastAsia"/>
              </w:rPr>
              <w:t>9</w:t>
            </w:r>
          </w:p>
        </w:tc>
      </w:tr>
      <w:tr w:rsidR="00487B46" w14:paraId="6507C35F" w14:textId="77777777">
        <w:trPr>
          <w:trHeight w:val="556"/>
        </w:trPr>
        <w:tc>
          <w:tcPr>
            <w:tcW w:w="1280" w:type="dxa"/>
            <w:vAlign w:val="center"/>
          </w:tcPr>
          <w:p w14:paraId="310F5E19" w14:textId="77777777" w:rsidR="00487B46" w:rsidRDefault="00000000">
            <w:pPr>
              <w:pStyle w:val="af2"/>
              <w:rPr>
                <w:rFonts w:hint="eastAsia"/>
              </w:rPr>
            </w:pPr>
            <w:r>
              <w:t>课程类型</w:t>
            </w:r>
          </w:p>
        </w:tc>
        <w:tc>
          <w:tcPr>
            <w:tcW w:w="7701" w:type="dxa"/>
            <w:gridSpan w:val="9"/>
            <w:vAlign w:val="center"/>
          </w:tcPr>
          <w:p w14:paraId="3599B6D4" w14:textId="77777777" w:rsidR="00487B46" w:rsidRDefault="00000000">
            <w:pPr>
              <w:pStyle w:val="af2"/>
              <w:rPr>
                <w:rFonts w:hint="eastAsia"/>
              </w:rPr>
            </w:pPr>
            <w:r>
              <w:t>纯理论课（</w:t>
            </w:r>
            <w:r>
              <w:t xml:space="preserve">  </w:t>
            </w:r>
            <w:r>
              <w:t>）、（理论</w:t>
            </w:r>
            <w:r>
              <w:t>+</w:t>
            </w:r>
            <w:r>
              <w:t>实践）课（</w:t>
            </w:r>
            <w:r>
              <w:rPr>
                <w:rFonts w:hint="eastAsia"/>
              </w:rPr>
              <w:t>√</w:t>
            </w:r>
            <w:r>
              <w:t xml:space="preserve"> </w:t>
            </w:r>
            <w:r>
              <w:t>）、</w:t>
            </w:r>
            <w:proofErr w:type="gramStart"/>
            <w:r>
              <w:t>纯实践</w:t>
            </w:r>
            <w:proofErr w:type="gramEnd"/>
            <w:r>
              <w:t>课</w:t>
            </w:r>
            <w:r>
              <w:t>(  )</w:t>
            </w:r>
          </w:p>
        </w:tc>
      </w:tr>
      <w:tr w:rsidR="00487B46" w14:paraId="664F4584" w14:textId="77777777">
        <w:trPr>
          <w:trHeight w:val="407"/>
        </w:trPr>
        <w:tc>
          <w:tcPr>
            <w:tcW w:w="1280" w:type="dxa"/>
            <w:tcBorders>
              <w:right w:val="single" w:sz="2" w:space="0" w:color="000000"/>
            </w:tcBorders>
            <w:vAlign w:val="center"/>
          </w:tcPr>
          <w:p w14:paraId="75DF03FA" w14:textId="77777777" w:rsidR="00487B46" w:rsidRDefault="00000000">
            <w:pPr>
              <w:pStyle w:val="af2"/>
              <w:rPr>
                <w:rFonts w:hint="eastAsia"/>
              </w:rPr>
            </w:pPr>
            <w:r>
              <w:t>先修课程</w:t>
            </w:r>
          </w:p>
        </w:tc>
        <w:tc>
          <w:tcPr>
            <w:tcW w:w="7701" w:type="dxa"/>
            <w:gridSpan w:val="9"/>
            <w:tcBorders>
              <w:left w:val="single" w:sz="2" w:space="0" w:color="000000"/>
            </w:tcBorders>
            <w:vAlign w:val="center"/>
          </w:tcPr>
          <w:p w14:paraId="07A88051" w14:textId="77777777" w:rsidR="00487B46" w:rsidRDefault="00000000">
            <w:pPr>
              <w:pStyle w:val="af2"/>
              <w:rPr>
                <w:rFonts w:hint="eastAsia"/>
              </w:rPr>
            </w:pPr>
            <w:r>
              <w:t>图形图像设计</w:t>
            </w:r>
            <w:r>
              <w:rPr>
                <w:rFonts w:hint="eastAsia"/>
              </w:rPr>
              <w:t>：</w:t>
            </w:r>
            <w:r>
              <w:t>了解色彩构成、版式设计、视觉传达原理</w:t>
            </w:r>
          </w:p>
        </w:tc>
      </w:tr>
      <w:tr w:rsidR="00487B46" w14:paraId="48DAB712" w14:textId="77777777">
        <w:trPr>
          <w:trHeight w:val="414"/>
        </w:trPr>
        <w:tc>
          <w:tcPr>
            <w:tcW w:w="1280" w:type="dxa"/>
            <w:tcBorders>
              <w:right w:val="single" w:sz="2" w:space="0" w:color="000000"/>
            </w:tcBorders>
            <w:vAlign w:val="center"/>
          </w:tcPr>
          <w:p w14:paraId="0A2ACB99" w14:textId="77777777" w:rsidR="00487B46" w:rsidRDefault="00000000">
            <w:pPr>
              <w:pStyle w:val="af2"/>
              <w:rPr>
                <w:rFonts w:hint="eastAsia"/>
              </w:rPr>
            </w:pPr>
            <w:r>
              <w:t>后续课程</w:t>
            </w:r>
          </w:p>
        </w:tc>
        <w:tc>
          <w:tcPr>
            <w:tcW w:w="7701" w:type="dxa"/>
            <w:gridSpan w:val="9"/>
            <w:tcBorders>
              <w:left w:val="single" w:sz="2" w:space="0" w:color="000000"/>
            </w:tcBorders>
            <w:vAlign w:val="center"/>
          </w:tcPr>
          <w:p w14:paraId="26D15C9D" w14:textId="77777777" w:rsidR="00487B46" w:rsidRDefault="00000000">
            <w:pPr>
              <w:pStyle w:val="af2"/>
              <w:rPr>
                <w:rFonts w:hint="eastAsia"/>
              </w:rPr>
            </w:pPr>
            <w:r>
              <w:t>新媒体平台运营与推广</w:t>
            </w:r>
            <w:r>
              <w:rPr>
                <w:rFonts w:hint="eastAsia"/>
              </w:rPr>
              <w:t>：</w:t>
            </w:r>
            <w:r>
              <w:t>掌握</w:t>
            </w:r>
            <w:r>
              <w:t>H5</w:t>
            </w:r>
            <w:r>
              <w:t>在营销传播中的实际应用</w:t>
            </w:r>
          </w:p>
        </w:tc>
      </w:tr>
      <w:tr w:rsidR="00487B46" w14:paraId="5264F27A" w14:textId="77777777">
        <w:trPr>
          <w:trHeight w:val="90"/>
        </w:trPr>
        <w:tc>
          <w:tcPr>
            <w:tcW w:w="1280" w:type="dxa"/>
            <w:tcBorders>
              <w:right w:val="single" w:sz="2" w:space="0" w:color="000000"/>
            </w:tcBorders>
            <w:vAlign w:val="center"/>
          </w:tcPr>
          <w:p w14:paraId="09AE04AF" w14:textId="77777777" w:rsidR="00487B46" w:rsidRDefault="00000000">
            <w:pPr>
              <w:pStyle w:val="af2"/>
              <w:rPr>
                <w:rFonts w:hint="eastAsia"/>
              </w:rPr>
            </w:pPr>
            <w:r>
              <w:t>教学目标</w:t>
            </w:r>
          </w:p>
        </w:tc>
        <w:tc>
          <w:tcPr>
            <w:tcW w:w="7701" w:type="dxa"/>
            <w:gridSpan w:val="9"/>
            <w:tcBorders>
              <w:left w:val="single" w:sz="2" w:space="0" w:color="000000"/>
            </w:tcBorders>
            <w:vAlign w:val="center"/>
          </w:tcPr>
          <w:p w14:paraId="73F66A90" w14:textId="77777777" w:rsidR="00487B46" w:rsidRDefault="00000000">
            <w:pPr>
              <w:pStyle w:val="af3"/>
              <w:ind w:firstLine="396"/>
              <w:rPr>
                <w:rFonts w:hint="eastAsia"/>
              </w:rPr>
            </w:pPr>
            <w:r>
              <w:rPr>
                <w:rFonts w:hint="eastAsia"/>
              </w:rPr>
              <w:t>1.</w:t>
            </w:r>
            <w:r>
              <w:t>知识目标</w:t>
            </w:r>
            <w:r>
              <w:rPr>
                <w:rFonts w:hint="eastAsia"/>
              </w:rPr>
              <w:t>：</w:t>
            </w:r>
            <w:r>
              <w:t>掌握</w:t>
            </w:r>
            <w:r>
              <w:t>H5</w:t>
            </w:r>
            <w:r>
              <w:t>页面标准开发流程（策划</w:t>
            </w:r>
            <w:r>
              <w:t>→</w:t>
            </w:r>
            <w:r>
              <w:t>设计</w:t>
            </w:r>
            <w:r>
              <w:t>→</w:t>
            </w:r>
            <w:r>
              <w:t>开发</w:t>
            </w:r>
            <w:r>
              <w:t>→</w:t>
            </w:r>
            <w:r>
              <w:t>测试）</w:t>
            </w:r>
            <w:r>
              <w:rPr>
                <w:rFonts w:hint="eastAsia"/>
              </w:rPr>
              <w:t>，</w:t>
            </w:r>
            <w:r>
              <w:t>理解主流</w:t>
            </w:r>
            <w:r>
              <w:t>H5</w:t>
            </w:r>
            <w:r>
              <w:t>制作工具（如易企秀、</w:t>
            </w:r>
            <w:r>
              <w:t>iH5</w:t>
            </w:r>
            <w:r>
              <w:t>、代码开发）的特性差异</w:t>
            </w:r>
            <w:r>
              <w:rPr>
                <w:rFonts w:hint="eastAsia"/>
              </w:rPr>
              <w:t>，</w:t>
            </w:r>
            <w:proofErr w:type="gramStart"/>
            <w:r>
              <w:t>熟悉微信生态</w:t>
            </w:r>
            <w:proofErr w:type="gramEnd"/>
            <w:r>
              <w:t>下的</w:t>
            </w:r>
            <w:r>
              <w:t>H5</w:t>
            </w:r>
            <w:r>
              <w:t>传播规范</w:t>
            </w:r>
          </w:p>
          <w:p w14:paraId="4F6310F8" w14:textId="77777777" w:rsidR="00487B46" w:rsidRDefault="00000000">
            <w:pPr>
              <w:pStyle w:val="af3"/>
              <w:ind w:firstLine="396"/>
              <w:rPr>
                <w:rFonts w:hint="eastAsia"/>
              </w:rPr>
            </w:pPr>
            <w:r>
              <w:rPr>
                <w:rFonts w:hint="eastAsia"/>
              </w:rPr>
              <w:t>2.</w:t>
            </w:r>
            <w:r>
              <w:t>能力目标</w:t>
            </w:r>
            <w:r>
              <w:rPr>
                <w:rFonts w:hint="eastAsia"/>
              </w:rPr>
              <w:t>：</w:t>
            </w:r>
            <w:r>
              <w:t>能独立完成响应式</w:t>
            </w:r>
            <w:r>
              <w:t>H5</w:t>
            </w:r>
            <w:r>
              <w:t>页面开发</w:t>
            </w:r>
            <w:r>
              <w:rPr>
                <w:rFonts w:hint="eastAsia"/>
              </w:rPr>
              <w:t>，</w:t>
            </w:r>
            <w:r>
              <w:t>具备交互动画设计与实现能力</w:t>
            </w:r>
            <w:r>
              <w:rPr>
                <w:rFonts w:hint="eastAsia"/>
              </w:rPr>
              <w:t>，</w:t>
            </w:r>
            <w:r>
              <w:t>掌握性能优化与跨终端适配技巧</w:t>
            </w:r>
          </w:p>
          <w:p w14:paraId="268EE146" w14:textId="77777777" w:rsidR="00487B46" w:rsidRDefault="00000000">
            <w:pPr>
              <w:pStyle w:val="af3"/>
              <w:ind w:firstLine="396"/>
              <w:rPr>
                <w:rFonts w:hint="eastAsia"/>
              </w:rPr>
            </w:pPr>
            <w:r>
              <w:rPr>
                <w:rFonts w:hint="eastAsia"/>
              </w:rPr>
              <w:t>3.</w:t>
            </w:r>
            <w:proofErr w:type="gramStart"/>
            <w:r>
              <w:t>思政目标</w:t>
            </w:r>
            <w:proofErr w:type="gramEnd"/>
            <w:r>
              <w:rPr>
                <w:rFonts w:hint="eastAsia"/>
              </w:rPr>
              <w:t>：</w:t>
            </w:r>
            <w:r>
              <w:t>培养网络空间责任意识</w:t>
            </w:r>
            <w:r>
              <w:rPr>
                <w:rFonts w:hint="eastAsia"/>
              </w:rPr>
              <w:t>，</w:t>
            </w:r>
            <w:r>
              <w:t>弘扬中华优秀传统文化数字化传播</w:t>
            </w:r>
            <w:r>
              <w:rPr>
                <w:rFonts w:hint="eastAsia"/>
              </w:rPr>
              <w:t>，</w:t>
            </w:r>
            <w:r>
              <w:t>树立科技向善的开发伦理观</w:t>
            </w:r>
            <w:r>
              <w:rPr>
                <w:rFonts w:hint="eastAsia"/>
              </w:rPr>
              <w:t>，</w:t>
            </w:r>
            <w:r>
              <w:t>增强文化自信与创新意识</w:t>
            </w:r>
          </w:p>
        </w:tc>
      </w:tr>
      <w:tr w:rsidR="00487B46" w14:paraId="3AF969BE" w14:textId="77777777">
        <w:trPr>
          <w:trHeight w:val="357"/>
        </w:trPr>
        <w:tc>
          <w:tcPr>
            <w:tcW w:w="1280" w:type="dxa"/>
            <w:vAlign w:val="center"/>
          </w:tcPr>
          <w:p w14:paraId="05B70711" w14:textId="77777777" w:rsidR="00487B46" w:rsidRDefault="00000000">
            <w:pPr>
              <w:pStyle w:val="af2"/>
              <w:rPr>
                <w:rFonts w:hint="eastAsia"/>
              </w:rPr>
            </w:pPr>
            <w:r>
              <w:t>教学内容</w:t>
            </w:r>
          </w:p>
        </w:tc>
        <w:tc>
          <w:tcPr>
            <w:tcW w:w="7701" w:type="dxa"/>
            <w:gridSpan w:val="9"/>
            <w:vAlign w:val="center"/>
          </w:tcPr>
          <w:p w14:paraId="5996DB5C" w14:textId="77777777" w:rsidR="00487B46" w:rsidRDefault="00000000">
            <w:pPr>
              <w:pStyle w:val="af3"/>
              <w:ind w:firstLine="396"/>
              <w:rPr>
                <w:rFonts w:hint="eastAsia"/>
              </w:rPr>
            </w:pPr>
            <w:r>
              <w:t>模块</w:t>
            </w:r>
            <w:r>
              <w:t>1</w:t>
            </w:r>
            <w:r>
              <w:t>：基础认知</w:t>
            </w:r>
          </w:p>
          <w:p w14:paraId="0B6A3D81" w14:textId="77777777" w:rsidR="00487B46" w:rsidRDefault="00000000">
            <w:pPr>
              <w:pStyle w:val="af3"/>
              <w:ind w:firstLine="396"/>
              <w:rPr>
                <w:rFonts w:hint="eastAsia"/>
              </w:rPr>
            </w:pPr>
            <w:r>
              <w:t>H5</w:t>
            </w:r>
            <w:r>
              <w:t>技术特征与应用场景</w:t>
            </w:r>
            <w:r>
              <w:rPr>
                <w:rFonts w:hint="eastAsia"/>
              </w:rPr>
              <w:t>，</w:t>
            </w:r>
            <w:r>
              <w:t>对比原生</w:t>
            </w:r>
            <w:r>
              <w:t>APP</w:t>
            </w:r>
            <w:r>
              <w:t>与</w:t>
            </w:r>
            <w:r>
              <w:t>WebApp</w:t>
            </w:r>
            <w:r>
              <w:t>的优劣</w:t>
            </w:r>
          </w:p>
          <w:p w14:paraId="05C6329E" w14:textId="77777777" w:rsidR="00487B46" w:rsidRDefault="00000000">
            <w:pPr>
              <w:pStyle w:val="af3"/>
              <w:ind w:firstLine="396"/>
              <w:rPr>
                <w:rFonts w:hint="eastAsia"/>
              </w:rPr>
            </w:pPr>
            <w:proofErr w:type="gramStart"/>
            <w:r>
              <w:t>课程思政融入</w:t>
            </w:r>
            <w:proofErr w:type="gramEnd"/>
            <w:r>
              <w:t>点：分析</w:t>
            </w:r>
            <w:r>
              <w:t>"</w:t>
            </w:r>
            <w:r>
              <w:t>学习强国</w:t>
            </w:r>
            <w:r>
              <w:t>"H5</w:t>
            </w:r>
            <w:r>
              <w:t>产品的设计理念</w:t>
            </w:r>
          </w:p>
          <w:p w14:paraId="1F908615" w14:textId="77777777" w:rsidR="00487B46" w:rsidRDefault="00000000">
            <w:pPr>
              <w:pStyle w:val="af3"/>
              <w:ind w:firstLine="396"/>
              <w:rPr>
                <w:rFonts w:hint="eastAsia"/>
              </w:rPr>
            </w:pPr>
            <w:r>
              <w:t>模块</w:t>
            </w:r>
            <w:r>
              <w:t>2</w:t>
            </w:r>
            <w:r>
              <w:t>：视觉设计</w:t>
            </w:r>
          </w:p>
          <w:p w14:paraId="06748D54" w14:textId="77777777" w:rsidR="00487B46" w:rsidRDefault="00000000">
            <w:pPr>
              <w:pStyle w:val="af3"/>
              <w:ind w:firstLine="396"/>
              <w:rPr>
                <w:rFonts w:hint="eastAsia"/>
              </w:rPr>
            </w:pPr>
            <w:r>
              <w:t>移动端界面设计规范（</w:t>
            </w:r>
            <w:r>
              <w:t>Fitts</w:t>
            </w:r>
            <w:r>
              <w:t>定律、手势操作等）</w:t>
            </w:r>
          </w:p>
          <w:p w14:paraId="405E7DBF" w14:textId="77777777" w:rsidR="00487B46" w:rsidRDefault="00000000">
            <w:pPr>
              <w:pStyle w:val="af3"/>
              <w:ind w:firstLine="396"/>
              <w:rPr>
                <w:rFonts w:hint="eastAsia"/>
              </w:rPr>
            </w:pPr>
            <w:proofErr w:type="gramStart"/>
            <w:r>
              <w:lastRenderedPageBreak/>
              <w:t>课程思政融入</w:t>
            </w:r>
            <w:proofErr w:type="gramEnd"/>
            <w:r>
              <w:t>点：在节日主题</w:t>
            </w:r>
            <w:r>
              <w:t>H5</w:t>
            </w:r>
            <w:r>
              <w:t>中融入传统纹样设计</w:t>
            </w:r>
          </w:p>
          <w:p w14:paraId="040AE501" w14:textId="77777777" w:rsidR="00487B46" w:rsidRDefault="00000000">
            <w:pPr>
              <w:pStyle w:val="af3"/>
              <w:ind w:firstLine="396"/>
              <w:rPr>
                <w:rFonts w:hint="eastAsia"/>
              </w:rPr>
            </w:pPr>
            <w:r>
              <w:t>模块</w:t>
            </w:r>
            <w:r>
              <w:t>3</w:t>
            </w:r>
            <w:r>
              <w:t>：交互开发</w:t>
            </w:r>
          </w:p>
          <w:p w14:paraId="30FFF7F5" w14:textId="77777777" w:rsidR="00487B46" w:rsidRDefault="00000000">
            <w:pPr>
              <w:pStyle w:val="af3"/>
              <w:ind w:firstLine="396"/>
              <w:rPr>
                <w:rFonts w:hint="eastAsia"/>
              </w:rPr>
            </w:pPr>
            <w:r>
              <w:t>CSS3</w:t>
            </w:r>
            <w:r>
              <w:t>动画</w:t>
            </w:r>
            <w:r>
              <w:t>/Canvas/WebGL</w:t>
            </w:r>
            <w:r>
              <w:t>技术选型</w:t>
            </w:r>
          </w:p>
          <w:p w14:paraId="66D84C5E" w14:textId="77777777" w:rsidR="00487B46" w:rsidRDefault="00000000">
            <w:pPr>
              <w:pStyle w:val="af3"/>
              <w:ind w:firstLine="396"/>
              <w:rPr>
                <w:rFonts w:hint="eastAsia"/>
              </w:rPr>
            </w:pPr>
            <w:proofErr w:type="gramStart"/>
            <w:r>
              <w:t>课程思政融入</w:t>
            </w:r>
            <w:proofErr w:type="gramEnd"/>
            <w:r>
              <w:t>点：开发</w:t>
            </w:r>
            <w:r>
              <w:t>"</w:t>
            </w:r>
            <w:r>
              <w:t>红色记忆</w:t>
            </w:r>
            <w:r>
              <w:t>"</w:t>
            </w:r>
            <w:r>
              <w:t>时间轴交互作品</w:t>
            </w:r>
          </w:p>
          <w:p w14:paraId="12F68E3D" w14:textId="77777777" w:rsidR="00487B46" w:rsidRDefault="00000000">
            <w:pPr>
              <w:pStyle w:val="af3"/>
              <w:ind w:firstLine="396"/>
              <w:rPr>
                <w:rFonts w:hint="eastAsia"/>
              </w:rPr>
            </w:pPr>
            <w:r>
              <w:t>模块</w:t>
            </w:r>
            <w:r>
              <w:t>4</w:t>
            </w:r>
            <w:r>
              <w:t>：性能优化</w:t>
            </w:r>
          </w:p>
          <w:p w14:paraId="17BB76B4" w14:textId="77777777" w:rsidR="00487B46" w:rsidRDefault="00000000">
            <w:pPr>
              <w:pStyle w:val="af3"/>
              <w:ind w:firstLine="396"/>
              <w:rPr>
                <w:rFonts w:hint="eastAsia"/>
              </w:rPr>
            </w:pPr>
            <w:r>
              <w:t>加载速度提升、内存管理技巧</w:t>
            </w:r>
          </w:p>
          <w:p w14:paraId="0DC5A83E" w14:textId="77777777" w:rsidR="00487B46" w:rsidRDefault="00000000">
            <w:pPr>
              <w:pStyle w:val="af3"/>
              <w:ind w:firstLine="396"/>
              <w:rPr>
                <w:rFonts w:hint="eastAsia"/>
              </w:rPr>
            </w:pPr>
            <w:proofErr w:type="gramStart"/>
            <w:r>
              <w:t>课程思政融入</w:t>
            </w:r>
            <w:proofErr w:type="gramEnd"/>
            <w:r>
              <w:t>点：讨论</w:t>
            </w:r>
            <w:r>
              <w:t>"</w:t>
            </w:r>
            <w:r>
              <w:t>适老化</w:t>
            </w:r>
            <w:r>
              <w:t>"H5</w:t>
            </w:r>
            <w:r>
              <w:t>的无障碍设计规范</w:t>
            </w:r>
          </w:p>
          <w:p w14:paraId="72D4059F" w14:textId="77777777" w:rsidR="00487B46" w:rsidRDefault="00000000">
            <w:pPr>
              <w:pStyle w:val="af3"/>
              <w:ind w:firstLine="396"/>
              <w:rPr>
                <w:rFonts w:hint="eastAsia"/>
              </w:rPr>
            </w:pPr>
            <w:r>
              <w:t>模块</w:t>
            </w:r>
            <w:r>
              <w:t>5</w:t>
            </w:r>
            <w:r>
              <w:t>：综合实战</w:t>
            </w:r>
            <w:r>
              <w:rPr>
                <w:rFonts w:hint="eastAsia"/>
              </w:rPr>
              <w:t>：</w:t>
            </w:r>
            <w:r>
              <w:t>主流</w:t>
            </w:r>
            <w:r>
              <w:t>H5</w:t>
            </w:r>
            <w:r>
              <w:t>制作平台实战</w:t>
            </w:r>
          </w:p>
          <w:p w14:paraId="4AE8A051" w14:textId="77777777" w:rsidR="00487B46" w:rsidRDefault="00000000">
            <w:pPr>
              <w:pStyle w:val="af3"/>
              <w:ind w:firstLine="396"/>
              <w:rPr>
                <w:rFonts w:hint="eastAsia"/>
              </w:rPr>
            </w:pPr>
            <w:proofErr w:type="gramStart"/>
            <w:r>
              <w:t>课程思政融入</w:t>
            </w:r>
            <w:proofErr w:type="gramEnd"/>
            <w:r>
              <w:t>点：制作</w:t>
            </w:r>
            <w:r>
              <w:t>"</w:t>
            </w:r>
            <w:r>
              <w:t>乡村振兴</w:t>
            </w:r>
            <w:r>
              <w:t>"</w:t>
            </w:r>
            <w:r>
              <w:t>主题的精准扶贫</w:t>
            </w:r>
            <w:r>
              <w:t>H5</w:t>
            </w:r>
            <w:r>
              <w:t>报告</w:t>
            </w:r>
          </w:p>
          <w:p w14:paraId="595B317F" w14:textId="77777777" w:rsidR="00487B46" w:rsidRDefault="00000000">
            <w:pPr>
              <w:pStyle w:val="af3"/>
              <w:ind w:firstLine="396"/>
              <w:rPr>
                <w:rFonts w:hint="eastAsia"/>
              </w:rPr>
            </w:pPr>
            <w:r>
              <w:t>主题创作</w:t>
            </w:r>
            <w:r>
              <w:rPr>
                <w:rFonts w:hint="eastAsia"/>
              </w:rPr>
              <w:t>：</w:t>
            </w:r>
            <w:r>
              <w:t>"</w:t>
            </w:r>
            <w:r>
              <w:t>非遗数字化</w:t>
            </w:r>
            <w:r>
              <w:t>"H5</w:t>
            </w:r>
            <w:r>
              <w:t>设计大赛</w:t>
            </w:r>
          </w:p>
          <w:p w14:paraId="1A86A876" w14:textId="77777777" w:rsidR="00487B46" w:rsidRDefault="00000000">
            <w:pPr>
              <w:pStyle w:val="af3"/>
              <w:ind w:firstLine="396"/>
              <w:rPr>
                <w:rFonts w:hint="eastAsia"/>
              </w:rPr>
            </w:pPr>
            <w:r>
              <w:t>公益实践</w:t>
            </w:r>
            <w:r>
              <w:rPr>
                <w:rFonts w:hint="eastAsia"/>
              </w:rPr>
              <w:t>：</w:t>
            </w:r>
            <w:r>
              <w:t>为社区制作防疫知识科普</w:t>
            </w:r>
            <w:r>
              <w:t>H5</w:t>
            </w:r>
          </w:p>
        </w:tc>
      </w:tr>
      <w:tr w:rsidR="00487B46" w14:paraId="21B6CD97" w14:textId="77777777">
        <w:trPr>
          <w:trHeight w:val="569"/>
        </w:trPr>
        <w:tc>
          <w:tcPr>
            <w:tcW w:w="1280" w:type="dxa"/>
            <w:vAlign w:val="center"/>
          </w:tcPr>
          <w:p w14:paraId="0D5A84AE" w14:textId="77777777" w:rsidR="00487B46" w:rsidRDefault="00000000">
            <w:pPr>
              <w:pStyle w:val="af2"/>
              <w:rPr>
                <w:rFonts w:hint="eastAsia"/>
              </w:rPr>
            </w:pPr>
            <w:r>
              <w:lastRenderedPageBreak/>
              <w:t>教学重点</w:t>
            </w:r>
            <w:r>
              <w:t xml:space="preserve"> </w:t>
            </w:r>
            <w:r>
              <w:t>与难点</w:t>
            </w:r>
          </w:p>
        </w:tc>
        <w:tc>
          <w:tcPr>
            <w:tcW w:w="7701" w:type="dxa"/>
            <w:gridSpan w:val="9"/>
            <w:vAlign w:val="center"/>
          </w:tcPr>
          <w:p w14:paraId="64A0B4D7" w14:textId="77777777" w:rsidR="00487B46" w:rsidRDefault="00000000">
            <w:pPr>
              <w:pStyle w:val="af3"/>
              <w:ind w:firstLine="396"/>
              <w:rPr>
                <w:rFonts w:hint="eastAsia"/>
              </w:rPr>
            </w:pPr>
            <w:r>
              <w:t>重点</w:t>
            </w:r>
            <w:r>
              <w:rPr>
                <w:rFonts w:hint="eastAsia"/>
              </w:rPr>
              <w:t>：</w:t>
            </w:r>
            <w:r>
              <w:t>移动端适配与响应式布局</w:t>
            </w:r>
            <w:r>
              <w:rPr>
                <w:rFonts w:hint="eastAsia"/>
              </w:rPr>
              <w:t>，</w:t>
            </w:r>
            <w:r>
              <w:t>交互动效的自然流畅度</w:t>
            </w:r>
            <w:r>
              <w:rPr>
                <w:rFonts w:hint="eastAsia"/>
              </w:rPr>
              <w:t>，</w:t>
            </w:r>
            <w:r>
              <w:t>内容呈现与用户体验平衡</w:t>
            </w:r>
          </w:p>
          <w:p w14:paraId="04468DB3" w14:textId="77777777" w:rsidR="00487B46" w:rsidRDefault="00000000">
            <w:pPr>
              <w:pStyle w:val="af3"/>
              <w:ind w:firstLine="396"/>
              <w:rPr>
                <w:rFonts w:hint="eastAsia"/>
              </w:rPr>
            </w:pPr>
            <w:r>
              <w:t>难点</w:t>
            </w:r>
            <w:r>
              <w:rPr>
                <w:rFonts w:hint="eastAsia"/>
              </w:rPr>
              <w:t>：</w:t>
            </w:r>
            <w:r>
              <w:t>复杂手势交互的实现</w:t>
            </w:r>
            <w:r>
              <w:rPr>
                <w:rFonts w:hint="eastAsia"/>
              </w:rPr>
              <w:t>，</w:t>
            </w:r>
            <w:r>
              <w:t>低端设备性能优化</w:t>
            </w:r>
            <w:r>
              <w:rPr>
                <w:rFonts w:hint="eastAsia"/>
              </w:rPr>
              <w:t>，</w:t>
            </w:r>
            <w:r>
              <w:t>文化元素的数字化转译</w:t>
            </w:r>
          </w:p>
        </w:tc>
      </w:tr>
      <w:tr w:rsidR="00487B46" w14:paraId="7440CD68" w14:textId="77777777">
        <w:trPr>
          <w:trHeight w:val="517"/>
        </w:trPr>
        <w:tc>
          <w:tcPr>
            <w:tcW w:w="1280" w:type="dxa"/>
            <w:vAlign w:val="center"/>
          </w:tcPr>
          <w:p w14:paraId="7CF9F138" w14:textId="77777777" w:rsidR="00487B46" w:rsidRDefault="00000000">
            <w:pPr>
              <w:pStyle w:val="af2"/>
              <w:rPr>
                <w:rFonts w:hint="eastAsia"/>
              </w:rPr>
            </w:pPr>
            <w:r>
              <w:t>教学组织</w:t>
            </w:r>
          </w:p>
        </w:tc>
        <w:tc>
          <w:tcPr>
            <w:tcW w:w="7701" w:type="dxa"/>
            <w:gridSpan w:val="9"/>
            <w:vAlign w:val="center"/>
          </w:tcPr>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32"/>
              <w:gridCol w:w="3403"/>
              <w:gridCol w:w="3403"/>
            </w:tblGrid>
            <w:tr w:rsidR="00487B46" w14:paraId="4C3B87BB" w14:textId="77777777">
              <w:trPr>
                <w:tblHeader/>
              </w:trPr>
              <w:tc>
                <w:tcPr>
                  <w:tcW w:w="1832" w:type="dxa"/>
                  <w:tcBorders>
                    <w:top w:val="nil"/>
                  </w:tcBorders>
                  <w:shd w:val="clear" w:color="auto" w:fill="FFFFFF"/>
                  <w:tcMar>
                    <w:top w:w="120" w:type="dxa"/>
                    <w:left w:w="0" w:type="dxa"/>
                    <w:bottom w:w="120" w:type="dxa"/>
                    <w:right w:w="120" w:type="dxa"/>
                  </w:tcMar>
                  <w:vAlign w:val="center"/>
                </w:tcPr>
                <w:p w14:paraId="1BA7E99B" w14:textId="77777777" w:rsidR="00487B46" w:rsidRDefault="00000000">
                  <w:pPr>
                    <w:pStyle w:val="af3"/>
                    <w:ind w:firstLine="396"/>
                    <w:rPr>
                      <w:rFonts w:hint="eastAsia"/>
                    </w:rPr>
                  </w:pPr>
                  <w:r>
                    <w:t>教学阶段</w:t>
                  </w:r>
                </w:p>
              </w:tc>
              <w:tc>
                <w:tcPr>
                  <w:tcW w:w="3403" w:type="dxa"/>
                  <w:tcBorders>
                    <w:top w:val="nil"/>
                  </w:tcBorders>
                  <w:shd w:val="clear" w:color="auto" w:fill="FFFFFF"/>
                  <w:tcMar>
                    <w:top w:w="120" w:type="dxa"/>
                    <w:left w:w="120" w:type="dxa"/>
                    <w:bottom w:w="120" w:type="dxa"/>
                    <w:right w:w="120" w:type="dxa"/>
                  </w:tcMar>
                  <w:vAlign w:val="center"/>
                </w:tcPr>
                <w:p w14:paraId="13B9A751" w14:textId="77777777" w:rsidR="00487B46" w:rsidRDefault="00000000">
                  <w:pPr>
                    <w:pStyle w:val="af3"/>
                    <w:ind w:firstLine="396"/>
                    <w:rPr>
                      <w:rFonts w:hint="eastAsia"/>
                    </w:rPr>
                  </w:pPr>
                  <w:r>
                    <w:t>课时占比</w:t>
                  </w:r>
                </w:p>
              </w:tc>
              <w:tc>
                <w:tcPr>
                  <w:tcW w:w="3403" w:type="dxa"/>
                  <w:tcBorders>
                    <w:top w:val="nil"/>
                  </w:tcBorders>
                  <w:shd w:val="clear" w:color="auto" w:fill="FFFFFF"/>
                  <w:tcMar>
                    <w:top w:w="120" w:type="dxa"/>
                    <w:left w:w="120" w:type="dxa"/>
                    <w:bottom w:w="120" w:type="dxa"/>
                    <w:right w:w="120" w:type="dxa"/>
                  </w:tcMar>
                  <w:vAlign w:val="center"/>
                </w:tcPr>
                <w:p w14:paraId="54549741" w14:textId="77777777" w:rsidR="00487B46" w:rsidRDefault="00000000">
                  <w:pPr>
                    <w:pStyle w:val="af3"/>
                    <w:ind w:firstLine="396"/>
                    <w:rPr>
                      <w:rFonts w:hint="eastAsia"/>
                    </w:rPr>
                  </w:pPr>
                  <w:r>
                    <w:t>实施方式</w:t>
                  </w:r>
                </w:p>
              </w:tc>
            </w:tr>
            <w:tr w:rsidR="00487B46" w14:paraId="0AD85833" w14:textId="77777777">
              <w:tc>
                <w:tcPr>
                  <w:tcW w:w="1832" w:type="dxa"/>
                  <w:shd w:val="clear" w:color="auto" w:fill="FFFFFF"/>
                  <w:tcMar>
                    <w:top w:w="120" w:type="dxa"/>
                    <w:left w:w="0" w:type="dxa"/>
                    <w:bottom w:w="120" w:type="dxa"/>
                    <w:right w:w="120" w:type="dxa"/>
                  </w:tcMar>
                  <w:vAlign w:val="center"/>
                </w:tcPr>
                <w:p w14:paraId="22D2F916" w14:textId="77777777" w:rsidR="00487B46" w:rsidRDefault="00000000">
                  <w:pPr>
                    <w:pStyle w:val="af3"/>
                    <w:ind w:firstLine="396"/>
                    <w:rPr>
                      <w:rFonts w:hint="eastAsia"/>
                    </w:rPr>
                  </w:pPr>
                  <w:r>
                    <w:t>理论讲授</w:t>
                  </w:r>
                </w:p>
              </w:tc>
              <w:tc>
                <w:tcPr>
                  <w:tcW w:w="3403" w:type="dxa"/>
                  <w:shd w:val="clear" w:color="auto" w:fill="FFFFFF"/>
                  <w:tcMar>
                    <w:top w:w="120" w:type="dxa"/>
                    <w:left w:w="120" w:type="dxa"/>
                    <w:bottom w:w="120" w:type="dxa"/>
                    <w:right w:w="120" w:type="dxa"/>
                  </w:tcMar>
                  <w:vAlign w:val="center"/>
                </w:tcPr>
                <w:p w14:paraId="12AA86E7" w14:textId="77777777" w:rsidR="00487B46" w:rsidRDefault="00000000">
                  <w:pPr>
                    <w:pStyle w:val="af3"/>
                    <w:ind w:firstLine="396"/>
                    <w:rPr>
                      <w:rFonts w:hint="eastAsia"/>
                    </w:rPr>
                  </w:pPr>
                  <w:r>
                    <w:t>20%</w:t>
                  </w:r>
                </w:p>
              </w:tc>
              <w:tc>
                <w:tcPr>
                  <w:tcW w:w="3403" w:type="dxa"/>
                  <w:shd w:val="clear" w:color="auto" w:fill="FFFFFF"/>
                  <w:tcMar>
                    <w:top w:w="120" w:type="dxa"/>
                    <w:left w:w="120" w:type="dxa"/>
                    <w:bottom w:w="120" w:type="dxa"/>
                    <w:right w:w="120" w:type="dxa"/>
                  </w:tcMar>
                  <w:vAlign w:val="center"/>
                </w:tcPr>
                <w:p w14:paraId="33061174" w14:textId="77777777" w:rsidR="00487B46" w:rsidRDefault="00000000">
                  <w:pPr>
                    <w:pStyle w:val="af3"/>
                    <w:ind w:firstLine="396"/>
                    <w:rPr>
                      <w:rFonts w:hint="eastAsia"/>
                    </w:rPr>
                  </w:pPr>
                  <w:r>
                    <w:t>核心概念</w:t>
                  </w:r>
                  <w:r>
                    <w:t>+</w:t>
                  </w:r>
                  <w:r>
                    <w:t>典型案例解析</w:t>
                  </w:r>
                </w:p>
              </w:tc>
            </w:tr>
            <w:tr w:rsidR="00487B46" w14:paraId="65628DF5" w14:textId="77777777">
              <w:tc>
                <w:tcPr>
                  <w:tcW w:w="1832" w:type="dxa"/>
                  <w:shd w:val="clear" w:color="auto" w:fill="FFFFFF"/>
                  <w:tcMar>
                    <w:top w:w="120" w:type="dxa"/>
                    <w:left w:w="0" w:type="dxa"/>
                    <w:bottom w:w="120" w:type="dxa"/>
                    <w:right w:w="120" w:type="dxa"/>
                  </w:tcMar>
                  <w:vAlign w:val="center"/>
                </w:tcPr>
                <w:p w14:paraId="28BC53D4" w14:textId="77777777" w:rsidR="00487B46" w:rsidRDefault="00000000">
                  <w:pPr>
                    <w:pStyle w:val="af3"/>
                    <w:ind w:firstLine="396"/>
                    <w:rPr>
                      <w:rFonts w:hint="eastAsia"/>
                    </w:rPr>
                  </w:pPr>
                  <w:r>
                    <w:t>实验室实操</w:t>
                  </w:r>
                </w:p>
              </w:tc>
              <w:tc>
                <w:tcPr>
                  <w:tcW w:w="3403" w:type="dxa"/>
                  <w:shd w:val="clear" w:color="auto" w:fill="FFFFFF"/>
                  <w:tcMar>
                    <w:top w:w="120" w:type="dxa"/>
                    <w:left w:w="120" w:type="dxa"/>
                    <w:bottom w:w="120" w:type="dxa"/>
                    <w:right w:w="120" w:type="dxa"/>
                  </w:tcMar>
                  <w:vAlign w:val="center"/>
                </w:tcPr>
                <w:p w14:paraId="5BE8A170" w14:textId="77777777" w:rsidR="00487B46" w:rsidRDefault="00000000">
                  <w:pPr>
                    <w:pStyle w:val="af3"/>
                    <w:ind w:firstLine="396"/>
                    <w:rPr>
                      <w:rFonts w:hint="eastAsia"/>
                    </w:rPr>
                  </w:pPr>
                  <w:r>
                    <w:t>40%</w:t>
                  </w:r>
                </w:p>
              </w:tc>
              <w:tc>
                <w:tcPr>
                  <w:tcW w:w="3403" w:type="dxa"/>
                  <w:shd w:val="clear" w:color="auto" w:fill="FFFFFF"/>
                  <w:tcMar>
                    <w:top w:w="120" w:type="dxa"/>
                    <w:left w:w="120" w:type="dxa"/>
                    <w:bottom w:w="120" w:type="dxa"/>
                    <w:right w:w="120" w:type="dxa"/>
                  </w:tcMar>
                  <w:vAlign w:val="center"/>
                </w:tcPr>
                <w:p w14:paraId="06863316" w14:textId="77777777" w:rsidR="00487B46" w:rsidRDefault="00000000">
                  <w:pPr>
                    <w:pStyle w:val="af3"/>
                    <w:ind w:firstLine="396"/>
                    <w:rPr>
                      <w:rFonts w:hint="eastAsia"/>
                    </w:rPr>
                  </w:pPr>
                  <w:r>
                    <w:t>分步骤完成教学案例</w:t>
                  </w:r>
                </w:p>
              </w:tc>
            </w:tr>
            <w:tr w:rsidR="00487B46" w14:paraId="6BB27F90" w14:textId="77777777">
              <w:tc>
                <w:tcPr>
                  <w:tcW w:w="1832" w:type="dxa"/>
                  <w:shd w:val="clear" w:color="auto" w:fill="FFFFFF"/>
                  <w:tcMar>
                    <w:top w:w="120" w:type="dxa"/>
                    <w:left w:w="0" w:type="dxa"/>
                    <w:bottom w:w="120" w:type="dxa"/>
                    <w:right w:w="120" w:type="dxa"/>
                  </w:tcMar>
                  <w:vAlign w:val="center"/>
                </w:tcPr>
                <w:p w14:paraId="10ECEE56" w14:textId="77777777" w:rsidR="00487B46" w:rsidRDefault="00000000">
                  <w:pPr>
                    <w:pStyle w:val="af3"/>
                    <w:ind w:firstLine="396"/>
                    <w:rPr>
                      <w:rFonts w:hint="eastAsia"/>
                    </w:rPr>
                  </w:pPr>
                  <w:r>
                    <w:t>项目实训</w:t>
                  </w:r>
                </w:p>
              </w:tc>
              <w:tc>
                <w:tcPr>
                  <w:tcW w:w="3403" w:type="dxa"/>
                  <w:shd w:val="clear" w:color="auto" w:fill="FFFFFF"/>
                  <w:tcMar>
                    <w:top w:w="120" w:type="dxa"/>
                    <w:left w:w="120" w:type="dxa"/>
                    <w:bottom w:w="120" w:type="dxa"/>
                    <w:right w:w="120" w:type="dxa"/>
                  </w:tcMar>
                  <w:vAlign w:val="center"/>
                </w:tcPr>
                <w:p w14:paraId="6C801628" w14:textId="77777777" w:rsidR="00487B46" w:rsidRDefault="00000000">
                  <w:pPr>
                    <w:pStyle w:val="af3"/>
                    <w:ind w:firstLine="396"/>
                    <w:rPr>
                      <w:rFonts w:hint="eastAsia"/>
                    </w:rPr>
                  </w:pPr>
                  <w:r>
                    <w:t>30%</w:t>
                  </w:r>
                </w:p>
              </w:tc>
              <w:tc>
                <w:tcPr>
                  <w:tcW w:w="3403" w:type="dxa"/>
                  <w:shd w:val="clear" w:color="auto" w:fill="FFFFFF"/>
                  <w:tcMar>
                    <w:top w:w="120" w:type="dxa"/>
                    <w:left w:w="120" w:type="dxa"/>
                    <w:bottom w:w="120" w:type="dxa"/>
                    <w:right w:w="120" w:type="dxa"/>
                  </w:tcMar>
                  <w:vAlign w:val="center"/>
                </w:tcPr>
                <w:p w14:paraId="08DEF039" w14:textId="77777777" w:rsidR="00487B46" w:rsidRDefault="00000000">
                  <w:pPr>
                    <w:pStyle w:val="af3"/>
                    <w:ind w:firstLine="396"/>
                    <w:rPr>
                      <w:rFonts w:hint="eastAsia"/>
                    </w:rPr>
                  </w:pPr>
                  <w:r>
                    <w:t>真实企业需求驱动</w:t>
                  </w:r>
                </w:p>
              </w:tc>
            </w:tr>
            <w:tr w:rsidR="00487B46" w14:paraId="7B052D74" w14:textId="77777777">
              <w:tc>
                <w:tcPr>
                  <w:tcW w:w="1832" w:type="dxa"/>
                  <w:shd w:val="clear" w:color="auto" w:fill="FFFFFF"/>
                  <w:tcMar>
                    <w:top w:w="120" w:type="dxa"/>
                    <w:left w:w="0" w:type="dxa"/>
                    <w:bottom w:w="120" w:type="dxa"/>
                    <w:right w:w="120" w:type="dxa"/>
                  </w:tcMar>
                  <w:vAlign w:val="center"/>
                </w:tcPr>
                <w:p w14:paraId="39D4B4BE" w14:textId="77777777" w:rsidR="00487B46" w:rsidRDefault="00000000">
                  <w:pPr>
                    <w:pStyle w:val="af3"/>
                    <w:ind w:firstLine="396"/>
                    <w:rPr>
                      <w:rFonts w:hint="eastAsia"/>
                    </w:rPr>
                  </w:pPr>
                  <w:r>
                    <w:t>作品评析</w:t>
                  </w:r>
                </w:p>
              </w:tc>
              <w:tc>
                <w:tcPr>
                  <w:tcW w:w="3403" w:type="dxa"/>
                  <w:shd w:val="clear" w:color="auto" w:fill="FFFFFF"/>
                  <w:tcMar>
                    <w:top w:w="120" w:type="dxa"/>
                    <w:left w:w="120" w:type="dxa"/>
                    <w:bottom w:w="120" w:type="dxa"/>
                    <w:right w:w="120" w:type="dxa"/>
                  </w:tcMar>
                  <w:vAlign w:val="center"/>
                </w:tcPr>
                <w:p w14:paraId="3026B990" w14:textId="77777777" w:rsidR="00487B46" w:rsidRDefault="00000000">
                  <w:pPr>
                    <w:pStyle w:val="af3"/>
                    <w:ind w:firstLine="396"/>
                    <w:rPr>
                      <w:rFonts w:hint="eastAsia"/>
                    </w:rPr>
                  </w:pPr>
                  <w:r>
                    <w:t>10%</w:t>
                  </w:r>
                </w:p>
              </w:tc>
              <w:tc>
                <w:tcPr>
                  <w:tcW w:w="3403" w:type="dxa"/>
                  <w:shd w:val="clear" w:color="auto" w:fill="FFFFFF"/>
                  <w:tcMar>
                    <w:top w:w="120" w:type="dxa"/>
                    <w:left w:w="120" w:type="dxa"/>
                    <w:bottom w:w="120" w:type="dxa"/>
                    <w:right w:w="120" w:type="dxa"/>
                  </w:tcMar>
                  <w:vAlign w:val="center"/>
                </w:tcPr>
                <w:p w14:paraId="58A9894D" w14:textId="77777777" w:rsidR="00487B46" w:rsidRDefault="00000000">
                  <w:pPr>
                    <w:pStyle w:val="af3"/>
                    <w:ind w:firstLine="396"/>
                    <w:rPr>
                      <w:rFonts w:hint="eastAsia"/>
                    </w:rPr>
                  </w:pPr>
                  <w:r>
                    <w:t>行业专家参与评审</w:t>
                  </w:r>
                </w:p>
              </w:tc>
            </w:tr>
          </w:tbl>
          <w:p w14:paraId="10ADBD38" w14:textId="77777777" w:rsidR="00487B46" w:rsidRDefault="00487B46">
            <w:pPr>
              <w:pStyle w:val="af3"/>
              <w:ind w:firstLine="396"/>
              <w:rPr>
                <w:rFonts w:hint="eastAsia"/>
              </w:rPr>
            </w:pPr>
          </w:p>
        </w:tc>
      </w:tr>
      <w:tr w:rsidR="00487B46" w14:paraId="639FA1FF" w14:textId="77777777">
        <w:trPr>
          <w:trHeight w:val="600"/>
        </w:trPr>
        <w:tc>
          <w:tcPr>
            <w:tcW w:w="1280" w:type="dxa"/>
            <w:vAlign w:val="center"/>
          </w:tcPr>
          <w:p w14:paraId="7514F43B" w14:textId="77777777" w:rsidR="00487B46" w:rsidRDefault="00000000">
            <w:pPr>
              <w:pStyle w:val="af2"/>
              <w:rPr>
                <w:rFonts w:hint="eastAsia"/>
              </w:rPr>
            </w:pPr>
            <w:r>
              <w:t>教学手段</w:t>
            </w:r>
            <w:r>
              <w:t xml:space="preserve"> </w:t>
            </w:r>
            <w:r>
              <w:t>和方法</w:t>
            </w:r>
          </w:p>
        </w:tc>
        <w:tc>
          <w:tcPr>
            <w:tcW w:w="7701" w:type="dxa"/>
            <w:gridSpan w:val="9"/>
            <w:vAlign w:val="center"/>
          </w:tcPr>
          <w:p w14:paraId="3FEA798A" w14:textId="77777777" w:rsidR="00487B46" w:rsidRDefault="00000000">
            <w:pPr>
              <w:pStyle w:val="af3"/>
              <w:ind w:firstLine="396"/>
              <w:rPr>
                <w:rFonts w:hint="eastAsia"/>
              </w:rPr>
            </w:pPr>
            <w:r>
              <w:t>工作坊教学法</w:t>
            </w:r>
            <w:r>
              <w:rPr>
                <w:rFonts w:hint="eastAsia"/>
              </w:rPr>
              <w:t>：</w:t>
            </w:r>
            <w:r>
              <w:t>每两周发布一个主题挑战（如</w:t>
            </w:r>
            <w:r>
              <w:t>"24</w:t>
            </w:r>
            <w:r>
              <w:t>节气</w:t>
            </w:r>
            <w:r>
              <w:t>H5"</w:t>
            </w:r>
            <w:r>
              <w:t>）</w:t>
            </w:r>
          </w:p>
          <w:p w14:paraId="21457196" w14:textId="77777777" w:rsidR="00487B46" w:rsidRDefault="00000000">
            <w:pPr>
              <w:pStyle w:val="af3"/>
              <w:ind w:firstLine="396"/>
              <w:rPr>
                <w:rFonts w:hint="eastAsia"/>
              </w:rPr>
            </w:pPr>
            <w:r>
              <w:t>A/B</w:t>
            </w:r>
            <w:r>
              <w:t>测试法</w:t>
            </w:r>
            <w:r>
              <w:rPr>
                <w:rFonts w:hint="eastAsia"/>
              </w:rPr>
              <w:t>：</w:t>
            </w:r>
            <w:r>
              <w:t>对同一作品进行多版本用户体验测试</w:t>
            </w:r>
          </w:p>
          <w:p w14:paraId="002341CA" w14:textId="77777777" w:rsidR="00487B46" w:rsidRDefault="00000000">
            <w:pPr>
              <w:pStyle w:val="af3"/>
              <w:ind w:firstLine="396"/>
              <w:rPr>
                <w:rFonts w:hint="eastAsia"/>
              </w:rPr>
            </w:pPr>
            <w:r>
              <w:t>虚拟客户法</w:t>
            </w:r>
            <w:r>
              <w:rPr>
                <w:rFonts w:hint="eastAsia"/>
              </w:rPr>
              <w:t>：</w:t>
            </w:r>
            <w:r>
              <w:t>模拟甲方需求变更场景训练应变能力</w:t>
            </w:r>
          </w:p>
        </w:tc>
      </w:tr>
      <w:tr w:rsidR="00487B46" w14:paraId="39E82958" w14:textId="77777777">
        <w:trPr>
          <w:trHeight w:val="515"/>
        </w:trPr>
        <w:tc>
          <w:tcPr>
            <w:tcW w:w="1280" w:type="dxa"/>
            <w:vAlign w:val="center"/>
          </w:tcPr>
          <w:p w14:paraId="7E1695A4" w14:textId="77777777" w:rsidR="00487B46" w:rsidRDefault="00000000">
            <w:pPr>
              <w:pStyle w:val="af2"/>
              <w:rPr>
                <w:rFonts w:hint="eastAsia"/>
              </w:rPr>
            </w:pPr>
            <w:r>
              <w:t>教学资料</w:t>
            </w:r>
          </w:p>
        </w:tc>
        <w:tc>
          <w:tcPr>
            <w:tcW w:w="7701" w:type="dxa"/>
            <w:gridSpan w:val="9"/>
            <w:vAlign w:val="center"/>
          </w:tcPr>
          <w:p w14:paraId="4377B348" w14:textId="77777777" w:rsidR="00487B46" w:rsidRDefault="00000000">
            <w:pPr>
              <w:pStyle w:val="af3"/>
              <w:ind w:firstLine="396"/>
              <w:rPr>
                <w:rFonts w:hint="eastAsia"/>
              </w:rPr>
            </w:pPr>
            <w:r>
              <w:t>核心教材</w:t>
            </w:r>
            <w:r>
              <w:rPr>
                <w:rFonts w:hint="eastAsia"/>
              </w:rPr>
              <w:t>：</w:t>
            </w:r>
            <w:r>
              <w:t>《</w:t>
            </w:r>
            <w:r>
              <w:t>H5</w:t>
            </w:r>
            <w:r>
              <w:t>移动交互设计》（人民邮电出版社）</w:t>
            </w:r>
            <w:r>
              <w:rPr>
                <w:rFonts w:hint="eastAsia"/>
              </w:rPr>
              <w:t>、</w:t>
            </w:r>
            <w:r>
              <w:t>《</w:t>
            </w:r>
            <w:r>
              <w:t>HTML5</w:t>
            </w:r>
            <w:r>
              <w:t>权威指南》（机械工业出版社）</w:t>
            </w:r>
          </w:p>
          <w:p w14:paraId="6225B0FD" w14:textId="77777777" w:rsidR="00487B46" w:rsidRDefault="00000000">
            <w:pPr>
              <w:pStyle w:val="af3"/>
              <w:ind w:firstLine="396"/>
              <w:rPr>
                <w:rFonts w:hint="eastAsia"/>
              </w:rPr>
            </w:pPr>
            <w:r>
              <w:t>数字资源</w:t>
            </w:r>
            <w:r>
              <w:rPr>
                <w:rFonts w:hint="eastAsia"/>
              </w:rPr>
              <w:t>：</w:t>
            </w:r>
            <w:r>
              <w:t>中国大学</w:t>
            </w:r>
            <w:r>
              <w:t>MOOC</w:t>
            </w:r>
            <w:r>
              <w:t>《</w:t>
            </w:r>
            <w:r>
              <w:t>H5</w:t>
            </w:r>
            <w:r>
              <w:t>交互动画》</w:t>
            </w:r>
            <w:r>
              <w:rPr>
                <w:rFonts w:hint="eastAsia"/>
              </w:rPr>
              <w:t>、</w:t>
            </w:r>
            <w:proofErr w:type="gramStart"/>
            <w:r>
              <w:t>站酷网</w:t>
            </w:r>
            <w:proofErr w:type="gramEnd"/>
            <w:r>
              <w:t>H5</w:t>
            </w:r>
            <w:r>
              <w:t>设计案例库</w:t>
            </w:r>
          </w:p>
          <w:p w14:paraId="5B03BFF6" w14:textId="77777777" w:rsidR="00487B46" w:rsidRDefault="00000000">
            <w:pPr>
              <w:pStyle w:val="af3"/>
              <w:ind w:firstLine="396"/>
              <w:rPr>
                <w:rFonts w:hint="eastAsia"/>
              </w:rPr>
            </w:pPr>
            <w:r>
              <w:t>开发工具</w:t>
            </w:r>
            <w:r>
              <w:rPr>
                <w:rFonts w:hint="eastAsia"/>
              </w:rPr>
              <w:t>：</w:t>
            </w:r>
            <w:r>
              <w:t>代码开发：</w:t>
            </w:r>
            <w:r>
              <w:t xml:space="preserve">VS </w:t>
            </w:r>
            <w:proofErr w:type="spellStart"/>
            <w:r>
              <w:t>Code+Chrome</w:t>
            </w:r>
            <w:proofErr w:type="spellEnd"/>
            <w:r>
              <w:t xml:space="preserve"> </w:t>
            </w:r>
            <w:proofErr w:type="spellStart"/>
            <w:r>
              <w:t>DevTools</w:t>
            </w:r>
            <w:proofErr w:type="spellEnd"/>
            <w:r>
              <w:rPr>
                <w:rFonts w:hint="eastAsia"/>
              </w:rPr>
              <w:t>、</w:t>
            </w:r>
            <w:r>
              <w:t>无代码平台：木疙瘩、</w:t>
            </w:r>
            <w:r>
              <w:t>Epub360</w:t>
            </w:r>
          </w:p>
        </w:tc>
      </w:tr>
      <w:tr w:rsidR="00487B46" w14:paraId="5D66F781" w14:textId="77777777">
        <w:trPr>
          <w:trHeight w:val="599"/>
        </w:trPr>
        <w:tc>
          <w:tcPr>
            <w:tcW w:w="1280" w:type="dxa"/>
            <w:vAlign w:val="center"/>
          </w:tcPr>
          <w:p w14:paraId="1A86DACE" w14:textId="77777777" w:rsidR="00487B46" w:rsidRDefault="00000000">
            <w:pPr>
              <w:pStyle w:val="af2"/>
              <w:rPr>
                <w:rFonts w:hint="eastAsia"/>
              </w:rPr>
            </w:pPr>
            <w:r>
              <w:t>考核要求</w:t>
            </w:r>
          </w:p>
        </w:tc>
        <w:tc>
          <w:tcPr>
            <w:tcW w:w="7701" w:type="dxa"/>
            <w:gridSpan w:val="9"/>
            <w:vAlign w:val="center"/>
          </w:tcPr>
          <w:p w14:paraId="4284CF67" w14:textId="77777777" w:rsidR="00487B46" w:rsidRDefault="00000000">
            <w:pPr>
              <w:pStyle w:val="af3"/>
              <w:ind w:firstLine="396"/>
              <w:rPr>
                <w:rFonts w:hint="eastAsia"/>
              </w:rPr>
            </w:pPr>
            <w:r>
              <w:t>过程考核（</w:t>
            </w:r>
            <w:r>
              <w:t>60%</w:t>
            </w:r>
            <w:r>
              <w:t>）</w:t>
            </w:r>
            <w:r>
              <w:rPr>
                <w:rFonts w:hint="eastAsia"/>
              </w:rPr>
              <w:t>：</w:t>
            </w:r>
            <w:r>
              <w:t>平时作业（</w:t>
            </w:r>
            <w:r>
              <w:t>5</w:t>
            </w:r>
            <w:r>
              <w:t>个渐进式小作品，</w:t>
            </w:r>
            <w:r>
              <w:t>30%</w:t>
            </w:r>
            <w:r>
              <w:t>）</w:t>
            </w:r>
            <w:r>
              <w:rPr>
                <w:rFonts w:hint="eastAsia"/>
              </w:rPr>
              <w:t>、</w:t>
            </w:r>
            <w:r>
              <w:t>期中项目（技术难点突破报告，</w:t>
            </w:r>
            <w:r>
              <w:t>20%</w:t>
            </w:r>
            <w:r>
              <w:t>）</w:t>
            </w:r>
            <w:r>
              <w:rPr>
                <w:rFonts w:hint="eastAsia"/>
              </w:rPr>
              <w:t>、</w:t>
            </w:r>
            <w:r>
              <w:t>课堂表现（</w:t>
            </w:r>
            <w:r>
              <w:t>Git</w:t>
            </w:r>
            <w:r>
              <w:t>提交记录，</w:t>
            </w:r>
            <w:r>
              <w:t>10%</w:t>
            </w:r>
            <w:r>
              <w:t>）</w:t>
            </w:r>
          </w:p>
          <w:p w14:paraId="7C156F97" w14:textId="77777777" w:rsidR="00487B46" w:rsidRDefault="00000000">
            <w:pPr>
              <w:pStyle w:val="af3"/>
              <w:ind w:firstLine="396"/>
              <w:rPr>
                <w:rFonts w:hint="eastAsia"/>
              </w:rPr>
            </w:pPr>
            <w:r>
              <w:lastRenderedPageBreak/>
              <w:t>终期考核（</w:t>
            </w:r>
            <w:r>
              <w:t>40%</w:t>
            </w:r>
            <w:r>
              <w:t>）</w:t>
            </w:r>
            <w:r>
              <w:rPr>
                <w:rFonts w:hint="eastAsia"/>
              </w:rPr>
              <w:t>：</w:t>
            </w:r>
            <w:r>
              <w:t>主题</w:t>
            </w:r>
            <w:r>
              <w:t>H5</w:t>
            </w:r>
            <w:r>
              <w:t>作品（需包含）：完整可运行作品（</w:t>
            </w:r>
            <w:r>
              <w:t>50%</w:t>
            </w:r>
            <w:r>
              <w:t>）</w:t>
            </w:r>
            <w:r>
              <w:rPr>
                <w:rFonts w:hint="eastAsia"/>
              </w:rPr>
              <w:t>、</w:t>
            </w:r>
            <w:r>
              <w:t>设计文档（</w:t>
            </w:r>
            <w:proofErr w:type="gramStart"/>
            <w:r>
              <w:t>含思政</w:t>
            </w:r>
            <w:proofErr w:type="gramEnd"/>
            <w:r>
              <w:t>立意说明，</w:t>
            </w:r>
            <w:r>
              <w:t>30%</w:t>
            </w:r>
            <w:r>
              <w:t>）</w:t>
            </w:r>
            <w:r>
              <w:rPr>
                <w:rFonts w:hint="eastAsia"/>
              </w:rPr>
              <w:t>、</w:t>
            </w:r>
            <w:r>
              <w:t>答辩演示（</w:t>
            </w:r>
            <w:r>
              <w:t>20%</w:t>
            </w:r>
            <w:r>
              <w:t>）</w:t>
            </w:r>
          </w:p>
        </w:tc>
      </w:tr>
    </w:tbl>
    <w:p w14:paraId="5231EF3F" w14:textId="77777777" w:rsidR="00487B46" w:rsidRDefault="00487B46">
      <w:pPr>
        <w:kinsoku/>
        <w:overflowPunct w:val="0"/>
        <w:spacing w:before="117" w:line="320" w:lineRule="auto"/>
        <w:ind w:left="161"/>
        <w:jc w:val="both"/>
        <w:outlineLvl w:val="4"/>
        <w:rPr>
          <w:rFonts w:ascii="黑体" w:eastAsia="黑体" w:hAnsi="黑体" w:cs="黑体" w:hint="eastAsia"/>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3"/>
        <w:gridCol w:w="649"/>
        <w:gridCol w:w="566"/>
        <w:gridCol w:w="990"/>
        <w:gridCol w:w="710"/>
        <w:gridCol w:w="1273"/>
        <w:gridCol w:w="568"/>
        <w:gridCol w:w="1273"/>
        <w:gridCol w:w="609"/>
      </w:tblGrid>
      <w:tr w:rsidR="00487B46" w14:paraId="171E978A" w14:textId="77777777">
        <w:trPr>
          <w:trHeight w:val="412"/>
          <w:tblHeader/>
        </w:trPr>
        <w:tc>
          <w:tcPr>
            <w:tcW w:w="1280" w:type="dxa"/>
            <w:tcBorders>
              <w:right w:val="single" w:sz="2" w:space="0" w:color="000000"/>
            </w:tcBorders>
            <w:shd w:val="clear" w:color="auto" w:fill="DBE5F1"/>
            <w:vAlign w:val="center"/>
          </w:tcPr>
          <w:p w14:paraId="60B4267E" w14:textId="77777777" w:rsidR="00487B46" w:rsidRDefault="00000000">
            <w:pPr>
              <w:pStyle w:val="af2"/>
              <w:rPr>
                <w:rFonts w:hint="eastAsia"/>
              </w:rPr>
            </w:pPr>
            <w:r>
              <w:t>课程名称</w:t>
            </w:r>
          </w:p>
        </w:tc>
        <w:tc>
          <w:tcPr>
            <w:tcW w:w="3978" w:type="dxa"/>
            <w:gridSpan w:val="5"/>
            <w:tcBorders>
              <w:left w:val="single" w:sz="2" w:space="0" w:color="000000"/>
            </w:tcBorders>
            <w:shd w:val="clear" w:color="auto" w:fill="DBE5F1"/>
            <w:vAlign w:val="center"/>
          </w:tcPr>
          <w:p w14:paraId="7A358B1C" w14:textId="77777777" w:rsidR="00487B46" w:rsidRDefault="00000000">
            <w:pPr>
              <w:pStyle w:val="af2"/>
              <w:rPr>
                <w:rFonts w:hint="eastAsia"/>
              </w:rPr>
            </w:pPr>
            <w:proofErr w:type="gramStart"/>
            <w:r>
              <w:t>融媒体</w:t>
            </w:r>
            <w:proofErr w:type="gramEnd"/>
            <w:r>
              <w:t>技术应用</w:t>
            </w:r>
          </w:p>
        </w:tc>
        <w:tc>
          <w:tcPr>
            <w:tcW w:w="1273" w:type="dxa"/>
            <w:shd w:val="clear" w:color="auto" w:fill="DBE5F1"/>
            <w:vAlign w:val="center"/>
          </w:tcPr>
          <w:p w14:paraId="73269B1E" w14:textId="77777777" w:rsidR="00487B46" w:rsidRDefault="00000000">
            <w:pPr>
              <w:pStyle w:val="af2"/>
              <w:rPr>
                <w:rFonts w:hint="eastAsia"/>
              </w:rPr>
            </w:pPr>
            <w:r>
              <w:t>课程编号</w:t>
            </w:r>
          </w:p>
        </w:tc>
        <w:tc>
          <w:tcPr>
            <w:tcW w:w="2450" w:type="dxa"/>
            <w:gridSpan w:val="3"/>
            <w:shd w:val="clear" w:color="auto" w:fill="DBE5F1"/>
            <w:vAlign w:val="center"/>
          </w:tcPr>
          <w:p w14:paraId="2B19C81C" w14:textId="77777777" w:rsidR="00487B46" w:rsidRDefault="00000000">
            <w:pPr>
              <w:pStyle w:val="af2"/>
              <w:rPr>
                <w:rFonts w:hint="eastAsia"/>
              </w:rPr>
            </w:pPr>
            <w:r>
              <w:rPr>
                <w:rFonts w:hint="eastAsia"/>
              </w:rPr>
              <w:t>5031104</w:t>
            </w:r>
          </w:p>
        </w:tc>
      </w:tr>
      <w:tr w:rsidR="00487B46" w14:paraId="3CDA0398" w14:textId="77777777">
        <w:trPr>
          <w:trHeight w:val="558"/>
        </w:trPr>
        <w:tc>
          <w:tcPr>
            <w:tcW w:w="1280" w:type="dxa"/>
            <w:vAlign w:val="center"/>
          </w:tcPr>
          <w:p w14:paraId="0BA859E9" w14:textId="77777777" w:rsidR="00487B46" w:rsidRDefault="00000000">
            <w:pPr>
              <w:pStyle w:val="af2"/>
              <w:rPr>
                <w:rFonts w:hint="eastAsia"/>
              </w:rPr>
            </w:pPr>
            <w:r>
              <w:rPr>
                <w:rFonts w:hint="eastAsia"/>
              </w:rPr>
              <w:t>开设</w:t>
            </w:r>
            <w:r>
              <w:t>学期</w:t>
            </w:r>
          </w:p>
        </w:tc>
        <w:tc>
          <w:tcPr>
            <w:tcW w:w="1063" w:type="dxa"/>
            <w:tcBorders>
              <w:right w:val="single" w:sz="2" w:space="0" w:color="000000"/>
            </w:tcBorders>
            <w:vAlign w:val="center"/>
          </w:tcPr>
          <w:p w14:paraId="548DEBC7" w14:textId="77777777" w:rsidR="00487B46" w:rsidRDefault="00000000">
            <w:pPr>
              <w:pStyle w:val="af2"/>
              <w:rPr>
                <w:rFonts w:hint="eastAsia"/>
              </w:rPr>
            </w:pPr>
            <w:r>
              <w:rPr>
                <w:rFonts w:hint="eastAsia"/>
              </w:rPr>
              <w:t>4</w:t>
            </w:r>
          </w:p>
        </w:tc>
        <w:tc>
          <w:tcPr>
            <w:tcW w:w="649" w:type="dxa"/>
            <w:tcBorders>
              <w:left w:val="single" w:sz="2" w:space="0" w:color="000000"/>
            </w:tcBorders>
            <w:vAlign w:val="center"/>
          </w:tcPr>
          <w:p w14:paraId="639B0A9B" w14:textId="77777777" w:rsidR="00487B46" w:rsidRDefault="00000000">
            <w:pPr>
              <w:pStyle w:val="af2"/>
              <w:rPr>
                <w:rFonts w:hint="eastAsia"/>
              </w:rPr>
            </w:pPr>
            <w:r>
              <w:t>学分</w:t>
            </w:r>
          </w:p>
        </w:tc>
        <w:tc>
          <w:tcPr>
            <w:tcW w:w="566" w:type="dxa"/>
            <w:tcBorders>
              <w:right w:val="single" w:sz="2" w:space="0" w:color="000000"/>
            </w:tcBorders>
            <w:vAlign w:val="center"/>
          </w:tcPr>
          <w:p w14:paraId="4DF2C9EE" w14:textId="77777777" w:rsidR="00487B46" w:rsidRDefault="00000000">
            <w:pPr>
              <w:pStyle w:val="af2"/>
              <w:rPr>
                <w:rFonts w:hint="eastAsia"/>
              </w:rPr>
            </w:pPr>
            <w:r>
              <w:rPr>
                <w:rFonts w:hint="eastAsia"/>
              </w:rPr>
              <w:t>3</w:t>
            </w:r>
          </w:p>
        </w:tc>
        <w:tc>
          <w:tcPr>
            <w:tcW w:w="990" w:type="dxa"/>
            <w:tcBorders>
              <w:left w:val="single" w:sz="2" w:space="0" w:color="000000"/>
            </w:tcBorders>
            <w:vAlign w:val="center"/>
          </w:tcPr>
          <w:p w14:paraId="76397F55" w14:textId="77777777" w:rsidR="00487B46" w:rsidRDefault="00000000">
            <w:pPr>
              <w:pStyle w:val="af2"/>
              <w:rPr>
                <w:rFonts w:hint="eastAsia"/>
              </w:rPr>
            </w:pPr>
            <w:r>
              <w:t>总学时</w:t>
            </w:r>
          </w:p>
        </w:tc>
        <w:tc>
          <w:tcPr>
            <w:tcW w:w="710" w:type="dxa"/>
            <w:vAlign w:val="center"/>
          </w:tcPr>
          <w:p w14:paraId="16D6D1D9" w14:textId="77777777" w:rsidR="00487B46" w:rsidRDefault="00000000">
            <w:pPr>
              <w:pStyle w:val="af2"/>
              <w:rPr>
                <w:rFonts w:hint="eastAsia"/>
              </w:rPr>
            </w:pPr>
            <w:r>
              <w:rPr>
                <w:rFonts w:hint="eastAsia"/>
              </w:rPr>
              <w:t>54</w:t>
            </w:r>
          </w:p>
        </w:tc>
        <w:tc>
          <w:tcPr>
            <w:tcW w:w="1273" w:type="dxa"/>
            <w:vAlign w:val="center"/>
          </w:tcPr>
          <w:p w14:paraId="4A3D2FF3" w14:textId="77777777" w:rsidR="00487B46" w:rsidRDefault="00000000">
            <w:pPr>
              <w:pStyle w:val="af2"/>
              <w:rPr>
                <w:rFonts w:hint="eastAsia"/>
              </w:rPr>
            </w:pPr>
            <w:r>
              <w:t>理论学时</w:t>
            </w:r>
          </w:p>
        </w:tc>
        <w:tc>
          <w:tcPr>
            <w:tcW w:w="568" w:type="dxa"/>
            <w:vAlign w:val="center"/>
          </w:tcPr>
          <w:p w14:paraId="28654702" w14:textId="77777777" w:rsidR="00487B46" w:rsidRDefault="00000000">
            <w:pPr>
              <w:pStyle w:val="af2"/>
              <w:rPr>
                <w:rFonts w:hint="eastAsia"/>
              </w:rPr>
            </w:pPr>
            <w:r>
              <w:rPr>
                <w:rFonts w:hint="eastAsia"/>
              </w:rPr>
              <w:t>45</w:t>
            </w:r>
          </w:p>
        </w:tc>
        <w:tc>
          <w:tcPr>
            <w:tcW w:w="1273" w:type="dxa"/>
            <w:vAlign w:val="center"/>
          </w:tcPr>
          <w:p w14:paraId="5061E760" w14:textId="77777777" w:rsidR="00487B46" w:rsidRDefault="00000000">
            <w:pPr>
              <w:pStyle w:val="af2"/>
              <w:rPr>
                <w:rFonts w:hint="eastAsia"/>
              </w:rPr>
            </w:pPr>
            <w:r>
              <w:t>实践学时</w:t>
            </w:r>
          </w:p>
        </w:tc>
        <w:tc>
          <w:tcPr>
            <w:tcW w:w="609" w:type="dxa"/>
            <w:vAlign w:val="center"/>
          </w:tcPr>
          <w:p w14:paraId="56F62AEF" w14:textId="77777777" w:rsidR="00487B46" w:rsidRDefault="00000000">
            <w:pPr>
              <w:pStyle w:val="af2"/>
              <w:rPr>
                <w:rFonts w:hint="eastAsia"/>
              </w:rPr>
            </w:pPr>
            <w:r>
              <w:rPr>
                <w:rFonts w:hint="eastAsia"/>
              </w:rPr>
              <w:t>9</w:t>
            </w:r>
          </w:p>
        </w:tc>
      </w:tr>
      <w:tr w:rsidR="00487B46" w14:paraId="40A988F8" w14:textId="77777777">
        <w:trPr>
          <w:trHeight w:val="556"/>
        </w:trPr>
        <w:tc>
          <w:tcPr>
            <w:tcW w:w="1280" w:type="dxa"/>
            <w:vAlign w:val="center"/>
          </w:tcPr>
          <w:p w14:paraId="12C89FDC" w14:textId="77777777" w:rsidR="00487B46" w:rsidRDefault="00000000">
            <w:pPr>
              <w:pStyle w:val="af2"/>
              <w:rPr>
                <w:rFonts w:hint="eastAsia"/>
              </w:rPr>
            </w:pPr>
            <w:r>
              <w:t>课程类型</w:t>
            </w:r>
          </w:p>
        </w:tc>
        <w:tc>
          <w:tcPr>
            <w:tcW w:w="7701" w:type="dxa"/>
            <w:gridSpan w:val="9"/>
            <w:vAlign w:val="center"/>
          </w:tcPr>
          <w:p w14:paraId="35A972E5" w14:textId="77777777" w:rsidR="00487B46" w:rsidRDefault="00000000">
            <w:pPr>
              <w:pStyle w:val="af2"/>
              <w:rPr>
                <w:rFonts w:hint="eastAsia"/>
              </w:rPr>
            </w:pPr>
            <w:r>
              <w:t>纯理论课（</w:t>
            </w:r>
            <w:r>
              <w:t xml:space="preserve">  </w:t>
            </w:r>
            <w:r>
              <w:t>）、（理论</w:t>
            </w:r>
            <w:r>
              <w:t>+</w:t>
            </w:r>
            <w:r>
              <w:t>实践）课（</w:t>
            </w:r>
            <w:r>
              <w:t xml:space="preserve"> </w:t>
            </w:r>
            <w:r>
              <w:rPr>
                <w:rFonts w:hint="eastAsia"/>
              </w:rPr>
              <w:t>√</w:t>
            </w:r>
            <w:r>
              <w:t xml:space="preserve"> </w:t>
            </w:r>
            <w:r>
              <w:t>）、</w:t>
            </w:r>
            <w:proofErr w:type="gramStart"/>
            <w:r>
              <w:t>纯实践</w:t>
            </w:r>
            <w:proofErr w:type="gramEnd"/>
            <w:r>
              <w:t>课</w:t>
            </w:r>
            <w:r>
              <w:t>(  )</w:t>
            </w:r>
          </w:p>
        </w:tc>
      </w:tr>
      <w:tr w:rsidR="00487B46" w14:paraId="2A943D29" w14:textId="77777777">
        <w:trPr>
          <w:trHeight w:val="407"/>
        </w:trPr>
        <w:tc>
          <w:tcPr>
            <w:tcW w:w="1280" w:type="dxa"/>
            <w:tcBorders>
              <w:right w:val="single" w:sz="2" w:space="0" w:color="000000"/>
            </w:tcBorders>
            <w:vAlign w:val="center"/>
          </w:tcPr>
          <w:p w14:paraId="42F85A66" w14:textId="77777777" w:rsidR="00487B46" w:rsidRDefault="00000000">
            <w:pPr>
              <w:pStyle w:val="af2"/>
              <w:rPr>
                <w:rFonts w:hint="eastAsia"/>
              </w:rPr>
            </w:pPr>
            <w:r>
              <w:t>先修课程</w:t>
            </w:r>
          </w:p>
        </w:tc>
        <w:tc>
          <w:tcPr>
            <w:tcW w:w="7701" w:type="dxa"/>
            <w:gridSpan w:val="9"/>
            <w:tcBorders>
              <w:left w:val="single" w:sz="2" w:space="0" w:color="000000"/>
            </w:tcBorders>
            <w:vAlign w:val="center"/>
          </w:tcPr>
          <w:p w14:paraId="4CB0DFC2" w14:textId="77777777" w:rsidR="00487B46" w:rsidRDefault="00000000">
            <w:pPr>
              <w:pStyle w:val="af3"/>
              <w:ind w:firstLine="396"/>
              <w:rPr>
                <w:rFonts w:hint="eastAsia"/>
              </w:rPr>
            </w:pPr>
            <w:r>
              <w:t>新闻学概论</w:t>
            </w:r>
            <w:r>
              <w:rPr>
                <w:rFonts w:hint="eastAsia"/>
              </w:rPr>
              <w:t>：</w:t>
            </w:r>
            <w:r>
              <w:t>掌握新闻传播基本原理与职业道德规范</w:t>
            </w:r>
          </w:p>
          <w:p w14:paraId="3884F41D" w14:textId="77777777" w:rsidR="00487B46" w:rsidRDefault="00000000">
            <w:pPr>
              <w:pStyle w:val="af3"/>
              <w:ind w:firstLine="396"/>
              <w:rPr>
                <w:rFonts w:hint="eastAsia"/>
              </w:rPr>
            </w:pPr>
            <w:r>
              <w:t>数字媒体技术基础</w:t>
            </w:r>
            <w:r>
              <w:rPr>
                <w:rFonts w:hint="eastAsia"/>
              </w:rPr>
              <w:t>：</w:t>
            </w:r>
            <w:r>
              <w:t>熟悉图文</w:t>
            </w:r>
            <w:r>
              <w:t>/</w:t>
            </w:r>
            <w:r>
              <w:t>音视频数字化处理技术</w:t>
            </w:r>
          </w:p>
          <w:p w14:paraId="5F95BFD2" w14:textId="77777777" w:rsidR="00487B46" w:rsidRDefault="00000000">
            <w:pPr>
              <w:pStyle w:val="af3"/>
              <w:ind w:firstLine="396"/>
              <w:rPr>
                <w:rFonts w:hint="eastAsia"/>
              </w:rPr>
            </w:pPr>
            <w:r>
              <w:t>网页设计与制作</w:t>
            </w:r>
            <w:r>
              <w:rPr>
                <w:rFonts w:hint="eastAsia"/>
              </w:rPr>
              <w:t>：</w:t>
            </w:r>
            <w:r>
              <w:t>具备</w:t>
            </w:r>
            <w:r>
              <w:t>HTML/CSS</w:t>
            </w:r>
            <w:r>
              <w:t>基础开发能力</w:t>
            </w:r>
          </w:p>
          <w:p w14:paraId="0EECB97A" w14:textId="77777777" w:rsidR="00487B46" w:rsidRDefault="00000000">
            <w:pPr>
              <w:pStyle w:val="af3"/>
              <w:ind w:firstLine="396"/>
              <w:rPr>
                <w:rFonts w:hint="eastAsia"/>
              </w:rPr>
            </w:pPr>
            <w:r>
              <w:t>新媒体运营</w:t>
            </w:r>
            <w:r>
              <w:rPr>
                <w:rFonts w:hint="eastAsia"/>
              </w:rPr>
              <w:t>：</w:t>
            </w:r>
            <w:r>
              <w:t>了解各新媒体平台特性与运营规则</w:t>
            </w:r>
          </w:p>
        </w:tc>
      </w:tr>
      <w:tr w:rsidR="00487B46" w14:paraId="7A4D65A6" w14:textId="77777777">
        <w:trPr>
          <w:trHeight w:val="414"/>
        </w:trPr>
        <w:tc>
          <w:tcPr>
            <w:tcW w:w="1280" w:type="dxa"/>
            <w:tcBorders>
              <w:right w:val="single" w:sz="2" w:space="0" w:color="000000"/>
            </w:tcBorders>
            <w:vAlign w:val="center"/>
          </w:tcPr>
          <w:p w14:paraId="13FB1E72" w14:textId="77777777" w:rsidR="00487B46" w:rsidRDefault="00000000">
            <w:pPr>
              <w:pStyle w:val="af2"/>
              <w:rPr>
                <w:rFonts w:hint="eastAsia"/>
              </w:rPr>
            </w:pPr>
            <w:r>
              <w:t>后续课程</w:t>
            </w:r>
          </w:p>
        </w:tc>
        <w:tc>
          <w:tcPr>
            <w:tcW w:w="7701" w:type="dxa"/>
            <w:gridSpan w:val="9"/>
            <w:tcBorders>
              <w:left w:val="single" w:sz="2" w:space="0" w:color="000000"/>
            </w:tcBorders>
            <w:vAlign w:val="center"/>
          </w:tcPr>
          <w:p w14:paraId="23CBB902" w14:textId="77777777" w:rsidR="00487B46" w:rsidRDefault="00000000">
            <w:pPr>
              <w:pStyle w:val="af3"/>
              <w:ind w:firstLine="396"/>
              <w:rPr>
                <w:rFonts w:hint="eastAsia"/>
              </w:rPr>
            </w:pPr>
            <w:r>
              <w:t>数据新闻可视化</w:t>
            </w:r>
            <w:r>
              <w:rPr>
                <w:rFonts w:hint="eastAsia"/>
              </w:rPr>
              <w:t>：</w:t>
            </w:r>
            <w:r>
              <w:t>深化大数据在</w:t>
            </w:r>
            <w:proofErr w:type="gramStart"/>
            <w:r>
              <w:t>融媒体</w:t>
            </w:r>
            <w:proofErr w:type="gramEnd"/>
            <w:r>
              <w:t>中的应用</w:t>
            </w:r>
          </w:p>
          <w:p w14:paraId="5985410A" w14:textId="77777777" w:rsidR="00487B46" w:rsidRDefault="00000000">
            <w:pPr>
              <w:pStyle w:val="af3"/>
              <w:ind w:firstLine="396"/>
              <w:rPr>
                <w:rFonts w:hint="eastAsia"/>
              </w:rPr>
            </w:pPr>
            <w:r>
              <w:t>全媒体采编实务</w:t>
            </w:r>
            <w:r>
              <w:rPr>
                <w:rFonts w:hint="eastAsia"/>
              </w:rPr>
              <w:t>：</w:t>
            </w:r>
            <w:r>
              <w:t>提升跨平台内容生产能力</w:t>
            </w:r>
          </w:p>
          <w:p w14:paraId="681D0920" w14:textId="77777777" w:rsidR="00487B46" w:rsidRDefault="00000000">
            <w:pPr>
              <w:pStyle w:val="af3"/>
              <w:ind w:firstLine="396"/>
              <w:rPr>
                <w:rFonts w:hint="eastAsia"/>
              </w:rPr>
            </w:pPr>
            <w:r>
              <w:t>智能媒体技术</w:t>
            </w:r>
            <w:r>
              <w:rPr>
                <w:rFonts w:hint="eastAsia"/>
              </w:rPr>
              <w:t>：</w:t>
            </w:r>
            <w:r>
              <w:t>学习</w:t>
            </w:r>
            <w:r>
              <w:t>AI</w:t>
            </w:r>
            <w:r>
              <w:t>在</w:t>
            </w:r>
            <w:proofErr w:type="gramStart"/>
            <w:r>
              <w:t>融媒体</w:t>
            </w:r>
            <w:proofErr w:type="gramEnd"/>
            <w:r>
              <w:t>中的创新应用</w:t>
            </w:r>
          </w:p>
          <w:p w14:paraId="3CF4116D" w14:textId="77777777" w:rsidR="00487B46" w:rsidRDefault="00000000">
            <w:pPr>
              <w:pStyle w:val="af3"/>
              <w:ind w:firstLine="396"/>
              <w:rPr>
                <w:rFonts w:hint="eastAsia"/>
              </w:rPr>
            </w:pPr>
            <w:r>
              <w:t>综合实训</w:t>
            </w:r>
            <w:r>
              <w:rPr>
                <w:rFonts w:hint="eastAsia"/>
              </w:rPr>
              <w:t>：</w:t>
            </w:r>
            <w:proofErr w:type="gramStart"/>
            <w:r>
              <w:t>融媒体</w:t>
            </w:r>
            <w:proofErr w:type="gramEnd"/>
            <w:r>
              <w:t>中心实战项目演练</w:t>
            </w:r>
          </w:p>
        </w:tc>
      </w:tr>
      <w:tr w:rsidR="00487B46" w14:paraId="776B3E62" w14:textId="77777777">
        <w:trPr>
          <w:trHeight w:val="90"/>
        </w:trPr>
        <w:tc>
          <w:tcPr>
            <w:tcW w:w="1280" w:type="dxa"/>
            <w:tcBorders>
              <w:right w:val="single" w:sz="2" w:space="0" w:color="000000"/>
            </w:tcBorders>
            <w:vAlign w:val="center"/>
          </w:tcPr>
          <w:p w14:paraId="06419675" w14:textId="77777777" w:rsidR="00487B46" w:rsidRDefault="00000000">
            <w:pPr>
              <w:pStyle w:val="af2"/>
              <w:rPr>
                <w:rFonts w:hint="eastAsia"/>
              </w:rPr>
            </w:pPr>
            <w:r>
              <w:t>教学目标</w:t>
            </w:r>
          </w:p>
        </w:tc>
        <w:tc>
          <w:tcPr>
            <w:tcW w:w="7701" w:type="dxa"/>
            <w:gridSpan w:val="9"/>
            <w:tcBorders>
              <w:left w:val="single" w:sz="2" w:space="0" w:color="000000"/>
            </w:tcBorders>
            <w:vAlign w:val="center"/>
          </w:tcPr>
          <w:p w14:paraId="1D35B171" w14:textId="77777777" w:rsidR="00487B46" w:rsidRDefault="00000000">
            <w:pPr>
              <w:pStyle w:val="af3"/>
              <w:ind w:firstLine="396"/>
              <w:rPr>
                <w:rFonts w:hint="eastAsia"/>
              </w:rPr>
            </w:pPr>
            <w:r>
              <w:t>知识目标</w:t>
            </w:r>
            <w:r>
              <w:rPr>
                <w:rFonts w:hint="eastAsia"/>
              </w:rPr>
              <w:t>：</w:t>
            </w:r>
            <w:r>
              <w:t>掌握</w:t>
            </w:r>
            <w:proofErr w:type="gramStart"/>
            <w:r>
              <w:t>融媒体</w:t>
            </w:r>
            <w:proofErr w:type="gramEnd"/>
            <w:r>
              <w:t>内容生产分发技术体系（</w:t>
            </w:r>
            <w:r>
              <w:t>"</w:t>
            </w:r>
            <w:r>
              <w:t>一次采集、多种生成、多元传播</w:t>
            </w:r>
            <w:r>
              <w:t>"</w:t>
            </w:r>
            <w:r>
              <w:t>）</w:t>
            </w:r>
            <w:r>
              <w:rPr>
                <w:rFonts w:hint="eastAsia"/>
              </w:rPr>
              <w:t>，</w:t>
            </w:r>
            <w:r>
              <w:t>理解中央厨房式生产流程与平台矩阵运营策略</w:t>
            </w:r>
            <w:r>
              <w:rPr>
                <w:rFonts w:hint="eastAsia"/>
              </w:rPr>
              <w:t>。</w:t>
            </w:r>
            <w:r>
              <w:t>熟悉</w:t>
            </w:r>
            <w:r>
              <w:t>5G/AR/VR</w:t>
            </w:r>
            <w:r>
              <w:t>等新技术在</w:t>
            </w:r>
            <w:proofErr w:type="gramStart"/>
            <w:r>
              <w:t>融媒体</w:t>
            </w:r>
            <w:proofErr w:type="gramEnd"/>
            <w:r>
              <w:t>中的应用场景</w:t>
            </w:r>
          </w:p>
          <w:p w14:paraId="2FE4F29A" w14:textId="77777777" w:rsidR="00487B46" w:rsidRDefault="00000000">
            <w:pPr>
              <w:pStyle w:val="af3"/>
              <w:ind w:firstLine="396"/>
              <w:rPr>
                <w:rFonts w:hint="eastAsia"/>
              </w:rPr>
            </w:pPr>
            <w:r>
              <w:t>能力目标</w:t>
            </w:r>
            <w:r>
              <w:rPr>
                <w:rFonts w:hint="eastAsia"/>
              </w:rPr>
              <w:t>：</w:t>
            </w:r>
            <w:r>
              <w:t>能独立完成</w:t>
            </w:r>
            <w:proofErr w:type="gramStart"/>
            <w:r>
              <w:t>融媒体</w:t>
            </w:r>
            <w:proofErr w:type="gramEnd"/>
            <w:r>
              <w:t>产品的策划与制作</w:t>
            </w:r>
            <w:r>
              <w:rPr>
                <w:rFonts w:hint="eastAsia"/>
              </w:rPr>
              <w:t>，</w:t>
            </w:r>
            <w:r>
              <w:t>具备多平台内容适配与分发的实操能力</w:t>
            </w:r>
            <w:r>
              <w:rPr>
                <w:rFonts w:hint="eastAsia"/>
              </w:rPr>
              <w:t>，</w:t>
            </w:r>
            <w:r>
              <w:t>掌握舆情监测与传播效果分析方法</w:t>
            </w:r>
          </w:p>
          <w:p w14:paraId="7D3BBA69" w14:textId="77777777" w:rsidR="00487B46" w:rsidRDefault="00000000">
            <w:pPr>
              <w:pStyle w:val="af3"/>
              <w:ind w:firstLine="396"/>
              <w:rPr>
                <w:rFonts w:hint="eastAsia"/>
              </w:rPr>
            </w:pPr>
            <w:proofErr w:type="gramStart"/>
            <w:r>
              <w:t>思政目标</w:t>
            </w:r>
            <w:proofErr w:type="gramEnd"/>
            <w:r>
              <w:rPr>
                <w:rFonts w:hint="eastAsia"/>
              </w:rPr>
              <w:t>：</w:t>
            </w:r>
            <w:r>
              <w:t>坚守马克思主义新闻观</w:t>
            </w:r>
            <w:r>
              <w:rPr>
                <w:rFonts w:hint="eastAsia"/>
              </w:rPr>
              <w:t>，</w:t>
            </w:r>
            <w:r>
              <w:t>培养网络空间主流舆论引导意识</w:t>
            </w:r>
            <w:r>
              <w:rPr>
                <w:rFonts w:hint="eastAsia"/>
              </w:rPr>
              <w:t>，</w:t>
            </w:r>
            <w:r>
              <w:t>树立技术为内容服务的价值观</w:t>
            </w:r>
            <w:r>
              <w:rPr>
                <w:rFonts w:hint="eastAsia"/>
              </w:rPr>
              <w:t>，</w:t>
            </w:r>
            <w:r>
              <w:t>增强文化传播的使命感与创新力</w:t>
            </w:r>
          </w:p>
        </w:tc>
      </w:tr>
      <w:tr w:rsidR="00487B46" w14:paraId="5AF39DEE" w14:textId="77777777">
        <w:trPr>
          <w:trHeight w:val="357"/>
        </w:trPr>
        <w:tc>
          <w:tcPr>
            <w:tcW w:w="1280" w:type="dxa"/>
            <w:vAlign w:val="center"/>
          </w:tcPr>
          <w:p w14:paraId="684539B3" w14:textId="77777777" w:rsidR="00487B46" w:rsidRDefault="00000000">
            <w:pPr>
              <w:pStyle w:val="af2"/>
              <w:rPr>
                <w:rFonts w:hint="eastAsia"/>
              </w:rPr>
            </w:pPr>
            <w:r>
              <w:t>教学内容</w:t>
            </w:r>
          </w:p>
        </w:tc>
        <w:tc>
          <w:tcPr>
            <w:tcW w:w="7701" w:type="dxa"/>
            <w:gridSpan w:val="9"/>
            <w:vAlign w:val="center"/>
          </w:tcPr>
          <w:p w14:paraId="42C36ADC" w14:textId="77777777" w:rsidR="00487B46" w:rsidRDefault="00000000">
            <w:pPr>
              <w:pStyle w:val="af3"/>
              <w:ind w:firstLine="396"/>
              <w:rPr>
                <w:rFonts w:hint="eastAsia"/>
              </w:rPr>
            </w:pPr>
            <w:r>
              <w:t>模块</w:t>
            </w:r>
            <w:r>
              <w:t>1</w:t>
            </w:r>
            <w:r>
              <w:t>：技术架构</w:t>
            </w:r>
          </w:p>
          <w:p w14:paraId="5DE743CD" w14:textId="77777777" w:rsidR="00487B46" w:rsidRDefault="00000000">
            <w:pPr>
              <w:pStyle w:val="af3"/>
              <w:ind w:firstLine="396"/>
              <w:rPr>
                <w:rFonts w:hint="eastAsia"/>
              </w:rPr>
            </w:pPr>
            <w:proofErr w:type="gramStart"/>
            <w:r>
              <w:t>融媒体</w:t>
            </w:r>
            <w:proofErr w:type="gramEnd"/>
            <w:r>
              <w:t>技术体系（</w:t>
            </w:r>
            <w:r>
              <w:t>CMS</w:t>
            </w:r>
            <w:r>
              <w:t>系统、多终端适配）</w:t>
            </w:r>
          </w:p>
          <w:p w14:paraId="0C20ED10" w14:textId="77777777" w:rsidR="00487B46" w:rsidRDefault="00000000">
            <w:pPr>
              <w:pStyle w:val="af3"/>
              <w:ind w:firstLine="396"/>
              <w:rPr>
                <w:rFonts w:hint="eastAsia"/>
              </w:rPr>
            </w:pPr>
            <w:proofErr w:type="gramStart"/>
            <w:r>
              <w:t>课程思政融入</w:t>
            </w:r>
            <w:proofErr w:type="gramEnd"/>
            <w:r>
              <w:t>点：分析</w:t>
            </w:r>
            <w:r>
              <w:t>"</w:t>
            </w:r>
            <w:r>
              <w:t>人民日报中央厨房</w:t>
            </w:r>
            <w:r>
              <w:t>"</w:t>
            </w:r>
            <w:r>
              <w:t>的意识形态安全机制</w:t>
            </w:r>
          </w:p>
          <w:p w14:paraId="66332D44" w14:textId="77777777" w:rsidR="00487B46" w:rsidRDefault="00000000">
            <w:pPr>
              <w:pStyle w:val="af3"/>
              <w:ind w:firstLine="396"/>
              <w:rPr>
                <w:rFonts w:hint="eastAsia"/>
              </w:rPr>
            </w:pPr>
            <w:r>
              <w:t>模块</w:t>
            </w:r>
            <w:r>
              <w:t>2</w:t>
            </w:r>
            <w:r>
              <w:t>：内容生产</w:t>
            </w:r>
          </w:p>
          <w:p w14:paraId="545C7B38" w14:textId="77777777" w:rsidR="00487B46" w:rsidRDefault="00000000">
            <w:pPr>
              <w:pStyle w:val="af3"/>
              <w:ind w:firstLine="396"/>
              <w:rPr>
                <w:rFonts w:hint="eastAsia"/>
              </w:rPr>
            </w:pPr>
            <w:r>
              <w:t>跨媒体内容重构技术（</w:t>
            </w:r>
            <w:r>
              <w:t>XML</w:t>
            </w:r>
            <w:r>
              <w:t>标记、智能拆条）</w:t>
            </w:r>
          </w:p>
          <w:p w14:paraId="7AEFF44C" w14:textId="77777777" w:rsidR="00487B46" w:rsidRDefault="00000000">
            <w:pPr>
              <w:pStyle w:val="af3"/>
              <w:ind w:firstLine="396"/>
              <w:rPr>
                <w:rFonts w:hint="eastAsia"/>
              </w:rPr>
            </w:pPr>
            <w:proofErr w:type="gramStart"/>
            <w:r>
              <w:t>课程思政融入</w:t>
            </w:r>
            <w:proofErr w:type="gramEnd"/>
            <w:r>
              <w:t>点：对比中外媒体融合差异，阐释中国模式优势</w:t>
            </w:r>
          </w:p>
          <w:p w14:paraId="627C0975" w14:textId="77777777" w:rsidR="00487B46" w:rsidRDefault="00000000">
            <w:pPr>
              <w:pStyle w:val="af3"/>
              <w:ind w:firstLine="396"/>
              <w:rPr>
                <w:rFonts w:hint="eastAsia"/>
              </w:rPr>
            </w:pPr>
            <w:r>
              <w:t>模块</w:t>
            </w:r>
            <w:r>
              <w:t>3</w:t>
            </w:r>
            <w:r>
              <w:t>：传播分析</w:t>
            </w:r>
          </w:p>
          <w:p w14:paraId="4B83C577" w14:textId="77777777" w:rsidR="00487B46" w:rsidRDefault="00000000">
            <w:pPr>
              <w:pStyle w:val="af3"/>
              <w:ind w:firstLine="396"/>
              <w:rPr>
                <w:rFonts w:hint="eastAsia"/>
              </w:rPr>
            </w:pPr>
            <w:r>
              <w:t>用户画像构建与传播路径追踪</w:t>
            </w:r>
          </w:p>
          <w:p w14:paraId="193B38A7" w14:textId="77777777" w:rsidR="00487B46" w:rsidRDefault="00000000">
            <w:pPr>
              <w:pStyle w:val="af3"/>
              <w:ind w:firstLine="396"/>
              <w:rPr>
                <w:rFonts w:hint="eastAsia"/>
              </w:rPr>
            </w:pPr>
            <w:proofErr w:type="gramStart"/>
            <w:r>
              <w:t>课程思政融入</w:t>
            </w:r>
            <w:proofErr w:type="gramEnd"/>
            <w:r>
              <w:t>点：研讨</w:t>
            </w:r>
            <w:r>
              <w:t>"</w:t>
            </w:r>
            <w:r>
              <w:t>正能量传播效果最大化</w:t>
            </w:r>
            <w:r>
              <w:t>"</w:t>
            </w:r>
            <w:r>
              <w:t>的技术路径</w:t>
            </w:r>
          </w:p>
          <w:p w14:paraId="0FF93104" w14:textId="77777777" w:rsidR="00487B46" w:rsidRDefault="00000000">
            <w:pPr>
              <w:pStyle w:val="af3"/>
              <w:ind w:firstLine="396"/>
              <w:rPr>
                <w:rFonts w:hint="eastAsia"/>
              </w:rPr>
            </w:pPr>
            <w:r>
              <w:t>模块</w:t>
            </w:r>
            <w:r>
              <w:t>4</w:t>
            </w:r>
            <w:r>
              <w:t>：前沿应用</w:t>
            </w:r>
          </w:p>
          <w:p w14:paraId="65DA31D4" w14:textId="77777777" w:rsidR="00487B46" w:rsidRDefault="00000000">
            <w:pPr>
              <w:pStyle w:val="af3"/>
              <w:ind w:firstLine="396"/>
              <w:rPr>
                <w:rFonts w:hint="eastAsia"/>
              </w:rPr>
            </w:pPr>
            <w:r>
              <w:t>元宇宙场景中的</w:t>
            </w:r>
            <w:proofErr w:type="gramStart"/>
            <w:r>
              <w:t>融媒体</w:t>
            </w:r>
            <w:proofErr w:type="gramEnd"/>
            <w:r>
              <w:t>创新</w:t>
            </w:r>
          </w:p>
          <w:p w14:paraId="7EB687E0" w14:textId="77777777" w:rsidR="00487B46" w:rsidRDefault="00000000">
            <w:pPr>
              <w:pStyle w:val="af3"/>
              <w:ind w:firstLine="396"/>
              <w:rPr>
                <w:rFonts w:hint="eastAsia"/>
              </w:rPr>
            </w:pPr>
            <w:proofErr w:type="gramStart"/>
            <w:r>
              <w:lastRenderedPageBreak/>
              <w:t>课程思政融入</w:t>
            </w:r>
            <w:proofErr w:type="gramEnd"/>
            <w:r>
              <w:t>点：设计</w:t>
            </w:r>
            <w:r>
              <w:t>"</w:t>
            </w:r>
            <w:r>
              <w:t>红色文化</w:t>
            </w:r>
            <w:r>
              <w:t>VR</w:t>
            </w:r>
            <w:r>
              <w:t>展馆</w:t>
            </w:r>
            <w:r>
              <w:t>"</w:t>
            </w:r>
            <w:proofErr w:type="gramStart"/>
            <w:r>
              <w:t>融媒体</w:t>
            </w:r>
            <w:proofErr w:type="gramEnd"/>
            <w:r>
              <w:t>方案</w:t>
            </w:r>
          </w:p>
          <w:p w14:paraId="3B8791DD" w14:textId="77777777" w:rsidR="00487B46" w:rsidRDefault="00000000">
            <w:pPr>
              <w:pStyle w:val="af3"/>
              <w:ind w:firstLine="396"/>
              <w:rPr>
                <w:rFonts w:hint="eastAsia"/>
              </w:rPr>
            </w:pPr>
            <w:r>
              <w:t>红色</w:t>
            </w:r>
            <w:r>
              <w:t>IP</w:t>
            </w:r>
            <w:r>
              <w:t>开发</w:t>
            </w:r>
            <w:r>
              <w:rPr>
                <w:rFonts w:hint="eastAsia"/>
              </w:rPr>
              <w:t>：</w:t>
            </w:r>
            <w:r>
              <w:t>制作</w:t>
            </w:r>
            <w:r>
              <w:t>"</w:t>
            </w:r>
            <w:r>
              <w:t>党史上的今天</w:t>
            </w:r>
            <w:r>
              <w:t>"</w:t>
            </w:r>
            <w:proofErr w:type="gramStart"/>
            <w:r>
              <w:t>融媒体</w:t>
            </w:r>
            <w:proofErr w:type="gramEnd"/>
            <w:r>
              <w:t>日历</w:t>
            </w:r>
          </w:p>
        </w:tc>
      </w:tr>
      <w:tr w:rsidR="00487B46" w14:paraId="205D3A67" w14:textId="77777777">
        <w:trPr>
          <w:trHeight w:val="569"/>
        </w:trPr>
        <w:tc>
          <w:tcPr>
            <w:tcW w:w="1280" w:type="dxa"/>
            <w:vAlign w:val="center"/>
          </w:tcPr>
          <w:p w14:paraId="4EFE9AB6" w14:textId="77777777" w:rsidR="00487B46" w:rsidRDefault="00000000">
            <w:pPr>
              <w:pStyle w:val="af2"/>
              <w:rPr>
                <w:rFonts w:hint="eastAsia"/>
              </w:rPr>
            </w:pPr>
            <w:r>
              <w:lastRenderedPageBreak/>
              <w:t>教学重点</w:t>
            </w:r>
            <w:r>
              <w:t xml:space="preserve"> </w:t>
            </w:r>
            <w:r>
              <w:t>与难点</w:t>
            </w:r>
          </w:p>
        </w:tc>
        <w:tc>
          <w:tcPr>
            <w:tcW w:w="7701" w:type="dxa"/>
            <w:gridSpan w:val="9"/>
            <w:vAlign w:val="center"/>
          </w:tcPr>
          <w:p w14:paraId="18821D7F" w14:textId="77777777" w:rsidR="00487B46" w:rsidRDefault="00000000">
            <w:pPr>
              <w:pStyle w:val="af3"/>
              <w:ind w:firstLine="396"/>
              <w:rPr>
                <w:rFonts w:hint="eastAsia"/>
              </w:rPr>
            </w:pPr>
            <w:r>
              <w:t>重点</w:t>
            </w:r>
            <w:r>
              <w:rPr>
                <w:rFonts w:hint="eastAsia"/>
              </w:rPr>
              <w:t>：</w:t>
            </w:r>
            <w:r>
              <w:t>多源异构数据的标准化处理</w:t>
            </w:r>
            <w:r>
              <w:rPr>
                <w:rFonts w:hint="eastAsia"/>
              </w:rPr>
              <w:t>，</w:t>
            </w:r>
            <w:r>
              <w:t>传播渠道的智能匹配算法</w:t>
            </w:r>
            <w:r>
              <w:rPr>
                <w:rFonts w:hint="eastAsia"/>
              </w:rPr>
              <w:t>，</w:t>
            </w:r>
            <w:r>
              <w:t>重大主题报道的</w:t>
            </w:r>
            <w:proofErr w:type="gramStart"/>
            <w:r>
              <w:t>融媒体</w:t>
            </w:r>
            <w:proofErr w:type="gramEnd"/>
            <w:r>
              <w:t>报道策略</w:t>
            </w:r>
          </w:p>
          <w:p w14:paraId="52B261C2" w14:textId="77777777" w:rsidR="00487B46" w:rsidRDefault="00000000">
            <w:pPr>
              <w:pStyle w:val="af3"/>
              <w:ind w:firstLine="396"/>
              <w:rPr>
                <w:rFonts w:hint="eastAsia"/>
              </w:rPr>
            </w:pPr>
            <w:r>
              <w:t>难点</w:t>
            </w:r>
            <w:r>
              <w:rPr>
                <w:rFonts w:hint="eastAsia"/>
              </w:rPr>
              <w:t>：</w:t>
            </w:r>
            <w:r>
              <w:t>技术工具与新闻伦理的平衡</w:t>
            </w:r>
            <w:r>
              <w:rPr>
                <w:rFonts w:hint="eastAsia"/>
              </w:rPr>
              <w:t>，</w:t>
            </w:r>
            <w:r>
              <w:t>实时舆情分析系统的搭建</w:t>
            </w:r>
            <w:r>
              <w:rPr>
                <w:rFonts w:hint="eastAsia"/>
              </w:rPr>
              <w:t>，</w:t>
            </w:r>
            <w:r>
              <w:t>传统媒体人的数字化转型</w:t>
            </w:r>
          </w:p>
        </w:tc>
      </w:tr>
      <w:tr w:rsidR="00487B46" w14:paraId="145B5E1E" w14:textId="77777777">
        <w:trPr>
          <w:trHeight w:val="517"/>
        </w:trPr>
        <w:tc>
          <w:tcPr>
            <w:tcW w:w="1280" w:type="dxa"/>
            <w:vAlign w:val="center"/>
          </w:tcPr>
          <w:p w14:paraId="33963C9D" w14:textId="77777777" w:rsidR="00487B46" w:rsidRDefault="00000000">
            <w:pPr>
              <w:pStyle w:val="af2"/>
              <w:rPr>
                <w:rFonts w:hint="eastAsia"/>
              </w:rPr>
            </w:pPr>
            <w:r>
              <w:t>教学组织</w:t>
            </w:r>
          </w:p>
        </w:tc>
        <w:tc>
          <w:tcPr>
            <w:tcW w:w="7701" w:type="dxa"/>
            <w:gridSpan w:val="9"/>
            <w:vAlign w:val="center"/>
          </w:tcPr>
          <w:tbl>
            <w:tblPr>
              <w:tblW w:w="863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32"/>
              <w:gridCol w:w="1545"/>
              <w:gridCol w:w="5261"/>
            </w:tblGrid>
            <w:tr w:rsidR="00487B46" w14:paraId="5F1447A9" w14:textId="77777777">
              <w:trPr>
                <w:tblHeader/>
              </w:trPr>
              <w:tc>
                <w:tcPr>
                  <w:tcW w:w="1832" w:type="dxa"/>
                  <w:tcBorders>
                    <w:top w:val="nil"/>
                  </w:tcBorders>
                  <w:shd w:val="clear" w:color="auto" w:fill="FFFFFF"/>
                  <w:tcMar>
                    <w:top w:w="120" w:type="dxa"/>
                    <w:left w:w="0" w:type="dxa"/>
                    <w:bottom w:w="120" w:type="dxa"/>
                    <w:right w:w="120" w:type="dxa"/>
                  </w:tcMar>
                  <w:vAlign w:val="center"/>
                </w:tcPr>
                <w:p w14:paraId="25A0198B" w14:textId="77777777" w:rsidR="00487B46" w:rsidRDefault="00000000">
                  <w:pPr>
                    <w:pStyle w:val="af2"/>
                    <w:rPr>
                      <w:rFonts w:hint="eastAsia"/>
                    </w:rPr>
                  </w:pPr>
                  <w:r>
                    <w:t>教学环节</w:t>
                  </w:r>
                </w:p>
              </w:tc>
              <w:tc>
                <w:tcPr>
                  <w:tcW w:w="1545" w:type="dxa"/>
                  <w:tcBorders>
                    <w:top w:val="nil"/>
                  </w:tcBorders>
                  <w:shd w:val="clear" w:color="auto" w:fill="FFFFFF"/>
                  <w:tcMar>
                    <w:top w:w="120" w:type="dxa"/>
                    <w:left w:w="120" w:type="dxa"/>
                    <w:bottom w:w="120" w:type="dxa"/>
                    <w:right w:w="120" w:type="dxa"/>
                  </w:tcMar>
                  <w:vAlign w:val="center"/>
                </w:tcPr>
                <w:p w14:paraId="0A00C06B" w14:textId="77777777" w:rsidR="00487B46" w:rsidRDefault="00000000">
                  <w:pPr>
                    <w:pStyle w:val="af2"/>
                    <w:rPr>
                      <w:rFonts w:hint="eastAsia"/>
                    </w:rPr>
                  </w:pPr>
                  <w:r>
                    <w:t>课时分配</w:t>
                  </w:r>
                </w:p>
              </w:tc>
              <w:tc>
                <w:tcPr>
                  <w:tcW w:w="5261" w:type="dxa"/>
                  <w:tcBorders>
                    <w:top w:val="nil"/>
                  </w:tcBorders>
                  <w:shd w:val="clear" w:color="auto" w:fill="FFFFFF"/>
                  <w:tcMar>
                    <w:top w:w="120" w:type="dxa"/>
                    <w:left w:w="120" w:type="dxa"/>
                    <w:bottom w:w="120" w:type="dxa"/>
                    <w:right w:w="120" w:type="dxa"/>
                  </w:tcMar>
                  <w:vAlign w:val="center"/>
                </w:tcPr>
                <w:p w14:paraId="59E270F5" w14:textId="77777777" w:rsidR="00487B46" w:rsidRDefault="00000000">
                  <w:pPr>
                    <w:pStyle w:val="af2"/>
                    <w:rPr>
                      <w:rFonts w:hint="eastAsia"/>
                    </w:rPr>
                  </w:pPr>
                  <w:r>
                    <w:t>实施要点</w:t>
                  </w:r>
                </w:p>
              </w:tc>
            </w:tr>
            <w:tr w:rsidR="00487B46" w14:paraId="0820B5A0" w14:textId="77777777">
              <w:tc>
                <w:tcPr>
                  <w:tcW w:w="1832" w:type="dxa"/>
                  <w:shd w:val="clear" w:color="auto" w:fill="FFFFFF"/>
                  <w:tcMar>
                    <w:top w:w="120" w:type="dxa"/>
                    <w:left w:w="0" w:type="dxa"/>
                    <w:bottom w:w="120" w:type="dxa"/>
                    <w:right w:w="120" w:type="dxa"/>
                  </w:tcMar>
                  <w:vAlign w:val="center"/>
                </w:tcPr>
                <w:p w14:paraId="280E0460" w14:textId="77777777" w:rsidR="00487B46" w:rsidRDefault="00000000">
                  <w:pPr>
                    <w:pStyle w:val="af2"/>
                    <w:rPr>
                      <w:rFonts w:hint="eastAsia"/>
                    </w:rPr>
                  </w:pPr>
                  <w:r>
                    <w:t>理论精讲</w:t>
                  </w:r>
                </w:p>
              </w:tc>
              <w:tc>
                <w:tcPr>
                  <w:tcW w:w="1545" w:type="dxa"/>
                  <w:shd w:val="clear" w:color="auto" w:fill="FFFFFF"/>
                  <w:tcMar>
                    <w:top w:w="120" w:type="dxa"/>
                    <w:left w:w="120" w:type="dxa"/>
                    <w:bottom w:w="120" w:type="dxa"/>
                    <w:right w:w="120" w:type="dxa"/>
                  </w:tcMar>
                  <w:vAlign w:val="center"/>
                </w:tcPr>
                <w:p w14:paraId="3CCA9285" w14:textId="77777777" w:rsidR="00487B46" w:rsidRDefault="00000000">
                  <w:pPr>
                    <w:pStyle w:val="af2"/>
                    <w:rPr>
                      <w:rFonts w:hint="eastAsia"/>
                    </w:rPr>
                  </w:pPr>
                  <w:r>
                    <w:t>20%</w:t>
                  </w:r>
                </w:p>
              </w:tc>
              <w:tc>
                <w:tcPr>
                  <w:tcW w:w="5261" w:type="dxa"/>
                  <w:shd w:val="clear" w:color="auto" w:fill="FFFFFF"/>
                  <w:tcMar>
                    <w:top w:w="120" w:type="dxa"/>
                    <w:left w:w="120" w:type="dxa"/>
                    <w:bottom w:w="120" w:type="dxa"/>
                    <w:right w:w="120" w:type="dxa"/>
                  </w:tcMar>
                  <w:vAlign w:val="center"/>
                </w:tcPr>
                <w:p w14:paraId="4263C245" w14:textId="77777777" w:rsidR="00487B46" w:rsidRDefault="00000000">
                  <w:pPr>
                    <w:pStyle w:val="af2"/>
                    <w:rPr>
                      <w:rFonts w:hint="eastAsia"/>
                    </w:rPr>
                  </w:pPr>
                  <w:r>
                    <w:t>重点解析县级</w:t>
                  </w:r>
                  <w:proofErr w:type="gramStart"/>
                  <w:r>
                    <w:t>融媒体</w:t>
                  </w:r>
                  <w:proofErr w:type="gramEnd"/>
                  <w:r>
                    <w:t>中心建设标准</w:t>
                  </w:r>
                </w:p>
              </w:tc>
            </w:tr>
            <w:tr w:rsidR="00487B46" w14:paraId="2C9B7BF2" w14:textId="77777777">
              <w:tc>
                <w:tcPr>
                  <w:tcW w:w="1832" w:type="dxa"/>
                  <w:shd w:val="clear" w:color="auto" w:fill="FFFFFF"/>
                  <w:tcMar>
                    <w:top w:w="120" w:type="dxa"/>
                    <w:left w:w="0" w:type="dxa"/>
                    <w:bottom w:w="120" w:type="dxa"/>
                    <w:right w:w="120" w:type="dxa"/>
                  </w:tcMar>
                  <w:vAlign w:val="center"/>
                </w:tcPr>
                <w:p w14:paraId="69E46575" w14:textId="77777777" w:rsidR="00487B46" w:rsidRDefault="00000000">
                  <w:pPr>
                    <w:pStyle w:val="af2"/>
                    <w:rPr>
                      <w:rFonts w:hint="eastAsia"/>
                    </w:rPr>
                  </w:pPr>
                  <w:r>
                    <w:t>虚拟仿真</w:t>
                  </w:r>
                </w:p>
              </w:tc>
              <w:tc>
                <w:tcPr>
                  <w:tcW w:w="1545" w:type="dxa"/>
                  <w:shd w:val="clear" w:color="auto" w:fill="FFFFFF"/>
                  <w:tcMar>
                    <w:top w:w="120" w:type="dxa"/>
                    <w:left w:w="120" w:type="dxa"/>
                    <w:bottom w:w="120" w:type="dxa"/>
                    <w:right w:w="120" w:type="dxa"/>
                  </w:tcMar>
                  <w:vAlign w:val="center"/>
                </w:tcPr>
                <w:p w14:paraId="7A152B64" w14:textId="77777777" w:rsidR="00487B46" w:rsidRDefault="00000000">
                  <w:pPr>
                    <w:pStyle w:val="af2"/>
                    <w:rPr>
                      <w:rFonts w:hint="eastAsia"/>
                    </w:rPr>
                  </w:pPr>
                  <w:r>
                    <w:t>30%</w:t>
                  </w:r>
                </w:p>
              </w:tc>
              <w:tc>
                <w:tcPr>
                  <w:tcW w:w="5261" w:type="dxa"/>
                  <w:shd w:val="clear" w:color="auto" w:fill="FFFFFF"/>
                  <w:tcMar>
                    <w:top w:w="120" w:type="dxa"/>
                    <w:left w:w="120" w:type="dxa"/>
                    <w:bottom w:w="120" w:type="dxa"/>
                    <w:right w:w="120" w:type="dxa"/>
                  </w:tcMar>
                  <w:vAlign w:val="center"/>
                </w:tcPr>
                <w:p w14:paraId="192E9F21" w14:textId="77777777" w:rsidR="00487B46" w:rsidRDefault="00000000">
                  <w:pPr>
                    <w:pStyle w:val="af2"/>
                    <w:rPr>
                      <w:rFonts w:hint="eastAsia"/>
                    </w:rPr>
                  </w:pPr>
                  <w:r>
                    <w:t>使用</w:t>
                  </w:r>
                  <w:proofErr w:type="gramStart"/>
                  <w:r>
                    <w:t>融媒体</w:t>
                  </w:r>
                  <w:proofErr w:type="gramEnd"/>
                  <w:r>
                    <w:t>模拟系统实战演练</w:t>
                  </w:r>
                </w:p>
              </w:tc>
            </w:tr>
            <w:tr w:rsidR="00487B46" w14:paraId="3FF734CA" w14:textId="77777777">
              <w:tc>
                <w:tcPr>
                  <w:tcW w:w="1832" w:type="dxa"/>
                  <w:shd w:val="clear" w:color="auto" w:fill="FFFFFF"/>
                  <w:tcMar>
                    <w:top w:w="120" w:type="dxa"/>
                    <w:left w:w="0" w:type="dxa"/>
                    <w:bottom w:w="120" w:type="dxa"/>
                    <w:right w:w="120" w:type="dxa"/>
                  </w:tcMar>
                  <w:vAlign w:val="center"/>
                </w:tcPr>
                <w:p w14:paraId="63EECD47" w14:textId="77777777" w:rsidR="00487B46" w:rsidRDefault="00000000">
                  <w:pPr>
                    <w:pStyle w:val="af2"/>
                    <w:rPr>
                      <w:rFonts w:hint="eastAsia"/>
                    </w:rPr>
                  </w:pPr>
                  <w:r>
                    <w:t>项目制教学</w:t>
                  </w:r>
                </w:p>
              </w:tc>
              <w:tc>
                <w:tcPr>
                  <w:tcW w:w="1545" w:type="dxa"/>
                  <w:shd w:val="clear" w:color="auto" w:fill="FFFFFF"/>
                  <w:tcMar>
                    <w:top w:w="120" w:type="dxa"/>
                    <w:left w:w="120" w:type="dxa"/>
                    <w:bottom w:w="120" w:type="dxa"/>
                    <w:right w:w="120" w:type="dxa"/>
                  </w:tcMar>
                  <w:vAlign w:val="center"/>
                </w:tcPr>
                <w:p w14:paraId="5B45F8E1" w14:textId="77777777" w:rsidR="00487B46" w:rsidRDefault="00000000">
                  <w:pPr>
                    <w:pStyle w:val="af2"/>
                    <w:rPr>
                      <w:rFonts w:hint="eastAsia"/>
                    </w:rPr>
                  </w:pPr>
                  <w:r>
                    <w:t>40%</w:t>
                  </w:r>
                </w:p>
              </w:tc>
              <w:tc>
                <w:tcPr>
                  <w:tcW w:w="5261" w:type="dxa"/>
                  <w:shd w:val="clear" w:color="auto" w:fill="FFFFFF"/>
                  <w:tcMar>
                    <w:top w:w="120" w:type="dxa"/>
                    <w:left w:w="120" w:type="dxa"/>
                    <w:bottom w:w="120" w:type="dxa"/>
                    <w:right w:w="120" w:type="dxa"/>
                  </w:tcMar>
                  <w:vAlign w:val="center"/>
                </w:tcPr>
                <w:p w14:paraId="2669B2A5" w14:textId="77777777" w:rsidR="00487B46" w:rsidRDefault="00000000">
                  <w:pPr>
                    <w:pStyle w:val="af2"/>
                    <w:rPr>
                      <w:rFonts w:hint="eastAsia"/>
                    </w:rPr>
                  </w:pPr>
                  <w:r>
                    <w:t>承接</w:t>
                  </w:r>
                  <w:proofErr w:type="gramStart"/>
                  <w:r>
                    <w:t>校媒合作</w:t>
                  </w:r>
                  <w:proofErr w:type="gramEnd"/>
                  <w:r>
                    <w:t>实际项目</w:t>
                  </w:r>
                </w:p>
              </w:tc>
            </w:tr>
            <w:tr w:rsidR="00487B46" w14:paraId="14A442B4" w14:textId="77777777">
              <w:tc>
                <w:tcPr>
                  <w:tcW w:w="1832" w:type="dxa"/>
                  <w:shd w:val="clear" w:color="auto" w:fill="FFFFFF"/>
                  <w:tcMar>
                    <w:top w:w="120" w:type="dxa"/>
                    <w:left w:w="0" w:type="dxa"/>
                    <w:bottom w:w="120" w:type="dxa"/>
                    <w:right w:w="120" w:type="dxa"/>
                  </w:tcMar>
                  <w:vAlign w:val="center"/>
                </w:tcPr>
                <w:p w14:paraId="09B102DA" w14:textId="77777777" w:rsidR="00487B46" w:rsidRDefault="00000000">
                  <w:pPr>
                    <w:pStyle w:val="af2"/>
                    <w:rPr>
                      <w:rFonts w:hint="eastAsia"/>
                    </w:rPr>
                  </w:pPr>
                  <w:r>
                    <w:t>行业见习</w:t>
                  </w:r>
                </w:p>
              </w:tc>
              <w:tc>
                <w:tcPr>
                  <w:tcW w:w="1545" w:type="dxa"/>
                  <w:shd w:val="clear" w:color="auto" w:fill="FFFFFF"/>
                  <w:tcMar>
                    <w:top w:w="120" w:type="dxa"/>
                    <w:left w:w="120" w:type="dxa"/>
                    <w:bottom w:w="120" w:type="dxa"/>
                    <w:right w:w="120" w:type="dxa"/>
                  </w:tcMar>
                  <w:vAlign w:val="center"/>
                </w:tcPr>
                <w:p w14:paraId="66C71406" w14:textId="77777777" w:rsidR="00487B46" w:rsidRDefault="00000000">
                  <w:pPr>
                    <w:pStyle w:val="af2"/>
                    <w:rPr>
                      <w:rFonts w:hint="eastAsia"/>
                    </w:rPr>
                  </w:pPr>
                  <w:r>
                    <w:t>10%</w:t>
                  </w:r>
                </w:p>
              </w:tc>
              <w:tc>
                <w:tcPr>
                  <w:tcW w:w="5261" w:type="dxa"/>
                  <w:shd w:val="clear" w:color="auto" w:fill="FFFFFF"/>
                  <w:tcMar>
                    <w:top w:w="120" w:type="dxa"/>
                    <w:left w:w="120" w:type="dxa"/>
                    <w:bottom w:w="120" w:type="dxa"/>
                    <w:right w:w="120" w:type="dxa"/>
                  </w:tcMar>
                  <w:vAlign w:val="center"/>
                </w:tcPr>
                <w:p w14:paraId="7E58182C" w14:textId="77777777" w:rsidR="00487B46" w:rsidRDefault="00000000">
                  <w:pPr>
                    <w:pStyle w:val="af2"/>
                    <w:rPr>
                      <w:rFonts w:hint="eastAsia"/>
                    </w:rPr>
                  </w:pPr>
                  <w:r>
                    <w:t>参访省级融媒体中心</w:t>
                  </w:r>
                </w:p>
              </w:tc>
            </w:tr>
          </w:tbl>
          <w:p w14:paraId="7C9FAA76" w14:textId="77777777" w:rsidR="00487B46" w:rsidRDefault="00487B46">
            <w:pPr>
              <w:pStyle w:val="af2"/>
              <w:rPr>
                <w:rFonts w:hint="eastAsia"/>
              </w:rPr>
            </w:pPr>
          </w:p>
        </w:tc>
      </w:tr>
      <w:tr w:rsidR="00487B46" w14:paraId="497A6A14" w14:textId="77777777">
        <w:trPr>
          <w:trHeight w:val="600"/>
        </w:trPr>
        <w:tc>
          <w:tcPr>
            <w:tcW w:w="1280" w:type="dxa"/>
            <w:vAlign w:val="center"/>
          </w:tcPr>
          <w:p w14:paraId="10365215" w14:textId="77777777" w:rsidR="00487B46" w:rsidRDefault="00000000">
            <w:pPr>
              <w:pStyle w:val="af2"/>
              <w:rPr>
                <w:rFonts w:hint="eastAsia"/>
              </w:rPr>
            </w:pPr>
            <w:r>
              <w:t>教学手段</w:t>
            </w:r>
            <w:r>
              <w:t xml:space="preserve"> </w:t>
            </w:r>
            <w:r>
              <w:t>和方法</w:t>
            </w:r>
          </w:p>
        </w:tc>
        <w:tc>
          <w:tcPr>
            <w:tcW w:w="7701" w:type="dxa"/>
            <w:gridSpan w:val="9"/>
            <w:vAlign w:val="center"/>
          </w:tcPr>
          <w:p w14:paraId="0EF7B76A" w14:textId="77777777" w:rsidR="00487B46" w:rsidRDefault="00000000">
            <w:pPr>
              <w:pStyle w:val="af3"/>
              <w:ind w:firstLine="396"/>
              <w:rPr>
                <w:rFonts w:hint="eastAsia"/>
              </w:rPr>
            </w:pPr>
            <w:r>
              <w:t>场景化教学法</w:t>
            </w:r>
            <w:r>
              <w:rPr>
                <w:rFonts w:hint="eastAsia"/>
              </w:rPr>
              <w:t>：</w:t>
            </w:r>
            <w:r>
              <w:t>模拟重大新闻事件的</w:t>
            </w:r>
            <w:proofErr w:type="gramStart"/>
            <w:r>
              <w:t>融媒体</w:t>
            </w:r>
            <w:proofErr w:type="gramEnd"/>
            <w:r>
              <w:t>指挥调度</w:t>
            </w:r>
          </w:p>
          <w:p w14:paraId="5044116F" w14:textId="77777777" w:rsidR="00487B46" w:rsidRDefault="00000000">
            <w:pPr>
              <w:pStyle w:val="af3"/>
              <w:ind w:firstLine="396"/>
              <w:rPr>
                <w:rFonts w:hint="eastAsia"/>
              </w:rPr>
            </w:pPr>
            <w:r>
              <w:t>敏捷开发法</w:t>
            </w:r>
            <w:r>
              <w:rPr>
                <w:rFonts w:hint="eastAsia"/>
              </w:rPr>
              <w:t>：</w:t>
            </w:r>
            <w:r>
              <w:t>采用</w:t>
            </w:r>
            <w:r>
              <w:t>Scrum</w:t>
            </w:r>
            <w:r>
              <w:t>模式完成</w:t>
            </w:r>
            <w:proofErr w:type="gramStart"/>
            <w:r>
              <w:t>融媒体</w:t>
            </w:r>
            <w:proofErr w:type="gramEnd"/>
            <w:r>
              <w:t>产品迭代</w:t>
            </w:r>
          </w:p>
          <w:p w14:paraId="5E5DA471" w14:textId="77777777" w:rsidR="00487B46" w:rsidRDefault="00000000">
            <w:pPr>
              <w:pStyle w:val="af3"/>
              <w:ind w:firstLine="396"/>
              <w:rPr>
                <w:rFonts w:hint="eastAsia"/>
              </w:rPr>
            </w:pPr>
            <w:r>
              <w:t>舆情沙盘推演</w:t>
            </w:r>
            <w:r>
              <w:rPr>
                <w:rFonts w:hint="eastAsia"/>
              </w:rPr>
              <w:t>：</w:t>
            </w:r>
            <w:r>
              <w:t>基于真实数据模拟传播效果优化</w:t>
            </w:r>
          </w:p>
        </w:tc>
      </w:tr>
      <w:tr w:rsidR="00487B46" w14:paraId="7B6AAD60" w14:textId="77777777">
        <w:trPr>
          <w:trHeight w:val="515"/>
        </w:trPr>
        <w:tc>
          <w:tcPr>
            <w:tcW w:w="1280" w:type="dxa"/>
            <w:vAlign w:val="center"/>
          </w:tcPr>
          <w:p w14:paraId="784451BC" w14:textId="77777777" w:rsidR="00487B46" w:rsidRDefault="00000000">
            <w:pPr>
              <w:pStyle w:val="af2"/>
              <w:rPr>
                <w:rFonts w:hint="eastAsia"/>
              </w:rPr>
            </w:pPr>
            <w:r>
              <w:t>教学资料</w:t>
            </w:r>
          </w:p>
        </w:tc>
        <w:tc>
          <w:tcPr>
            <w:tcW w:w="7701" w:type="dxa"/>
            <w:gridSpan w:val="9"/>
            <w:vAlign w:val="center"/>
          </w:tcPr>
          <w:p w14:paraId="70009CA5" w14:textId="77777777" w:rsidR="00487B46" w:rsidRDefault="00000000">
            <w:pPr>
              <w:pStyle w:val="af3"/>
              <w:ind w:firstLine="396"/>
              <w:rPr>
                <w:rFonts w:hint="eastAsia"/>
              </w:rPr>
            </w:pPr>
            <w:r>
              <w:t>核心教材</w:t>
            </w:r>
            <w:r>
              <w:rPr>
                <w:rFonts w:hint="eastAsia"/>
              </w:rPr>
              <w:t>：</w:t>
            </w:r>
            <w:r>
              <w:t>《融媒体技术应用》（高等教育出版社）</w:t>
            </w:r>
            <w:r>
              <w:rPr>
                <w:rFonts w:hint="eastAsia"/>
              </w:rPr>
              <w:t>，</w:t>
            </w:r>
            <w:r>
              <w:t>《智慧融媒体运营实务》（清华大学出版社）</w:t>
            </w:r>
          </w:p>
          <w:p w14:paraId="62864FD0" w14:textId="77777777" w:rsidR="00487B46" w:rsidRDefault="00000000">
            <w:pPr>
              <w:pStyle w:val="af3"/>
              <w:ind w:firstLine="396"/>
              <w:rPr>
                <w:rFonts w:hint="eastAsia"/>
              </w:rPr>
            </w:pPr>
            <w:r>
              <w:t>政策文件</w:t>
            </w:r>
            <w:r>
              <w:rPr>
                <w:rFonts w:hint="eastAsia"/>
              </w:rPr>
              <w:t>：</w:t>
            </w:r>
            <w:r>
              <w:t>《关于加快推进媒体深度融合发展的指导意见》</w:t>
            </w:r>
            <w:r>
              <w:rPr>
                <w:rFonts w:hint="eastAsia"/>
              </w:rPr>
              <w:t>、</w:t>
            </w:r>
            <w:r>
              <w:t>《县级融媒体中心建设规范》</w:t>
            </w:r>
          </w:p>
          <w:p w14:paraId="55B0D1BA" w14:textId="77777777" w:rsidR="00487B46" w:rsidRDefault="00000000">
            <w:pPr>
              <w:pStyle w:val="af3"/>
              <w:ind w:firstLine="396"/>
              <w:rPr>
                <w:rFonts w:hint="eastAsia"/>
              </w:rPr>
            </w:pPr>
            <w:r>
              <w:t>技术平台</w:t>
            </w:r>
            <w:r>
              <w:rPr>
                <w:rFonts w:hint="eastAsia"/>
              </w:rPr>
              <w:t>：</w:t>
            </w:r>
            <w:proofErr w:type="gramStart"/>
            <w:r>
              <w:t>新华智云</w:t>
            </w:r>
            <w:proofErr w:type="gramEnd"/>
            <w:r>
              <w:t>"</w:t>
            </w:r>
            <w:r>
              <w:t>媒体大脑</w:t>
            </w:r>
            <w:r>
              <w:t>"</w:t>
            </w:r>
            <w:r>
              <w:rPr>
                <w:rFonts w:hint="eastAsia"/>
              </w:rPr>
              <w:t>，</w:t>
            </w:r>
            <w:proofErr w:type="gramStart"/>
            <w:r>
              <w:t>方正翔宇</w:t>
            </w:r>
            <w:proofErr w:type="gramEnd"/>
            <w:r>
              <w:t>CMS</w:t>
            </w:r>
            <w:r>
              <w:t>系统教学版</w:t>
            </w:r>
          </w:p>
        </w:tc>
      </w:tr>
      <w:tr w:rsidR="00487B46" w14:paraId="7BAF10A0" w14:textId="77777777">
        <w:trPr>
          <w:trHeight w:val="599"/>
        </w:trPr>
        <w:tc>
          <w:tcPr>
            <w:tcW w:w="1280" w:type="dxa"/>
            <w:vAlign w:val="center"/>
          </w:tcPr>
          <w:p w14:paraId="468A2FCA" w14:textId="77777777" w:rsidR="00487B46" w:rsidRDefault="00000000">
            <w:pPr>
              <w:pStyle w:val="af2"/>
              <w:rPr>
                <w:rFonts w:hint="eastAsia"/>
              </w:rPr>
            </w:pPr>
            <w:r>
              <w:t>考核要求</w:t>
            </w:r>
          </w:p>
        </w:tc>
        <w:tc>
          <w:tcPr>
            <w:tcW w:w="7701" w:type="dxa"/>
            <w:gridSpan w:val="9"/>
            <w:vAlign w:val="center"/>
          </w:tcPr>
          <w:p w14:paraId="3E583239" w14:textId="77777777" w:rsidR="00487B46" w:rsidRDefault="00000000">
            <w:pPr>
              <w:pStyle w:val="af3"/>
              <w:ind w:firstLine="396"/>
              <w:rPr>
                <w:rFonts w:hint="eastAsia"/>
              </w:rPr>
            </w:pPr>
            <w:r>
              <w:t>过程考核（</w:t>
            </w:r>
            <w:r>
              <w:t>60%</w:t>
            </w:r>
            <w:r>
              <w:t>）</w:t>
            </w:r>
            <w:r>
              <w:rPr>
                <w:rFonts w:hint="eastAsia"/>
              </w:rPr>
              <w:t>：</w:t>
            </w:r>
            <w:proofErr w:type="gramStart"/>
            <w:r>
              <w:t>融媒体</w:t>
            </w:r>
            <w:proofErr w:type="gramEnd"/>
            <w:r>
              <w:t>产品矩阵设计（</w:t>
            </w:r>
            <w:r>
              <w:t>30%</w:t>
            </w:r>
            <w:r>
              <w:t>）技术实验报告（</w:t>
            </w:r>
            <w:r>
              <w:t>5</w:t>
            </w:r>
            <w:r>
              <w:t>次，</w:t>
            </w:r>
            <w:r>
              <w:t>20%</w:t>
            </w:r>
            <w:r>
              <w:t>）课堂辩论表现（</w:t>
            </w:r>
            <w:r>
              <w:t>10%</w:t>
            </w:r>
            <w:r>
              <w:t>）</w:t>
            </w:r>
          </w:p>
          <w:p w14:paraId="588B8661" w14:textId="77777777" w:rsidR="00487B46" w:rsidRDefault="00000000">
            <w:pPr>
              <w:pStyle w:val="af3"/>
              <w:ind w:firstLine="396"/>
              <w:rPr>
                <w:rFonts w:hint="eastAsia"/>
              </w:rPr>
            </w:pPr>
            <w:r>
              <w:t>终结考核（</w:t>
            </w:r>
            <w:r>
              <w:t>40%</w:t>
            </w:r>
            <w:r>
              <w:t>）</w:t>
            </w:r>
            <w:r>
              <w:rPr>
                <w:rFonts w:hint="eastAsia"/>
              </w:rPr>
              <w:t>：</w:t>
            </w:r>
            <w:r>
              <w:t>综合项目：完成一个主题的</w:t>
            </w:r>
            <w:proofErr w:type="gramStart"/>
            <w:r>
              <w:t>融媒体</w:t>
            </w:r>
            <w:proofErr w:type="gramEnd"/>
            <w:r>
              <w:t>全流程实践（含）：策划方案（</w:t>
            </w:r>
            <w:r>
              <w:t>15%</w:t>
            </w:r>
            <w:r>
              <w:t>）成品展示（</w:t>
            </w:r>
            <w:r>
              <w:t>15%</w:t>
            </w:r>
            <w:r>
              <w:t>）</w:t>
            </w:r>
            <w:proofErr w:type="gramStart"/>
            <w:r>
              <w:t>思政价值</w:t>
            </w:r>
            <w:proofErr w:type="gramEnd"/>
            <w:r>
              <w:t>阐述（</w:t>
            </w:r>
            <w:r>
              <w:t>10%</w:t>
            </w:r>
            <w:r>
              <w:t>）</w:t>
            </w:r>
          </w:p>
        </w:tc>
      </w:tr>
    </w:tbl>
    <w:p w14:paraId="061DBEB8"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6AB65237" w14:textId="77777777">
        <w:trPr>
          <w:trHeight w:val="412"/>
          <w:tblHeader/>
        </w:trPr>
        <w:tc>
          <w:tcPr>
            <w:tcW w:w="1280" w:type="dxa"/>
            <w:tcBorders>
              <w:right w:val="single" w:sz="2" w:space="0" w:color="000000"/>
            </w:tcBorders>
            <w:shd w:val="clear" w:color="auto" w:fill="DBE5F1"/>
            <w:vAlign w:val="center"/>
          </w:tcPr>
          <w:p w14:paraId="3E2A3E3C" w14:textId="77777777" w:rsidR="00487B46" w:rsidRDefault="00000000">
            <w:pPr>
              <w:pStyle w:val="af2"/>
              <w:rPr>
                <w:rFonts w:hint="eastAsia"/>
              </w:rPr>
            </w:pPr>
            <w:r>
              <w:rPr>
                <w:rFonts w:hint="eastAsia"/>
              </w:rPr>
              <w:t>课程名称</w:t>
            </w:r>
          </w:p>
        </w:tc>
        <w:tc>
          <w:tcPr>
            <w:tcW w:w="3978" w:type="dxa"/>
            <w:gridSpan w:val="5"/>
            <w:tcBorders>
              <w:left w:val="single" w:sz="2" w:space="0" w:color="000000"/>
            </w:tcBorders>
            <w:shd w:val="clear" w:color="auto" w:fill="DBE5F1"/>
            <w:vAlign w:val="center"/>
          </w:tcPr>
          <w:p w14:paraId="75A24FC5" w14:textId="77777777" w:rsidR="00487B46" w:rsidRDefault="00000000">
            <w:pPr>
              <w:pStyle w:val="af2"/>
              <w:rPr>
                <w:rFonts w:hint="eastAsia"/>
              </w:rPr>
            </w:pPr>
            <w:r>
              <w:rPr>
                <w:rFonts w:hint="eastAsia"/>
              </w:rPr>
              <w:t>广告法律法规</w:t>
            </w:r>
          </w:p>
        </w:tc>
        <w:tc>
          <w:tcPr>
            <w:tcW w:w="1273" w:type="dxa"/>
            <w:shd w:val="clear" w:color="auto" w:fill="DBE5F1"/>
            <w:vAlign w:val="center"/>
          </w:tcPr>
          <w:p w14:paraId="6EDB3FCF" w14:textId="77777777" w:rsidR="00487B46" w:rsidRDefault="00000000">
            <w:pPr>
              <w:pStyle w:val="af2"/>
              <w:rPr>
                <w:rFonts w:hint="eastAsia"/>
              </w:rPr>
            </w:pPr>
            <w:r>
              <w:rPr>
                <w:rFonts w:hint="eastAsia"/>
              </w:rPr>
              <w:t>课程编号</w:t>
            </w:r>
          </w:p>
        </w:tc>
        <w:tc>
          <w:tcPr>
            <w:tcW w:w="2450" w:type="dxa"/>
            <w:gridSpan w:val="3"/>
            <w:shd w:val="clear" w:color="auto" w:fill="DBE5F1"/>
            <w:vAlign w:val="center"/>
          </w:tcPr>
          <w:p w14:paraId="6C2BE327" w14:textId="77777777" w:rsidR="00487B46" w:rsidRDefault="00000000">
            <w:pPr>
              <w:pStyle w:val="af2"/>
              <w:rPr>
                <w:rFonts w:hint="eastAsia"/>
              </w:rPr>
            </w:pPr>
            <w:r>
              <w:rPr>
                <w:rFonts w:hint="eastAsia"/>
              </w:rPr>
              <w:t>5031105</w:t>
            </w:r>
          </w:p>
        </w:tc>
      </w:tr>
      <w:tr w:rsidR="00487B46" w14:paraId="08E75426" w14:textId="77777777">
        <w:trPr>
          <w:trHeight w:val="555"/>
        </w:trPr>
        <w:tc>
          <w:tcPr>
            <w:tcW w:w="1280" w:type="dxa"/>
            <w:vAlign w:val="center"/>
          </w:tcPr>
          <w:p w14:paraId="6F7CFC57"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28E9992E" w14:textId="77777777" w:rsidR="00487B46" w:rsidRDefault="00000000">
            <w:pPr>
              <w:pStyle w:val="af2"/>
              <w:rPr>
                <w:rFonts w:hint="eastAsia"/>
              </w:rPr>
            </w:pPr>
            <w:r>
              <w:rPr>
                <w:rFonts w:hint="eastAsia"/>
              </w:rPr>
              <w:t>4</w:t>
            </w:r>
          </w:p>
        </w:tc>
        <w:tc>
          <w:tcPr>
            <w:tcW w:w="892" w:type="dxa"/>
            <w:tcBorders>
              <w:left w:val="single" w:sz="2" w:space="0" w:color="000000"/>
            </w:tcBorders>
            <w:vAlign w:val="center"/>
          </w:tcPr>
          <w:p w14:paraId="24A6520E" w14:textId="77777777" w:rsidR="00487B46" w:rsidRDefault="00000000">
            <w:pPr>
              <w:pStyle w:val="af2"/>
              <w:rPr>
                <w:rFonts w:hint="eastAsia"/>
              </w:rPr>
            </w:pPr>
            <w:r>
              <w:rPr>
                <w:rFonts w:hint="eastAsia"/>
              </w:rPr>
              <w:t>学分</w:t>
            </w:r>
          </w:p>
        </w:tc>
        <w:tc>
          <w:tcPr>
            <w:tcW w:w="566" w:type="dxa"/>
            <w:tcBorders>
              <w:right w:val="single" w:sz="2" w:space="0" w:color="000000"/>
            </w:tcBorders>
            <w:vAlign w:val="center"/>
          </w:tcPr>
          <w:p w14:paraId="1BA69C7C" w14:textId="77777777" w:rsidR="00487B46" w:rsidRDefault="00000000">
            <w:pPr>
              <w:pStyle w:val="af2"/>
              <w:rPr>
                <w:rFonts w:hint="eastAsia"/>
              </w:rPr>
            </w:pPr>
            <w:r>
              <w:rPr>
                <w:rFonts w:hint="eastAsia"/>
              </w:rPr>
              <w:t>2</w:t>
            </w:r>
          </w:p>
        </w:tc>
        <w:tc>
          <w:tcPr>
            <w:tcW w:w="990" w:type="dxa"/>
            <w:tcBorders>
              <w:left w:val="single" w:sz="2" w:space="0" w:color="000000"/>
            </w:tcBorders>
            <w:vAlign w:val="center"/>
          </w:tcPr>
          <w:p w14:paraId="61CDF9C4" w14:textId="77777777" w:rsidR="00487B46" w:rsidRDefault="00000000">
            <w:pPr>
              <w:pStyle w:val="af2"/>
              <w:rPr>
                <w:rFonts w:hint="eastAsia"/>
              </w:rPr>
            </w:pPr>
            <w:r>
              <w:rPr>
                <w:rFonts w:hint="eastAsia"/>
              </w:rPr>
              <w:t>总学时</w:t>
            </w:r>
          </w:p>
        </w:tc>
        <w:tc>
          <w:tcPr>
            <w:tcW w:w="710" w:type="dxa"/>
            <w:vAlign w:val="center"/>
          </w:tcPr>
          <w:p w14:paraId="35F3C14D" w14:textId="77777777" w:rsidR="00487B46" w:rsidRDefault="00000000">
            <w:pPr>
              <w:pStyle w:val="af2"/>
              <w:rPr>
                <w:rFonts w:hint="eastAsia"/>
              </w:rPr>
            </w:pPr>
            <w:r>
              <w:rPr>
                <w:rFonts w:hint="eastAsia"/>
              </w:rPr>
              <w:t>36</w:t>
            </w:r>
          </w:p>
        </w:tc>
        <w:tc>
          <w:tcPr>
            <w:tcW w:w="1273" w:type="dxa"/>
            <w:vAlign w:val="center"/>
          </w:tcPr>
          <w:p w14:paraId="634B6C6E" w14:textId="77777777" w:rsidR="00487B46" w:rsidRDefault="00000000">
            <w:pPr>
              <w:pStyle w:val="af2"/>
              <w:rPr>
                <w:rFonts w:hint="eastAsia"/>
              </w:rPr>
            </w:pPr>
            <w:r>
              <w:rPr>
                <w:rFonts w:hint="eastAsia"/>
              </w:rPr>
              <w:t>理论学时</w:t>
            </w:r>
          </w:p>
        </w:tc>
        <w:tc>
          <w:tcPr>
            <w:tcW w:w="568" w:type="dxa"/>
            <w:vAlign w:val="center"/>
          </w:tcPr>
          <w:p w14:paraId="5F8BA069" w14:textId="77777777" w:rsidR="00487B46" w:rsidRDefault="00000000">
            <w:pPr>
              <w:pStyle w:val="af2"/>
              <w:rPr>
                <w:rFonts w:hint="eastAsia"/>
              </w:rPr>
            </w:pPr>
            <w:r>
              <w:rPr>
                <w:rFonts w:hint="eastAsia"/>
              </w:rPr>
              <w:t>27</w:t>
            </w:r>
          </w:p>
        </w:tc>
        <w:tc>
          <w:tcPr>
            <w:tcW w:w="1273" w:type="dxa"/>
            <w:vAlign w:val="center"/>
          </w:tcPr>
          <w:p w14:paraId="0A95BDEE" w14:textId="77777777" w:rsidR="00487B46" w:rsidRDefault="00000000">
            <w:pPr>
              <w:pStyle w:val="af2"/>
              <w:rPr>
                <w:rFonts w:hint="eastAsia"/>
              </w:rPr>
            </w:pPr>
            <w:r>
              <w:rPr>
                <w:rFonts w:hint="eastAsia"/>
              </w:rPr>
              <w:t>实践学时</w:t>
            </w:r>
          </w:p>
        </w:tc>
        <w:tc>
          <w:tcPr>
            <w:tcW w:w="609" w:type="dxa"/>
            <w:vAlign w:val="center"/>
          </w:tcPr>
          <w:p w14:paraId="2DA40883" w14:textId="77777777" w:rsidR="00487B46" w:rsidRDefault="00000000">
            <w:pPr>
              <w:pStyle w:val="af2"/>
              <w:rPr>
                <w:rFonts w:hint="eastAsia"/>
              </w:rPr>
            </w:pPr>
            <w:r>
              <w:rPr>
                <w:rFonts w:hint="eastAsia"/>
              </w:rPr>
              <w:t>9</w:t>
            </w:r>
          </w:p>
        </w:tc>
      </w:tr>
      <w:tr w:rsidR="00487B46" w14:paraId="433A3362" w14:textId="77777777">
        <w:trPr>
          <w:trHeight w:val="558"/>
        </w:trPr>
        <w:tc>
          <w:tcPr>
            <w:tcW w:w="1280" w:type="dxa"/>
            <w:vAlign w:val="center"/>
          </w:tcPr>
          <w:p w14:paraId="2D93DF04" w14:textId="77777777" w:rsidR="00487B46" w:rsidRDefault="00000000">
            <w:pPr>
              <w:pStyle w:val="af2"/>
              <w:rPr>
                <w:rFonts w:hint="eastAsia"/>
              </w:rPr>
            </w:pPr>
            <w:r>
              <w:rPr>
                <w:rFonts w:hint="eastAsia"/>
              </w:rPr>
              <w:t>课程类型</w:t>
            </w:r>
          </w:p>
        </w:tc>
        <w:tc>
          <w:tcPr>
            <w:tcW w:w="7701" w:type="dxa"/>
            <w:gridSpan w:val="9"/>
            <w:vAlign w:val="center"/>
          </w:tcPr>
          <w:p w14:paraId="1CDF728C" w14:textId="77777777" w:rsidR="00487B46" w:rsidRDefault="00000000">
            <w:pPr>
              <w:pStyle w:val="af2"/>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7B46" w14:paraId="46D1FE7A" w14:textId="77777777">
        <w:trPr>
          <w:trHeight w:val="407"/>
        </w:trPr>
        <w:tc>
          <w:tcPr>
            <w:tcW w:w="1280" w:type="dxa"/>
            <w:tcBorders>
              <w:right w:val="single" w:sz="2" w:space="0" w:color="000000"/>
            </w:tcBorders>
            <w:vAlign w:val="center"/>
          </w:tcPr>
          <w:p w14:paraId="2AD21E3B" w14:textId="77777777" w:rsidR="00487B46" w:rsidRDefault="00000000">
            <w:pPr>
              <w:pStyle w:val="af2"/>
              <w:rPr>
                <w:rFonts w:hint="eastAsia"/>
              </w:rPr>
            </w:pPr>
            <w:r>
              <w:rPr>
                <w:rFonts w:hint="eastAsia"/>
              </w:rPr>
              <w:t>先修课程</w:t>
            </w:r>
          </w:p>
        </w:tc>
        <w:tc>
          <w:tcPr>
            <w:tcW w:w="7701" w:type="dxa"/>
            <w:gridSpan w:val="9"/>
            <w:tcBorders>
              <w:left w:val="single" w:sz="2" w:space="0" w:color="000000"/>
            </w:tcBorders>
            <w:vAlign w:val="center"/>
          </w:tcPr>
          <w:p w14:paraId="59DE78ED" w14:textId="77777777" w:rsidR="00487B46" w:rsidRDefault="00000000">
            <w:pPr>
              <w:pStyle w:val="af2"/>
              <w:rPr>
                <w:rFonts w:hint="eastAsia"/>
              </w:rPr>
            </w:pPr>
            <w:r>
              <w:rPr>
                <w:rFonts w:hint="eastAsia"/>
              </w:rPr>
              <w:t>摄影摄像基础、图形图像设计、广告文案写作</w:t>
            </w:r>
          </w:p>
        </w:tc>
      </w:tr>
      <w:tr w:rsidR="00487B46" w14:paraId="2D364068" w14:textId="77777777">
        <w:trPr>
          <w:trHeight w:val="414"/>
        </w:trPr>
        <w:tc>
          <w:tcPr>
            <w:tcW w:w="1280" w:type="dxa"/>
            <w:tcBorders>
              <w:right w:val="single" w:sz="2" w:space="0" w:color="000000"/>
            </w:tcBorders>
            <w:vAlign w:val="center"/>
          </w:tcPr>
          <w:p w14:paraId="011C7B1F" w14:textId="77777777" w:rsidR="00487B46" w:rsidRDefault="00000000">
            <w:pPr>
              <w:pStyle w:val="af2"/>
              <w:rPr>
                <w:rFonts w:hint="eastAsia"/>
              </w:rPr>
            </w:pPr>
            <w:r>
              <w:rPr>
                <w:rFonts w:hint="eastAsia"/>
              </w:rPr>
              <w:t>后续课程</w:t>
            </w:r>
          </w:p>
        </w:tc>
        <w:tc>
          <w:tcPr>
            <w:tcW w:w="7701" w:type="dxa"/>
            <w:gridSpan w:val="9"/>
            <w:tcBorders>
              <w:left w:val="single" w:sz="2" w:space="0" w:color="000000"/>
            </w:tcBorders>
            <w:vAlign w:val="center"/>
          </w:tcPr>
          <w:p w14:paraId="3CABFDD9" w14:textId="77777777" w:rsidR="00487B46" w:rsidRDefault="00000000">
            <w:pPr>
              <w:pStyle w:val="af2"/>
              <w:rPr>
                <w:rFonts w:hint="eastAsia"/>
              </w:rPr>
            </w:pPr>
            <w:r>
              <w:rPr>
                <w:rFonts w:hint="eastAsia"/>
              </w:rPr>
              <w:t>无</w:t>
            </w:r>
          </w:p>
        </w:tc>
      </w:tr>
      <w:tr w:rsidR="00487B46" w14:paraId="3A6D9741" w14:textId="77777777">
        <w:trPr>
          <w:trHeight w:val="443"/>
        </w:trPr>
        <w:tc>
          <w:tcPr>
            <w:tcW w:w="1280" w:type="dxa"/>
            <w:tcBorders>
              <w:right w:val="single" w:sz="2" w:space="0" w:color="000000"/>
            </w:tcBorders>
            <w:vAlign w:val="center"/>
          </w:tcPr>
          <w:p w14:paraId="15519B2B" w14:textId="77777777" w:rsidR="00487B46" w:rsidRDefault="00000000">
            <w:pPr>
              <w:pStyle w:val="af2"/>
              <w:rPr>
                <w:rFonts w:hint="eastAsia"/>
              </w:rPr>
            </w:pPr>
            <w:r>
              <w:rPr>
                <w:rFonts w:hint="eastAsia"/>
              </w:rPr>
              <w:lastRenderedPageBreak/>
              <w:t>教学目标</w:t>
            </w:r>
          </w:p>
        </w:tc>
        <w:tc>
          <w:tcPr>
            <w:tcW w:w="7701" w:type="dxa"/>
            <w:gridSpan w:val="9"/>
            <w:tcBorders>
              <w:left w:val="single" w:sz="2" w:space="0" w:color="000000"/>
            </w:tcBorders>
            <w:vAlign w:val="center"/>
          </w:tcPr>
          <w:p w14:paraId="76BA7BBD" w14:textId="77777777" w:rsidR="00487B46" w:rsidRDefault="00000000">
            <w:pPr>
              <w:pStyle w:val="af3"/>
              <w:ind w:firstLine="396"/>
              <w:rPr>
                <w:rFonts w:hint="eastAsia"/>
              </w:rPr>
            </w:pPr>
            <w:r>
              <w:rPr>
                <w:rFonts w:hint="eastAsia"/>
              </w:rPr>
              <w:t>一、素质目标：</w:t>
            </w:r>
          </w:p>
          <w:p w14:paraId="6B29E78F" w14:textId="77777777" w:rsidR="00487B46" w:rsidRDefault="00000000">
            <w:pPr>
              <w:pStyle w:val="af3"/>
              <w:ind w:firstLine="396"/>
              <w:rPr>
                <w:rFonts w:hint="eastAsia"/>
              </w:rPr>
            </w:pPr>
            <w:r>
              <w:rPr>
                <w:rFonts w:hint="eastAsia"/>
              </w:rPr>
              <w:t xml:space="preserve">1. </w:t>
            </w:r>
            <w:r>
              <w:rPr>
                <w:rFonts w:hint="eastAsia"/>
              </w:rPr>
              <w:t>坚定理想信念，增强“四个自信”；</w:t>
            </w:r>
          </w:p>
          <w:p w14:paraId="41A55A5A" w14:textId="77777777" w:rsidR="00487B46" w:rsidRDefault="00000000">
            <w:pPr>
              <w:pStyle w:val="af3"/>
              <w:ind w:firstLine="396"/>
              <w:rPr>
                <w:rFonts w:hint="eastAsia"/>
              </w:rPr>
            </w:pPr>
            <w:r>
              <w:rPr>
                <w:rFonts w:hint="eastAsia"/>
              </w:rPr>
              <w:t xml:space="preserve">2. </w:t>
            </w:r>
            <w:r>
              <w:rPr>
                <w:rFonts w:hint="eastAsia"/>
              </w:rPr>
              <w:t>厚植爱国主义情怀，树牢“四个意识”；</w:t>
            </w:r>
          </w:p>
          <w:p w14:paraId="7F87FCD8" w14:textId="77777777" w:rsidR="00487B46" w:rsidRDefault="00000000">
            <w:pPr>
              <w:pStyle w:val="af3"/>
              <w:ind w:firstLine="396"/>
              <w:rPr>
                <w:rFonts w:hint="eastAsia"/>
              </w:rPr>
            </w:pPr>
            <w:r>
              <w:rPr>
                <w:rFonts w:hint="eastAsia"/>
              </w:rPr>
              <w:t xml:space="preserve">3. </w:t>
            </w:r>
            <w:r>
              <w:rPr>
                <w:rFonts w:hint="eastAsia"/>
              </w:rPr>
              <w:t>增长知识见识，培养良好的学习方法和求真求实的学习态度；</w:t>
            </w:r>
          </w:p>
          <w:p w14:paraId="1EFBD59E" w14:textId="77777777" w:rsidR="00487B46" w:rsidRDefault="00000000">
            <w:pPr>
              <w:pStyle w:val="af3"/>
              <w:ind w:firstLine="396"/>
              <w:rPr>
                <w:rFonts w:hint="eastAsia"/>
              </w:rPr>
            </w:pPr>
            <w:r>
              <w:rPr>
                <w:rFonts w:hint="eastAsia"/>
              </w:rPr>
              <w:t xml:space="preserve">4. </w:t>
            </w:r>
            <w:r>
              <w:rPr>
                <w:rFonts w:hint="eastAsia"/>
              </w:rPr>
              <w:t>强化法律红线意识，树立广告从业者的社会责任与职业道德；</w:t>
            </w:r>
          </w:p>
          <w:p w14:paraId="3E3EDEA6" w14:textId="77777777" w:rsidR="00487B46" w:rsidRDefault="00000000">
            <w:pPr>
              <w:pStyle w:val="af3"/>
              <w:ind w:firstLine="396"/>
              <w:rPr>
                <w:rFonts w:hint="eastAsia"/>
              </w:rPr>
            </w:pPr>
            <w:r>
              <w:rPr>
                <w:rFonts w:hint="eastAsia"/>
              </w:rPr>
              <w:t xml:space="preserve">5. </w:t>
            </w:r>
            <w:r>
              <w:rPr>
                <w:rFonts w:hint="eastAsia"/>
              </w:rPr>
              <w:t>培养全媒体时代下“创意合</w:t>
            </w:r>
            <w:proofErr w:type="gramStart"/>
            <w:r>
              <w:rPr>
                <w:rFonts w:hint="eastAsia"/>
              </w:rPr>
              <w:t>规</w:t>
            </w:r>
            <w:proofErr w:type="gramEnd"/>
            <w:r>
              <w:rPr>
                <w:rFonts w:hint="eastAsia"/>
              </w:rPr>
              <w:t>并重”的职业思维。</w:t>
            </w:r>
          </w:p>
          <w:p w14:paraId="0CF04E64" w14:textId="77777777" w:rsidR="00487B46" w:rsidRDefault="00000000">
            <w:pPr>
              <w:pStyle w:val="af3"/>
              <w:ind w:firstLine="396"/>
              <w:rPr>
                <w:rFonts w:hint="eastAsia"/>
              </w:rPr>
            </w:pPr>
            <w:r>
              <w:rPr>
                <w:rFonts w:hint="eastAsia"/>
              </w:rPr>
              <w:t>二、知识目标：</w:t>
            </w:r>
          </w:p>
          <w:p w14:paraId="79FBFBC3" w14:textId="77777777" w:rsidR="00487B46" w:rsidRDefault="00000000">
            <w:pPr>
              <w:pStyle w:val="af3"/>
              <w:ind w:firstLine="396"/>
              <w:rPr>
                <w:rFonts w:hint="eastAsia"/>
              </w:rPr>
            </w:pPr>
            <w:r>
              <w:rPr>
                <w:rFonts w:hint="eastAsia"/>
              </w:rPr>
              <w:t xml:space="preserve">1. </w:t>
            </w:r>
            <w:r>
              <w:rPr>
                <w:rFonts w:hint="eastAsia"/>
              </w:rPr>
              <w:t>掌握中国广告法律法规体系（《广告法》、《反不正当竞争法》、《消费者权益保护法》等）的核心内容；</w:t>
            </w:r>
          </w:p>
          <w:p w14:paraId="52F652D6" w14:textId="77777777" w:rsidR="00487B46" w:rsidRDefault="00000000">
            <w:pPr>
              <w:pStyle w:val="af3"/>
              <w:ind w:firstLine="396"/>
              <w:rPr>
                <w:rFonts w:hint="eastAsia"/>
              </w:rPr>
            </w:pPr>
            <w:r>
              <w:rPr>
                <w:rFonts w:hint="eastAsia"/>
              </w:rPr>
              <w:t xml:space="preserve">2. </w:t>
            </w:r>
            <w:proofErr w:type="gramStart"/>
            <w:r>
              <w:rPr>
                <w:rFonts w:hint="eastAsia"/>
              </w:rPr>
              <w:t>熟悉全</w:t>
            </w:r>
            <w:proofErr w:type="gramEnd"/>
            <w:r>
              <w:rPr>
                <w:rFonts w:hint="eastAsia"/>
              </w:rPr>
              <w:t>媒体广告中常见的法律风险点。</w:t>
            </w:r>
          </w:p>
          <w:p w14:paraId="4ED4C444" w14:textId="77777777" w:rsidR="00487B46" w:rsidRDefault="00000000">
            <w:pPr>
              <w:pStyle w:val="af3"/>
              <w:ind w:firstLine="396"/>
              <w:rPr>
                <w:rFonts w:hint="eastAsia"/>
              </w:rPr>
            </w:pPr>
            <w:r>
              <w:rPr>
                <w:rFonts w:hint="eastAsia"/>
              </w:rPr>
              <w:t>三、能力目标：</w:t>
            </w:r>
          </w:p>
          <w:p w14:paraId="537A4D74" w14:textId="77777777" w:rsidR="00487B46" w:rsidRDefault="00000000">
            <w:pPr>
              <w:pStyle w:val="af3"/>
              <w:ind w:firstLine="396"/>
              <w:rPr>
                <w:rFonts w:hint="eastAsia"/>
              </w:rPr>
            </w:pPr>
            <w:r>
              <w:rPr>
                <w:rFonts w:hint="eastAsia"/>
              </w:rPr>
              <w:t xml:space="preserve">1. </w:t>
            </w:r>
            <w:r>
              <w:rPr>
                <w:rFonts w:hint="eastAsia"/>
              </w:rPr>
              <w:t>能独立完成广告内容合</w:t>
            </w:r>
            <w:proofErr w:type="gramStart"/>
            <w:r>
              <w:rPr>
                <w:rFonts w:hint="eastAsia"/>
              </w:rPr>
              <w:t>规</w:t>
            </w:r>
            <w:proofErr w:type="gramEnd"/>
            <w:r>
              <w:rPr>
                <w:rFonts w:hint="eastAsia"/>
              </w:rPr>
              <w:t>性审查，识别并规避违法风险；</w:t>
            </w:r>
          </w:p>
          <w:p w14:paraId="15FA326F" w14:textId="77777777" w:rsidR="00487B46" w:rsidRDefault="00000000">
            <w:pPr>
              <w:pStyle w:val="af3"/>
              <w:ind w:firstLine="396"/>
              <w:rPr>
                <w:rFonts w:hint="eastAsia"/>
              </w:rPr>
            </w:pPr>
            <w:r>
              <w:rPr>
                <w:rFonts w:hint="eastAsia"/>
              </w:rPr>
              <w:t xml:space="preserve">2. </w:t>
            </w:r>
            <w:r>
              <w:rPr>
                <w:rFonts w:hint="eastAsia"/>
              </w:rPr>
              <w:t>具备应对广告争议事件的初步法律处置能力。</w:t>
            </w:r>
          </w:p>
        </w:tc>
      </w:tr>
      <w:tr w:rsidR="00487B46" w14:paraId="5629FAC0" w14:textId="77777777">
        <w:trPr>
          <w:trHeight w:val="443"/>
        </w:trPr>
        <w:tc>
          <w:tcPr>
            <w:tcW w:w="1280" w:type="dxa"/>
            <w:vAlign w:val="center"/>
          </w:tcPr>
          <w:p w14:paraId="195064AB" w14:textId="77777777" w:rsidR="00487B46" w:rsidRDefault="00000000">
            <w:pPr>
              <w:pStyle w:val="af2"/>
              <w:rPr>
                <w:rFonts w:hint="eastAsia"/>
              </w:rPr>
            </w:pPr>
            <w:r>
              <w:rPr>
                <w:rFonts w:hint="eastAsia"/>
              </w:rPr>
              <w:t>教学内容</w:t>
            </w:r>
          </w:p>
        </w:tc>
        <w:tc>
          <w:tcPr>
            <w:tcW w:w="7701" w:type="dxa"/>
            <w:gridSpan w:val="9"/>
            <w:vAlign w:val="center"/>
          </w:tcPr>
          <w:p w14:paraId="3C32B59C" w14:textId="77777777" w:rsidR="00487B46" w:rsidRDefault="00000000">
            <w:pPr>
              <w:pStyle w:val="af3"/>
              <w:ind w:firstLine="396"/>
              <w:rPr>
                <w:rFonts w:hint="eastAsia"/>
              </w:rPr>
            </w:pPr>
            <w:r>
              <w:rPr>
                <w:rFonts w:hint="eastAsia"/>
              </w:rPr>
              <w:t>一、广告法律基础体系​​​</w:t>
            </w:r>
          </w:p>
          <w:p w14:paraId="006DF213" w14:textId="77777777" w:rsidR="00487B46" w:rsidRDefault="00000000">
            <w:pPr>
              <w:pStyle w:val="af3"/>
              <w:ind w:firstLine="396"/>
              <w:rPr>
                <w:rFonts w:hint="eastAsia"/>
              </w:rPr>
            </w:pPr>
            <w:r>
              <w:rPr>
                <w:rFonts w:hint="eastAsia"/>
              </w:rPr>
              <w:t xml:space="preserve">1. </w:t>
            </w:r>
            <w:r>
              <w:rPr>
                <w:rFonts w:hint="eastAsia"/>
              </w:rPr>
              <w:t>中国广告监管框架；</w:t>
            </w:r>
          </w:p>
          <w:p w14:paraId="14EC728F" w14:textId="77777777" w:rsidR="00487B46" w:rsidRDefault="00000000">
            <w:pPr>
              <w:pStyle w:val="af3"/>
              <w:ind w:firstLine="396"/>
              <w:rPr>
                <w:rFonts w:hint="eastAsia"/>
              </w:rPr>
            </w:pPr>
            <w:r>
              <w:rPr>
                <w:rFonts w:hint="eastAsia"/>
              </w:rPr>
              <w:t xml:space="preserve">2. </w:t>
            </w:r>
            <w:r>
              <w:rPr>
                <w:rFonts w:hint="eastAsia"/>
              </w:rPr>
              <w:t>关联法律法规（《电子商务法》中的广告责任界定、《个人信息保护法》与用户数据使用边界）。</w:t>
            </w:r>
          </w:p>
          <w:p w14:paraId="4DF39F82" w14:textId="77777777" w:rsidR="00487B46" w:rsidRDefault="00000000">
            <w:pPr>
              <w:pStyle w:val="af3"/>
              <w:ind w:firstLine="396"/>
              <w:rPr>
                <w:rFonts w:hint="eastAsia"/>
              </w:rPr>
            </w:pPr>
            <w:r>
              <w:rPr>
                <w:rFonts w:hint="eastAsia"/>
              </w:rPr>
              <w:t>二、全媒体广告法律实务​​​​</w:t>
            </w:r>
          </w:p>
          <w:p w14:paraId="163B0F1D" w14:textId="77777777" w:rsidR="00487B46" w:rsidRDefault="00000000">
            <w:pPr>
              <w:pStyle w:val="af3"/>
              <w:ind w:firstLine="396"/>
              <w:rPr>
                <w:rFonts w:hint="eastAsia"/>
              </w:rPr>
            </w:pPr>
            <w:r>
              <w:rPr>
                <w:rFonts w:hint="eastAsia"/>
              </w:rPr>
              <w:t>分平台法律风险解析；</w:t>
            </w:r>
          </w:p>
          <w:p w14:paraId="72BF9543" w14:textId="77777777" w:rsidR="00487B46" w:rsidRDefault="00000000">
            <w:pPr>
              <w:pStyle w:val="af3"/>
              <w:ind w:firstLine="396"/>
              <w:rPr>
                <w:rFonts w:hint="eastAsia"/>
              </w:rPr>
            </w:pPr>
            <w:r>
              <w:rPr>
                <w:rFonts w:hint="eastAsia"/>
              </w:rPr>
              <w:t>新兴领域法律问题。</w:t>
            </w:r>
          </w:p>
          <w:p w14:paraId="3ACE215A" w14:textId="77777777" w:rsidR="00487B46" w:rsidRDefault="00000000">
            <w:pPr>
              <w:pStyle w:val="af3"/>
              <w:ind w:firstLine="396"/>
              <w:rPr>
                <w:rFonts w:hint="eastAsia"/>
              </w:rPr>
            </w:pPr>
            <w:r>
              <w:rPr>
                <w:rFonts w:hint="eastAsia"/>
              </w:rPr>
              <w:t>国际广告法规概览​</w:t>
            </w:r>
          </w:p>
          <w:p w14:paraId="10E256D6" w14:textId="77777777" w:rsidR="00487B46" w:rsidRDefault="00000000">
            <w:pPr>
              <w:pStyle w:val="af3"/>
              <w:ind w:firstLine="396"/>
              <w:rPr>
                <w:rFonts w:hint="eastAsia"/>
              </w:rPr>
            </w:pPr>
            <w:r>
              <w:rPr>
                <w:rFonts w:hint="eastAsia"/>
              </w:rPr>
              <w:t>跨境广告合</w:t>
            </w:r>
            <w:proofErr w:type="gramStart"/>
            <w:r>
              <w:rPr>
                <w:rFonts w:hint="eastAsia"/>
              </w:rPr>
              <w:t>规</w:t>
            </w:r>
            <w:proofErr w:type="gramEnd"/>
            <w:r>
              <w:rPr>
                <w:rFonts w:hint="eastAsia"/>
              </w:rPr>
              <w:t>要点等。</w:t>
            </w:r>
          </w:p>
        </w:tc>
      </w:tr>
      <w:tr w:rsidR="00487B46" w14:paraId="63EDE54C" w14:textId="77777777">
        <w:trPr>
          <w:trHeight w:val="591"/>
        </w:trPr>
        <w:tc>
          <w:tcPr>
            <w:tcW w:w="1280" w:type="dxa"/>
            <w:vAlign w:val="center"/>
          </w:tcPr>
          <w:p w14:paraId="23857BA2" w14:textId="77777777" w:rsidR="00487B46" w:rsidRDefault="00000000">
            <w:pPr>
              <w:pStyle w:val="af2"/>
              <w:rPr>
                <w:rFonts w:hint="eastAsia"/>
              </w:rPr>
            </w:pPr>
            <w:r>
              <w:rPr>
                <w:rFonts w:hint="eastAsia"/>
              </w:rPr>
              <w:t>教学重点</w:t>
            </w:r>
            <w:r>
              <w:rPr>
                <w:rFonts w:hint="eastAsia"/>
              </w:rPr>
              <w:t xml:space="preserve"> </w:t>
            </w:r>
            <w:r>
              <w:rPr>
                <w:rFonts w:hint="eastAsia"/>
              </w:rPr>
              <w:t>与难点</w:t>
            </w:r>
          </w:p>
        </w:tc>
        <w:tc>
          <w:tcPr>
            <w:tcW w:w="7701" w:type="dxa"/>
            <w:gridSpan w:val="9"/>
            <w:vAlign w:val="center"/>
          </w:tcPr>
          <w:p w14:paraId="52E4AE32" w14:textId="77777777" w:rsidR="00487B46" w:rsidRDefault="00000000">
            <w:pPr>
              <w:pStyle w:val="af3"/>
              <w:ind w:firstLine="396"/>
              <w:rPr>
                <w:rFonts w:hint="eastAsia"/>
              </w:rPr>
            </w:pPr>
            <w:r>
              <w:rPr>
                <w:rFonts w:hint="eastAsia"/>
              </w:rPr>
              <w:t>一、教学重点：</w:t>
            </w:r>
          </w:p>
          <w:p w14:paraId="29FBA4C8" w14:textId="77777777" w:rsidR="00487B46" w:rsidRDefault="00000000">
            <w:pPr>
              <w:pStyle w:val="af3"/>
              <w:ind w:firstLine="396"/>
              <w:rPr>
                <w:rFonts w:hint="eastAsia"/>
              </w:rPr>
            </w:pPr>
            <w:r>
              <w:rPr>
                <w:rFonts w:hint="eastAsia"/>
              </w:rPr>
              <w:t xml:space="preserve">1. </w:t>
            </w:r>
            <w:r>
              <w:rPr>
                <w:rFonts w:hint="eastAsia"/>
              </w:rPr>
              <w:t>广告</w:t>
            </w:r>
            <w:proofErr w:type="gramStart"/>
            <w:r>
              <w:rPr>
                <w:rFonts w:hint="eastAsia"/>
              </w:rPr>
              <w:t>法核心</w:t>
            </w:r>
            <w:proofErr w:type="gramEnd"/>
            <w:r>
              <w:rPr>
                <w:rFonts w:hint="eastAsia"/>
              </w:rPr>
              <w:t>条款的实务应用；</w:t>
            </w:r>
          </w:p>
          <w:p w14:paraId="35ED66B9" w14:textId="77777777" w:rsidR="00487B46" w:rsidRDefault="00000000">
            <w:pPr>
              <w:pStyle w:val="af3"/>
              <w:ind w:firstLine="396"/>
              <w:rPr>
                <w:rFonts w:hint="eastAsia"/>
              </w:rPr>
            </w:pPr>
            <w:r>
              <w:rPr>
                <w:rFonts w:hint="eastAsia"/>
              </w:rPr>
              <w:t xml:space="preserve">2. </w:t>
            </w:r>
            <w:r>
              <w:rPr>
                <w:rFonts w:hint="eastAsia"/>
              </w:rPr>
              <w:t>全媒体平台差异化合</w:t>
            </w:r>
            <w:proofErr w:type="gramStart"/>
            <w:r>
              <w:rPr>
                <w:rFonts w:hint="eastAsia"/>
              </w:rPr>
              <w:t>规</w:t>
            </w:r>
            <w:proofErr w:type="gramEnd"/>
            <w:r>
              <w:rPr>
                <w:rFonts w:hint="eastAsia"/>
              </w:rPr>
              <w:t>策略；</w:t>
            </w:r>
          </w:p>
          <w:p w14:paraId="6F8A876B" w14:textId="77777777" w:rsidR="00487B46" w:rsidRDefault="00000000">
            <w:pPr>
              <w:pStyle w:val="af3"/>
              <w:ind w:firstLine="396"/>
              <w:rPr>
                <w:rFonts w:hint="eastAsia"/>
              </w:rPr>
            </w:pPr>
            <w:r>
              <w:rPr>
                <w:rFonts w:hint="eastAsia"/>
              </w:rPr>
              <w:t xml:space="preserve">3. </w:t>
            </w:r>
            <w:r>
              <w:rPr>
                <w:rFonts w:hint="eastAsia"/>
              </w:rPr>
              <w:t>法律风险应对的标准化流程。</w:t>
            </w:r>
          </w:p>
          <w:p w14:paraId="307A0743" w14:textId="77777777" w:rsidR="00487B46" w:rsidRDefault="00000000">
            <w:pPr>
              <w:pStyle w:val="af3"/>
              <w:ind w:firstLine="396"/>
              <w:rPr>
                <w:rFonts w:hint="eastAsia"/>
              </w:rPr>
            </w:pPr>
            <w:r>
              <w:rPr>
                <w:rFonts w:hint="eastAsia"/>
              </w:rPr>
              <w:t>二、教学难点：</w:t>
            </w:r>
          </w:p>
          <w:p w14:paraId="547564B0" w14:textId="77777777" w:rsidR="00487B46" w:rsidRDefault="00000000">
            <w:pPr>
              <w:pStyle w:val="af3"/>
              <w:ind w:firstLine="396"/>
              <w:rPr>
                <w:rFonts w:hint="eastAsia"/>
              </w:rPr>
            </w:pPr>
            <w:r>
              <w:rPr>
                <w:rFonts w:hint="eastAsia"/>
              </w:rPr>
              <w:t xml:space="preserve">1. </w:t>
            </w:r>
            <w:r>
              <w:rPr>
                <w:rFonts w:hint="eastAsia"/>
              </w:rPr>
              <w:t>法律条文抽象性与实际案例的关联转化；</w:t>
            </w:r>
          </w:p>
          <w:p w14:paraId="36A49B7D" w14:textId="77777777" w:rsidR="00487B46" w:rsidRDefault="00000000">
            <w:pPr>
              <w:pStyle w:val="af3"/>
              <w:ind w:firstLine="396"/>
              <w:rPr>
                <w:rFonts w:hint="eastAsia"/>
              </w:rPr>
            </w:pPr>
            <w:r>
              <w:rPr>
                <w:rFonts w:hint="eastAsia"/>
              </w:rPr>
              <w:t xml:space="preserve">2. </w:t>
            </w:r>
            <w:r>
              <w:rPr>
                <w:rFonts w:hint="eastAsia"/>
              </w:rPr>
              <w:t>快速变化的监管动态跟进。</w:t>
            </w:r>
          </w:p>
        </w:tc>
      </w:tr>
      <w:tr w:rsidR="00487B46" w14:paraId="7385313D" w14:textId="77777777">
        <w:trPr>
          <w:trHeight w:val="515"/>
        </w:trPr>
        <w:tc>
          <w:tcPr>
            <w:tcW w:w="1280" w:type="dxa"/>
            <w:vAlign w:val="center"/>
          </w:tcPr>
          <w:p w14:paraId="38827B1D" w14:textId="77777777" w:rsidR="00487B46" w:rsidRDefault="00000000">
            <w:pPr>
              <w:pStyle w:val="af2"/>
              <w:rPr>
                <w:rFonts w:hint="eastAsia"/>
              </w:rPr>
            </w:pPr>
            <w:r>
              <w:rPr>
                <w:rFonts w:hint="eastAsia"/>
              </w:rPr>
              <w:t>教学组织</w:t>
            </w:r>
          </w:p>
        </w:tc>
        <w:tc>
          <w:tcPr>
            <w:tcW w:w="7701" w:type="dxa"/>
            <w:gridSpan w:val="9"/>
            <w:vAlign w:val="center"/>
          </w:tcPr>
          <w:p w14:paraId="00B9CD99" w14:textId="77777777" w:rsidR="00487B46" w:rsidRDefault="00000000">
            <w:pPr>
              <w:pStyle w:val="af3"/>
              <w:ind w:firstLine="396"/>
              <w:rPr>
                <w:rFonts w:hint="eastAsia"/>
              </w:rPr>
            </w:pPr>
            <w:r>
              <w:rPr>
                <w:rFonts w:hint="eastAsia"/>
              </w:rPr>
              <w:t>讲练结合，边讲边练：</w:t>
            </w:r>
          </w:p>
          <w:p w14:paraId="731113B0" w14:textId="77777777" w:rsidR="00487B46" w:rsidRDefault="00000000">
            <w:pPr>
              <w:pStyle w:val="af3"/>
              <w:ind w:firstLine="396"/>
              <w:rPr>
                <w:rFonts w:hint="eastAsia"/>
              </w:rPr>
            </w:pPr>
            <w:r>
              <w:rPr>
                <w:rFonts w:hint="eastAsia"/>
              </w:rPr>
              <w:t>课堂讲授基础逻辑知识，结合案例解析；</w:t>
            </w:r>
          </w:p>
          <w:p w14:paraId="712D2E1D" w14:textId="77777777" w:rsidR="00487B46" w:rsidRDefault="00000000">
            <w:pPr>
              <w:pStyle w:val="af3"/>
              <w:ind w:firstLine="396"/>
              <w:rPr>
                <w:rFonts w:hint="eastAsia"/>
              </w:rPr>
            </w:pPr>
            <w:r>
              <w:rPr>
                <w:rFonts w:hint="eastAsia"/>
              </w:rPr>
              <w:t xml:space="preserve">2. </w:t>
            </w:r>
            <w:r>
              <w:rPr>
                <w:rFonts w:hint="eastAsia"/>
              </w:rPr>
              <w:t>使用多媒体课件展示流程图、思维导图；</w:t>
            </w:r>
          </w:p>
          <w:p w14:paraId="6D4EF88E" w14:textId="77777777" w:rsidR="00487B46" w:rsidRDefault="00000000">
            <w:pPr>
              <w:pStyle w:val="af3"/>
              <w:ind w:firstLine="396"/>
              <w:rPr>
                <w:rFonts w:hint="eastAsia"/>
              </w:rPr>
            </w:pPr>
            <w:r>
              <w:rPr>
                <w:rFonts w:hint="eastAsia"/>
              </w:rPr>
              <w:t xml:space="preserve">3. </w:t>
            </w:r>
            <w:r>
              <w:rPr>
                <w:rFonts w:hint="eastAsia"/>
              </w:rPr>
              <w:t>解析违法广告案例；</w:t>
            </w:r>
          </w:p>
          <w:p w14:paraId="09A260B1" w14:textId="77777777" w:rsidR="00487B46" w:rsidRDefault="00000000">
            <w:pPr>
              <w:pStyle w:val="af3"/>
              <w:ind w:firstLine="396"/>
              <w:rPr>
                <w:rFonts w:hint="eastAsia"/>
              </w:rPr>
            </w:pPr>
            <w:r>
              <w:rPr>
                <w:rFonts w:hint="eastAsia"/>
              </w:rPr>
              <w:lastRenderedPageBreak/>
              <w:t xml:space="preserve">4. </w:t>
            </w:r>
            <w:r>
              <w:rPr>
                <w:rFonts w:hint="eastAsia"/>
              </w:rPr>
              <w:t>参观广告审查机构或头部企业法</w:t>
            </w:r>
            <w:proofErr w:type="gramStart"/>
            <w:r>
              <w:rPr>
                <w:rFonts w:hint="eastAsia"/>
              </w:rPr>
              <w:t>务</w:t>
            </w:r>
            <w:proofErr w:type="gramEnd"/>
            <w:r>
              <w:rPr>
                <w:rFonts w:hint="eastAsia"/>
              </w:rPr>
              <w:t>部，了解广告合</w:t>
            </w:r>
            <w:proofErr w:type="gramStart"/>
            <w:r>
              <w:rPr>
                <w:rFonts w:hint="eastAsia"/>
              </w:rPr>
              <w:t>规</w:t>
            </w:r>
            <w:proofErr w:type="gramEnd"/>
            <w:r>
              <w:rPr>
                <w:rFonts w:hint="eastAsia"/>
              </w:rPr>
              <w:t>内控体系</w:t>
            </w:r>
          </w:p>
          <w:p w14:paraId="35641894" w14:textId="77777777" w:rsidR="00487B46" w:rsidRDefault="00000000">
            <w:pPr>
              <w:pStyle w:val="af3"/>
              <w:ind w:firstLine="396"/>
              <w:rPr>
                <w:rFonts w:hint="eastAsia"/>
              </w:rPr>
            </w:pPr>
            <w:r>
              <w:rPr>
                <w:rFonts w:hint="eastAsia"/>
              </w:rPr>
              <w:t>个人独立完成任务：</w:t>
            </w:r>
          </w:p>
          <w:p w14:paraId="5C0FBB08" w14:textId="77777777" w:rsidR="00487B46" w:rsidRDefault="00000000">
            <w:pPr>
              <w:pStyle w:val="af3"/>
              <w:ind w:firstLine="396"/>
              <w:rPr>
                <w:rFonts w:hint="eastAsia"/>
              </w:rPr>
            </w:pPr>
            <w:r>
              <w:t>分组扮演企业法</w:t>
            </w:r>
            <w:proofErr w:type="gramStart"/>
            <w:r>
              <w:t>务</w:t>
            </w:r>
            <w:proofErr w:type="gramEnd"/>
            <w:r>
              <w:t>、市场监管部门、消费者三方，模拟广告争议处置全流程</w:t>
            </w:r>
            <w:r>
              <w:rPr>
                <w:rFonts w:hint="eastAsia"/>
              </w:rPr>
              <w:t>；</w:t>
            </w:r>
          </w:p>
          <w:p w14:paraId="628716DE" w14:textId="77777777" w:rsidR="00487B46" w:rsidRDefault="00000000">
            <w:pPr>
              <w:pStyle w:val="af3"/>
              <w:ind w:firstLine="396"/>
              <w:rPr>
                <w:rFonts w:hint="eastAsia"/>
              </w:rPr>
            </w:pPr>
            <w:r>
              <w:t>针对</w:t>
            </w:r>
            <w:proofErr w:type="gramStart"/>
            <w:r>
              <w:t>实时热点</w:t>
            </w:r>
            <w:proofErr w:type="gramEnd"/>
            <w:r>
              <w:t>事件开展法律风险讨论</w:t>
            </w:r>
            <w:r>
              <w:rPr>
                <w:rFonts w:hint="eastAsia"/>
              </w:rPr>
              <w:t>。</w:t>
            </w:r>
          </w:p>
        </w:tc>
      </w:tr>
      <w:tr w:rsidR="00487B46" w14:paraId="7EA51A13" w14:textId="77777777">
        <w:trPr>
          <w:trHeight w:val="608"/>
        </w:trPr>
        <w:tc>
          <w:tcPr>
            <w:tcW w:w="1280" w:type="dxa"/>
            <w:vAlign w:val="center"/>
          </w:tcPr>
          <w:p w14:paraId="57BEF542" w14:textId="77777777" w:rsidR="00487B46" w:rsidRDefault="00000000">
            <w:pPr>
              <w:pStyle w:val="af2"/>
              <w:rPr>
                <w:rFonts w:hint="eastAsia"/>
              </w:rPr>
            </w:pPr>
            <w:r>
              <w:rPr>
                <w:rFonts w:hint="eastAsia"/>
              </w:rPr>
              <w:lastRenderedPageBreak/>
              <w:t>教学手段</w:t>
            </w:r>
            <w:r>
              <w:rPr>
                <w:rFonts w:hint="eastAsia"/>
              </w:rPr>
              <w:t xml:space="preserve"> </w:t>
            </w:r>
            <w:r>
              <w:rPr>
                <w:rFonts w:hint="eastAsia"/>
              </w:rPr>
              <w:t>和方法</w:t>
            </w:r>
          </w:p>
        </w:tc>
        <w:tc>
          <w:tcPr>
            <w:tcW w:w="7701" w:type="dxa"/>
            <w:gridSpan w:val="9"/>
            <w:vAlign w:val="center"/>
          </w:tcPr>
          <w:p w14:paraId="53D3C7CE" w14:textId="77777777" w:rsidR="00487B46" w:rsidRDefault="00000000">
            <w:pPr>
              <w:pStyle w:val="af3"/>
              <w:ind w:firstLine="396"/>
              <w:rPr>
                <w:rFonts w:hint="eastAsia"/>
              </w:rPr>
            </w:pPr>
            <w:r>
              <w:rPr>
                <w:rFonts w:hint="eastAsia"/>
              </w:rPr>
              <w:t>任务驱动、案例教学、示范教学</w:t>
            </w:r>
          </w:p>
        </w:tc>
      </w:tr>
      <w:tr w:rsidR="00487B46" w14:paraId="3801027A" w14:textId="77777777">
        <w:trPr>
          <w:trHeight w:val="465"/>
        </w:trPr>
        <w:tc>
          <w:tcPr>
            <w:tcW w:w="1280" w:type="dxa"/>
            <w:vAlign w:val="center"/>
          </w:tcPr>
          <w:p w14:paraId="1EE64EDA" w14:textId="77777777" w:rsidR="00487B46" w:rsidRDefault="00000000">
            <w:pPr>
              <w:pStyle w:val="af2"/>
              <w:rPr>
                <w:rFonts w:hint="eastAsia"/>
              </w:rPr>
            </w:pPr>
            <w:r>
              <w:rPr>
                <w:rFonts w:hint="eastAsia"/>
              </w:rPr>
              <w:t>教学资料</w:t>
            </w:r>
          </w:p>
        </w:tc>
        <w:tc>
          <w:tcPr>
            <w:tcW w:w="7701" w:type="dxa"/>
            <w:gridSpan w:val="9"/>
            <w:vAlign w:val="center"/>
          </w:tcPr>
          <w:p w14:paraId="046BD618" w14:textId="77777777" w:rsidR="00487B46" w:rsidRDefault="00000000">
            <w:pPr>
              <w:pStyle w:val="af3"/>
              <w:ind w:firstLine="396"/>
              <w:rPr>
                <w:rFonts w:hint="eastAsia"/>
              </w:rPr>
            </w:pPr>
            <w:r>
              <w:rPr>
                <w:rFonts w:hint="eastAsia"/>
              </w:rPr>
              <w:t>教材、</w:t>
            </w:r>
            <w:r>
              <w:rPr>
                <w:rFonts w:hint="eastAsia"/>
              </w:rPr>
              <w:t>PPT</w:t>
            </w:r>
            <w:r>
              <w:rPr>
                <w:rFonts w:hint="eastAsia"/>
              </w:rPr>
              <w:t>、视频资料</w:t>
            </w:r>
          </w:p>
        </w:tc>
      </w:tr>
      <w:tr w:rsidR="00487B46" w14:paraId="78A631ED" w14:textId="77777777">
        <w:trPr>
          <w:trHeight w:val="484"/>
        </w:trPr>
        <w:tc>
          <w:tcPr>
            <w:tcW w:w="1280" w:type="dxa"/>
            <w:vAlign w:val="center"/>
          </w:tcPr>
          <w:p w14:paraId="19C8DF29" w14:textId="77777777" w:rsidR="00487B46" w:rsidRDefault="00000000">
            <w:pPr>
              <w:pStyle w:val="af2"/>
              <w:rPr>
                <w:rFonts w:hint="eastAsia"/>
              </w:rPr>
            </w:pPr>
            <w:r>
              <w:rPr>
                <w:rFonts w:hint="eastAsia"/>
              </w:rPr>
              <w:t>考核要求</w:t>
            </w:r>
          </w:p>
        </w:tc>
        <w:tc>
          <w:tcPr>
            <w:tcW w:w="7701" w:type="dxa"/>
            <w:gridSpan w:val="9"/>
            <w:vAlign w:val="center"/>
          </w:tcPr>
          <w:p w14:paraId="4A25DD65" w14:textId="77777777" w:rsidR="00487B46" w:rsidRDefault="00000000">
            <w:pPr>
              <w:pStyle w:val="af3"/>
              <w:ind w:firstLine="396"/>
              <w:rPr>
                <w:rFonts w:hint="eastAsia"/>
              </w:rPr>
            </w:pPr>
            <w:r>
              <w:rPr>
                <w:rFonts w:hint="eastAsia"/>
              </w:rPr>
              <w:t>学习态度、综合素质表现。</w:t>
            </w:r>
          </w:p>
          <w:p w14:paraId="29AB39B2" w14:textId="77777777" w:rsidR="00487B46" w:rsidRDefault="00000000">
            <w:pPr>
              <w:pStyle w:val="af3"/>
              <w:ind w:firstLine="396"/>
              <w:rPr>
                <w:rFonts w:hint="eastAsia"/>
              </w:rPr>
            </w:pPr>
            <w:r>
              <w:rPr>
                <w:rFonts w:hint="eastAsia"/>
              </w:rPr>
              <w:t>知识与技能考核，重点考察学生对于所学知识与技能的掌握情况。</w:t>
            </w:r>
          </w:p>
          <w:p w14:paraId="28D11883" w14:textId="77777777" w:rsidR="00487B46" w:rsidRDefault="00000000">
            <w:pPr>
              <w:pStyle w:val="af3"/>
              <w:ind w:firstLine="396"/>
              <w:rPr>
                <w:rFonts w:hint="eastAsia"/>
              </w:rPr>
            </w:pPr>
            <w:r>
              <w:rPr>
                <w:rFonts w:hint="eastAsia"/>
              </w:rPr>
              <w:t>考核方式：综合考核</w:t>
            </w:r>
            <w:r>
              <w:rPr>
                <w:rFonts w:hint="eastAsia"/>
              </w:rPr>
              <w:t>=</w:t>
            </w:r>
            <w:r>
              <w:rPr>
                <w:rFonts w:hint="eastAsia"/>
              </w:rPr>
              <w:t>过程性考核×</w:t>
            </w:r>
            <w:r>
              <w:rPr>
                <w:rFonts w:hint="eastAsia"/>
              </w:rPr>
              <w:t>20%+</w:t>
            </w:r>
            <w:r>
              <w:rPr>
                <w:rFonts w:hint="eastAsia"/>
              </w:rPr>
              <w:t>实践技能考核×</w:t>
            </w:r>
            <w:r>
              <w:rPr>
                <w:rFonts w:hint="eastAsia"/>
              </w:rPr>
              <w:t>50%+</w:t>
            </w:r>
            <w:r>
              <w:rPr>
                <w:rFonts w:hint="eastAsia"/>
              </w:rPr>
              <w:t>学业质量考核×</w:t>
            </w:r>
            <w:r>
              <w:rPr>
                <w:rFonts w:hint="eastAsia"/>
              </w:rPr>
              <w:t>30%</w:t>
            </w:r>
          </w:p>
        </w:tc>
      </w:tr>
    </w:tbl>
    <w:p w14:paraId="1AD65739"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4DA019A3" w14:textId="77777777">
        <w:trPr>
          <w:trHeight w:val="412"/>
          <w:tblHeader/>
        </w:trPr>
        <w:tc>
          <w:tcPr>
            <w:tcW w:w="1280" w:type="dxa"/>
            <w:tcBorders>
              <w:right w:val="single" w:sz="2" w:space="0" w:color="000000"/>
            </w:tcBorders>
            <w:shd w:val="clear" w:color="auto" w:fill="DBE5F1"/>
            <w:vAlign w:val="center"/>
          </w:tcPr>
          <w:p w14:paraId="2BDCDE94" w14:textId="77777777" w:rsidR="00487B46" w:rsidRDefault="00000000">
            <w:pPr>
              <w:pStyle w:val="af2"/>
              <w:rPr>
                <w:rFonts w:hint="eastAsia"/>
              </w:rPr>
            </w:pPr>
            <w:r>
              <w:t>课程名称</w:t>
            </w:r>
          </w:p>
        </w:tc>
        <w:tc>
          <w:tcPr>
            <w:tcW w:w="3978" w:type="dxa"/>
            <w:gridSpan w:val="5"/>
            <w:tcBorders>
              <w:left w:val="single" w:sz="2" w:space="0" w:color="000000"/>
            </w:tcBorders>
            <w:shd w:val="clear" w:color="auto" w:fill="DBE5F1"/>
            <w:vAlign w:val="center"/>
          </w:tcPr>
          <w:p w14:paraId="5353A86F" w14:textId="77777777" w:rsidR="00487B46" w:rsidRDefault="00000000">
            <w:pPr>
              <w:pStyle w:val="af2"/>
              <w:rPr>
                <w:rFonts w:hint="eastAsia"/>
              </w:rPr>
            </w:pPr>
            <w:r>
              <w:rPr>
                <w:rFonts w:hint="eastAsia"/>
              </w:rPr>
              <w:t>商务谈判</w:t>
            </w:r>
          </w:p>
        </w:tc>
        <w:tc>
          <w:tcPr>
            <w:tcW w:w="1273" w:type="dxa"/>
            <w:shd w:val="clear" w:color="auto" w:fill="DBE5F1"/>
            <w:vAlign w:val="center"/>
          </w:tcPr>
          <w:p w14:paraId="4B718DE7" w14:textId="77777777" w:rsidR="00487B46" w:rsidRDefault="00000000">
            <w:pPr>
              <w:pStyle w:val="af2"/>
              <w:rPr>
                <w:rFonts w:hint="eastAsia"/>
              </w:rPr>
            </w:pPr>
            <w:r>
              <w:t>课程编号</w:t>
            </w:r>
          </w:p>
        </w:tc>
        <w:tc>
          <w:tcPr>
            <w:tcW w:w="2450" w:type="dxa"/>
            <w:gridSpan w:val="3"/>
            <w:shd w:val="clear" w:color="auto" w:fill="DBE5F1"/>
            <w:vAlign w:val="center"/>
          </w:tcPr>
          <w:p w14:paraId="5E5DC01E" w14:textId="77777777" w:rsidR="00487B46" w:rsidRDefault="00000000">
            <w:pPr>
              <w:pStyle w:val="af2"/>
              <w:rPr>
                <w:rFonts w:hint="eastAsia"/>
              </w:rPr>
            </w:pPr>
            <w:r>
              <w:rPr>
                <w:rFonts w:hint="eastAsia"/>
              </w:rPr>
              <w:t>5031106</w:t>
            </w:r>
          </w:p>
        </w:tc>
      </w:tr>
      <w:tr w:rsidR="00487B46" w14:paraId="7A5924C9" w14:textId="77777777">
        <w:trPr>
          <w:trHeight w:val="555"/>
        </w:trPr>
        <w:tc>
          <w:tcPr>
            <w:tcW w:w="1280" w:type="dxa"/>
            <w:vAlign w:val="center"/>
          </w:tcPr>
          <w:p w14:paraId="12045AC9" w14:textId="77777777" w:rsidR="00487B46" w:rsidRDefault="00000000">
            <w:pPr>
              <w:pStyle w:val="af2"/>
              <w:rPr>
                <w:rFonts w:hint="eastAsia"/>
              </w:rPr>
            </w:pPr>
            <w:r>
              <w:rPr>
                <w:rFonts w:hint="eastAsia"/>
              </w:rPr>
              <w:t>开设学期</w:t>
            </w:r>
          </w:p>
        </w:tc>
        <w:tc>
          <w:tcPr>
            <w:tcW w:w="820" w:type="dxa"/>
            <w:tcBorders>
              <w:right w:val="single" w:sz="2" w:space="0" w:color="000000"/>
            </w:tcBorders>
            <w:vAlign w:val="center"/>
          </w:tcPr>
          <w:p w14:paraId="4C1B78F5" w14:textId="77777777" w:rsidR="00487B46" w:rsidRDefault="00000000">
            <w:pPr>
              <w:pStyle w:val="af2"/>
              <w:rPr>
                <w:rFonts w:hint="eastAsia"/>
              </w:rPr>
            </w:pPr>
            <w:r>
              <w:rPr>
                <w:rFonts w:hint="eastAsia"/>
              </w:rPr>
              <w:t>5</w:t>
            </w:r>
          </w:p>
        </w:tc>
        <w:tc>
          <w:tcPr>
            <w:tcW w:w="892" w:type="dxa"/>
            <w:tcBorders>
              <w:left w:val="single" w:sz="2" w:space="0" w:color="000000"/>
            </w:tcBorders>
            <w:vAlign w:val="center"/>
          </w:tcPr>
          <w:p w14:paraId="54FC21B9" w14:textId="77777777" w:rsidR="00487B46" w:rsidRDefault="00000000">
            <w:pPr>
              <w:pStyle w:val="af2"/>
              <w:rPr>
                <w:rFonts w:hint="eastAsia"/>
              </w:rPr>
            </w:pPr>
            <w:r>
              <w:t>学分</w:t>
            </w:r>
          </w:p>
        </w:tc>
        <w:tc>
          <w:tcPr>
            <w:tcW w:w="566" w:type="dxa"/>
            <w:tcBorders>
              <w:right w:val="single" w:sz="2" w:space="0" w:color="000000"/>
            </w:tcBorders>
            <w:vAlign w:val="center"/>
          </w:tcPr>
          <w:p w14:paraId="67A6A46D" w14:textId="77777777" w:rsidR="00487B46" w:rsidRDefault="00000000">
            <w:pPr>
              <w:pStyle w:val="af2"/>
              <w:ind w:leftChars="0" w:left="0"/>
              <w:rPr>
                <w:rFonts w:hint="eastAsia"/>
              </w:rPr>
            </w:pPr>
            <w:r>
              <w:rPr>
                <w:rFonts w:hint="eastAsia"/>
              </w:rPr>
              <w:t>3</w:t>
            </w:r>
          </w:p>
        </w:tc>
        <w:tc>
          <w:tcPr>
            <w:tcW w:w="990" w:type="dxa"/>
            <w:tcBorders>
              <w:left w:val="single" w:sz="2" w:space="0" w:color="000000"/>
            </w:tcBorders>
            <w:vAlign w:val="center"/>
          </w:tcPr>
          <w:p w14:paraId="7EFECADA" w14:textId="77777777" w:rsidR="00487B46" w:rsidRDefault="00000000">
            <w:pPr>
              <w:pStyle w:val="af2"/>
              <w:rPr>
                <w:rFonts w:hint="eastAsia"/>
              </w:rPr>
            </w:pPr>
            <w:r>
              <w:t>总学时</w:t>
            </w:r>
          </w:p>
        </w:tc>
        <w:tc>
          <w:tcPr>
            <w:tcW w:w="710" w:type="dxa"/>
            <w:vAlign w:val="center"/>
          </w:tcPr>
          <w:p w14:paraId="0FB9048F" w14:textId="77777777" w:rsidR="00487B46" w:rsidRDefault="00000000">
            <w:pPr>
              <w:pStyle w:val="af2"/>
              <w:ind w:leftChars="0" w:left="0"/>
              <w:rPr>
                <w:rFonts w:hint="eastAsia"/>
              </w:rPr>
            </w:pPr>
            <w:r>
              <w:rPr>
                <w:rFonts w:hint="eastAsia"/>
              </w:rPr>
              <w:t>54</w:t>
            </w:r>
          </w:p>
        </w:tc>
        <w:tc>
          <w:tcPr>
            <w:tcW w:w="1273" w:type="dxa"/>
            <w:vAlign w:val="center"/>
          </w:tcPr>
          <w:p w14:paraId="47F0A310" w14:textId="77777777" w:rsidR="00487B46" w:rsidRDefault="00000000">
            <w:pPr>
              <w:pStyle w:val="af2"/>
              <w:rPr>
                <w:rFonts w:hint="eastAsia"/>
              </w:rPr>
            </w:pPr>
            <w:r>
              <w:t>理论学时</w:t>
            </w:r>
          </w:p>
        </w:tc>
        <w:tc>
          <w:tcPr>
            <w:tcW w:w="568" w:type="dxa"/>
            <w:vAlign w:val="center"/>
          </w:tcPr>
          <w:p w14:paraId="75AC70BB" w14:textId="77777777" w:rsidR="00487B46" w:rsidRDefault="00000000">
            <w:pPr>
              <w:pStyle w:val="af2"/>
              <w:ind w:leftChars="0" w:left="0"/>
              <w:rPr>
                <w:rFonts w:hint="eastAsia"/>
              </w:rPr>
            </w:pPr>
            <w:r>
              <w:rPr>
                <w:rFonts w:hint="eastAsia"/>
              </w:rPr>
              <w:t>45</w:t>
            </w:r>
          </w:p>
        </w:tc>
        <w:tc>
          <w:tcPr>
            <w:tcW w:w="1273" w:type="dxa"/>
            <w:vAlign w:val="center"/>
          </w:tcPr>
          <w:p w14:paraId="736DA08E" w14:textId="77777777" w:rsidR="00487B46" w:rsidRDefault="00000000">
            <w:pPr>
              <w:pStyle w:val="af2"/>
              <w:rPr>
                <w:rFonts w:hint="eastAsia"/>
              </w:rPr>
            </w:pPr>
            <w:r>
              <w:t>实践学时</w:t>
            </w:r>
          </w:p>
        </w:tc>
        <w:tc>
          <w:tcPr>
            <w:tcW w:w="609" w:type="dxa"/>
            <w:vAlign w:val="center"/>
          </w:tcPr>
          <w:p w14:paraId="4FB553B5" w14:textId="77777777" w:rsidR="00487B46" w:rsidRDefault="00000000">
            <w:pPr>
              <w:pStyle w:val="af2"/>
              <w:ind w:leftChars="0" w:left="0"/>
              <w:rPr>
                <w:rFonts w:hint="eastAsia"/>
              </w:rPr>
            </w:pPr>
            <w:r>
              <w:rPr>
                <w:rFonts w:hint="eastAsia"/>
              </w:rPr>
              <w:t>9</w:t>
            </w:r>
          </w:p>
        </w:tc>
      </w:tr>
      <w:tr w:rsidR="00487B46" w14:paraId="1160E9AB" w14:textId="77777777">
        <w:trPr>
          <w:trHeight w:val="558"/>
        </w:trPr>
        <w:tc>
          <w:tcPr>
            <w:tcW w:w="1280" w:type="dxa"/>
            <w:vAlign w:val="center"/>
          </w:tcPr>
          <w:p w14:paraId="48E531A6" w14:textId="77777777" w:rsidR="00487B46" w:rsidRDefault="00000000">
            <w:pPr>
              <w:pStyle w:val="af2"/>
              <w:rPr>
                <w:rFonts w:hint="eastAsia"/>
              </w:rPr>
            </w:pPr>
            <w:r>
              <w:t>课程类型</w:t>
            </w:r>
          </w:p>
        </w:tc>
        <w:tc>
          <w:tcPr>
            <w:tcW w:w="7701" w:type="dxa"/>
            <w:gridSpan w:val="9"/>
            <w:vAlign w:val="center"/>
          </w:tcPr>
          <w:p w14:paraId="1BAE863F" w14:textId="77777777" w:rsidR="00487B46" w:rsidRDefault="00000000">
            <w:pPr>
              <w:pStyle w:val="af2"/>
              <w:rPr>
                <w:rFonts w:hint="eastAsia"/>
              </w:rPr>
            </w:pPr>
            <w:r>
              <w:t>纯理论课（</w:t>
            </w:r>
            <w:r>
              <w:rPr>
                <w:rFonts w:hint="eastAsia"/>
              </w:rPr>
              <w:t xml:space="preserve">   </w:t>
            </w:r>
            <w:r>
              <w:t>）、（理论</w:t>
            </w:r>
            <w:r>
              <w:t>+</w:t>
            </w:r>
            <w:r>
              <w:t>实践）课（</w:t>
            </w:r>
            <w:r>
              <w:t xml:space="preserve"> √ </w:t>
            </w:r>
            <w:r>
              <w:t>）、</w:t>
            </w:r>
            <w:proofErr w:type="gramStart"/>
            <w:r>
              <w:t>纯实践</w:t>
            </w:r>
            <w:proofErr w:type="gramEnd"/>
            <w:r>
              <w:t>课</w:t>
            </w:r>
            <w:r>
              <w:t>(  )</w:t>
            </w:r>
          </w:p>
        </w:tc>
      </w:tr>
      <w:tr w:rsidR="00487B46" w14:paraId="11C66E7B" w14:textId="77777777">
        <w:trPr>
          <w:trHeight w:val="407"/>
        </w:trPr>
        <w:tc>
          <w:tcPr>
            <w:tcW w:w="1280" w:type="dxa"/>
            <w:tcBorders>
              <w:right w:val="single" w:sz="2" w:space="0" w:color="000000"/>
            </w:tcBorders>
            <w:vAlign w:val="center"/>
          </w:tcPr>
          <w:p w14:paraId="4DF1033C" w14:textId="77777777" w:rsidR="00487B46" w:rsidRDefault="00000000">
            <w:pPr>
              <w:pStyle w:val="af2"/>
              <w:rPr>
                <w:rFonts w:hint="eastAsia"/>
              </w:rPr>
            </w:pPr>
            <w:r>
              <w:t>先修课程</w:t>
            </w:r>
          </w:p>
        </w:tc>
        <w:tc>
          <w:tcPr>
            <w:tcW w:w="7701" w:type="dxa"/>
            <w:gridSpan w:val="9"/>
            <w:tcBorders>
              <w:left w:val="single" w:sz="2" w:space="0" w:color="000000"/>
            </w:tcBorders>
            <w:vAlign w:val="center"/>
          </w:tcPr>
          <w:p w14:paraId="321604E4" w14:textId="77777777" w:rsidR="00487B46" w:rsidRDefault="00000000">
            <w:pPr>
              <w:pStyle w:val="af2"/>
              <w:rPr>
                <w:rFonts w:hint="eastAsia"/>
              </w:rPr>
            </w:pPr>
            <w:r>
              <w:rPr>
                <w:rFonts w:hint="eastAsia"/>
              </w:rPr>
              <w:t>消费心理与行为</w:t>
            </w:r>
          </w:p>
        </w:tc>
      </w:tr>
      <w:tr w:rsidR="00487B46" w14:paraId="75B9935C" w14:textId="77777777">
        <w:trPr>
          <w:trHeight w:val="414"/>
        </w:trPr>
        <w:tc>
          <w:tcPr>
            <w:tcW w:w="1280" w:type="dxa"/>
            <w:tcBorders>
              <w:right w:val="single" w:sz="2" w:space="0" w:color="000000"/>
            </w:tcBorders>
            <w:vAlign w:val="center"/>
          </w:tcPr>
          <w:p w14:paraId="04891B63" w14:textId="77777777" w:rsidR="00487B46" w:rsidRDefault="00000000">
            <w:pPr>
              <w:pStyle w:val="af2"/>
              <w:rPr>
                <w:rFonts w:hint="eastAsia"/>
              </w:rPr>
            </w:pPr>
            <w:r>
              <w:t>后续课程</w:t>
            </w:r>
          </w:p>
        </w:tc>
        <w:tc>
          <w:tcPr>
            <w:tcW w:w="7701" w:type="dxa"/>
            <w:gridSpan w:val="9"/>
            <w:tcBorders>
              <w:left w:val="single" w:sz="2" w:space="0" w:color="000000"/>
            </w:tcBorders>
            <w:vAlign w:val="center"/>
          </w:tcPr>
          <w:p w14:paraId="1AEC4902" w14:textId="77777777" w:rsidR="00487B46" w:rsidRDefault="00000000">
            <w:pPr>
              <w:pStyle w:val="af2"/>
              <w:rPr>
                <w:rFonts w:hint="eastAsia"/>
              </w:rPr>
            </w:pPr>
            <w:r>
              <w:rPr>
                <w:rFonts w:hint="eastAsia"/>
              </w:rPr>
              <w:t>无</w:t>
            </w:r>
          </w:p>
        </w:tc>
      </w:tr>
      <w:tr w:rsidR="00487B46" w14:paraId="3C138BE3" w14:textId="77777777">
        <w:trPr>
          <w:trHeight w:val="443"/>
        </w:trPr>
        <w:tc>
          <w:tcPr>
            <w:tcW w:w="1280" w:type="dxa"/>
            <w:tcBorders>
              <w:right w:val="single" w:sz="2" w:space="0" w:color="000000"/>
            </w:tcBorders>
            <w:vAlign w:val="center"/>
          </w:tcPr>
          <w:p w14:paraId="6B57351E" w14:textId="77777777" w:rsidR="00487B46" w:rsidRDefault="00000000">
            <w:pPr>
              <w:pStyle w:val="af2"/>
              <w:rPr>
                <w:rFonts w:hint="eastAsia"/>
              </w:rPr>
            </w:pPr>
            <w:r>
              <w:t>教学目标</w:t>
            </w:r>
          </w:p>
        </w:tc>
        <w:tc>
          <w:tcPr>
            <w:tcW w:w="7701" w:type="dxa"/>
            <w:gridSpan w:val="9"/>
            <w:tcBorders>
              <w:left w:val="single" w:sz="2" w:space="0" w:color="000000"/>
            </w:tcBorders>
            <w:vAlign w:val="center"/>
          </w:tcPr>
          <w:p w14:paraId="0B9DB41E" w14:textId="77777777" w:rsidR="00487B46" w:rsidRDefault="00000000">
            <w:pPr>
              <w:pStyle w:val="af3"/>
              <w:ind w:firstLine="396"/>
              <w:rPr>
                <w:rFonts w:hint="eastAsia"/>
              </w:rPr>
            </w:pPr>
            <w:r>
              <w:rPr>
                <w:rFonts w:hint="eastAsia"/>
                <w:lang w:eastAsia="zh-Hans"/>
              </w:rPr>
              <w:t>商务谈判作为一门实践性很强的综合性应用科学，涉及心理学、社会学、民俗学、宗教等诸多社会科学和人文科学的范围；近些年来，一些类似于数学、工程学等方面的基础科学也应用于深层次的谈判理论之中。商务谈判是在世界经济一体化趋势下，对主要商务谈判实践进行分析、归类后，按照谈判中各环节的时间顺序和谈判的不同方面要求进行总结而成的；它提供了当代商务谈判的一些基本原则和基本技巧。为了适应对外开放和国际商务活动的需要，必须培养和造就一批适应于现代经济活动特点的具有较高素质的商务人员。而商务谈判则是衡量商务人员素质的一个重要标准。设置该门课程的目的就是要改变以往那种完全依靠商务人员主观想法和个人性格特点进行谈判的状况，从理论上和方法上使商务人员有所依据。然后在此基础之上再根据谈判双方的特点和谈判的具体情况，有方法、有步骤地进行富有成效的商务谈判。因而，通过对该门课程的学习，学生应当掌握谈判的基本原则、理论、方法、技巧以及在谈判中所应注意到的特殊之处，然后结合具体的案例有针对性地运用这些原则、理论、方法、技巧去分析问题、解决问题，真正做到理论与实践相结合，理论指导实践，实践检验理论。</w:t>
            </w:r>
          </w:p>
        </w:tc>
      </w:tr>
      <w:tr w:rsidR="00487B46" w14:paraId="2D84C65D" w14:textId="77777777">
        <w:trPr>
          <w:trHeight w:val="443"/>
        </w:trPr>
        <w:tc>
          <w:tcPr>
            <w:tcW w:w="1280" w:type="dxa"/>
            <w:vAlign w:val="center"/>
          </w:tcPr>
          <w:p w14:paraId="54EA44A7" w14:textId="77777777" w:rsidR="00487B46" w:rsidRDefault="00000000">
            <w:pPr>
              <w:pStyle w:val="af2"/>
              <w:rPr>
                <w:rFonts w:hint="eastAsia"/>
              </w:rPr>
            </w:pPr>
            <w:r>
              <w:t>教学内容</w:t>
            </w:r>
          </w:p>
        </w:tc>
        <w:tc>
          <w:tcPr>
            <w:tcW w:w="7701" w:type="dxa"/>
            <w:gridSpan w:val="9"/>
            <w:vAlign w:val="center"/>
          </w:tcPr>
          <w:p w14:paraId="3A58958F" w14:textId="77777777" w:rsidR="00487B46" w:rsidRDefault="00000000">
            <w:pPr>
              <w:pStyle w:val="af3"/>
              <w:ind w:firstLine="396"/>
              <w:rPr>
                <w:rFonts w:hint="eastAsia"/>
                <w:lang w:eastAsia="zh-Hans"/>
              </w:rPr>
            </w:pPr>
            <w:r>
              <w:rPr>
                <w:rFonts w:hint="eastAsia"/>
                <w:lang w:eastAsia="zh-Hans"/>
              </w:rPr>
              <w:t>商务谈判基础知识</w:t>
            </w:r>
          </w:p>
          <w:p w14:paraId="736E4F16" w14:textId="77777777" w:rsidR="00487B46" w:rsidRDefault="00000000">
            <w:pPr>
              <w:pStyle w:val="af3"/>
              <w:ind w:firstLine="396"/>
              <w:rPr>
                <w:rFonts w:hint="eastAsia"/>
                <w:lang w:eastAsia="zh-Hans"/>
              </w:rPr>
            </w:pPr>
            <w:r>
              <w:rPr>
                <w:rFonts w:hint="eastAsia"/>
                <w:lang w:eastAsia="zh-Hans"/>
              </w:rPr>
              <w:lastRenderedPageBreak/>
              <w:t>商务谈判调研</w:t>
            </w:r>
          </w:p>
          <w:p w14:paraId="69DCEB69" w14:textId="77777777" w:rsidR="00487B46" w:rsidRDefault="00000000">
            <w:pPr>
              <w:pStyle w:val="af3"/>
              <w:ind w:firstLine="396"/>
              <w:rPr>
                <w:rFonts w:hint="eastAsia"/>
                <w:lang w:eastAsia="zh-Hans"/>
              </w:rPr>
            </w:pPr>
            <w:r>
              <w:rPr>
                <w:rFonts w:hint="eastAsia"/>
                <w:lang w:eastAsia="zh-Hans"/>
              </w:rPr>
              <w:t>商务谈判方案的撰写</w:t>
            </w:r>
          </w:p>
          <w:p w14:paraId="5B40150D" w14:textId="77777777" w:rsidR="00487B46" w:rsidRDefault="00000000">
            <w:pPr>
              <w:pStyle w:val="af3"/>
              <w:ind w:firstLine="396"/>
              <w:rPr>
                <w:rFonts w:hint="eastAsia"/>
                <w:lang w:eastAsia="zh-Hans"/>
              </w:rPr>
            </w:pPr>
            <w:r>
              <w:rPr>
                <w:rFonts w:hint="eastAsia"/>
                <w:lang w:eastAsia="zh-Hans"/>
              </w:rPr>
              <w:t>商务谈判组织和准备</w:t>
            </w:r>
          </w:p>
          <w:p w14:paraId="447481DE" w14:textId="77777777" w:rsidR="00487B46" w:rsidRDefault="00000000">
            <w:pPr>
              <w:pStyle w:val="af3"/>
              <w:ind w:firstLine="396"/>
              <w:rPr>
                <w:rFonts w:hint="eastAsia"/>
                <w:lang w:eastAsia="zh-Hans"/>
              </w:rPr>
            </w:pPr>
            <w:r>
              <w:rPr>
                <w:rFonts w:hint="eastAsia"/>
                <w:lang w:eastAsia="zh-Hans"/>
              </w:rPr>
              <w:t>商务谈判过程</w:t>
            </w:r>
          </w:p>
          <w:p w14:paraId="44A6FBF0" w14:textId="77777777" w:rsidR="00487B46" w:rsidRDefault="00000000">
            <w:pPr>
              <w:pStyle w:val="af3"/>
              <w:ind w:firstLine="396"/>
              <w:rPr>
                <w:rFonts w:hint="eastAsia"/>
                <w:lang w:eastAsia="zh-Hans"/>
              </w:rPr>
            </w:pPr>
            <w:r>
              <w:rPr>
                <w:rFonts w:hint="eastAsia"/>
                <w:lang w:eastAsia="zh-Hans"/>
              </w:rPr>
              <w:t>商务谈判的备忘录和合同</w:t>
            </w:r>
          </w:p>
          <w:p w14:paraId="551BFB4E" w14:textId="77777777" w:rsidR="00487B46" w:rsidRDefault="00000000">
            <w:pPr>
              <w:pStyle w:val="af3"/>
              <w:ind w:firstLine="396"/>
              <w:rPr>
                <w:rFonts w:hint="eastAsia"/>
              </w:rPr>
            </w:pPr>
            <w:r>
              <w:rPr>
                <w:rFonts w:hint="eastAsia"/>
                <w:lang w:eastAsia="zh-Hans"/>
              </w:rPr>
              <w:t>商务谈判合同的履行</w:t>
            </w:r>
          </w:p>
        </w:tc>
      </w:tr>
      <w:tr w:rsidR="00487B46" w14:paraId="091C6F47" w14:textId="77777777">
        <w:trPr>
          <w:trHeight w:val="591"/>
        </w:trPr>
        <w:tc>
          <w:tcPr>
            <w:tcW w:w="1280" w:type="dxa"/>
            <w:vAlign w:val="center"/>
          </w:tcPr>
          <w:p w14:paraId="59BAAE42" w14:textId="77777777" w:rsidR="00487B46" w:rsidRDefault="00000000">
            <w:pPr>
              <w:pStyle w:val="af2"/>
              <w:rPr>
                <w:rFonts w:hint="eastAsia"/>
              </w:rPr>
            </w:pPr>
            <w:r>
              <w:lastRenderedPageBreak/>
              <w:t>教学重点</w:t>
            </w:r>
            <w:r>
              <w:t xml:space="preserve"> </w:t>
            </w:r>
            <w:r>
              <w:t>与难点</w:t>
            </w:r>
          </w:p>
        </w:tc>
        <w:tc>
          <w:tcPr>
            <w:tcW w:w="7701" w:type="dxa"/>
            <w:gridSpan w:val="9"/>
            <w:vAlign w:val="center"/>
          </w:tcPr>
          <w:p w14:paraId="69BBF6F6" w14:textId="77777777" w:rsidR="00487B46" w:rsidRDefault="00000000">
            <w:pPr>
              <w:pStyle w:val="af3"/>
              <w:ind w:firstLine="396"/>
              <w:rPr>
                <w:rFonts w:hint="eastAsia"/>
              </w:rPr>
            </w:pPr>
            <w:r>
              <w:rPr>
                <w:rFonts w:hint="eastAsia"/>
                <w:lang w:eastAsia="zh-Hans"/>
              </w:rPr>
              <w:t>商务谈判基础知识</w:t>
            </w:r>
            <w:r>
              <w:rPr>
                <w:rFonts w:hint="eastAsia"/>
              </w:rPr>
              <w:t xml:space="preserve">   </w:t>
            </w:r>
            <w:r>
              <w:rPr>
                <w:rFonts w:hint="eastAsia"/>
              </w:rPr>
              <w:t>（重点）</w:t>
            </w:r>
          </w:p>
          <w:p w14:paraId="6AFE252A" w14:textId="77777777" w:rsidR="00487B46" w:rsidRDefault="00000000">
            <w:pPr>
              <w:pStyle w:val="af3"/>
              <w:ind w:firstLine="396"/>
              <w:rPr>
                <w:rFonts w:hint="eastAsia"/>
              </w:rPr>
            </w:pPr>
            <w:r>
              <w:rPr>
                <w:rFonts w:hint="eastAsia"/>
                <w:lang w:eastAsia="zh-Hans"/>
              </w:rPr>
              <w:t>商务谈判方案的撰写</w:t>
            </w:r>
            <w:r>
              <w:rPr>
                <w:rFonts w:hint="eastAsia"/>
              </w:rPr>
              <w:t>（重点</w:t>
            </w:r>
            <w:r>
              <w:t>,</w:t>
            </w:r>
            <w:r>
              <w:rPr>
                <w:rFonts w:hint="eastAsia"/>
              </w:rPr>
              <w:t>难点）</w:t>
            </w:r>
          </w:p>
          <w:p w14:paraId="32E4A861" w14:textId="77777777" w:rsidR="00487B46" w:rsidRDefault="00000000">
            <w:pPr>
              <w:pStyle w:val="af3"/>
              <w:ind w:firstLine="396"/>
              <w:rPr>
                <w:rFonts w:hint="eastAsia"/>
              </w:rPr>
            </w:pPr>
            <w:r>
              <w:rPr>
                <w:rFonts w:hint="eastAsia"/>
                <w:lang w:eastAsia="zh-Hans"/>
              </w:rPr>
              <w:t>商务谈判组织和准备</w:t>
            </w:r>
            <w:r>
              <w:rPr>
                <w:rFonts w:hint="eastAsia"/>
              </w:rPr>
              <w:t>（难点）</w:t>
            </w:r>
          </w:p>
        </w:tc>
      </w:tr>
      <w:tr w:rsidR="00487B46" w14:paraId="2487C5DA" w14:textId="77777777">
        <w:trPr>
          <w:trHeight w:val="515"/>
        </w:trPr>
        <w:tc>
          <w:tcPr>
            <w:tcW w:w="1280" w:type="dxa"/>
            <w:vAlign w:val="center"/>
          </w:tcPr>
          <w:p w14:paraId="22E5A8B3" w14:textId="77777777" w:rsidR="00487B46" w:rsidRDefault="00000000">
            <w:pPr>
              <w:pStyle w:val="af2"/>
              <w:rPr>
                <w:rFonts w:hint="eastAsia"/>
              </w:rPr>
            </w:pPr>
            <w:r>
              <w:t>教学组织</w:t>
            </w:r>
          </w:p>
        </w:tc>
        <w:tc>
          <w:tcPr>
            <w:tcW w:w="7701" w:type="dxa"/>
            <w:gridSpan w:val="9"/>
            <w:vAlign w:val="center"/>
          </w:tcPr>
          <w:p w14:paraId="5F858D74" w14:textId="77777777" w:rsidR="00487B46" w:rsidRDefault="00000000">
            <w:pPr>
              <w:pStyle w:val="af3"/>
              <w:ind w:firstLine="396"/>
              <w:rPr>
                <w:rFonts w:hint="eastAsia"/>
              </w:rPr>
            </w:pPr>
            <w:r>
              <w:t>理论考核：</w:t>
            </w:r>
            <w:r>
              <w:rPr>
                <w:rFonts w:hint="eastAsia"/>
              </w:rPr>
              <w:t>开</w:t>
            </w:r>
            <w:r>
              <w:t>卷考试（占比</w:t>
            </w:r>
            <w:r>
              <w:t>40%</w:t>
            </w:r>
            <w:r>
              <w:t>）</w:t>
            </w:r>
          </w:p>
          <w:p w14:paraId="21907E59" w14:textId="77777777" w:rsidR="00487B46" w:rsidRDefault="00000000">
            <w:pPr>
              <w:pStyle w:val="af3"/>
              <w:ind w:firstLine="396"/>
              <w:rPr>
                <w:rFonts w:hint="eastAsia"/>
              </w:rPr>
            </w:pPr>
            <w:r>
              <w:t>实践项目：</w:t>
            </w:r>
            <w:r>
              <w:rPr>
                <w:rFonts w:hint="eastAsia"/>
                <w:lang w:eastAsia="zh-Hans"/>
              </w:rPr>
              <w:t>商务谈判调研</w:t>
            </w:r>
            <w:r>
              <w:t>（占比</w:t>
            </w:r>
            <w:r>
              <w:t>30%</w:t>
            </w:r>
            <w:r>
              <w:t>）</w:t>
            </w:r>
          </w:p>
          <w:p w14:paraId="3F4BE2B1" w14:textId="77777777" w:rsidR="00487B46" w:rsidRDefault="00000000">
            <w:pPr>
              <w:pStyle w:val="af3"/>
              <w:ind w:firstLine="396"/>
              <w:rPr>
                <w:rFonts w:hint="eastAsia"/>
              </w:rPr>
            </w:pPr>
            <w:r>
              <w:t>课堂参与：</w:t>
            </w:r>
            <w:r>
              <w:rPr>
                <w:rFonts w:hint="eastAsia"/>
                <w:lang w:eastAsia="zh-Hans"/>
              </w:rPr>
              <w:t>商务谈判组织和准备</w:t>
            </w:r>
            <w:r>
              <w:t>（占比</w:t>
            </w:r>
            <w:r>
              <w:t>20%</w:t>
            </w:r>
            <w:r>
              <w:t>）</w:t>
            </w:r>
          </w:p>
          <w:p w14:paraId="5D446948" w14:textId="77777777" w:rsidR="00487B46" w:rsidRDefault="00000000">
            <w:pPr>
              <w:pStyle w:val="af3"/>
              <w:ind w:firstLine="396"/>
              <w:rPr>
                <w:rFonts w:hint="eastAsia"/>
              </w:rPr>
            </w:pPr>
            <w:r>
              <w:t>伦理反思报告：个人撰写（占比</w:t>
            </w:r>
            <w:r>
              <w:t>10%</w:t>
            </w:r>
            <w:r>
              <w:t>），分析</w:t>
            </w:r>
            <w:r>
              <w:rPr>
                <w:rFonts w:hint="eastAsia"/>
                <w:lang w:eastAsia="zh-Hans"/>
              </w:rPr>
              <w:t>商务谈判合同的履行</w:t>
            </w:r>
          </w:p>
        </w:tc>
      </w:tr>
      <w:tr w:rsidR="00487B46" w14:paraId="060AAA63" w14:textId="77777777">
        <w:trPr>
          <w:trHeight w:val="608"/>
        </w:trPr>
        <w:tc>
          <w:tcPr>
            <w:tcW w:w="1280" w:type="dxa"/>
            <w:vAlign w:val="center"/>
          </w:tcPr>
          <w:p w14:paraId="07BDF5BE" w14:textId="77777777" w:rsidR="00487B46" w:rsidRDefault="00000000">
            <w:pPr>
              <w:pStyle w:val="af2"/>
              <w:rPr>
                <w:rFonts w:hint="eastAsia"/>
              </w:rPr>
            </w:pPr>
            <w:r>
              <w:t>教学手段</w:t>
            </w:r>
            <w:r>
              <w:t xml:space="preserve"> </w:t>
            </w:r>
            <w:r>
              <w:t>和方法</w:t>
            </w:r>
          </w:p>
        </w:tc>
        <w:tc>
          <w:tcPr>
            <w:tcW w:w="7701" w:type="dxa"/>
            <w:gridSpan w:val="9"/>
            <w:vAlign w:val="center"/>
          </w:tcPr>
          <w:p w14:paraId="1D8940AF" w14:textId="77777777" w:rsidR="00487B46" w:rsidRDefault="00000000">
            <w:pPr>
              <w:pStyle w:val="af3"/>
              <w:ind w:firstLine="396"/>
              <w:rPr>
                <w:rFonts w:hint="eastAsia"/>
              </w:rPr>
            </w:pPr>
            <w:r>
              <w:rPr>
                <w:rFonts w:hint="eastAsia"/>
              </w:rPr>
              <w:t>一、互动式教学手段</w:t>
            </w:r>
            <w:r>
              <w:rPr>
                <w:rFonts w:hint="eastAsia"/>
              </w:rPr>
              <w:t xml:space="preserve">           </w:t>
            </w:r>
            <w:r>
              <w:rPr>
                <w:rFonts w:hint="eastAsia"/>
              </w:rPr>
              <w:t>二、案例分析法深度应用</w:t>
            </w:r>
          </w:p>
          <w:p w14:paraId="35833811" w14:textId="77777777" w:rsidR="00487B46" w:rsidRDefault="00000000">
            <w:pPr>
              <w:pStyle w:val="af3"/>
              <w:ind w:firstLine="396"/>
              <w:rPr>
                <w:rFonts w:hint="eastAsia"/>
              </w:rPr>
            </w:pPr>
            <w:r>
              <w:rPr>
                <w:rFonts w:hint="eastAsia"/>
              </w:rPr>
              <w:t>三、实践教学体系构建</w:t>
            </w:r>
            <w:r>
              <w:rPr>
                <w:rFonts w:hint="eastAsia"/>
              </w:rPr>
              <w:t xml:space="preserve">         </w:t>
            </w:r>
            <w:r>
              <w:rPr>
                <w:rFonts w:hint="eastAsia"/>
              </w:rPr>
              <w:t>四、技术手段的多元融合</w:t>
            </w:r>
          </w:p>
        </w:tc>
      </w:tr>
      <w:tr w:rsidR="00487B46" w14:paraId="4AA701F3" w14:textId="77777777">
        <w:trPr>
          <w:trHeight w:val="465"/>
        </w:trPr>
        <w:tc>
          <w:tcPr>
            <w:tcW w:w="1280" w:type="dxa"/>
            <w:vAlign w:val="center"/>
          </w:tcPr>
          <w:p w14:paraId="62375302" w14:textId="77777777" w:rsidR="00487B46" w:rsidRDefault="00000000">
            <w:pPr>
              <w:pStyle w:val="af2"/>
              <w:rPr>
                <w:rFonts w:hint="eastAsia"/>
              </w:rPr>
            </w:pPr>
            <w:r>
              <w:t>教学资料</w:t>
            </w:r>
          </w:p>
        </w:tc>
        <w:tc>
          <w:tcPr>
            <w:tcW w:w="7701" w:type="dxa"/>
            <w:gridSpan w:val="9"/>
            <w:vAlign w:val="center"/>
          </w:tcPr>
          <w:p w14:paraId="7F7852A8" w14:textId="77777777" w:rsidR="00487B46" w:rsidRDefault="00000000">
            <w:pPr>
              <w:pStyle w:val="af3"/>
              <w:ind w:firstLine="396"/>
              <w:rPr>
                <w:rFonts w:hint="eastAsia"/>
              </w:rPr>
            </w:pPr>
            <w:r>
              <w:rPr>
                <w:rFonts w:hint="eastAsia"/>
              </w:rPr>
              <w:t>教材：《商务谈判理论与实务》</w:t>
            </w:r>
            <w:r>
              <w:rPr>
                <w:rFonts w:hint="eastAsia"/>
              </w:rPr>
              <w:t xml:space="preserve">  </w:t>
            </w:r>
            <w:r>
              <w:rPr>
                <w:rFonts w:hint="eastAsia"/>
              </w:rPr>
              <w:t>主编：陈汉民</w:t>
            </w:r>
            <w:r>
              <w:rPr>
                <w:rFonts w:hint="eastAsia"/>
              </w:rPr>
              <w:t xml:space="preserve">  </w:t>
            </w:r>
            <w:r>
              <w:rPr>
                <w:rFonts w:hint="eastAsia"/>
              </w:rPr>
              <w:t>出版社：湖南师范大学出版社</w:t>
            </w:r>
          </w:p>
          <w:p w14:paraId="4607FC8E" w14:textId="77777777" w:rsidR="00487B46" w:rsidRDefault="00000000">
            <w:pPr>
              <w:pStyle w:val="af3"/>
              <w:ind w:firstLine="396"/>
              <w:rPr>
                <w:rFonts w:hint="eastAsia"/>
              </w:rPr>
            </w:pPr>
            <w:r>
              <w:rPr>
                <w:rFonts w:hint="eastAsia"/>
              </w:rPr>
              <w:t>参考书：</w:t>
            </w:r>
          </w:p>
          <w:p w14:paraId="3B70A170" w14:textId="77777777" w:rsidR="00487B46" w:rsidRDefault="00000000">
            <w:pPr>
              <w:pStyle w:val="af3"/>
              <w:ind w:firstLine="396"/>
              <w:rPr>
                <w:rFonts w:hint="eastAsia"/>
              </w:rPr>
            </w:pPr>
            <w:r>
              <w:rPr>
                <w:rFonts w:hint="eastAsia"/>
              </w:rPr>
              <w:t>李爽</w:t>
            </w:r>
            <w:r>
              <w:t>主编</w:t>
            </w:r>
            <w:r>
              <w:t>.</w:t>
            </w:r>
            <w:r>
              <w:rPr>
                <w:rFonts w:hint="eastAsia"/>
              </w:rPr>
              <w:t xml:space="preserve"> </w:t>
            </w:r>
            <w:r>
              <w:rPr>
                <w:rFonts w:hint="eastAsia"/>
              </w:rPr>
              <w:t>商务谈判（第</w:t>
            </w:r>
            <w:r>
              <w:rPr>
                <w:rFonts w:hint="eastAsia"/>
              </w:rPr>
              <w:t>3</w:t>
            </w:r>
            <w:r>
              <w:rPr>
                <w:rFonts w:hint="eastAsia"/>
              </w:rPr>
              <w:t>版）</w:t>
            </w:r>
            <w:r>
              <w:t>，</w:t>
            </w:r>
            <w:r>
              <w:rPr>
                <w:rFonts w:hint="eastAsia"/>
              </w:rPr>
              <w:t>清华大学</w:t>
            </w:r>
            <w:r>
              <w:t>出版社</w:t>
            </w:r>
          </w:p>
          <w:p w14:paraId="6AEE14F6" w14:textId="77777777" w:rsidR="00487B46" w:rsidRDefault="00000000">
            <w:pPr>
              <w:pStyle w:val="af3"/>
              <w:ind w:firstLine="396"/>
              <w:rPr>
                <w:rFonts w:hint="eastAsia"/>
              </w:rPr>
            </w:pPr>
            <w:r>
              <w:t>2</w:t>
            </w:r>
            <w:r>
              <w:t>、</w:t>
            </w:r>
            <w:r>
              <w:fldChar w:fldCharType="begin"/>
            </w:r>
            <w:r>
              <w:instrText xml:space="preserve"> HYPERLINK "http://search.dangdang.com/?key2=%C1%F5%C8%D8&amp;medium=01&amp;category_path=01.00.00.00.00.00" \t "_blank" </w:instrText>
            </w:r>
            <w:r>
              <w:fldChar w:fldCharType="separate"/>
            </w:r>
            <w:r>
              <w:t>刘蓉</w:t>
            </w:r>
            <w:r>
              <w:fldChar w:fldCharType="end"/>
            </w:r>
            <w:r>
              <w:t>主编</w:t>
            </w:r>
            <w:r>
              <w:t xml:space="preserve">. </w:t>
            </w:r>
            <w:r>
              <w:t>商务谈判与推销技巧，</w:t>
            </w:r>
            <w:r>
              <w:fldChar w:fldCharType="begin"/>
            </w:r>
            <w:r>
              <w:instrText xml:space="preserve"> HYPERLINK "http://search.dangdang.com/?key3=%BB%FA%D0%B5%B9%A4%D2%B5%B3%F6%B0%E6%C9%E7&amp;medium=01&amp;category_path=01.00.00.00.00.00" \t "_blank" </w:instrText>
            </w:r>
            <w:r>
              <w:fldChar w:fldCharType="separate"/>
            </w:r>
            <w:r>
              <w:t>机械工业出版社</w:t>
            </w:r>
            <w:r>
              <w:fldChar w:fldCharType="end"/>
            </w:r>
          </w:p>
        </w:tc>
      </w:tr>
      <w:tr w:rsidR="00487B46" w14:paraId="5CBDDB1E" w14:textId="77777777">
        <w:trPr>
          <w:trHeight w:val="484"/>
        </w:trPr>
        <w:tc>
          <w:tcPr>
            <w:tcW w:w="1280" w:type="dxa"/>
            <w:vAlign w:val="center"/>
          </w:tcPr>
          <w:p w14:paraId="0402A65E" w14:textId="77777777" w:rsidR="00487B46" w:rsidRDefault="00000000">
            <w:pPr>
              <w:pStyle w:val="af2"/>
              <w:rPr>
                <w:rFonts w:hint="eastAsia"/>
              </w:rPr>
            </w:pPr>
            <w:r>
              <w:t>考核要求</w:t>
            </w:r>
          </w:p>
        </w:tc>
        <w:tc>
          <w:tcPr>
            <w:tcW w:w="7701" w:type="dxa"/>
            <w:gridSpan w:val="9"/>
            <w:vAlign w:val="center"/>
          </w:tcPr>
          <w:p w14:paraId="74B50484" w14:textId="77777777" w:rsidR="00487B46" w:rsidRDefault="00000000">
            <w:pPr>
              <w:pStyle w:val="af3"/>
              <w:ind w:firstLine="396"/>
              <w:rPr>
                <w:rFonts w:hint="eastAsia"/>
              </w:rPr>
            </w:pPr>
            <w:r>
              <w:t>理论考核：</w:t>
            </w:r>
            <w:r>
              <w:rPr>
                <w:rFonts w:hint="eastAsia"/>
              </w:rPr>
              <w:t>开</w:t>
            </w:r>
            <w:r>
              <w:t>卷考试（占比</w:t>
            </w:r>
            <w:r>
              <w:t>40%</w:t>
            </w:r>
            <w:r>
              <w:t>）</w:t>
            </w:r>
          </w:p>
          <w:p w14:paraId="5F7B27C6" w14:textId="77777777" w:rsidR="00487B46" w:rsidRDefault="00000000">
            <w:pPr>
              <w:pStyle w:val="af3"/>
              <w:ind w:firstLine="396"/>
              <w:rPr>
                <w:rFonts w:hint="eastAsia"/>
              </w:rPr>
            </w:pPr>
            <w:r>
              <w:t>实践项目：</w:t>
            </w:r>
            <w:r>
              <w:rPr>
                <w:rFonts w:hint="eastAsia"/>
                <w:lang w:eastAsia="zh-Hans"/>
              </w:rPr>
              <w:t>商务谈判调研</w:t>
            </w:r>
            <w:r>
              <w:t>（占比</w:t>
            </w:r>
            <w:r>
              <w:t>30%</w:t>
            </w:r>
            <w:r>
              <w:t>）</w:t>
            </w:r>
          </w:p>
          <w:p w14:paraId="12B1BF75" w14:textId="77777777" w:rsidR="00487B46" w:rsidRDefault="00000000">
            <w:pPr>
              <w:pStyle w:val="af3"/>
              <w:ind w:firstLine="396"/>
              <w:rPr>
                <w:rFonts w:hint="eastAsia"/>
              </w:rPr>
            </w:pPr>
            <w:r>
              <w:t>课堂参与：</w:t>
            </w:r>
            <w:r>
              <w:rPr>
                <w:rFonts w:hint="eastAsia"/>
                <w:lang w:eastAsia="zh-Hans"/>
              </w:rPr>
              <w:t>商务谈判组织和准备</w:t>
            </w:r>
            <w:r>
              <w:t>（占比</w:t>
            </w:r>
            <w:r>
              <w:t>20%</w:t>
            </w:r>
            <w:r>
              <w:t>）</w:t>
            </w:r>
          </w:p>
          <w:p w14:paraId="480AADE4" w14:textId="77777777" w:rsidR="00487B46" w:rsidRDefault="00000000">
            <w:pPr>
              <w:pStyle w:val="af3"/>
              <w:ind w:firstLine="396"/>
              <w:rPr>
                <w:rFonts w:hint="eastAsia"/>
              </w:rPr>
            </w:pPr>
            <w:r>
              <w:t>伦理反思报告：个人撰写（占比</w:t>
            </w:r>
            <w:r>
              <w:t>10%</w:t>
            </w:r>
            <w:r>
              <w:t>）</w:t>
            </w:r>
          </w:p>
        </w:tc>
      </w:tr>
    </w:tbl>
    <w:p w14:paraId="7A8BFF30" w14:textId="77777777" w:rsidR="00487B46" w:rsidRDefault="00487B46">
      <w:pPr>
        <w:kinsoku/>
        <w:overflowPunct w:val="0"/>
        <w:spacing w:before="117" w:line="320" w:lineRule="auto"/>
        <w:ind w:left="161"/>
        <w:jc w:val="both"/>
        <w:outlineLvl w:val="4"/>
        <w:rPr>
          <w:lang w:eastAsia="zh-CN"/>
        </w:rPr>
      </w:pPr>
    </w:p>
    <w:tbl>
      <w:tblPr>
        <w:tblStyle w:val="TableNormal"/>
        <w:tblW w:w="8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7B46" w14:paraId="16DA68F9" w14:textId="77777777">
        <w:trPr>
          <w:trHeight w:val="414"/>
          <w:tblHeader/>
        </w:trPr>
        <w:tc>
          <w:tcPr>
            <w:tcW w:w="1280" w:type="dxa"/>
            <w:tcBorders>
              <w:right w:val="single" w:sz="2" w:space="0" w:color="000000"/>
            </w:tcBorders>
            <w:shd w:val="clear" w:color="auto" w:fill="DBE5F1"/>
            <w:vAlign w:val="center"/>
          </w:tcPr>
          <w:p w14:paraId="67C9C6DA" w14:textId="77777777" w:rsidR="00487B46" w:rsidRDefault="00000000">
            <w:pPr>
              <w:pStyle w:val="af2"/>
              <w:rPr>
                <w:rFonts w:hint="eastAsia"/>
              </w:rPr>
            </w:pPr>
            <w:r>
              <w:t>课程名称</w:t>
            </w:r>
          </w:p>
        </w:tc>
        <w:tc>
          <w:tcPr>
            <w:tcW w:w="3978" w:type="dxa"/>
            <w:gridSpan w:val="5"/>
            <w:tcBorders>
              <w:left w:val="single" w:sz="2" w:space="0" w:color="000000"/>
            </w:tcBorders>
            <w:shd w:val="clear" w:color="auto" w:fill="DBE5F1"/>
            <w:vAlign w:val="center"/>
          </w:tcPr>
          <w:p w14:paraId="42DE811F" w14:textId="77777777" w:rsidR="00487B46" w:rsidRDefault="00000000">
            <w:pPr>
              <w:pStyle w:val="af2"/>
              <w:rPr>
                <w:rFonts w:hint="eastAsia"/>
              </w:rPr>
            </w:pPr>
            <w:r>
              <w:rPr>
                <w:rFonts w:hint="eastAsia"/>
              </w:rPr>
              <w:t>技能考试周</w:t>
            </w:r>
          </w:p>
        </w:tc>
        <w:tc>
          <w:tcPr>
            <w:tcW w:w="1273" w:type="dxa"/>
            <w:shd w:val="clear" w:color="auto" w:fill="DBE5F1"/>
            <w:vAlign w:val="center"/>
          </w:tcPr>
          <w:p w14:paraId="6D0C59A0" w14:textId="77777777" w:rsidR="00487B46" w:rsidRDefault="00000000">
            <w:pPr>
              <w:pStyle w:val="af2"/>
              <w:rPr>
                <w:rFonts w:hint="eastAsia"/>
              </w:rPr>
            </w:pPr>
            <w:r>
              <w:t>课程编号</w:t>
            </w:r>
          </w:p>
        </w:tc>
        <w:tc>
          <w:tcPr>
            <w:tcW w:w="2450" w:type="dxa"/>
            <w:gridSpan w:val="3"/>
            <w:shd w:val="clear" w:color="auto" w:fill="DBE5F1"/>
            <w:vAlign w:val="center"/>
          </w:tcPr>
          <w:p w14:paraId="0DD74763" w14:textId="77777777" w:rsidR="00487B46" w:rsidRDefault="00000000">
            <w:pPr>
              <w:pStyle w:val="af2"/>
              <w:rPr>
                <w:rFonts w:hint="eastAsia"/>
              </w:rPr>
            </w:pPr>
            <w:r>
              <w:t>5100001</w:t>
            </w:r>
          </w:p>
        </w:tc>
      </w:tr>
      <w:tr w:rsidR="00487B46" w14:paraId="07AB0B31" w14:textId="77777777">
        <w:trPr>
          <w:trHeight w:val="558"/>
        </w:trPr>
        <w:tc>
          <w:tcPr>
            <w:tcW w:w="1280" w:type="dxa"/>
            <w:vAlign w:val="center"/>
          </w:tcPr>
          <w:p w14:paraId="53F9E149" w14:textId="77777777" w:rsidR="00487B46" w:rsidRDefault="00000000">
            <w:pPr>
              <w:pStyle w:val="af2"/>
              <w:rPr>
                <w:rFonts w:hint="eastAsia"/>
              </w:rPr>
            </w:pPr>
            <w:r>
              <w:rPr>
                <w:rFonts w:hint="eastAsia"/>
              </w:rPr>
              <w:t>开设</w:t>
            </w:r>
            <w:r>
              <w:t>学期</w:t>
            </w:r>
          </w:p>
        </w:tc>
        <w:tc>
          <w:tcPr>
            <w:tcW w:w="820" w:type="dxa"/>
            <w:tcBorders>
              <w:right w:val="single" w:sz="2" w:space="0" w:color="000000"/>
            </w:tcBorders>
            <w:vAlign w:val="center"/>
          </w:tcPr>
          <w:p w14:paraId="34449CA4" w14:textId="77777777" w:rsidR="00487B46" w:rsidRDefault="00000000">
            <w:pPr>
              <w:pStyle w:val="af2"/>
              <w:rPr>
                <w:rFonts w:hint="eastAsia"/>
              </w:rPr>
            </w:pPr>
            <w:r>
              <w:rPr>
                <w:rFonts w:hint="eastAsia"/>
              </w:rPr>
              <w:t>3</w:t>
            </w:r>
            <w:r>
              <w:rPr>
                <w:rFonts w:hint="eastAsia"/>
              </w:rPr>
              <w:t>、</w:t>
            </w:r>
            <w:r>
              <w:rPr>
                <w:rFonts w:hint="eastAsia"/>
              </w:rPr>
              <w:t>4</w:t>
            </w:r>
          </w:p>
        </w:tc>
        <w:tc>
          <w:tcPr>
            <w:tcW w:w="892" w:type="dxa"/>
            <w:tcBorders>
              <w:left w:val="single" w:sz="2" w:space="0" w:color="000000"/>
            </w:tcBorders>
            <w:vAlign w:val="center"/>
          </w:tcPr>
          <w:p w14:paraId="473A015D" w14:textId="77777777" w:rsidR="00487B46" w:rsidRDefault="00000000">
            <w:pPr>
              <w:pStyle w:val="af2"/>
              <w:rPr>
                <w:rFonts w:hint="eastAsia"/>
              </w:rPr>
            </w:pPr>
            <w:r>
              <w:t>学分</w:t>
            </w:r>
          </w:p>
        </w:tc>
        <w:tc>
          <w:tcPr>
            <w:tcW w:w="566" w:type="dxa"/>
            <w:tcBorders>
              <w:right w:val="single" w:sz="2" w:space="0" w:color="000000"/>
            </w:tcBorders>
            <w:vAlign w:val="center"/>
          </w:tcPr>
          <w:p w14:paraId="1753390F" w14:textId="77777777" w:rsidR="00487B46" w:rsidRDefault="00000000">
            <w:pPr>
              <w:pStyle w:val="af2"/>
              <w:rPr>
                <w:rFonts w:hint="eastAsia"/>
              </w:rPr>
            </w:pPr>
            <w:r>
              <w:rPr>
                <w:rFonts w:hint="eastAsia"/>
              </w:rPr>
              <w:t>2</w:t>
            </w:r>
          </w:p>
        </w:tc>
        <w:tc>
          <w:tcPr>
            <w:tcW w:w="990" w:type="dxa"/>
            <w:tcBorders>
              <w:left w:val="single" w:sz="2" w:space="0" w:color="000000"/>
            </w:tcBorders>
            <w:vAlign w:val="center"/>
          </w:tcPr>
          <w:p w14:paraId="6EC0B9FB" w14:textId="77777777" w:rsidR="00487B46" w:rsidRDefault="00000000">
            <w:pPr>
              <w:pStyle w:val="af2"/>
              <w:rPr>
                <w:rFonts w:hint="eastAsia"/>
              </w:rPr>
            </w:pPr>
            <w:r>
              <w:t>总学时</w:t>
            </w:r>
          </w:p>
        </w:tc>
        <w:tc>
          <w:tcPr>
            <w:tcW w:w="710" w:type="dxa"/>
            <w:vAlign w:val="center"/>
          </w:tcPr>
          <w:p w14:paraId="72ABC199" w14:textId="77777777" w:rsidR="00487B46" w:rsidRDefault="00000000">
            <w:pPr>
              <w:pStyle w:val="af2"/>
              <w:rPr>
                <w:rFonts w:hint="eastAsia"/>
              </w:rPr>
            </w:pPr>
            <w:r>
              <w:rPr>
                <w:rFonts w:hint="eastAsia"/>
              </w:rPr>
              <w:t>60</w:t>
            </w:r>
          </w:p>
        </w:tc>
        <w:tc>
          <w:tcPr>
            <w:tcW w:w="1273" w:type="dxa"/>
            <w:vAlign w:val="center"/>
          </w:tcPr>
          <w:p w14:paraId="422F0EAE" w14:textId="77777777" w:rsidR="00487B46" w:rsidRDefault="00000000">
            <w:pPr>
              <w:pStyle w:val="af2"/>
              <w:rPr>
                <w:rFonts w:hint="eastAsia"/>
              </w:rPr>
            </w:pPr>
            <w:r>
              <w:t>理论学时</w:t>
            </w:r>
          </w:p>
        </w:tc>
        <w:tc>
          <w:tcPr>
            <w:tcW w:w="568" w:type="dxa"/>
            <w:vAlign w:val="center"/>
          </w:tcPr>
          <w:p w14:paraId="22530C0B" w14:textId="77777777" w:rsidR="00487B46" w:rsidRDefault="00000000">
            <w:pPr>
              <w:pStyle w:val="af2"/>
              <w:rPr>
                <w:rFonts w:hint="eastAsia"/>
              </w:rPr>
            </w:pPr>
            <w:r>
              <w:rPr>
                <w:rFonts w:hint="eastAsia"/>
              </w:rPr>
              <w:t>0</w:t>
            </w:r>
          </w:p>
        </w:tc>
        <w:tc>
          <w:tcPr>
            <w:tcW w:w="1273" w:type="dxa"/>
            <w:vAlign w:val="center"/>
          </w:tcPr>
          <w:p w14:paraId="6701CBE0" w14:textId="77777777" w:rsidR="00487B46" w:rsidRDefault="00000000">
            <w:pPr>
              <w:pStyle w:val="af2"/>
              <w:rPr>
                <w:rFonts w:hint="eastAsia"/>
              </w:rPr>
            </w:pPr>
            <w:r>
              <w:t>实践学时</w:t>
            </w:r>
          </w:p>
        </w:tc>
        <w:tc>
          <w:tcPr>
            <w:tcW w:w="609" w:type="dxa"/>
            <w:vAlign w:val="center"/>
          </w:tcPr>
          <w:p w14:paraId="4AF72DF6" w14:textId="77777777" w:rsidR="00487B46" w:rsidRDefault="00000000">
            <w:pPr>
              <w:pStyle w:val="af2"/>
              <w:rPr>
                <w:rFonts w:hint="eastAsia"/>
              </w:rPr>
            </w:pPr>
            <w:r>
              <w:rPr>
                <w:rFonts w:hint="eastAsia"/>
              </w:rPr>
              <w:t>60</w:t>
            </w:r>
          </w:p>
        </w:tc>
      </w:tr>
      <w:tr w:rsidR="00487B46" w14:paraId="1BE3F70D" w14:textId="77777777">
        <w:trPr>
          <w:trHeight w:val="426"/>
        </w:trPr>
        <w:tc>
          <w:tcPr>
            <w:tcW w:w="1280" w:type="dxa"/>
            <w:vAlign w:val="center"/>
          </w:tcPr>
          <w:p w14:paraId="47D8FB97" w14:textId="77777777" w:rsidR="00487B46" w:rsidRDefault="00000000">
            <w:pPr>
              <w:pStyle w:val="af2"/>
              <w:rPr>
                <w:rFonts w:hint="eastAsia"/>
              </w:rPr>
            </w:pPr>
            <w:r>
              <w:t>课程类型</w:t>
            </w:r>
          </w:p>
        </w:tc>
        <w:tc>
          <w:tcPr>
            <w:tcW w:w="7701" w:type="dxa"/>
            <w:gridSpan w:val="9"/>
            <w:vAlign w:val="center"/>
          </w:tcPr>
          <w:p w14:paraId="6A38B0CF" w14:textId="77777777" w:rsidR="00487B46" w:rsidRDefault="00000000">
            <w:pPr>
              <w:pStyle w:val="af2"/>
              <w:rPr>
                <w:rFonts w:hint="eastAsia"/>
              </w:rPr>
            </w:pPr>
            <w:r>
              <w:t>纯理论课（</w:t>
            </w:r>
            <w:r>
              <w:t xml:space="preserve">  </w:t>
            </w:r>
            <w:r>
              <w:t>）、（理论</w:t>
            </w:r>
            <w:r>
              <w:t>+</w:t>
            </w:r>
            <w:r>
              <w:t>实践）课（</w:t>
            </w:r>
            <w:r>
              <w:t xml:space="preserve">  </w:t>
            </w:r>
            <w:r>
              <w:t>）、</w:t>
            </w:r>
            <w:proofErr w:type="gramStart"/>
            <w:r>
              <w:t>纯实践</w:t>
            </w:r>
            <w:proofErr w:type="gramEnd"/>
            <w:r>
              <w:t>课</w:t>
            </w:r>
            <w:r>
              <w:t>(</w:t>
            </w:r>
            <w:r>
              <w:rPr>
                <w:rFonts w:hint="eastAsia"/>
              </w:rPr>
              <w:t>√</w:t>
            </w:r>
            <w:r>
              <w:t>)</w:t>
            </w:r>
          </w:p>
        </w:tc>
      </w:tr>
      <w:tr w:rsidR="00487B46" w14:paraId="59CD6312" w14:textId="77777777">
        <w:trPr>
          <w:trHeight w:val="407"/>
        </w:trPr>
        <w:tc>
          <w:tcPr>
            <w:tcW w:w="1280" w:type="dxa"/>
            <w:tcBorders>
              <w:right w:val="single" w:sz="2" w:space="0" w:color="000000"/>
            </w:tcBorders>
            <w:vAlign w:val="center"/>
          </w:tcPr>
          <w:p w14:paraId="13897F3F" w14:textId="77777777" w:rsidR="00487B46" w:rsidRDefault="00000000">
            <w:pPr>
              <w:pStyle w:val="af2"/>
              <w:rPr>
                <w:rFonts w:hint="eastAsia"/>
              </w:rPr>
            </w:pPr>
            <w:r>
              <w:t>先修课程</w:t>
            </w:r>
          </w:p>
        </w:tc>
        <w:tc>
          <w:tcPr>
            <w:tcW w:w="7701" w:type="dxa"/>
            <w:gridSpan w:val="9"/>
            <w:tcBorders>
              <w:left w:val="single" w:sz="2" w:space="0" w:color="000000"/>
            </w:tcBorders>
            <w:vAlign w:val="center"/>
          </w:tcPr>
          <w:p w14:paraId="1CE35F58" w14:textId="77777777" w:rsidR="00487B46" w:rsidRDefault="00000000">
            <w:pPr>
              <w:pStyle w:val="af2"/>
              <w:rPr>
                <w:rFonts w:hint="eastAsia"/>
              </w:rPr>
            </w:pPr>
            <w:r>
              <w:rPr>
                <w:rFonts w:hint="eastAsia"/>
              </w:rPr>
              <w:t>新媒体营销、广告策划与创意、短视频创意与制作</w:t>
            </w:r>
          </w:p>
        </w:tc>
      </w:tr>
      <w:tr w:rsidR="00487B46" w14:paraId="42C532B4" w14:textId="77777777">
        <w:trPr>
          <w:trHeight w:val="351"/>
        </w:trPr>
        <w:tc>
          <w:tcPr>
            <w:tcW w:w="1280" w:type="dxa"/>
            <w:tcBorders>
              <w:right w:val="single" w:sz="2" w:space="0" w:color="000000"/>
            </w:tcBorders>
            <w:vAlign w:val="center"/>
          </w:tcPr>
          <w:p w14:paraId="375E9AE8" w14:textId="77777777" w:rsidR="00487B46" w:rsidRDefault="00000000">
            <w:pPr>
              <w:pStyle w:val="af2"/>
              <w:rPr>
                <w:rFonts w:hint="eastAsia"/>
              </w:rPr>
            </w:pPr>
            <w:r>
              <w:t>后续课程</w:t>
            </w:r>
          </w:p>
        </w:tc>
        <w:tc>
          <w:tcPr>
            <w:tcW w:w="7701" w:type="dxa"/>
            <w:gridSpan w:val="9"/>
            <w:tcBorders>
              <w:left w:val="single" w:sz="2" w:space="0" w:color="000000"/>
            </w:tcBorders>
            <w:vAlign w:val="center"/>
          </w:tcPr>
          <w:p w14:paraId="4369894D" w14:textId="77777777" w:rsidR="00487B46" w:rsidRDefault="00000000">
            <w:pPr>
              <w:pStyle w:val="af2"/>
              <w:rPr>
                <w:rFonts w:hint="eastAsia"/>
              </w:rPr>
            </w:pPr>
            <w:r>
              <w:rPr>
                <w:rFonts w:hint="eastAsia"/>
              </w:rPr>
              <w:t>影视广告创意与制作、新媒体平台运营与推广</w:t>
            </w:r>
          </w:p>
        </w:tc>
      </w:tr>
      <w:tr w:rsidR="00487B46" w14:paraId="07056B64" w14:textId="77777777">
        <w:trPr>
          <w:trHeight w:val="90"/>
        </w:trPr>
        <w:tc>
          <w:tcPr>
            <w:tcW w:w="1280" w:type="dxa"/>
            <w:tcBorders>
              <w:right w:val="single" w:sz="2" w:space="0" w:color="000000"/>
            </w:tcBorders>
            <w:vAlign w:val="center"/>
          </w:tcPr>
          <w:p w14:paraId="2236F42A" w14:textId="77777777" w:rsidR="00487B46" w:rsidRDefault="00000000">
            <w:pPr>
              <w:pStyle w:val="af2"/>
              <w:rPr>
                <w:rFonts w:hint="eastAsia"/>
              </w:rPr>
            </w:pPr>
            <w:r>
              <w:t>教学目标</w:t>
            </w:r>
          </w:p>
        </w:tc>
        <w:tc>
          <w:tcPr>
            <w:tcW w:w="7701" w:type="dxa"/>
            <w:gridSpan w:val="9"/>
            <w:tcBorders>
              <w:left w:val="single" w:sz="2" w:space="0" w:color="000000"/>
            </w:tcBorders>
            <w:vAlign w:val="center"/>
          </w:tcPr>
          <w:p w14:paraId="3141C1C1" w14:textId="77777777" w:rsidR="00487B46" w:rsidRDefault="00000000">
            <w:pPr>
              <w:pStyle w:val="af3"/>
              <w:ind w:firstLine="396"/>
              <w:rPr>
                <w:rFonts w:hint="eastAsia"/>
              </w:rPr>
            </w:pPr>
            <w:r>
              <w:t>素质目标</w:t>
            </w:r>
          </w:p>
          <w:p w14:paraId="42B2E26E" w14:textId="77777777" w:rsidR="00487B46" w:rsidRDefault="00000000">
            <w:pPr>
              <w:pStyle w:val="af3"/>
              <w:ind w:firstLine="396"/>
              <w:rPr>
                <w:rFonts w:hint="eastAsia"/>
              </w:rPr>
            </w:pPr>
            <w:r>
              <w:rPr>
                <w:rFonts w:hint="eastAsia"/>
              </w:rPr>
              <w:t>一、素质目标</w:t>
            </w:r>
          </w:p>
          <w:p w14:paraId="63A55D37" w14:textId="77777777" w:rsidR="00487B46" w:rsidRDefault="00000000">
            <w:pPr>
              <w:pStyle w:val="af3"/>
              <w:ind w:firstLine="396"/>
              <w:rPr>
                <w:rFonts w:hint="eastAsia"/>
              </w:rPr>
            </w:pPr>
            <w:r>
              <w:t>遵守法规，诚信营销，保护消费者权益</w:t>
            </w:r>
          </w:p>
          <w:p w14:paraId="59F5FD37" w14:textId="77777777" w:rsidR="00487B46" w:rsidRDefault="00000000">
            <w:pPr>
              <w:pStyle w:val="af3"/>
              <w:ind w:firstLine="396"/>
              <w:rPr>
                <w:rFonts w:hint="eastAsia"/>
              </w:rPr>
            </w:pPr>
            <w:r>
              <w:lastRenderedPageBreak/>
              <w:t>关注行业新趋势，勇于创新</w:t>
            </w:r>
          </w:p>
          <w:p w14:paraId="4D0018F2" w14:textId="77777777" w:rsidR="00487B46" w:rsidRDefault="00000000">
            <w:pPr>
              <w:pStyle w:val="af3"/>
              <w:ind w:firstLine="396"/>
              <w:rPr>
                <w:rFonts w:hint="eastAsia"/>
              </w:rPr>
            </w:pPr>
            <w:r>
              <w:t>团队协作强，沟通良好，抗压且应变能力佳</w:t>
            </w:r>
          </w:p>
          <w:p w14:paraId="17C9E052" w14:textId="77777777" w:rsidR="00487B46" w:rsidRDefault="00000000">
            <w:pPr>
              <w:pStyle w:val="af3"/>
              <w:ind w:firstLine="396"/>
              <w:rPr>
                <w:rFonts w:hint="eastAsia"/>
              </w:rPr>
            </w:pPr>
            <w:r>
              <w:rPr>
                <w:rFonts w:hint="eastAsia"/>
              </w:rPr>
              <w:t>二、</w:t>
            </w:r>
            <w:r>
              <w:t>知识目标</w:t>
            </w:r>
          </w:p>
          <w:p w14:paraId="36AF6C8D" w14:textId="77777777" w:rsidR="00487B46" w:rsidRDefault="00000000">
            <w:pPr>
              <w:pStyle w:val="af3"/>
              <w:ind w:firstLine="396"/>
              <w:rPr>
                <w:rFonts w:hint="eastAsia"/>
              </w:rPr>
            </w:pPr>
            <w:r>
              <w:t>掌握行业理论、平台规则与营销经典理论</w:t>
            </w:r>
          </w:p>
          <w:p w14:paraId="02E430FF" w14:textId="77777777" w:rsidR="00487B46" w:rsidRDefault="00000000">
            <w:pPr>
              <w:pStyle w:val="af3"/>
              <w:ind w:firstLine="396"/>
              <w:rPr>
                <w:rFonts w:hint="eastAsia"/>
              </w:rPr>
            </w:pPr>
            <w:r>
              <w:t>精通内容、数据、广告、法规等专业知识</w:t>
            </w:r>
          </w:p>
          <w:p w14:paraId="07385CF7" w14:textId="77777777" w:rsidR="00487B46" w:rsidRDefault="00000000">
            <w:pPr>
              <w:pStyle w:val="af3"/>
              <w:ind w:firstLine="396"/>
              <w:rPr>
                <w:rFonts w:hint="eastAsia"/>
              </w:rPr>
            </w:pPr>
            <w:r>
              <w:t>了解直播设备、剪辑技术及流量运营策略</w:t>
            </w:r>
          </w:p>
          <w:p w14:paraId="1853174C" w14:textId="77777777" w:rsidR="00487B46" w:rsidRDefault="00000000">
            <w:pPr>
              <w:pStyle w:val="af3"/>
              <w:ind w:firstLine="396"/>
              <w:rPr>
                <w:rFonts w:hint="eastAsia"/>
              </w:rPr>
            </w:pPr>
            <w:r>
              <w:rPr>
                <w:rFonts w:hint="eastAsia"/>
              </w:rPr>
              <w:t>三、</w:t>
            </w:r>
            <w:r>
              <w:t>技能目标</w:t>
            </w:r>
          </w:p>
          <w:p w14:paraId="46B1857B" w14:textId="77777777" w:rsidR="00487B46" w:rsidRDefault="00000000">
            <w:pPr>
              <w:pStyle w:val="af3"/>
              <w:ind w:firstLine="396"/>
              <w:rPr>
                <w:rFonts w:hint="eastAsia"/>
              </w:rPr>
            </w:pPr>
            <w:r>
              <w:t>独立完成短视频、文案及直播全流程创作</w:t>
            </w:r>
          </w:p>
          <w:p w14:paraId="235AAA32" w14:textId="77777777" w:rsidR="00487B46" w:rsidRDefault="00000000">
            <w:pPr>
              <w:pStyle w:val="af3"/>
              <w:ind w:firstLine="396"/>
              <w:rPr>
                <w:rFonts w:hint="eastAsia"/>
              </w:rPr>
            </w:pPr>
            <w:r>
              <w:t>分析数据并优化营销策略</w:t>
            </w:r>
          </w:p>
          <w:p w14:paraId="68400E89" w14:textId="77777777" w:rsidR="00487B46" w:rsidRDefault="00000000">
            <w:pPr>
              <w:pStyle w:val="af3"/>
              <w:ind w:firstLine="396"/>
              <w:rPr>
                <w:rFonts w:hint="eastAsia"/>
              </w:rPr>
            </w:pPr>
            <w:r>
              <w:t>熟练使用营销工具，调试直播设备</w:t>
            </w:r>
          </w:p>
          <w:p w14:paraId="7C7A9DD2" w14:textId="77777777" w:rsidR="00487B46" w:rsidRDefault="00000000">
            <w:pPr>
              <w:pStyle w:val="af3"/>
              <w:ind w:firstLine="396"/>
              <w:rPr>
                <w:rFonts w:hint="eastAsia"/>
              </w:rPr>
            </w:pPr>
            <w:r>
              <w:t>实现用户互动与转化，维护客户关系</w:t>
            </w:r>
          </w:p>
        </w:tc>
      </w:tr>
      <w:tr w:rsidR="00487B46" w14:paraId="417C3F43" w14:textId="77777777">
        <w:trPr>
          <w:trHeight w:val="357"/>
        </w:trPr>
        <w:tc>
          <w:tcPr>
            <w:tcW w:w="1280" w:type="dxa"/>
            <w:vAlign w:val="center"/>
          </w:tcPr>
          <w:p w14:paraId="75F59698" w14:textId="77777777" w:rsidR="00487B46" w:rsidRDefault="00000000">
            <w:pPr>
              <w:pStyle w:val="af2"/>
              <w:rPr>
                <w:rFonts w:hint="eastAsia"/>
              </w:rPr>
            </w:pPr>
            <w:r>
              <w:lastRenderedPageBreak/>
              <w:t>教学内容</w:t>
            </w:r>
          </w:p>
        </w:tc>
        <w:tc>
          <w:tcPr>
            <w:tcW w:w="7701" w:type="dxa"/>
            <w:gridSpan w:val="9"/>
            <w:vAlign w:val="center"/>
          </w:tcPr>
          <w:p w14:paraId="699F390E" w14:textId="77777777" w:rsidR="00487B46" w:rsidRDefault="00000000">
            <w:pPr>
              <w:pStyle w:val="af3"/>
              <w:ind w:firstLine="396"/>
              <w:rPr>
                <w:rFonts w:hint="eastAsia"/>
              </w:rPr>
            </w:pPr>
            <w:r>
              <w:rPr>
                <w:rFonts w:hint="eastAsia"/>
              </w:rPr>
              <w:t>互联网营销师考试备考</w:t>
            </w:r>
          </w:p>
          <w:p w14:paraId="1C5CC766" w14:textId="77777777" w:rsidR="00487B46" w:rsidRDefault="00000000">
            <w:pPr>
              <w:pStyle w:val="af3"/>
              <w:ind w:firstLine="396"/>
              <w:rPr>
                <w:rFonts w:hint="eastAsia"/>
              </w:rPr>
            </w:pPr>
            <w:r>
              <w:rPr>
                <w:rFonts w:hint="eastAsia"/>
              </w:rPr>
              <w:t>基础理论：行业认知、营销基础、法律法规（如电商法、广告法）。</w:t>
            </w:r>
          </w:p>
          <w:p w14:paraId="2E5A4A74" w14:textId="77777777" w:rsidR="00487B46" w:rsidRDefault="00000000">
            <w:pPr>
              <w:pStyle w:val="af3"/>
              <w:ind w:firstLine="396"/>
              <w:rPr>
                <w:rFonts w:hint="eastAsia"/>
              </w:rPr>
            </w:pPr>
            <w:r>
              <w:rPr>
                <w:rFonts w:hint="eastAsia"/>
              </w:rPr>
              <w:t>平台运营：抖音、</w:t>
            </w:r>
            <w:proofErr w:type="gramStart"/>
            <w:r>
              <w:rPr>
                <w:rFonts w:hint="eastAsia"/>
              </w:rPr>
              <w:t>微信等</w:t>
            </w:r>
            <w:proofErr w:type="gramEnd"/>
            <w:r>
              <w:rPr>
                <w:rFonts w:hint="eastAsia"/>
              </w:rPr>
              <w:t>平台的规则与运营策略（</w:t>
            </w:r>
            <w:proofErr w:type="gramStart"/>
            <w:r>
              <w:rPr>
                <w:rFonts w:hint="eastAsia"/>
              </w:rPr>
              <w:t>私域流量</w:t>
            </w:r>
            <w:proofErr w:type="gramEnd"/>
            <w:r>
              <w:rPr>
                <w:rFonts w:hint="eastAsia"/>
              </w:rPr>
              <w:t>、内容适配）。</w:t>
            </w:r>
          </w:p>
          <w:p w14:paraId="58E71908" w14:textId="77777777" w:rsidR="00487B46" w:rsidRDefault="00000000">
            <w:pPr>
              <w:pStyle w:val="af3"/>
              <w:ind w:firstLine="396"/>
              <w:rPr>
                <w:rFonts w:hint="eastAsia"/>
              </w:rPr>
            </w:pPr>
            <w:r>
              <w:rPr>
                <w:rFonts w:hint="eastAsia"/>
              </w:rPr>
              <w:t>直播技能：脚本撰写、人设打造、话术设计、</w:t>
            </w:r>
            <w:proofErr w:type="gramStart"/>
            <w:r>
              <w:rPr>
                <w:rFonts w:hint="eastAsia"/>
              </w:rPr>
              <w:t>控场与</w:t>
            </w:r>
            <w:proofErr w:type="gramEnd"/>
            <w:r>
              <w:rPr>
                <w:rFonts w:hint="eastAsia"/>
              </w:rPr>
              <w:t>用户互动。</w:t>
            </w:r>
          </w:p>
          <w:p w14:paraId="34B84064" w14:textId="77777777" w:rsidR="00487B46" w:rsidRDefault="00000000">
            <w:pPr>
              <w:pStyle w:val="af3"/>
              <w:ind w:firstLine="396"/>
              <w:rPr>
                <w:rFonts w:hint="eastAsia"/>
              </w:rPr>
            </w:pPr>
            <w:r>
              <w:rPr>
                <w:rFonts w:hint="eastAsia"/>
              </w:rPr>
              <w:t>短视频制作：脚本、拍摄、剪辑及推广变现。</w:t>
            </w:r>
          </w:p>
          <w:p w14:paraId="1B8B192B" w14:textId="77777777" w:rsidR="00487B46" w:rsidRDefault="00000000">
            <w:pPr>
              <w:pStyle w:val="af3"/>
              <w:ind w:firstLine="396"/>
              <w:rPr>
                <w:rFonts w:hint="eastAsia"/>
              </w:rPr>
            </w:pPr>
            <w:r>
              <w:rPr>
                <w:rFonts w:hint="eastAsia"/>
              </w:rPr>
              <w:t>数据分析：用户画像、转化漏斗、</w:t>
            </w:r>
            <w:r>
              <w:rPr>
                <w:rFonts w:hint="eastAsia"/>
              </w:rPr>
              <w:t xml:space="preserve">ROI </w:t>
            </w:r>
            <w:r>
              <w:rPr>
                <w:rFonts w:hint="eastAsia"/>
              </w:rPr>
              <w:t>计算等工具应用。</w:t>
            </w:r>
          </w:p>
          <w:p w14:paraId="42513C1F" w14:textId="77777777" w:rsidR="00487B46" w:rsidRDefault="00000000">
            <w:pPr>
              <w:pStyle w:val="af3"/>
              <w:ind w:firstLine="396"/>
              <w:rPr>
                <w:rFonts w:hint="eastAsia"/>
              </w:rPr>
            </w:pPr>
            <w:r>
              <w:rPr>
                <w:rFonts w:hint="eastAsia"/>
              </w:rPr>
              <w:t>团队协作：岗位分工、物料准备、</w:t>
            </w:r>
            <w:proofErr w:type="gramStart"/>
            <w:r>
              <w:rPr>
                <w:rFonts w:hint="eastAsia"/>
              </w:rPr>
              <w:t>场控管理</w:t>
            </w:r>
            <w:proofErr w:type="gramEnd"/>
            <w:r>
              <w:rPr>
                <w:rFonts w:hint="eastAsia"/>
              </w:rPr>
              <w:t>。</w:t>
            </w:r>
          </w:p>
        </w:tc>
      </w:tr>
      <w:tr w:rsidR="00487B46" w14:paraId="25D337B6" w14:textId="77777777">
        <w:trPr>
          <w:trHeight w:val="569"/>
        </w:trPr>
        <w:tc>
          <w:tcPr>
            <w:tcW w:w="1280" w:type="dxa"/>
            <w:vAlign w:val="center"/>
          </w:tcPr>
          <w:p w14:paraId="5693CA8D" w14:textId="77777777" w:rsidR="00487B46" w:rsidRDefault="00000000">
            <w:pPr>
              <w:pStyle w:val="af2"/>
              <w:rPr>
                <w:rFonts w:hint="eastAsia"/>
              </w:rPr>
            </w:pPr>
            <w:r>
              <w:t>教学重点与难点</w:t>
            </w:r>
          </w:p>
        </w:tc>
        <w:tc>
          <w:tcPr>
            <w:tcW w:w="7701" w:type="dxa"/>
            <w:gridSpan w:val="9"/>
            <w:vAlign w:val="center"/>
          </w:tcPr>
          <w:p w14:paraId="7ECE5B8F" w14:textId="77777777" w:rsidR="00487B46" w:rsidRDefault="00000000">
            <w:pPr>
              <w:pStyle w:val="af3"/>
              <w:ind w:firstLine="396"/>
              <w:rPr>
                <w:rFonts w:hint="eastAsia"/>
              </w:rPr>
            </w:pPr>
            <w:r>
              <w:rPr>
                <w:rFonts w:hint="eastAsia"/>
              </w:rPr>
              <w:t>教学重点</w:t>
            </w:r>
          </w:p>
          <w:p w14:paraId="4D9B8312" w14:textId="77777777" w:rsidR="00487B46" w:rsidRDefault="00000000">
            <w:pPr>
              <w:pStyle w:val="af3"/>
              <w:ind w:firstLine="396"/>
              <w:rPr>
                <w:rFonts w:hint="eastAsia"/>
              </w:rPr>
            </w:pPr>
            <w:r>
              <w:rPr>
                <w:rFonts w:hint="eastAsia"/>
              </w:rPr>
              <w:t>理论法规：吃透</w:t>
            </w:r>
            <w:r>
              <w:rPr>
                <w:rFonts w:hint="eastAsia"/>
              </w:rPr>
              <w:t xml:space="preserve"> 4P/4C/4R </w:t>
            </w:r>
            <w:r>
              <w:rPr>
                <w:rFonts w:hint="eastAsia"/>
              </w:rPr>
              <w:t>等营销理论，熟知消费者行为及市场定位。牢记《电子商务法》等法规，掌握数据合</w:t>
            </w:r>
            <w:proofErr w:type="gramStart"/>
            <w:r>
              <w:rPr>
                <w:rFonts w:hint="eastAsia"/>
              </w:rPr>
              <w:t>规</w:t>
            </w:r>
            <w:proofErr w:type="gramEnd"/>
            <w:r>
              <w:rPr>
                <w:rFonts w:hint="eastAsia"/>
              </w:rPr>
              <w:t>、广告禁用词等要点。</w:t>
            </w:r>
          </w:p>
          <w:p w14:paraId="620028C5" w14:textId="77777777" w:rsidR="00487B46" w:rsidRDefault="00000000">
            <w:pPr>
              <w:pStyle w:val="af3"/>
              <w:ind w:firstLine="396"/>
              <w:rPr>
                <w:rFonts w:hint="eastAsia"/>
              </w:rPr>
            </w:pPr>
            <w:r>
              <w:rPr>
                <w:rFonts w:hint="eastAsia"/>
              </w:rPr>
              <w:t>平台与内容：掌握抖音、</w:t>
            </w:r>
            <w:proofErr w:type="gramStart"/>
            <w:r>
              <w:rPr>
                <w:rFonts w:hint="eastAsia"/>
              </w:rPr>
              <w:t>微信等</w:t>
            </w:r>
            <w:proofErr w:type="gramEnd"/>
            <w:r>
              <w:rPr>
                <w:rFonts w:hint="eastAsia"/>
              </w:rPr>
              <w:t>平台玩法，</w:t>
            </w:r>
            <w:proofErr w:type="gramStart"/>
            <w:r>
              <w:rPr>
                <w:rFonts w:hint="eastAsia"/>
              </w:rPr>
              <w:t>像抖音</w:t>
            </w:r>
            <w:proofErr w:type="gramEnd"/>
            <w:r>
              <w:rPr>
                <w:rFonts w:hint="eastAsia"/>
              </w:rPr>
              <w:t>直播间流量提升、</w:t>
            </w:r>
            <w:proofErr w:type="gramStart"/>
            <w:r>
              <w:rPr>
                <w:rFonts w:hint="eastAsia"/>
              </w:rPr>
              <w:t>微信私域</w:t>
            </w:r>
            <w:proofErr w:type="gramEnd"/>
            <w:r>
              <w:rPr>
                <w:rFonts w:hint="eastAsia"/>
              </w:rPr>
              <w:t>运营技巧。能快速产出多平台内容，用工具做视觉素材。</w:t>
            </w:r>
          </w:p>
          <w:p w14:paraId="3B290899" w14:textId="77777777" w:rsidR="00487B46" w:rsidRDefault="00000000">
            <w:pPr>
              <w:pStyle w:val="af3"/>
              <w:ind w:firstLine="396"/>
              <w:rPr>
                <w:rFonts w:hint="eastAsia"/>
              </w:rPr>
            </w:pPr>
            <w:r>
              <w:rPr>
                <w:rFonts w:hint="eastAsia"/>
              </w:rPr>
              <w:t>数据分析：熟练操作</w:t>
            </w:r>
            <w:r>
              <w:rPr>
                <w:rFonts w:hint="eastAsia"/>
              </w:rPr>
              <w:t xml:space="preserve"> Google Analytics </w:t>
            </w:r>
            <w:r>
              <w:rPr>
                <w:rFonts w:hint="eastAsia"/>
              </w:rPr>
              <w:t>等工具，精准构建用户画像，优化转化漏斗，算好</w:t>
            </w:r>
            <w:r>
              <w:rPr>
                <w:rFonts w:hint="eastAsia"/>
              </w:rPr>
              <w:t xml:space="preserve"> ROI </w:t>
            </w:r>
            <w:r>
              <w:rPr>
                <w:rFonts w:hint="eastAsia"/>
              </w:rPr>
              <w:t>。</w:t>
            </w:r>
          </w:p>
          <w:p w14:paraId="303BB92A" w14:textId="77777777" w:rsidR="00487B46" w:rsidRDefault="00000000">
            <w:pPr>
              <w:pStyle w:val="af3"/>
              <w:ind w:firstLine="396"/>
              <w:rPr>
                <w:rFonts w:hint="eastAsia"/>
              </w:rPr>
            </w:pPr>
            <w:r>
              <w:rPr>
                <w:rFonts w:hint="eastAsia"/>
              </w:rPr>
              <w:t>教学难点</w:t>
            </w:r>
          </w:p>
          <w:p w14:paraId="7E3B4317" w14:textId="77777777" w:rsidR="00487B46" w:rsidRDefault="00000000">
            <w:pPr>
              <w:pStyle w:val="af3"/>
              <w:ind w:firstLine="396"/>
              <w:rPr>
                <w:rFonts w:hint="eastAsia"/>
              </w:rPr>
            </w:pPr>
            <w:r>
              <w:rPr>
                <w:rFonts w:hint="eastAsia"/>
              </w:rPr>
              <w:t>知识繁杂：涵盖市场分析、</w:t>
            </w:r>
            <w:proofErr w:type="gramStart"/>
            <w:r>
              <w:rPr>
                <w:rFonts w:hint="eastAsia"/>
              </w:rPr>
              <w:t>社媒营销</w:t>
            </w:r>
            <w:proofErr w:type="gramEnd"/>
            <w:r>
              <w:rPr>
                <w:rFonts w:hint="eastAsia"/>
              </w:rPr>
              <w:t>等多方面知识，部分如搜索引擎算法专业且难理解。</w:t>
            </w:r>
          </w:p>
          <w:p w14:paraId="4289CA75" w14:textId="77777777" w:rsidR="00487B46" w:rsidRDefault="00000000">
            <w:pPr>
              <w:pStyle w:val="af3"/>
              <w:ind w:firstLine="396"/>
              <w:rPr>
                <w:rFonts w:hint="eastAsia"/>
              </w:rPr>
            </w:pPr>
            <w:r>
              <w:rPr>
                <w:rFonts w:hint="eastAsia"/>
              </w:rPr>
              <w:t>实践要求高：要能结合企业实际做营销方案，缺经验的考生实操上手难。</w:t>
            </w:r>
          </w:p>
          <w:p w14:paraId="3B28C325" w14:textId="77777777" w:rsidR="00487B46" w:rsidRDefault="00000000">
            <w:pPr>
              <w:pStyle w:val="af3"/>
              <w:ind w:firstLine="396"/>
              <w:rPr>
                <w:rFonts w:hint="eastAsia"/>
              </w:rPr>
            </w:pPr>
            <w:r>
              <w:rPr>
                <w:rFonts w:hint="eastAsia"/>
              </w:rPr>
              <w:t>时间紧：考试题型多，</w:t>
            </w:r>
            <w:proofErr w:type="gramStart"/>
            <w:r>
              <w:rPr>
                <w:rFonts w:hint="eastAsia"/>
              </w:rPr>
              <w:t>需短时间</w:t>
            </w:r>
            <w:proofErr w:type="gramEnd"/>
            <w:r>
              <w:rPr>
                <w:rFonts w:hint="eastAsia"/>
              </w:rPr>
              <w:t>内完成大量题目，考生常因时间分配不好影响成绩。</w:t>
            </w:r>
          </w:p>
        </w:tc>
      </w:tr>
      <w:tr w:rsidR="00487B46" w14:paraId="75923DD9" w14:textId="77777777">
        <w:trPr>
          <w:trHeight w:val="517"/>
        </w:trPr>
        <w:tc>
          <w:tcPr>
            <w:tcW w:w="1280" w:type="dxa"/>
            <w:vAlign w:val="center"/>
          </w:tcPr>
          <w:p w14:paraId="330D0FB8" w14:textId="77777777" w:rsidR="00487B46" w:rsidRDefault="00000000">
            <w:pPr>
              <w:pStyle w:val="af2"/>
              <w:rPr>
                <w:rFonts w:hint="eastAsia"/>
              </w:rPr>
            </w:pPr>
            <w:r>
              <w:t>教学组织</w:t>
            </w:r>
          </w:p>
        </w:tc>
        <w:tc>
          <w:tcPr>
            <w:tcW w:w="7701" w:type="dxa"/>
            <w:gridSpan w:val="9"/>
            <w:vAlign w:val="center"/>
          </w:tcPr>
          <w:p w14:paraId="1720CE14" w14:textId="77777777" w:rsidR="00487B46" w:rsidRDefault="00000000">
            <w:pPr>
              <w:pStyle w:val="af3"/>
              <w:ind w:firstLine="396"/>
              <w:rPr>
                <w:rFonts w:hint="eastAsia"/>
              </w:rPr>
            </w:pPr>
            <w:r>
              <w:rPr>
                <w:rFonts w:hint="eastAsia"/>
              </w:rPr>
              <w:t>课程分层</w:t>
            </w:r>
          </w:p>
          <w:p w14:paraId="608E8CA3" w14:textId="77777777" w:rsidR="00487B46" w:rsidRDefault="00000000">
            <w:pPr>
              <w:pStyle w:val="af3"/>
              <w:ind w:firstLine="396"/>
              <w:rPr>
                <w:rFonts w:hint="eastAsia"/>
              </w:rPr>
            </w:pPr>
            <w:r>
              <w:rPr>
                <w:rFonts w:hint="eastAsia"/>
              </w:rPr>
              <w:lastRenderedPageBreak/>
              <w:t>模块划分：基础理论（</w:t>
            </w:r>
            <w:r>
              <w:rPr>
                <w:rFonts w:hint="eastAsia"/>
              </w:rPr>
              <w:t xml:space="preserve">2-3 </w:t>
            </w:r>
            <w:r>
              <w:rPr>
                <w:rFonts w:hint="eastAsia"/>
              </w:rPr>
              <w:t>天）</w:t>
            </w:r>
            <w:r>
              <w:rPr>
                <w:rFonts w:hint="eastAsia"/>
              </w:rPr>
              <w:t xml:space="preserve">+ </w:t>
            </w:r>
            <w:r>
              <w:rPr>
                <w:rFonts w:hint="eastAsia"/>
              </w:rPr>
              <w:t>平台实操（</w:t>
            </w:r>
            <w:proofErr w:type="gramStart"/>
            <w:r>
              <w:rPr>
                <w:rFonts w:hint="eastAsia"/>
              </w:rPr>
              <w:t>分抖音</w:t>
            </w:r>
            <w:proofErr w:type="gramEnd"/>
            <w:r>
              <w:rPr>
                <w:rFonts w:hint="eastAsia"/>
              </w:rPr>
              <w:t xml:space="preserve"> / </w:t>
            </w:r>
            <w:proofErr w:type="gramStart"/>
            <w:r>
              <w:rPr>
                <w:rFonts w:hint="eastAsia"/>
              </w:rPr>
              <w:t>微信等</w:t>
            </w:r>
            <w:proofErr w:type="gramEnd"/>
            <w:r>
              <w:rPr>
                <w:rFonts w:hint="eastAsia"/>
              </w:rPr>
              <w:t>，</w:t>
            </w:r>
            <w:r>
              <w:rPr>
                <w:rFonts w:hint="eastAsia"/>
              </w:rPr>
              <w:t xml:space="preserve">3-5 </w:t>
            </w:r>
            <w:r>
              <w:rPr>
                <w:rFonts w:hint="eastAsia"/>
              </w:rPr>
              <w:t>天</w:t>
            </w:r>
            <w:r>
              <w:rPr>
                <w:rFonts w:hint="eastAsia"/>
              </w:rPr>
              <w:t xml:space="preserve"> / </w:t>
            </w:r>
            <w:r>
              <w:rPr>
                <w:rFonts w:hint="eastAsia"/>
              </w:rPr>
              <w:t>平台）</w:t>
            </w:r>
            <w:r>
              <w:rPr>
                <w:rFonts w:hint="eastAsia"/>
              </w:rPr>
              <w:t xml:space="preserve">+ </w:t>
            </w:r>
            <w:r>
              <w:rPr>
                <w:rFonts w:hint="eastAsia"/>
              </w:rPr>
              <w:t>实战项目（模拟直播</w:t>
            </w:r>
            <w:r>
              <w:rPr>
                <w:rFonts w:hint="eastAsia"/>
              </w:rPr>
              <w:t xml:space="preserve"> / </w:t>
            </w:r>
            <w:r>
              <w:rPr>
                <w:rFonts w:hint="eastAsia"/>
              </w:rPr>
              <w:t>短视频全流程）</w:t>
            </w:r>
            <w:r>
              <w:rPr>
                <w:rFonts w:hint="eastAsia"/>
              </w:rPr>
              <w:t xml:space="preserve">+ </w:t>
            </w:r>
            <w:r>
              <w:rPr>
                <w:rFonts w:hint="eastAsia"/>
              </w:rPr>
              <w:t>考前冲刺（刷题）。</w:t>
            </w:r>
          </w:p>
          <w:p w14:paraId="57B62BF8" w14:textId="77777777" w:rsidR="00487B46" w:rsidRDefault="00000000">
            <w:pPr>
              <w:pStyle w:val="af3"/>
              <w:ind w:firstLine="396"/>
              <w:rPr>
                <w:rFonts w:hint="eastAsia"/>
              </w:rPr>
            </w:pPr>
            <w:r>
              <w:rPr>
                <w:rFonts w:hint="eastAsia"/>
              </w:rPr>
              <w:t>线上</w:t>
            </w:r>
            <w:r>
              <w:rPr>
                <w:rFonts w:hint="eastAsia"/>
              </w:rPr>
              <w:t xml:space="preserve"> + </w:t>
            </w:r>
            <w:r>
              <w:rPr>
                <w:rFonts w:hint="eastAsia"/>
              </w:rPr>
              <w:t>线下：线上学理论</w:t>
            </w:r>
            <w:r>
              <w:rPr>
                <w:rFonts w:hint="eastAsia"/>
              </w:rPr>
              <w:t xml:space="preserve"> + </w:t>
            </w:r>
            <w:r>
              <w:rPr>
                <w:rFonts w:hint="eastAsia"/>
              </w:rPr>
              <w:t>工具演示，线下集中实战（直播设备、拍摄实训）。</w:t>
            </w:r>
          </w:p>
          <w:p w14:paraId="02C1B25F" w14:textId="77777777" w:rsidR="00487B46" w:rsidRDefault="00000000">
            <w:pPr>
              <w:pStyle w:val="af3"/>
              <w:ind w:firstLine="396"/>
              <w:rPr>
                <w:rFonts w:hint="eastAsia"/>
              </w:rPr>
            </w:pPr>
            <w:r>
              <w:rPr>
                <w:rFonts w:hint="eastAsia"/>
              </w:rPr>
              <w:t>教学方法</w:t>
            </w:r>
          </w:p>
          <w:p w14:paraId="5BE4A1DB" w14:textId="77777777" w:rsidR="00487B46" w:rsidRDefault="00000000">
            <w:pPr>
              <w:pStyle w:val="af3"/>
              <w:ind w:firstLine="396"/>
              <w:rPr>
                <w:rFonts w:hint="eastAsia"/>
              </w:rPr>
            </w:pPr>
            <w:r>
              <w:rPr>
                <w:rFonts w:hint="eastAsia"/>
              </w:rPr>
              <w:t>案例驱动：拆解成功</w:t>
            </w:r>
            <w:r>
              <w:rPr>
                <w:rFonts w:hint="eastAsia"/>
              </w:rPr>
              <w:t xml:space="preserve"> / </w:t>
            </w:r>
            <w:r>
              <w:rPr>
                <w:rFonts w:hint="eastAsia"/>
              </w:rPr>
              <w:t>失败案例（如直播间流量增长、违规限流）。</w:t>
            </w:r>
          </w:p>
          <w:p w14:paraId="6D222301" w14:textId="77777777" w:rsidR="00487B46" w:rsidRDefault="00000000">
            <w:pPr>
              <w:pStyle w:val="af3"/>
              <w:ind w:firstLine="396"/>
              <w:rPr>
                <w:rFonts w:hint="eastAsia"/>
              </w:rPr>
            </w:pPr>
            <w:r>
              <w:rPr>
                <w:rFonts w:hint="eastAsia"/>
              </w:rPr>
              <w:t>项目实战：分组完成营销方案、直播全流程，模拟团队分工（主播</w:t>
            </w:r>
            <w:r>
              <w:rPr>
                <w:rFonts w:hint="eastAsia"/>
              </w:rPr>
              <w:t xml:space="preserve"> / </w:t>
            </w:r>
            <w:r>
              <w:rPr>
                <w:rFonts w:hint="eastAsia"/>
              </w:rPr>
              <w:t>运营</w:t>
            </w:r>
            <w:r>
              <w:rPr>
                <w:rFonts w:hint="eastAsia"/>
              </w:rPr>
              <w:t xml:space="preserve"> / </w:t>
            </w:r>
            <w:r>
              <w:rPr>
                <w:rFonts w:hint="eastAsia"/>
              </w:rPr>
              <w:t>剪辑）。</w:t>
            </w:r>
          </w:p>
          <w:p w14:paraId="51A5C30A" w14:textId="77777777" w:rsidR="00487B46" w:rsidRDefault="00000000">
            <w:pPr>
              <w:pStyle w:val="af3"/>
              <w:ind w:firstLine="396"/>
              <w:rPr>
                <w:rFonts w:hint="eastAsia"/>
              </w:rPr>
            </w:pPr>
            <w:r>
              <w:rPr>
                <w:rFonts w:hint="eastAsia"/>
              </w:rPr>
              <w:t>工具实操：重点</w:t>
            </w:r>
            <w:proofErr w:type="gramStart"/>
            <w:r>
              <w:rPr>
                <w:rFonts w:hint="eastAsia"/>
              </w:rPr>
              <w:t>练剪映</w:t>
            </w:r>
            <w:proofErr w:type="gramEnd"/>
            <w:r>
              <w:rPr>
                <w:rFonts w:hint="eastAsia"/>
              </w:rPr>
              <w:t>等工具，边学边用。</w:t>
            </w:r>
          </w:p>
          <w:p w14:paraId="5F384334" w14:textId="77777777" w:rsidR="00487B46" w:rsidRDefault="00000000">
            <w:pPr>
              <w:pStyle w:val="af3"/>
              <w:ind w:firstLine="396"/>
              <w:rPr>
                <w:rFonts w:hint="eastAsia"/>
              </w:rPr>
            </w:pPr>
            <w:r>
              <w:rPr>
                <w:rFonts w:hint="eastAsia"/>
              </w:rPr>
              <w:t>师资配置</w:t>
            </w:r>
          </w:p>
          <w:p w14:paraId="0C77034D" w14:textId="77777777" w:rsidR="00487B46" w:rsidRDefault="00000000">
            <w:pPr>
              <w:pStyle w:val="af3"/>
              <w:ind w:firstLine="396"/>
              <w:rPr>
                <w:rFonts w:hint="eastAsia"/>
              </w:rPr>
            </w:pPr>
            <w:r>
              <w:rPr>
                <w:rFonts w:hint="eastAsia"/>
              </w:rPr>
              <w:t>双师模式：理论讲师（讲考点）</w:t>
            </w:r>
            <w:r>
              <w:rPr>
                <w:rFonts w:hint="eastAsia"/>
              </w:rPr>
              <w:t xml:space="preserve">+ </w:t>
            </w:r>
            <w:r>
              <w:rPr>
                <w:rFonts w:hint="eastAsia"/>
              </w:rPr>
              <w:t>实战导师（分享行业玩法，</w:t>
            </w:r>
            <w:proofErr w:type="gramStart"/>
            <w:r>
              <w:rPr>
                <w:rFonts w:hint="eastAsia"/>
              </w:rPr>
              <w:t>如抖音</w:t>
            </w:r>
            <w:proofErr w:type="gramEnd"/>
            <w:r>
              <w:rPr>
                <w:rFonts w:hint="eastAsia"/>
              </w:rPr>
              <w:t>本地生活运营）。</w:t>
            </w:r>
          </w:p>
          <w:p w14:paraId="4CC6598B" w14:textId="77777777" w:rsidR="00487B46" w:rsidRDefault="00000000">
            <w:pPr>
              <w:pStyle w:val="af3"/>
              <w:ind w:firstLine="396"/>
              <w:rPr>
                <w:rFonts w:hint="eastAsia"/>
              </w:rPr>
            </w:pPr>
            <w:r>
              <w:rPr>
                <w:rFonts w:hint="eastAsia"/>
              </w:rPr>
              <w:t>考核反馈</w:t>
            </w:r>
          </w:p>
          <w:p w14:paraId="706608A7" w14:textId="77777777" w:rsidR="00487B46" w:rsidRDefault="00000000">
            <w:pPr>
              <w:pStyle w:val="af3"/>
              <w:ind w:firstLine="396"/>
              <w:rPr>
                <w:rFonts w:hint="eastAsia"/>
              </w:rPr>
            </w:pPr>
            <w:r>
              <w:rPr>
                <w:rFonts w:hint="eastAsia"/>
              </w:rPr>
              <w:t>过程性：每周小测（法规</w:t>
            </w:r>
            <w:r>
              <w:rPr>
                <w:rFonts w:hint="eastAsia"/>
              </w:rPr>
              <w:t xml:space="preserve"> / </w:t>
            </w:r>
            <w:r>
              <w:rPr>
                <w:rFonts w:hint="eastAsia"/>
              </w:rPr>
              <w:t>平台规则）</w:t>
            </w:r>
            <w:r>
              <w:rPr>
                <w:rFonts w:hint="eastAsia"/>
              </w:rPr>
              <w:t xml:space="preserve">+ </w:t>
            </w:r>
            <w:r>
              <w:rPr>
                <w:rFonts w:hint="eastAsia"/>
              </w:rPr>
              <w:t>实战作业评分（短视频数据</w:t>
            </w:r>
            <w:r>
              <w:rPr>
                <w:rFonts w:hint="eastAsia"/>
              </w:rPr>
              <w:t xml:space="preserve"> / </w:t>
            </w:r>
            <w:r>
              <w:rPr>
                <w:rFonts w:hint="eastAsia"/>
              </w:rPr>
              <w:t>直播互动率）。</w:t>
            </w:r>
          </w:p>
          <w:p w14:paraId="1566E2BC" w14:textId="77777777" w:rsidR="00487B46" w:rsidRDefault="00000000">
            <w:pPr>
              <w:pStyle w:val="af3"/>
              <w:ind w:firstLine="396"/>
              <w:rPr>
                <w:rFonts w:hint="eastAsia"/>
              </w:rPr>
            </w:pPr>
            <w:r>
              <w:rPr>
                <w:rFonts w:hint="eastAsia"/>
              </w:rPr>
              <w:t>模拟考：考前全真模拟（理论卷</w:t>
            </w:r>
            <w:r>
              <w:rPr>
                <w:rFonts w:hint="eastAsia"/>
              </w:rPr>
              <w:t xml:space="preserve"> + </w:t>
            </w:r>
            <w:r>
              <w:rPr>
                <w:rFonts w:hint="eastAsia"/>
              </w:rPr>
              <w:t>实操卷，如</w:t>
            </w:r>
            <w:r>
              <w:rPr>
                <w:rFonts w:hint="eastAsia"/>
              </w:rPr>
              <w:t xml:space="preserve"> 2 </w:t>
            </w:r>
            <w:r>
              <w:rPr>
                <w:rFonts w:hint="eastAsia"/>
              </w:rPr>
              <w:t>小时内写营销方案）。</w:t>
            </w:r>
          </w:p>
          <w:p w14:paraId="271507B6" w14:textId="77777777" w:rsidR="00487B46" w:rsidRDefault="00000000">
            <w:pPr>
              <w:pStyle w:val="af3"/>
              <w:ind w:firstLine="396"/>
              <w:rPr>
                <w:rFonts w:hint="eastAsia"/>
              </w:rPr>
            </w:pPr>
            <w:r>
              <w:rPr>
                <w:rFonts w:hint="eastAsia"/>
              </w:rPr>
              <w:t>资源支持</w:t>
            </w:r>
          </w:p>
          <w:p w14:paraId="6CD59A8B" w14:textId="77777777" w:rsidR="00487B46" w:rsidRDefault="00000000">
            <w:pPr>
              <w:pStyle w:val="af3"/>
              <w:ind w:firstLine="396"/>
              <w:rPr>
                <w:rFonts w:hint="eastAsia"/>
              </w:rPr>
            </w:pPr>
            <w:r>
              <w:rPr>
                <w:rFonts w:hint="eastAsia"/>
              </w:rPr>
              <w:t>资料：高频考点手册</w:t>
            </w:r>
            <w:r>
              <w:rPr>
                <w:rFonts w:hint="eastAsia"/>
              </w:rPr>
              <w:t xml:space="preserve"> + </w:t>
            </w:r>
            <w:r>
              <w:rPr>
                <w:rFonts w:hint="eastAsia"/>
              </w:rPr>
              <w:t>平台官方规则文档。</w:t>
            </w:r>
          </w:p>
          <w:p w14:paraId="5996C6FF" w14:textId="77777777" w:rsidR="00487B46" w:rsidRDefault="00000000">
            <w:pPr>
              <w:pStyle w:val="af3"/>
              <w:ind w:firstLine="396"/>
              <w:rPr>
                <w:rFonts w:hint="eastAsia"/>
              </w:rPr>
            </w:pPr>
            <w:r>
              <w:rPr>
                <w:rFonts w:hint="eastAsia"/>
              </w:rPr>
              <w:t>就业：对接</w:t>
            </w:r>
            <w:r>
              <w:rPr>
                <w:rFonts w:hint="eastAsia"/>
              </w:rPr>
              <w:t xml:space="preserve"> MCN </w:t>
            </w:r>
            <w:r>
              <w:rPr>
                <w:rFonts w:hint="eastAsia"/>
              </w:rPr>
              <w:t>机构，提供实习机会。</w:t>
            </w:r>
          </w:p>
          <w:p w14:paraId="085D1243" w14:textId="77777777" w:rsidR="00487B46" w:rsidRDefault="00000000">
            <w:pPr>
              <w:pStyle w:val="af3"/>
              <w:ind w:firstLine="396"/>
              <w:rPr>
                <w:rFonts w:hint="eastAsia"/>
              </w:rPr>
            </w:pPr>
            <w:r>
              <w:rPr>
                <w:rFonts w:hint="eastAsia"/>
              </w:rPr>
              <w:t>核心逻辑：模块化教学</w:t>
            </w:r>
            <w:r>
              <w:rPr>
                <w:rFonts w:hint="eastAsia"/>
              </w:rPr>
              <w:t xml:space="preserve"> + </w:t>
            </w:r>
            <w:r>
              <w:rPr>
                <w:rFonts w:hint="eastAsia"/>
              </w:rPr>
              <w:t>实战演练</w:t>
            </w:r>
            <w:r>
              <w:rPr>
                <w:rFonts w:hint="eastAsia"/>
              </w:rPr>
              <w:t xml:space="preserve"> + </w:t>
            </w:r>
            <w:r>
              <w:rPr>
                <w:rFonts w:hint="eastAsia"/>
              </w:rPr>
              <w:t>双师指导，兼顾应试考点与行业技能，高效提分</w:t>
            </w:r>
            <w:r>
              <w:rPr>
                <w:rFonts w:hint="eastAsia"/>
              </w:rPr>
              <w:t>+</w:t>
            </w:r>
            <w:r>
              <w:rPr>
                <w:rFonts w:hint="eastAsia"/>
              </w:rPr>
              <w:t>积累经验。</w:t>
            </w:r>
          </w:p>
        </w:tc>
      </w:tr>
      <w:tr w:rsidR="00487B46" w14:paraId="2C318B7B" w14:textId="77777777">
        <w:trPr>
          <w:trHeight w:val="600"/>
        </w:trPr>
        <w:tc>
          <w:tcPr>
            <w:tcW w:w="1280" w:type="dxa"/>
            <w:vAlign w:val="center"/>
          </w:tcPr>
          <w:p w14:paraId="065B9FCD" w14:textId="77777777" w:rsidR="00487B46" w:rsidRDefault="00000000">
            <w:pPr>
              <w:pStyle w:val="af2"/>
              <w:rPr>
                <w:rFonts w:hint="eastAsia"/>
              </w:rPr>
            </w:pPr>
            <w:r>
              <w:lastRenderedPageBreak/>
              <w:t>教学手段和方法</w:t>
            </w:r>
          </w:p>
        </w:tc>
        <w:tc>
          <w:tcPr>
            <w:tcW w:w="7701" w:type="dxa"/>
            <w:gridSpan w:val="9"/>
            <w:vAlign w:val="center"/>
          </w:tcPr>
          <w:p w14:paraId="040E3998" w14:textId="77777777" w:rsidR="00487B46" w:rsidRDefault="00000000">
            <w:pPr>
              <w:pStyle w:val="af3"/>
              <w:ind w:firstLine="396"/>
              <w:rPr>
                <w:rFonts w:hint="eastAsia"/>
              </w:rPr>
            </w:pPr>
            <w:r>
              <w:rPr>
                <w:rFonts w:hint="eastAsia"/>
              </w:rPr>
              <w:t>理论教学</w:t>
            </w:r>
          </w:p>
          <w:p w14:paraId="30C41F96" w14:textId="77777777" w:rsidR="00487B46" w:rsidRDefault="00000000">
            <w:pPr>
              <w:pStyle w:val="af3"/>
              <w:ind w:firstLine="396"/>
              <w:rPr>
                <w:rFonts w:hint="eastAsia"/>
              </w:rPr>
            </w:pPr>
            <w:r>
              <w:rPr>
                <w:rFonts w:hint="eastAsia"/>
              </w:rPr>
              <w:t>模块化精讲：用思维导图梳理考点（如营销理论、法规高频点）。</w:t>
            </w:r>
          </w:p>
          <w:p w14:paraId="6EFC8D23" w14:textId="77777777" w:rsidR="00487B46" w:rsidRDefault="00000000">
            <w:pPr>
              <w:pStyle w:val="af3"/>
              <w:ind w:firstLine="396"/>
              <w:rPr>
                <w:rFonts w:hint="eastAsia"/>
              </w:rPr>
            </w:pPr>
            <w:r>
              <w:rPr>
                <w:rFonts w:hint="eastAsia"/>
              </w:rPr>
              <w:t>案例导入：通过真实案例（如违规直播、</w:t>
            </w:r>
            <w:proofErr w:type="gramStart"/>
            <w:r>
              <w:rPr>
                <w:rFonts w:hint="eastAsia"/>
              </w:rPr>
              <w:t>爆款视频</w:t>
            </w:r>
            <w:proofErr w:type="gramEnd"/>
            <w:r>
              <w:rPr>
                <w:rFonts w:hint="eastAsia"/>
              </w:rPr>
              <w:t>）引出理论知识。</w:t>
            </w:r>
          </w:p>
          <w:p w14:paraId="69BF7B23" w14:textId="77777777" w:rsidR="00487B46" w:rsidRDefault="00000000">
            <w:pPr>
              <w:pStyle w:val="af3"/>
              <w:ind w:firstLine="396"/>
              <w:rPr>
                <w:rFonts w:hint="eastAsia"/>
              </w:rPr>
            </w:pPr>
            <w:r>
              <w:rPr>
                <w:rFonts w:hint="eastAsia"/>
              </w:rPr>
              <w:t>实战训练</w:t>
            </w:r>
          </w:p>
          <w:p w14:paraId="71E3DEA1" w14:textId="77777777" w:rsidR="00487B46" w:rsidRDefault="00000000">
            <w:pPr>
              <w:pStyle w:val="af3"/>
              <w:ind w:firstLine="396"/>
              <w:rPr>
                <w:rFonts w:hint="eastAsia"/>
              </w:rPr>
            </w:pPr>
            <w:r>
              <w:rPr>
                <w:rFonts w:hint="eastAsia"/>
              </w:rPr>
              <w:t>项目模拟：分组完成直播全流程或营销方案（选品、脚本、复盘）。</w:t>
            </w:r>
          </w:p>
          <w:p w14:paraId="4DE0BC6D" w14:textId="77777777" w:rsidR="00487B46" w:rsidRDefault="00000000">
            <w:pPr>
              <w:pStyle w:val="af3"/>
              <w:ind w:firstLine="396"/>
              <w:rPr>
                <w:rFonts w:hint="eastAsia"/>
              </w:rPr>
            </w:pPr>
            <w:r>
              <w:rPr>
                <w:rFonts w:hint="eastAsia"/>
              </w:rPr>
              <w:t>工具实操：边学边用剪映、</w:t>
            </w:r>
            <w:proofErr w:type="gramStart"/>
            <w:r>
              <w:rPr>
                <w:rFonts w:hint="eastAsia"/>
              </w:rPr>
              <w:t>蝉妈妈</w:t>
            </w:r>
            <w:proofErr w:type="gramEnd"/>
            <w:r>
              <w:rPr>
                <w:rFonts w:hint="eastAsia"/>
              </w:rPr>
              <w:t>等工具，练剪辑、数据分析、</w:t>
            </w:r>
            <w:r>
              <w:rPr>
                <w:rFonts w:hint="eastAsia"/>
              </w:rPr>
              <w:t xml:space="preserve">AI </w:t>
            </w:r>
            <w:r>
              <w:rPr>
                <w:rFonts w:hint="eastAsia"/>
              </w:rPr>
              <w:t>绘图。</w:t>
            </w:r>
          </w:p>
          <w:p w14:paraId="41A977D7" w14:textId="77777777" w:rsidR="00487B46" w:rsidRDefault="00000000">
            <w:pPr>
              <w:pStyle w:val="af3"/>
              <w:ind w:firstLine="396"/>
              <w:rPr>
                <w:rFonts w:hint="eastAsia"/>
              </w:rPr>
            </w:pPr>
            <w:r>
              <w:rPr>
                <w:rFonts w:hint="eastAsia"/>
              </w:rPr>
              <w:t>互动反馈</w:t>
            </w:r>
          </w:p>
          <w:p w14:paraId="1D674F92" w14:textId="77777777" w:rsidR="00487B46" w:rsidRDefault="00000000">
            <w:pPr>
              <w:pStyle w:val="af3"/>
              <w:ind w:firstLine="396"/>
              <w:rPr>
                <w:rFonts w:hint="eastAsia"/>
              </w:rPr>
            </w:pPr>
            <w:r>
              <w:rPr>
                <w:rFonts w:hint="eastAsia"/>
              </w:rPr>
              <w:t>小组竞赛：模拟直播间</w:t>
            </w:r>
            <w:r>
              <w:rPr>
                <w:rFonts w:hint="eastAsia"/>
              </w:rPr>
              <w:t xml:space="preserve"> PK</w:t>
            </w:r>
            <w:r>
              <w:rPr>
                <w:rFonts w:hint="eastAsia"/>
              </w:rPr>
              <w:t>，互评作业强化技能。</w:t>
            </w:r>
          </w:p>
          <w:p w14:paraId="1F644D10" w14:textId="77777777" w:rsidR="00487B46" w:rsidRDefault="00000000">
            <w:pPr>
              <w:pStyle w:val="af3"/>
              <w:ind w:firstLine="396"/>
              <w:rPr>
                <w:rFonts w:hint="eastAsia"/>
              </w:rPr>
            </w:pPr>
            <w:r>
              <w:rPr>
                <w:rFonts w:hint="eastAsia"/>
              </w:rPr>
              <w:t>即时答疑：线上错题推送，线下</w:t>
            </w:r>
            <w:proofErr w:type="gramStart"/>
            <w:r>
              <w:rPr>
                <w:rFonts w:hint="eastAsia"/>
              </w:rPr>
              <w:t>快问快答解决问题</w:t>
            </w:r>
            <w:proofErr w:type="gramEnd"/>
            <w:r>
              <w:rPr>
                <w:rFonts w:hint="eastAsia"/>
              </w:rPr>
              <w:t>。</w:t>
            </w:r>
          </w:p>
          <w:p w14:paraId="65ED1B0E" w14:textId="77777777" w:rsidR="00487B46" w:rsidRDefault="00000000">
            <w:pPr>
              <w:pStyle w:val="af3"/>
              <w:ind w:firstLine="396"/>
              <w:rPr>
                <w:rFonts w:hint="eastAsia"/>
              </w:rPr>
            </w:pPr>
            <w:r>
              <w:rPr>
                <w:rFonts w:hint="eastAsia"/>
              </w:rPr>
              <w:t>应试强化</w:t>
            </w:r>
          </w:p>
          <w:p w14:paraId="5433C36C" w14:textId="77777777" w:rsidR="00487B46" w:rsidRDefault="00000000">
            <w:pPr>
              <w:pStyle w:val="af3"/>
              <w:ind w:firstLine="396"/>
              <w:rPr>
                <w:rFonts w:hint="eastAsia"/>
              </w:rPr>
            </w:pPr>
            <w:r>
              <w:rPr>
                <w:rFonts w:hint="eastAsia"/>
              </w:rPr>
              <w:t>真题拆解：分析高频考点，总结答题口诀（如法规禁忌词记忆）。</w:t>
            </w:r>
          </w:p>
          <w:p w14:paraId="60DCF02E" w14:textId="77777777" w:rsidR="00487B46" w:rsidRDefault="00000000">
            <w:pPr>
              <w:pStyle w:val="af3"/>
              <w:ind w:firstLine="396"/>
              <w:rPr>
                <w:rFonts w:hint="eastAsia"/>
              </w:rPr>
            </w:pPr>
            <w:r>
              <w:rPr>
                <w:rFonts w:hint="eastAsia"/>
              </w:rPr>
              <w:t>模拟考试：限时全真模拟（理论卷</w:t>
            </w:r>
            <w:r>
              <w:rPr>
                <w:rFonts w:hint="eastAsia"/>
              </w:rPr>
              <w:t xml:space="preserve"> + </w:t>
            </w:r>
            <w:r>
              <w:rPr>
                <w:rFonts w:hint="eastAsia"/>
              </w:rPr>
              <w:t>实操卷，如</w:t>
            </w:r>
            <w:r>
              <w:rPr>
                <w:rFonts w:hint="eastAsia"/>
              </w:rPr>
              <w:t xml:space="preserve"> 2 </w:t>
            </w:r>
            <w:r>
              <w:rPr>
                <w:rFonts w:hint="eastAsia"/>
              </w:rPr>
              <w:t>小时</w:t>
            </w:r>
            <w:proofErr w:type="gramStart"/>
            <w:r>
              <w:rPr>
                <w:rFonts w:hint="eastAsia"/>
              </w:rPr>
              <w:t>写推广</w:t>
            </w:r>
            <w:proofErr w:type="gramEnd"/>
            <w:r>
              <w:rPr>
                <w:rFonts w:hint="eastAsia"/>
              </w:rPr>
              <w:t>方案）。</w:t>
            </w:r>
          </w:p>
          <w:p w14:paraId="16F70EC6" w14:textId="77777777" w:rsidR="00487B46" w:rsidRDefault="00000000">
            <w:pPr>
              <w:pStyle w:val="af3"/>
              <w:ind w:firstLine="396"/>
              <w:rPr>
                <w:rFonts w:hint="eastAsia"/>
              </w:rPr>
            </w:pPr>
            <w:r>
              <w:rPr>
                <w:rFonts w:hint="eastAsia"/>
              </w:rPr>
              <w:lastRenderedPageBreak/>
              <w:t>技术辅助</w:t>
            </w:r>
          </w:p>
          <w:p w14:paraId="1EFE7149" w14:textId="77777777" w:rsidR="00487B46" w:rsidRDefault="00000000">
            <w:pPr>
              <w:pStyle w:val="af3"/>
              <w:ind w:firstLine="396"/>
              <w:rPr>
                <w:rFonts w:hint="eastAsia"/>
              </w:rPr>
            </w:pPr>
            <w:r>
              <w:rPr>
                <w:rFonts w:hint="eastAsia"/>
              </w:rPr>
              <w:t>数字化工具：用学习系统追踪进度，</w:t>
            </w:r>
            <w:r>
              <w:rPr>
                <w:rFonts w:hint="eastAsia"/>
              </w:rPr>
              <w:t xml:space="preserve">OBS </w:t>
            </w:r>
            <w:proofErr w:type="gramStart"/>
            <w:r>
              <w:rPr>
                <w:rFonts w:hint="eastAsia"/>
              </w:rPr>
              <w:t>推流复盘</w:t>
            </w:r>
            <w:proofErr w:type="gramEnd"/>
            <w:r>
              <w:rPr>
                <w:rFonts w:hint="eastAsia"/>
              </w:rPr>
              <w:t>直播画面。</w:t>
            </w:r>
          </w:p>
          <w:p w14:paraId="224CCF91" w14:textId="77777777" w:rsidR="00487B46" w:rsidRDefault="00000000">
            <w:pPr>
              <w:pStyle w:val="af3"/>
              <w:ind w:firstLine="396"/>
              <w:rPr>
                <w:rFonts w:hint="eastAsia"/>
              </w:rPr>
            </w:pPr>
            <w:r>
              <w:rPr>
                <w:rFonts w:hint="eastAsia"/>
              </w:rPr>
              <w:t xml:space="preserve">AI </w:t>
            </w:r>
            <w:r>
              <w:rPr>
                <w:rFonts w:hint="eastAsia"/>
              </w:rPr>
              <w:t>辅导：智能机器人答疑，</w:t>
            </w:r>
            <w:r>
              <w:rPr>
                <w:rFonts w:hint="eastAsia"/>
              </w:rPr>
              <w:t xml:space="preserve">AI </w:t>
            </w:r>
            <w:r>
              <w:rPr>
                <w:rFonts w:hint="eastAsia"/>
              </w:rPr>
              <w:t>分析作业提优化建议。</w:t>
            </w:r>
          </w:p>
          <w:p w14:paraId="77C3C38A" w14:textId="77777777" w:rsidR="00487B46" w:rsidRDefault="00000000">
            <w:pPr>
              <w:pStyle w:val="af3"/>
              <w:ind w:firstLine="396"/>
              <w:rPr>
                <w:rFonts w:hint="eastAsia"/>
              </w:rPr>
            </w:pPr>
            <w:r>
              <w:rPr>
                <w:rFonts w:hint="eastAsia"/>
              </w:rPr>
              <w:t>核心：案例</w:t>
            </w:r>
            <w:r>
              <w:rPr>
                <w:rFonts w:hint="eastAsia"/>
              </w:rPr>
              <w:t xml:space="preserve"> + </w:t>
            </w:r>
            <w:r>
              <w:rPr>
                <w:rFonts w:hint="eastAsia"/>
              </w:rPr>
              <w:t>实操</w:t>
            </w:r>
            <w:r>
              <w:rPr>
                <w:rFonts w:hint="eastAsia"/>
              </w:rPr>
              <w:t xml:space="preserve"> + </w:t>
            </w:r>
            <w:r>
              <w:rPr>
                <w:rFonts w:hint="eastAsia"/>
              </w:rPr>
              <w:t>应试结合，用短平快方式让学员掌握考点和技能。</w:t>
            </w:r>
          </w:p>
        </w:tc>
      </w:tr>
      <w:tr w:rsidR="00487B46" w14:paraId="5F6777DB" w14:textId="77777777">
        <w:trPr>
          <w:trHeight w:val="515"/>
        </w:trPr>
        <w:tc>
          <w:tcPr>
            <w:tcW w:w="1280" w:type="dxa"/>
            <w:vAlign w:val="center"/>
          </w:tcPr>
          <w:p w14:paraId="03C0BB63" w14:textId="77777777" w:rsidR="00487B46" w:rsidRDefault="00000000">
            <w:pPr>
              <w:pStyle w:val="af2"/>
              <w:rPr>
                <w:rFonts w:hint="eastAsia"/>
              </w:rPr>
            </w:pPr>
            <w:r>
              <w:lastRenderedPageBreak/>
              <w:t>教学资料</w:t>
            </w:r>
          </w:p>
        </w:tc>
        <w:tc>
          <w:tcPr>
            <w:tcW w:w="7701" w:type="dxa"/>
            <w:gridSpan w:val="9"/>
            <w:vAlign w:val="center"/>
          </w:tcPr>
          <w:p w14:paraId="13E1864E" w14:textId="77777777" w:rsidR="00487B46" w:rsidRDefault="00000000">
            <w:pPr>
              <w:pStyle w:val="af3"/>
              <w:ind w:firstLine="396"/>
              <w:rPr>
                <w:rFonts w:hint="eastAsia"/>
              </w:rPr>
            </w:pPr>
            <w:r>
              <w:rPr>
                <w:rFonts w:hint="eastAsia"/>
              </w:rPr>
              <w:t>一、培训课程</w:t>
            </w:r>
          </w:p>
          <w:p w14:paraId="4DEA20CC" w14:textId="77777777" w:rsidR="00487B46" w:rsidRDefault="00000000">
            <w:pPr>
              <w:pStyle w:val="af3"/>
              <w:ind w:firstLine="396"/>
              <w:rPr>
                <w:rFonts w:hint="eastAsia"/>
              </w:rPr>
            </w:pPr>
            <w:r>
              <w:rPr>
                <w:rFonts w:hint="eastAsia"/>
              </w:rPr>
              <w:t>官方课程：</w:t>
            </w:r>
            <w:proofErr w:type="gramStart"/>
            <w:r>
              <w:rPr>
                <w:rFonts w:hint="eastAsia"/>
              </w:rPr>
              <w:t>人社部</w:t>
            </w:r>
            <w:proofErr w:type="gramEnd"/>
            <w:r>
              <w:rPr>
                <w:rFonts w:hint="eastAsia"/>
              </w:rPr>
              <w:t>就业创业平台课程，分三级（</w:t>
            </w:r>
            <w:r>
              <w:rPr>
                <w:rFonts w:hint="eastAsia"/>
              </w:rPr>
              <w:t xml:space="preserve">41.7 </w:t>
            </w:r>
            <w:r>
              <w:rPr>
                <w:rFonts w:hint="eastAsia"/>
              </w:rPr>
              <w:t>课时）、四级（</w:t>
            </w:r>
            <w:r>
              <w:rPr>
                <w:rFonts w:hint="eastAsia"/>
              </w:rPr>
              <w:t xml:space="preserve">51.4 </w:t>
            </w:r>
            <w:r>
              <w:rPr>
                <w:rFonts w:hint="eastAsia"/>
              </w:rPr>
              <w:t>课时），</w:t>
            </w:r>
            <w:proofErr w:type="gramStart"/>
            <w:r>
              <w:rPr>
                <w:rFonts w:hint="eastAsia"/>
              </w:rPr>
              <w:t>含理论</w:t>
            </w:r>
            <w:proofErr w:type="gramEnd"/>
            <w:r>
              <w:rPr>
                <w:rFonts w:hint="eastAsia"/>
              </w:rPr>
              <w:t xml:space="preserve"> + </w:t>
            </w:r>
            <w:r>
              <w:rPr>
                <w:rFonts w:hint="eastAsia"/>
              </w:rPr>
              <w:t>实操（直播、短视频、数据分析等）。</w:t>
            </w:r>
          </w:p>
          <w:p w14:paraId="29F9105F" w14:textId="77777777" w:rsidR="00487B46" w:rsidRDefault="00000000">
            <w:pPr>
              <w:pStyle w:val="af3"/>
              <w:ind w:firstLine="396"/>
              <w:rPr>
                <w:rFonts w:hint="eastAsia"/>
              </w:rPr>
            </w:pPr>
            <w:proofErr w:type="gramStart"/>
            <w:r>
              <w:rPr>
                <w:rFonts w:hint="eastAsia"/>
              </w:rPr>
              <w:t>酷校课程</w:t>
            </w:r>
            <w:proofErr w:type="gramEnd"/>
            <w:r>
              <w:rPr>
                <w:rFonts w:hint="eastAsia"/>
              </w:rPr>
              <w:t>：</w:t>
            </w:r>
            <w:r>
              <w:rPr>
                <w:rFonts w:hint="eastAsia"/>
              </w:rPr>
              <w:t xml:space="preserve">32 </w:t>
            </w:r>
            <w:r>
              <w:rPr>
                <w:rFonts w:hint="eastAsia"/>
              </w:rPr>
              <w:t>学时，适合电商</w:t>
            </w:r>
            <w:r>
              <w:rPr>
                <w:rFonts w:hint="eastAsia"/>
              </w:rPr>
              <w:t xml:space="preserve"> / </w:t>
            </w:r>
            <w:r>
              <w:rPr>
                <w:rFonts w:hint="eastAsia"/>
              </w:rPr>
              <w:t>营销人员，涵盖职业认知、营销方法、内容制作等基础内容。</w:t>
            </w:r>
          </w:p>
          <w:p w14:paraId="52F5D351" w14:textId="77777777" w:rsidR="00487B46" w:rsidRDefault="00000000">
            <w:pPr>
              <w:pStyle w:val="af3"/>
              <w:ind w:firstLine="396"/>
              <w:rPr>
                <w:rFonts w:hint="eastAsia"/>
              </w:rPr>
            </w:pPr>
            <w:r>
              <w:rPr>
                <w:rFonts w:hint="eastAsia"/>
              </w:rPr>
              <w:t>二、教材书籍</w:t>
            </w:r>
          </w:p>
          <w:p w14:paraId="3BB8BD37" w14:textId="77777777" w:rsidR="00487B46" w:rsidRDefault="00000000">
            <w:pPr>
              <w:pStyle w:val="af3"/>
              <w:ind w:firstLine="396"/>
              <w:rPr>
                <w:rFonts w:hint="eastAsia"/>
              </w:rPr>
            </w:pPr>
            <w:r>
              <w:rPr>
                <w:rFonts w:hint="eastAsia"/>
              </w:rPr>
              <w:t>《互联网营销师（通用知识）》：轻工业出版社，</w:t>
            </w:r>
            <w:proofErr w:type="gramStart"/>
            <w:r>
              <w:rPr>
                <w:rFonts w:hint="eastAsia"/>
              </w:rPr>
              <w:t>含职业</w:t>
            </w:r>
            <w:proofErr w:type="gramEnd"/>
            <w:r>
              <w:rPr>
                <w:rFonts w:hint="eastAsia"/>
              </w:rPr>
              <w:t>认知、网络营销、法律等基础内容。</w:t>
            </w:r>
          </w:p>
          <w:p w14:paraId="393FCB4F" w14:textId="77777777" w:rsidR="00487B46" w:rsidRDefault="00000000">
            <w:pPr>
              <w:pStyle w:val="af3"/>
              <w:ind w:firstLine="396"/>
              <w:rPr>
                <w:rFonts w:hint="eastAsia"/>
              </w:rPr>
            </w:pPr>
            <w:r>
              <w:rPr>
                <w:rFonts w:hint="eastAsia"/>
              </w:rPr>
              <w:t>《互联网营销师（中级工</w:t>
            </w:r>
            <w:r>
              <w:rPr>
                <w:rFonts w:hint="eastAsia"/>
              </w:rPr>
              <w:t xml:space="preserve"> / </w:t>
            </w:r>
            <w:r>
              <w:rPr>
                <w:rFonts w:hint="eastAsia"/>
              </w:rPr>
              <w:t>四级）》：同上，侧重工作流程与实操技巧（营销推广、客户管理等）。</w:t>
            </w:r>
          </w:p>
        </w:tc>
      </w:tr>
      <w:tr w:rsidR="00487B46" w14:paraId="572AFFCD" w14:textId="77777777">
        <w:trPr>
          <w:trHeight w:val="599"/>
        </w:trPr>
        <w:tc>
          <w:tcPr>
            <w:tcW w:w="1280" w:type="dxa"/>
            <w:vAlign w:val="center"/>
          </w:tcPr>
          <w:p w14:paraId="1F6DE474" w14:textId="77777777" w:rsidR="00487B46" w:rsidRDefault="00000000">
            <w:pPr>
              <w:pStyle w:val="af2"/>
              <w:rPr>
                <w:rFonts w:hint="eastAsia"/>
              </w:rPr>
            </w:pPr>
            <w:r>
              <w:t>考核要求</w:t>
            </w:r>
          </w:p>
        </w:tc>
        <w:tc>
          <w:tcPr>
            <w:tcW w:w="7701" w:type="dxa"/>
            <w:gridSpan w:val="9"/>
            <w:vAlign w:val="center"/>
          </w:tcPr>
          <w:p w14:paraId="55E1EC17" w14:textId="77777777" w:rsidR="00487B46" w:rsidRDefault="00000000">
            <w:pPr>
              <w:pStyle w:val="af2"/>
              <w:ind w:firstLineChars="200" w:firstLine="396"/>
              <w:jc w:val="left"/>
              <w:rPr>
                <w:rFonts w:hint="eastAsia"/>
              </w:rPr>
            </w:pPr>
            <w:r>
              <w:rPr>
                <w:rStyle w:val="Char0"/>
                <w:rFonts w:hint="eastAsia"/>
                <w:bCs/>
              </w:rPr>
              <w:t>有五个等级，从五级到一级。分为理论知识考试、技能考核以及综合评审。理论知识考试以笔试、</w:t>
            </w:r>
            <w:proofErr w:type="gramStart"/>
            <w:r>
              <w:rPr>
                <w:rStyle w:val="Char0"/>
                <w:rFonts w:hint="eastAsia"/>
                <w:bCs/>
              </w:rPr>
              <w:t>机考等</w:t>
            </w:r>
            <w:proofErr w:type="gramEnd"/>
            <w:r>
              <w:rPr>
                <w:rStyle w:val="Char0"/>
                <w:rFonts w:hint="eastAsia"/>
                <w:bCs/>
              </w:rPr>
              <w:t>方式为主；技能考核主要采用现场操作、模拟操作等方式进行；综合评审针对技师和高级技师，采取审阅申报材料、答辩等方式进行。理论知识考试、技能考核和综合评审均实行百分制，</w:t>
            </w:r>
            <w:r>
              <w:rPr>
                <w:rFonts w:hint="eastAsia"/>
              </w:rPr>
              <w:t>成绩皆达</w:t>
            </w:r>
            <w:r>
              <w:rPr>
                <w:rFonts w:hint="eastAsia"/>
              </w:rPr>
              <w:t xml:space="preserve"> 60 </w:t>
            </w:r>
            <w:r>
              <w:rPr>
                <w:rFonts w:hint="eastAsia"/>
              </w:rPr>
              <w:t>分（含）以上者为合格。</w:t>
            </w:r>
          </w:p>
        </w:tc>
      </w:tr>
    </w:tbl>
    <w:p w14:paraId="27A44652" w14:textId="77777777" w:rsidR="00487B46" w:rsidRDefault="00000000">
      <w:pPr>
        <w:pStyle w:val="af"/>
        <w:ind w:firstLine="462"/>
        <w:rPr>
          <w:rFonts w:hint="eastAsia"/>
          <w:spacing w:val="-5"/>
        </w:rPr>
      </w:pPr>
      <w:r>
        <w:rPr>
          <w:rFonts w:hint="eastAsia"/>
          <w:spacing w:val="-5"/>
        </w:rPr>
        <w:t>4.</w:t>
      </w:r>
      <w:r>
        <w:rPr>
          <w:spacing w:val="-5"/>
        </w:rPr>
        <w:t>素质教育课程描述</w:t>
      </w:r>
      <w:r>
        <w:rPr>
          <w:rFonts w:hint="eastAsia"/>
          <w:spacing w:val="-5"/>
        </w:rPr>
        <w:t>（</w:t>
      </w:r>
      <w:proofErr w:type="gramStart"/>
      <w:r>
        <w:rPr>
          <w:spacing w:val="-4"/>
        </w:rPr>
        <w:t>需体现</w:t>
      </w:r>
      <w:proofErr w:type="gramEnd"/>
      <w:r>
        <w:rPr>
          <w:spacing w:val="-4"/>
        </w:rPr>
        <w:t>课程思政</w:t>
      </w:r>
      <w:r>
        <w:rPr>
          <w:rFonts w:hint="eastAsia"/>
          <w:spacing w:val="-5"/>
        </w:rPr>
        <w:t>）</w:t>
      </w:r>
    </w:p>
    <w:tbl>
      <w:tblPr>
        <w:tblStyle w:val="TableNormal"/>
        <w:tblW w:w="89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43"/>
      </w:tblGrid>
      <w:tr w:rsidR="00487B46" w14:paraId="4DC29283" w14:textId="77777777">
        <w:trPr>
          <w:tblHeader/>
        </w:trPr>
        <w:tc>
          <w:tcPr>
            <w:tcW w:w="1156" w:type="dxa"/>
            <w:tcBorders>
              <w:right w:val="single" w:sz="2" w:space="0" w:color="000000"/>
            </w:tcBorders>
            <w:shd w:val="clear" w:color="auto" w:fill="DBE5F1"/>
            <w:vAlign w:val="center"/>
          </w:tcPr>
          <w:p w14:paraId="642A9260" w14:textId="77777777" w:rsidR="00487B46" w:rsidRDefault="00000000">
            <w:pPr>
              <w:pStyle w:val="af2"/>
              <w:rPr>
                <w:rFonts w:hint="eastAsia"/>
              </w:rPr>
            </w:pPr>
            <w:r>
              <w:t>课程名称</w:t>
            </w:r>
          </w:p>
        </w:tc>
        <w:tc>
          <w:tcPr>
            <w:tcW w:w="1972" w:type="dxa"/>
            <w:tcBorders>
              <w:left w:val="single" w:sz="2" w:space="0" w:color="000000"/>
            </w:tcBorders>
            <w:shd w:val="clear" w:color="auto" w:fill="DBE5F1"/>
            <w:vAlign w:val="center"/>
          </w:tcPr>
          <w:p w14:paraId="503E5DDE" w14:textId="77777777" w:rsidR="00487B46" w:rsidRDefault="00000000">
            <w:pPr>
              <w:pStyle w:val="af2"/>
              <w:rPr>
                <w:rFonts w:hint="eastAsia"/>
              </w:rPr>
            </w:pPr>
            <w:r>
              <w:rPr>
                <w:rFonts w:hint="eastAsia"/>
              </w:rPr>
              <w:t>入学教育</w:t>
            </w:r>
          </w:p>
        </w:tc>
        <w:tc>
          <w:tcPr>
            <w:tcW w:w="1417" w:type="dxa"/>
            <w:shd w:val="clear" w:color="auto" w:fill="DBE5F1"/>
            <w:vAlign w:val="center"/>
          </w:tcPr>
          <w:p w14:paraId="03A3E432" w14:textId="77777777" w:rsidR="00487B46" w:rsidRDefault="00000000">
            <w:pPr>
              <w:pStyle w:val="af2"/>
              <w:rPr>
                <w:rFonts w:hint="eastAsia"/>
              </w:rPr>
            </w:pPr>
            <w:r>
              <w:t>课程编号</w:t>
            </w:r>
          </w:p>
        </w:tc>
        <w:tc>
          <w:tcPr>
            <w:tcW w:w="1417" w:type="dxa"/>
            <w:shd w:val="clear" w:color="auto" w:fill="DBE5F1"/>
            <w:vAlign w:val="center"/>
          </w:tcPr>
          <w:p w14:paraId="4175FDC6" w14:textId="77777777" w:rsidR="00487B46" w:rsidRDefault="00000000">
            <w:pPr>
              <w:pStyle w:val="af2"/>
              <w:rPr>
                <w:rFonts w:hint="eastAsia"/>
              </w:rPr>
            </w:pPr>
            <w:r>
              <w:rPr>
                <w:rFonts w:hint="eastAsia"/>
              </w:rPr>
              <w:t>7090001</w:t>
            </w:r>
          </w:p>
        </w:tc>
        <w:tc>
          <w:tcPr>
            <w:tcW w:w="1417" w:type="dxa"/>
            <w:shd w:val="clear" w:color="auto" w:fill="DBE5F1"/>
            <w:vAlign w:val="center"/>
          </w:tcPr>
          <w:p w14:paraId="669563D4" w14:textId="77777777" w:rsidR="00487B46" w:rsidRDefault="00000000">
            <w:pPr>
              <w:pStyle w:val="af2"/>
              <w:rPr>
                <w:rFonts w:hint="eastAsia"/>
              </w:rPr>
            </w:pPr>
            <w:r>
              <w:rPr>
                <w:rFonts w:hint="eastAsia"/>
              </w:rPr>
              <w:t>开设</w:t>
            </w:r>
            <w:r>
              <w:t>学期</w:t>
            </w:r>
          </w:p>
        </w:tc>
        <w:tc>
          <w:tcPr>
            <w:tcW w:w="1543" w:type="dxa"/>
            <w:shd w:val="clear" w:color="auto" w:fill="DBE5F1"/>
            <w:vAlign w:val="center"/>
          </w:tcPr>
          <w:p w14:paraId="0C23A020" w14:textId="77777777" w:rsidR="00487B46" w:rsidRDefault="00000000">
            <w:pPr>
              <w:pStyle w:val="af2"/>
              <w:rPr>
                <w:rFonts w:hint="eastAsia"/>
              </w:rPr>
            </w:pPr>
            <w:r>
              <w:rPr>
                <w:rFonts w:hint="eastAsia"/>
              </w:rPr>
              <w:t>1</w:t>
            </w:r>
          </w:p>
        </w:tc>
      </w:tr>
      <w:tr w:rsidR="00487B46" w14:paraId="70EE52EE" w14:textId="77777777">
        <w:tc>
          <w:tcPr>
            <w:tcW w:w="1156" w:type="dxa"/>
            <w:tcBorders>
              <w:right w:val="single" w:sz="2" w:space="0" w:color="000000"/>
            </w:tcBorders>
            <w:vAlign w:val="center"/>
          </w:tcPr>
          <w:p w14:paraId="3C7B8FD8" w14:textId="77777777" w:rsidR="00487B46" w:rsidRDefault="00000000">
            <w:pPr>
              <w:pStyle w:val="af2"/>
              <w:rPr>
                <w:rFonts w:hint="eastAsia"/>
              </w:rPr>
            </w:pPr>
            <w:r>
              <w:t>教学目标</w:t>
            </w:r>
          </w:p>
        </w:tc>
        <w:tc>
          <w:tcPr>
            <w:tcW w:w="7766" w:type="dxa"/>
            <w:gridSpan w:val="5"/>
            <w:tcBorders>
              <w:left w:val="single" w:sz="2" w:space="0" w:color="000000"/>
            </w:tcBorders>
            <w:vAlign w:val="center"/>
          </w:tcPr>
          <w:p w14:paraId="6B4A2CA7" w14:textId="77777777" w:rsidR="00487B46" w:rsidRDefault="00000000">
            <w:pPr>
              <w:pStyle w:val="af3"/>
              <w:ind w:firstLine="396"/>
              <w:rPr>
                <w:rFonts w:hint="eastAsia"/>
              </w:rPr>
            </w:pPr>
            <w:r>
              <w:rPr>
                <w:rFonts w:hint="eastAsia"/>
              </w:rPr>
              <w:t>1</w:t>
            </w:r>
            <w:r>
              <w:rPr>
                <w:rFonts w:hint="eastAsia"/>
              </w:rPr>
              <w:t>、素质提升：教育和引导学校大</w:t>
            </w:r>
            <w:proofErr w:type="gramStart"/>
            <w:r>
              <w:rPr>
                <w:rFonts w:hint="eastAsia"/>
              </w:rPr>
              <w:t>一</w:t>
            </w:r>
            <w:proofErr w:type="gramEnd"/>
            <w:r>
              <w:rPr>
                <w:rFonts w:hint="eastAsia"/>
              </w:rPr>
              <w:t>新生牢固树立热爱专业、勤奋学习的思想，熟知国家关于高等教育的政策法规及学校各类管理制度，增强学生遵纪守法和安全防事故的意识，引导新生学会做人、做事，树立高尚的道德情操。</w:t>
            </w:r>
          </w:p>
          <w:p w14:paraId="17A0050C" w14:textId="77777777" w:rsidR="00487B46" w:rsidRDefault="00000000">
            <w:pPr>
              <w:pStyle w:val="af3"/>
              <w:ind w:firstLine="396"/>
              <w:rPr>
                <w:rFonts w:hint="eastAsia"/>
              </w:rPr>
            </w:pPr>
            <w:r>
              <w:rPr>
                <w:rFonts w:hint="eastAsia"/>
              </w:rPr>
              <w:t>2</w:t>
            </w:r>
            <w:r>
              <w:rPr>
                <w:rFonts w:hint="eastAsia"/>
              </w:rPr>
              <w:t>、学分达标：通过课程实践与考核，确保学生获得</w:t>
            </w:r>
            <w:r>
              <w:rPr>
                <w:rFonts w:hint="eastAsia"/>
              </w:rPr>
              <w:t>1</w:t>
            </w:r>
            <w:r>
              <w:rPr>
                <w:rFonts w:hint="eastAsia"/>
              </w:rPr>
              <w:t>学分。</w:t>
            </w:r>
          </w:p>
        </w:tc>
      </w:tr>
      <w:tr w:rsidR="00487B46" w14:paraId="7CB6F430" w14:textId="77777777">
        <w:tc>
          <w:tcPr>
            <w:tcW w:w="1156" w:type="dxa"/>
            <w:vAlign w:val="center"/>
          </w:tcPr>
          <w:p w14:paraId="01F06FCC" w14:textId="77777777" w:rsidR="00487B46" w:rsidRDefault="00000000">
            <w:pPr>
              <w:pStyle w:val="af2"/>
              <w:rPr>
                <w:rFonts w:hint="eastAsia"/>
              </w:rPr>
            </w:pPr>
            <w:r>
              <w:t>教学内容</w:t>
            </w:r>
          </w:p>
        </w:tc>
        <w:tc>
          <w:tcPr>
            <w:tcW w:w="7766" w:type="dxa"/>
            <w:gridSpan w:val="5"/>
            <w:vAlign w:val="center"/>
          </w:tcPr>
          <w:p w14:paraId="7FFD97FB" w14:textId="77777777" w:rsidR="00487B46" w:rsidRDefault="00000000">
            <w:pPr>
              <w:pStyle w:val="af3"/>
              <w:ind w:firstLine="396"/>
              <w:rPr>
                <w:rFonts w:hint="eastAsia"/>
              </w:rPr>
            </w:pPr>
            <w:r>
              <w:rPr>
                <w:rFonts w:hint="eastAsia"/>
              </w:rPr>
              <w:t>1</w:t>
            </w:r>
            <w:r>
              <w:rPr>
                <w:rFonts w:hint="eastAsia"/>
              </w:rPr>
              <w:t>、专业认知和学习观教育（</w:t>
            </w:r>
            <w:r>
              <w:rPr>
                <w:rFonts w:hint="eastAsia"/>
              </w:rPr>
              <w:t>1</w:t>
            </w:r>
            <w:r>
              <w:rPr>
                <w:rFonts w:hint="eastAsia"/>
              </w:rPr>
              <w:t>天，</w:t>
            </w:r>
            <w:r>
              <w:rPr>
                <w:rFonts w:hint="eastAsia"/>
              </w:rPr>
              <w:t>8</w:t>
            </w:r>
            <w:r>
              <w:rPr>
                <w:rFonts w:hint="eastAsia"/>
              </w:rPr>
              <w:t>课时）</w:t>
            </w:r>
          </w:p>
          <w:p w14:paraId="3EBC8534" w14:textId="77777777" w:rsidR="00487B46" w:rsidRDefault="00000000">
            <w:pPr>
              <w:pStyle w:val="af3"/>
              <w:ind w:firstLine="396"/>
              <w:rPr>
                <w:rFonts w:hint="eastAsia"/>
              </w:rPr>
            </w:pPr>
            <w:r>
              <w:rPr>
                <w:rFonts w:hint="eastAsia"/>
              </w:rPr>
              <w:t>介绍专业设置、专业现状、专业发展趋势及就业、创业前景；推介科学的学习方法，提出学习要求；教育学生明确学习目的，端正学习态度，增强学习动力，树立优良学风。</w:t>
            </w:r>
          </w:p>
          <w:p w14:paraId="614EE099" w14:textId="77777777" w:rsidR="00487B46" w:rsidRDefault="00000000">
            <w:pPr>
              <w:pStyle w:val="af3"/>
              <w:ind w:firstLine="396"/>
              <w:rPr>
                <w:rFonts w:hint="eastAsia"/>
              </w:rPr>
            </w:pPr>
            <w:r>
              <w:rPr>
                <w:rFonts w:hint="eastAsia"/>
              </w:rPr>
              <w:t>2</w:t>
            </w:r>
            <w:r>
              <w:rPr>
                <w:rFonts w:hint="eastAsia"/>
              </w:rPr>
              <w:t>、学生管理工作规章制度学习教育（</w:t>
            </w:r>
            <w:r>
              <w:rPr>
                <w:rFonts w:hint="eastAsia"/>
              </w:rPr>
              <w:t>1.5</w:t>
            </w:r>
            <w:r>
              <w:rPr>
                <w:rFonts w:hint="eastAsia"/>
              </w:rPr>
              <w:t>天，</w:t>
            </w:r>
            <w:r>
              <w:rPr>
                <w:rFonts w:hint="eastAsia"/>
              </w:rPr>
              <w:t>10</w:t>
            </w:r>
            <w:r>
              <w:rPr>
                <w:rFonts w:hint="eastAsia"/>
              </w:rPr>
              <w:t>课时）</w:t>
            </w:r>
          </w:p>
          <w:p w14:paraId="2A0B3D14" w14:textId="77777777" w:rsidR="00487B46" w:rsidRDefault="00000000">
            <w:pPr>
              <w:pStyle w:val="af3"/>
              <w:ind w:firstLine="396"/>
              <w:rPr>
                <w:rFonts w:hint="eastAsia"/>
              </w:rPr>
            </w:pPr>
            <w:r>
              <w:rPr>
                <w:rFonts w:hint="eastAsia"/>
              </w:rPr>
              <w:t>以学习《学生手册》中的各类相关规定及办法为重点学习内容，通过组织学生认真学习和有针对性的宣讲辅导，使学生熟知相关的管理规定，引导学生在校内学习和生活中自觉遵纪守</w:t>
            </w:r>
            <w:proofErr w:type="gramStart"/>
            <w:r>
              <w:rPr>
                <w:rFonts w:hint="eastAsia"/>
              </w:rPr>
              <w:t>规</w:t>
            </w:r>
            <w:proofErr w:type="gramEnd"/>
            <w:r>
              <w:rPr>
                <w:rFonts w:hint="eastAsia"/>
              </w:rPr>
              <w:t>。</w:t>
            </w:r>
          </w:p>
          <w:p w14:paraId="0C32E689" w14:textId="77777777" w:rsidR="00487B46" w:rsidRDefault="00000000">
            <w:pPr>
              <w:pStyle w:val="af3"/>
              <w:ind w:firstLine="396"/>
              <w:rPr>
                <w:rFonts w:hint="eastAsia"/>
              </w:rPr>
            </w:pPr>
            <w:r>
              <w:rPr>
                <w:rFonts w:hint="eastAsia"/>
              </w:rPr>
              <w:t>3</w:t>
            </w:r>
            <w:r>
              <w:rPr>
                <w:rFonts w:hint="eastAsia"/>
              </w:rPr>
              <w:t>、安全教育（</w:t>
            </w:r>
            <w:r>
              <w:rPr>
                <w:rFonts w:hint="eastAsia"/>
              </w:rPr>
              <w:t>0.5</w:t>
            </w:r>
            <w:r>
              <w:rPr>
                <w:rFonts w:hint="eastAsia"/>
              </w:rPr>
              <w:t>天，</w:t>
            </w:r>
            <w:r>
              <w:rPr>
                <w:rFonts w:hint="eastAsia"/>
              </w:rPr>
              <w:t>4</w:t>
            </w:r>
            <w:r>
              <w:rPr>
                <w:rFonts w:hint="eastAsia"/>
              </w:rPr>
              <w:t>课时）</w:t>
            </w:r>
          </w:p>
          <w:p w14:paraId="17C2C713" w14:textId="77777777" w:rsidR="00487B46" w:rsidRDefault="00000000">
            <w:pPr>
              <w:pStyle w:val="af3"/>
              <w:ind w:firstLine="396"/>
              <w:rPr>
                <w:rFonts w:hint="eastAsia"/>
              </w:rPr>
            </w:pPr>
            <w:r>
              <w:rPr>
                <w:rFonts w:hint="eastAsia"/>
              </w:rPr>
              <w:lastRenderedPageBreak/>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p w14:paraId="265BEB50" w14:textId="77777777" w:rsidR="00487B46" w:rsidRDefault="00000000">
            <w:pPr>
              <w:pStyle w:val="af3"/>
              <w:ind w:firstLine="396"/>
              <w:rPr>
                <w:rFonts w:hint="eastAsia"/>
              </w:rPr>
            </w:pPr>
            <w:r>
              <w:rPr>
                <w:rFonts w:hint="eastAsia"/>
              </w:rPr>
              <w:t>开展职业生涯规划教育，撰写职业生涯规划报告（</w:t>
            </w:r>
            <w:r>
              <w:rPr>
                <w:rFonts w:hint="eastAsia"/>
              </w:rPr>
              <w:t>0.5</w:t>
            </w:r>
            <w:r>
              <w:rPr>
                <w:rFonts w:hint="eastAsia"/>
              </w:rPr>
              <w:t>天，</w:t>
            </w:r>
            <w:r>
              <w:rPr>
                <w:rFonts w:hint="eastAsia"/>
              </w:rPr>
              <w:t>4</w:t>
            </w:r>
            <w:r>
              <w:rPr>
                <w:rFonts w:hint="eastAsia"/>
              </w:rPr>
              <w:t>课时）</w:t>
            </w:r>
          </w:p>
          <w:p w14:paraId="2F5F1383" w14:textId="77777777" w:rsidR="00487B46" w:rsidRDefault="00000000">
            <w:pPr>
              <w:pStyle w:val="af3"/>
              <w:ind w:firstLine="396"/>
              <w:rPr>
                <w:rFonts w:hint="eastAsia"/>
              </w:rPr>
            </w:pPr>
            <w:r>
              <w:rPr>
                <w:rFonts w:hint="eastAsia"/>
              </w:rPr>
              <w:t>各学院在前三项教育内容特别是第一项的基础上，组织开展职业（学业）生涯规划教育，要求全体新生撰写职业生涯规划报告。</w:t>
            </w:r>
          </w:p>
          <w:p w14:paraId="6D7C4BF3" w14:textId="77777777" w:rsidR="00487B46" w:rsidRDefault="00000000">
            <w:pPr>
              <w:pStyle w:val="af3"/>
              <w:ind w:firstLine="396"/>
              <w:rPr>
                <w:rFonts w:hint="eastAsia"/>
              </w:rPr>
            </w:pPr>
            <w:r>
              <w:rPr>
                <w:rFonts w:hint="eastAsia"/>
              </w:rPr>
              <w:t>5</w:t>
            </w:r>
            <w:r>
              <w:rPr>
                <w:rFonts w:hint="eastAsia"/>
              </w:rPr>
              <w:t>、其他主题教育（</w:t>
            </w:r>
            <w:r>
              <w:rPr>
                <w:rFonts w:hint="eastAsia"/>
              </w:rPr>
              <w:t>0.5</w:t>
            </w:r>
            <w:r>
              <w:rPr>
                <w:rFonts w:hint="eastAsia"/>
              </w:rPr>
              <w:t>天，</w:t>
            </w:r>
            <w:r>
              <w:rPr>
                <w:rFonts w:hint="eastAsia"/>
              </w:rPr>
              <w:t>4</w:t>
            </w:r>
            <w:r>
              <w:rPr>
                <w:rFonts w:hint="eastAsia"/>
              </w:rPr>
              <w:t>课时）</w:t>
            </w:r>
          </w:p>
          <w:p w14:paraId="547A8E6E" w14:textId="77777777" w:rsidR="00487B46" w:rsidRDefault="00000000">
            <w:pPr>
              <w:pStyle w:val="af3"/>
              <w:ind w:firstLine="396"/>
              <w:rPr>
                <w:rFonts w:hint="eastAsia"/>
              </w:rPr>
            </w:pPr>
            <w:r>
              <w:rPr>
                <w:rFonts w:hint="eastAsia"/>
              </w:rPr>
              <w:t>包括学生道德文明教育、诚信教育、团队意识教育、自我管理教育等。</w:t>
            </w:r>
          </w:p>
        </w:tc>
      </w:tr>
      <w:tr w:rsidR="00487B46" w14:paraId="2D5EC0C1" w14:textId="77777777">
        <w:tc>
          <w:tcPr>
            <w:tcW w:w="1156" w:type="dxa"/>
            <w:vAlign w:val="center"/>
          </w:tcPr>
          <w:p w14:paraId="11C2DAAA" w14:textId="77777777" w:rsidR="00487B46" w:rsidRDefault="00000000">
            <w:pPr>
              <w:pStyle w:val="af2"/>
              <w:rPr>
                <w:rFonts w:hint="eastAsia"/>
              </w:rPr>
            </w:pPr>
            <w:r>
              <w:lastRenderedPageBreak/>
              <w:t>教学重点</w:t>
            </w:r>
          </w:p>
          <w:p w14:paraId="7B4B5DBB" w14:textId="77777777" w:rsidR="00487B46" w:rsidRDefault="00000000">
            <w:pPr>
              <w:pStyle w:val="af2"/>
              <w:rPr>
                <w:rFonts w:hint="eastAsia"/>
              </w:rPr>
            </w:pPr>
            <w:r>
              <w:t>与难点</w:t>
            </w:r>
          </w:p>
        </w:tc>
        <w:tc>
          <w:tcPr>
            <w:tcW w:w="7766" w:type="dxa"/>
            <w:gridSpan w:val="5"/>
            <w:vAlign w:val="center"/>
          </w:tcPr>
          <w:p w14:paraId="1557D50F" w14:textId="77777777" w:rsidR="00487B46" w:rsidRDefault="00000000">
            <w:pPr>
              <w:pStyle w:val="af3"/>
              <w:ind w:firstLine="396"/>
              <w:rPr>
                <w:rFonts w:hint="eastAsia"/>
              </w:rPr>
            </w:pPr>
            <w:r>
              <w:rPr>
                <w:rFonts w:hint="eastAsia"/>
              </w:rPr>
              <w:t>一、重点：</w:t>
            </w:r>
          </w:p>
          <w:p w14:paraId="65955951" w14:textId="77777777" w:rsidR="00487B46" w:rsidRDefault="00000000">
            <w:pPr>
              <w:pStyle w:val="af3"/>
              <w:ind w:firstLine="396"/>
              <w:rPr>
                <w:rFonts w:hint="eastAsia"/>
              </w:rPr>
            </w:pPr>
            <w:r>
              <w:rPr>
                <w:rFonts w:hint="eastAsia"/>
              </w:rPr>
              <w:t>1</w:t>
            </w:r>
            <w:r>
              <w:rPr>
                <w:rFonts w:hint="eastAsia"/>
              </w:rPr>
              <w:t>、各二级学院将入学教育课程的安排要合理。</w:t>
            </w:r>
          </w:p>
          <w:p w14:paraId="2D907376" w14:textId="77777777" w:rsidR="00487B46" w:rsidRDefault="00000000">
            <w:pPr>
              <w:pStyle w:val="af3"/>
              <w:ind w:firstLine="396"/>
              <w:rPr>
                <w:rFonts w:hint="eastAsia"/>
              </w:rPr>
            </w:pPr>
            <w:r>
              <w:rPr>
                <w:rFonts w:hint="eastAsia"/>
              </w:rPr>
              <w:t>2</w:t>
            </w:r>
            <w:r>
              <w:rPr>
                <w:rFonts w:hint="eastAsia"/>
              </w:rPr>
              <w:t>、重点要讲授《学生手册》中的各项规章制度。</w:t>
            </w:r>
          </w:p>
          <w:p w14:paraId="19AA3316" w14:textId="77777777" w:rsidR="00487B46" w:rsidRDefault="00000000">
            <w:pPr>
              <w:pStyle w:val="af3"/>
              <w:ind w:firstLine="396"/>
              <w:rPr>
                <w:rFonts w:hint="eastAsia"/>
              </w:rPr>
            </w:pPr>
            <w:r>
              <w:rPr>
                <w:rFonts w:hint="eastAsia"/>
              </w:rPr>
              <w:t>二、难点：</w:t>
            </w:r>
          </w:p>
          <w:p w14:paraId="317695D4" w14:textId="77777777" w:rsidR="00487B46" w:rsidRDefault="00000000">
            <w:pPr>
              <w:pStyle w:val="af3"/>
              <w:ind w:firstLine="396"/>
              <w:rPr>
                <w:rFonts w:hint="eastAsia"/>
              </w:rPr>
            </w:pPr>
            <w:r>
              <w:rPr>
                <w:rFonts w:hint="eastAsia"/>
              </w:rPr>
              <w:t>1</w:t>
            </w:r>
            <w:r>
              <w:rPr>
                <w:rFonts w:hint="eastAsia"/>
              </w:rPr>
              <w:t>、如何将讲授形式要学生乐于接受并遵守。</w:t>
            </w:r>
          </w:p>
        </w:tc>
      </w:tr>
      <w:tr w:rsidR="00487B46" w14:paraId="599D89A0" w14:textId="77777777">
        <w:tc>
          <w:tcPr>
            <w:tcW w:w="1156" w:type="dxa"/>
            <w:vAlign w:val="center"/>
          </w:tcPr>
          <w:p w14:paraId="271584AE" w14:textId="77777777" w:rsidR="00487B46" w:rsidRDefault="00000000">
            <w:pPr>
              <w:pStyle w:val="af2"/>
              <w:rPr>
                <w:rFonts w:hint="eastAsia"/>
              </w:rPr>
            </w:pPr>
            <w:r>
              <w:t>教学组织</w:t>
            </w:r>
          </w:p>
        </w:tc>
        <w:tc>
          <w:tcPr>
            <w:tcW w:w="7766" w:type="dxa"/>
            <w:gridSpan w:val="5"/>
            <w:vAlign w:val="center"/>
          </w:tcPr>
          <w:p w14:paraId="7F8FD582" w14:textId="77777777" w:rsidR="00487B46" w:rsidRDefault="00000000">
            <w:pPr>
              <w:pStyle w:val="af3"/>
              <w:ind w:firstLine="396"/>
              <w:rPr>
                <w:rFonts w:hint="eastAsia"/>
              </w:rPr>
            </w:pPr>
            <w:r>
              <w:rPr>
                <w:rFonts w:hint="eastAsia"/>
              </w:rPr>
              <w:t>1</w:t>
            </w:r>
            <w:r>
              <w:rPr>
                <w:rFonts w:hint="eastAsia"/>
              </w:rPr>
              <w:t>、新生的入学教育活动，各学院参照所规定的内容和时间自行组织，学校</w:t>
            </w:r>
            <w:proofErr w:type="gramStart"/>
            <w:r>
              <w:rPr>
                <w:rFonts w:hint="eastAsia"/>
              </w:rPr>
              <w:t>不</w:t>
            </w:r>
            <w:proofErr w:type="gramEnd"/>
            <w:r>
              <w:rPr>
                <w:rFonts w:hint="eastAsia"/>
              </w:rPr>
              <w:t>另行组织集中、统一的教育活动。教育活动所需要场所（如教室、大学生活动中心、体育馆、操场等）亦请各学院根据实际需要商请有关职能部门解决。为避免教育活动场所的冲突，各学院对教育内容的活动顺序可作适当调整。</w:t>
            </w:r>
          </w:p>
          <w:p w14:paraId="4BFED54F" w14:textId="77777777" w:rsidR="00487B46" w:rsidRDefault="00000000">
            <w:pPr>
              <w:pStyle w:val="af3"/>
              <w:ind w:firstLine="396"/>
              <w:rPr>
                <w:rFonts w:hint="eastAsia"/>
              </w:rPr>
            </w:pPr>
            <w:r>
              <w:rPr>
                <w:rFonts w:hint="eastAsia"/>
              </w:rPr>
              <w:t>2</w:t>
            </w:r>
            <w:r>
              <w:rPr>
                <w:rFonts w:hint="eastAsia"/>
              </w:rPr>
              <w:t>、为保证教育的效果，各学院应针对教育内容明确任务分工，并组织相关人员认真备课。凡参与教育活动的授课人员，由学工部按其实授课时数向学校申报课酬。</w:t>
            </w:r>
          </w:p>
          <w:p w14:paraId="0A4A25EC" w14:textId="77777777" w:rsidR="00487B46" w:rsidRDefault="00000000">
            <w:pPr>
              <w:pStyle w:val="af3"/>
              <w:ind w:firstLine="396"/>
              <w:rPr>
                <w:rFonts w:hint="eastAsia"/>
              </w:rPr>
            </w:pPr>
            <w:r>
              <w:rPr>
                <w:rFonts w:hint="eastAsia"/>
              </w:rPr>
              <w:t>3</w:t>
            </w:r>
            <w:r>
              <w:rPr>
                <w:rFonts w:hint="eastAsia"/>
              </w:rPr>
              <w:t>、各学院应加强对教育活动的组织领导，从实际出发做好统筹安排，确保教育内容、时间和效果三落实。各学院的入学教育计划提前</w:t>
            </w:r>
            <w:proofErr w:type="gramStart"/>
            <w:r>
              <w:rPr>
                <w:rFonts w:hint="eastAsia"/>
              </w:rPr>
              <w:t>一</w:t>
            </w:r>
            <w:proofErr w:type="gramEnd"/>
            <w:r>
              <w:rPr>
                <w:rFonts w:hint="eastAsia"/>
              </w:rPr>
              <w:t>周报学生工作部备案。</w:t>
            </w:r>
          </w:p>
        </w:tc>
      </w:tr>
      <w:tr w:rsidR="00487B46" w14:paraId="2B42A051" w14:textId="77777777">
        <w:tc>
          <w:tcPr>
            <w:tcW w:w="1156" w:type="dxa"/>
            <w:vAlign w:val="center"/>
          </w:tcPr>
          <w:p w14:paraId="0BB5B67D" w14:textId="77777777" w:rsidR="00487B46" w:rsidRDefault="00000000">
            <w:pPr>
              <w:pStyle w:val="af2"/>
              <w:rPr>
                <w:rFonts w:hint="eastAsia"/>
              </w:rPr>
            </w:pPr>
            <w:r>
              <w:t>教学资料</w:t>
            </w:r>
          </w:p>
        </w:tc>
        <w:tc>
          <w:tcPr>
            <w:tcW w:w="7766" w:type="dxa"/>
            <w:gridSpan w:val="5"/>
            <w:vAlign w:val="center"/>
          </w:tcPr>
          <w:p w14:paraId="55269A72" w14:textId="77777777" w:rsidR="00487B46" w:rsidRDefault="00000000">
            <w:pPr>
              <w:pStyle w:val="af3"/>
              <w:ind w:firstLine="396"/>
              <w:rPr>
                <w:rFonts w:hint="eastAsia"/>
              </w:rPr>
            </w:pPr>
            <w:r>
              <w:rPr>
                <w:rFonts w:hint="eastAsia"/>
              </w:rPr>
              <w:t>一、理论材料：学生手册</w:t>
            </w:r>
          </w:p>
          <w:p w14:paraId="44FFFABB" w14:textId="77777777" w:rsidR="00487B46" w:rsidRDefault="00000000">
            <w:pPr>
              <w:pStyle w:val="af3"/>
              <w:ind w:firstLine="396"/>
              <w:rPr>
                <w:rFonts w:hint="eastAsia"/>
              </w:rPr>
            </w:pPr>
            <w:r>
              <w:rPr>
                <w:rFonts w:hint="eastAsia"/>
              </w:rPr>
              <w:t>二、辅助教学：典型案例视频（如反诈视频、简历制作）。</w:t>
            </w:r>
          </w:p>
        </w:tc>
      </w:tr>
      <w:tr w:rsidR="00487B46" w14:paraId="04447B0F" w14:textId="77777777">
        <w:tc>
          <w:tcPr>
            <w:tcW w:w="1156" w:type="dxa"/>
            <w:vAlign w:val="center"/>
          </w:tcPr>
          <w:p w14:paraId="360D08BC" w14:textId="77777777" w:rsidR="00487B46" w:rsidRDefault="00000000">
            <w:pPr>
              <w:pStyle w:val="af2"/>
              <w:rPr>
                <w:rFonts w:hint="eastAsia"/>
              </w:rPr>
            </w:pPr>
            <w:r>
              <w:t>考核要求</w:t>
            </w:r>
          </w:p>
        </w:tc>
        <w:tc>
          <w:tcPr>
            <w:tcW w:w="7766" w:type="dxa"/>
            <w:gridSpan w:val="5"/>
            <w:vAlign w:val="center"/>
          </w:tcPr>
          <w:p w14:paraId="2D14EED0" w14:textId="77777777" w:rsidR="00487B46" w:rsidRDefault="00000000">
            <w:pPr>
              <w:pStyle w:val="af3"/>
              <w:ind w:firstLine="396"/>
              <w:rPr>
                <w:rFonts w:hint="eastAsia"/>
              </w:rPr>
            </w:pPr>
            <w:r>
              <w:rPr>
                <w:rFonts w:hint="eastAsia"/>
              </w:rPr>
              <w:t>一、考核方式：</w:t>
            </w:r>
          </w:p>
          <w:p w14:paraId="171A653A" w14:textId="77777777" w:rsidR="00487B46" w:rsidRDefault="00000000">
            <w:pPr>
              <w:pStyle w:val="af3"/>
              <w:ind w:firstLine="396"/>
              <w:rPr>
                <w:rFonts w:hint="eastAsia"/>
              </w:rPr>
            </w:pPr>
            <w:r>
              <w:rPr>
                <w:rFonts w:hint="eastAsia"/>
              </w:rPr>
              <w:t>1</w:t>
            </w:r>
            <w:r>
              <w:rPr>
                <w:rFonts w:hint="eastAsia"/>
              </w:rPr>
              <w:t>、出勤率（占</w:t>
            </w:r>
            <w:r>
              <w:rPr>
                <w:rFonts w:hint="eastAsia"/>
              </w:rPr>
              <w:t>30%</w:t>
            </w:r>
            <w:r>
              <w:rPr>
                <w:rFonts w:hint="eastAsia"/>
              </w:rPr>
              <w:t>）：凡无故不参加入学教育活动者均以旷课处理。</w:t>
            </w:r>
          </w:p>
          <w:p w14:paraId="6AAA165E" w14:textId="77777777" w:rsidR="00487B46" w:rsidRDefault="00000000">
            <w:pPr>
              <w:pStyle w:val="af3"/>
              <w:ind w:firstLine="396"/>
              <w:rPr>
                <w:rFonts w:hint="eastAsia"/>
              </w:rPr>
            </w:pPr>
            <w:r>
              <w:rPr>
                <w:rFonts w:hint="eastAsia"/>
              </w:rPr>
              <w:t>2</w:t>
            </w:r>
            <w:r>
              <w:rPr>
                <w:rFonts w:hint="eastAsia"/>
              </w:rPr>
              <w:t>、结业考试（占</w:t>
            </w:r>
            <w:r>
              <w:rPr>
                <w:rFonts w:hint="eastAsia"/>
              </w:rPr>
              <w:t>70%</w:t>
            </w:r>
            <w:r>
              <w:rPr>
                <w:rFonts w:hint="eastAsia"/>
              </w:rPr>
              <w:t>）：入学教育活动结束后，学生工作部将择时组织入学教育考试（内容以《学生手册》为主）。</w:t>
            </w:r>
          </w:p>
          <w:p w14:paraId="1A290C1C" w14:textId="77777777" w:rsidR="00487B46" w:rsidRDefault="00000000">
            <w:pPr>
              <w:pStyle w:val="af3"/>
              <w:ind w:firstLine="396"/>
              <w:rPr>
                <w:rFonts w:hint="eastAsia"/>
              </w:rPr>
            </w:pPr>
            <w:r>
              <w:rPr>
                <w:rFonts w:hint="eastAsia"/>
              </w:rPr>
              <w:t>二、成绩认定：</w:t>
            </w:r>
          </w:p>
          <w:p w14:paraId="33C26098" w14:textId="77777777" w:rsidR="00487B46" w:rsidRDefault="00000000">
            <w:pPr>
              <w:pStyle w:val="af3"/>
              <w:ind w:firstLine="396"/>
              <w:rPr>
                <w:rFonts w:hint="eastAsia"/>
              </w:rPr>
            </w:pPr>
            <w:r>
              <w:rPr>
                <w:rFonts w:hint="eastAsia"/>
              </w:rPr>
              <w:t>1</w:t>
            </w:r>
            <w:r>
              <w:rPr>
                <w:rFonts w:hint="eastAsia"/>
              </w:rPr>
              <w:t>、总分≥</w:t>
            </w:r>
            <w:r>
              <w:rPr>
                <w:rFonts w:hint="eastAsia"/>
              </w:rPr>
              <w:t>60</w:t>
            </w:r>
            <w:r>
              <w:rPr>
                <w:rFonts w:hint="eastAsia"/>
              </w:rPr>
              <w:t>分为合格，获得</w:t>
            </w:r>
            <w:r>
              <w:rPr>
                <w:rFonts w:hint="eastAsia"/>
              </w:rPr>
              <w:t>1</w:t>
            </w:r>
            <w:r>
              <w:rPr>
                <w:rFonts w:hint="eastAsia"/>
              </w:rPr>
              <w:t>学分。</w:t>
            </w:r>
          </w:p>
          <w:p w14:paraId="43007991" w14:textId="77777777" w:rsidR="00487B46" w:rsidRDefault="00000000">
            <w:pPr>
              <w:pStyle w:val="af3"/>
              <w:ind w:firstLine="396"/>
              <w:rPr>
                <w:rFonts w:hint="eastAsia"/>
              </w:rPr>
            </w:pPr>
            <w:r>
              <w:rPr>
                <w:rFonts w:hint="eastAsia"/>
              </w:rPr>
              <w:t>2</w:t>
            </w:r>
            <w:r>
              <w:rPr>
                <w:rFonts w:hint="eastAsia"/>
              </w:rPr>
              <w:t>、考试成绩不合格者应进行补考。补考成绩仍不合格者，该生的该项素质学分做零分计。</w:t>
            </w:r>
          </w:p>
        </w:tc>
      </w:tr>
    </w:tbl>
    <w:p w14:paraId="52319796" w14:textId="77777777" w:rsidR="00487B46" w:rsidRDefault="00487B46">
      <w:pPr>
        <w:kinsoku/>
        <w:overflowPunct w:val="0"/>
        <w:spacing w:before="117" w:line="320" w:lineRule="auto"/>
        <w:ind w:left="161"/>
        <w:jc w:val="both"/>
        <w:outlineLvl w:val="4"/>
        <w:rPr>
          <w:rFonts w:ascii="黑体" w:eastAsia="黑体" w:hAnsi="黑体" w:cs="黑体" w:hint="eastAsia"/>
          <w:b/>
          <w:bCs/>
          <w:spacing w:val="-5"/>
          <w:sz w:val="24"/>
          <w:szCs w:val="24"/>
          <w:lang w:eastAsia="zh-CN"/>
        </w:rPr>
      </w:pPr>
    </w:p>
    <w:tbl>
      <w:tblPr>
        <w:tblStyle w:val="TableNormal"/>
        <w:tblW w:w="8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72"/>
      </w:tblGrid>
      <w:tr w:rsidR="00487B46" w14:paraId="15942540" w14:textId="77777777">
        <w:trPr>
          <w:tblHeader/>
        </w:trPr>
        <w:tc>
          <w:tcPr>
            <w:tcW w:w="1156" w:type="dxa"/>
            <w:tcBorders>
              <w:right w:val="single" w:sz="2" w:space="0" w:color="000000"/>
            </w:tcBorders>
            <w:shd w:val="clear" w:color="auto" w:fill="DBE5F1"/>
            <w:vAlign w:val="center"/>
          </w:tcPr>
          <w:p w14:paraId="5391249E" w14:textId="77777777" w:rsidR="00487B46" w:rsidRDefault="00000000">
            <w:pPr>
              <w:pStyle w:val="af2"/>
              <w:rPr>
                <w:rFonts w:hint="eastAsia"/>
              </w:rPr>
            </w:pPr>
            <w:r>
              <w:lastRenderedPageBreak/>
              <w:t>课程名称</w:t>
            </w:r>
          </w:p>
        </w:tc>
        <w:tc>
          <w:tcPr>
            <w:tcW w:w="1972" w:type="dxa"/>
            <w:tcBorders>
              <w:left w:val="single" w:sz="2" w:space="0" w:color="000000"/>
            </w:tcBorders>
            <w:shd w:val="clear" w:color="auto" w:fill="DBE5F1"/>
            <w:vAlign w:val="center"/>
          </w:tcPr>
          <w:p w14:paraId="0236940C" w14:textId="77777777" w:rsidR="00487B46" w:rsidRDefault="00000000">
            <w:pPr>
              <w:pStyle w:val="af2"/>
              <w:rPr>
                <w:rFonts w:hint="eastAsia"/>
              </w:rPr>
            </w:pPr>
            <w:r>
              <w:rPr>
                <w:rFonts w:hint="eastAsia"/>
              </w:rPr>
              <w:t>毕业教育</w:t>
            </w:r>
          </w:p>
        </w:tc>
        <w:tc>
          <w:tcPr>
            <w:tcW w:w="1417" w:type="dxa"/>
            <w:shd w:val="clear" w:color="auto" w:fill="DBE5F1"/>
            <w:vAlign w:val="center"/>
          </w:tcPr>
          <w:p w14:paraId="02DA5140" w14:textId="77777777" w:rsidR="00487B46" w:rsidRDefault="00000000">
            <w:pPr>
              <w:pStyle w:val="af2"/>
              <w:rPr>
                <w:rFonts w:hint="eastAsia"/>
              </w:rPr>
            </w:pPr>
            <w:r>
              <w:t>课程编号</w:t>
            </w:r>
          </w:p>
        </w:tc>
        <w:tc>
          <w:tcPr>
            <w:tcW w:w="1417" w:type="dxa"/>
            <w:shd w:val="clear" w:color="auto" w:fill="DBE5F1"/>
            <w:vAlign w:val="center"/>
          </w:tcPr>
          <w:p w14:paraId="0C6BC345" w14:textId="77777777" w:rsidR="00487B46" w:rsidRDefault="00000000">
            <w:pPr>
              <w:pStyle w:val="af2"/>
              <w:rPr>
                <w:rFonts w:hint="eastAsia"/>
              </w:rPr>
            </w:pPr>
            <w:r>
              <w:rPr>
                <w:rFonts w:hint="eastAsia"/>
              </w:rPr>
              <w:t>7090002</w:t>
            </w:r>
          </w:p>
        </w:tc>
        <w:tc>
          <w:tcPr>
            <w:tcW w:w="1417" w:type="dxa"/>
            <w:shd w:val="clear" w:color="auto" w:fill="DBE5F1"/>
            <w:vAlign w:val="center"/>
          </w:tcPr>
          <w:p w14:paraId="1D2EEF54" w14:textId="77777777" w:rsidR="00487B46" w:rsidRDefault="00000000">
            <w:pPr>
              <w:pStyle w:val="af2"/>
              <w:rPr>
                <w:rFonts w:hint="eastAsia"/>
              </w:rPr>
            </w:pPr>
            <w:r>
              <w:rPr>
                <w:rFonts w:hint="eastAsia"/>
              </w:rPr>
              <w:t>开设</w:t>
            </w:r>
            <w:r>
              <w:t>学期</w:t>
            </w:r>
          </w:p>
        </w:tc>
        <w:tc>
          <w:tcPr>
            <w:tcW w:w="1572" w:type="dxa"/>
            <w:shd w:val="clear" w:color="auto" w:fill="DBE5F1"/>
            <w:vAlign w:val="center"/>
          </w:tcPr>
          <w:p w14:paraId="2CA01D63" w14:textId="77777777" w:rsidR="00487B46" w:rsidRDefault="00000000">
            <w:pPr>
              <w:pStyle w:val="af2"/>
              <w:rPr>
                <w:rFonts w:hint="eastAsia"/>
              </w:rPr>
            </w:pPr>
            <w:r>
              <w:rPr>
                <w:rFonts w:hint="eastAsia"/>
              </w:rPr>
              <w:t>6</w:t>
            </w:r>
          </w:p>
        </w:tc>
      </w:tr>
      <w:tr w:rsidR="00487B46" w14:paraId="084E8E3A" w14:textId="77777777">
        <w:tc>
          <w:tcPr>
            <w:tcW w:w="1156" w:type="dxa"/>
            <w:tcBorders>
              <w:right w:val="single" w:sz="2" w:space="0" w:color="000000"/>
            </w:tcBorders>
            <w:vAlign w:val="center"/>
          </w:tcPr>
          <w:p w14:paraId="6F65CA42" w14:textId="77777777" w:rsidR="00487B46" w:rsidRDefault="00000000">
            <w:pPr>
              <w:pStyle w:val="af2"/>
              <w:rPr>
                <w:rFonts w:hint="eastAsia"/>
              </w:rPr>
            </w:pPr>
            <w:r>
              <w:t>教学目标</w:t>
            </w:r>
          </w:p>
        </w:tc>
        <w:tc>
          <w:tcPr>
            <w:tcW w:w="7795" w:type="dxa"/>
            <w:gridSpan w:val="5"/>
            <w:tcBorders>
              <w:left w:val="single" w:sz="2" w:space="0" w:color="000000"/>
            </w:tcBorders>
            <w:vAlign w:val="center"/>
          </w:tcPr>
          <w:p w14:paraId="2F0D4727" w14:textId="77777777" w:rsidR="00487B46" w:rsidRDefault="00000000">
            <w:pPr>
              <w:pStyle w:val="af3"/>
              <w:ind w:firstLine="396"/>
              <w:rPr>
                <w:rFonts w:hint="eastAsia"/>
              </w:rPr>
            </w:pPr>
            <w:r>
              <w:rPr>
                <w:rFonts w:hint="eastAsia"/>
              </w:rPr>
              <w:t>1.</w:t>
            </w:r>
            <w:r>
              <w:rPr>
                <w:rFonts w:hint="eastAsia"/>
              </w:rPr>
              <w:t>实践能力目标</w:t>
            </w:r>
          </w:p>
          <w:p w14:paraId="2B6F82B4" w14:textId="77777777" w:rsidR="00487B46" w:rsidRDefault="00000000">
            <w:pPr>
              <w:pStyle w:val="af3"/>
              <w:ind w:firstLine="396"/>
              <w:rPr>
                <w:rFonts w:hint="eastAsia"/>
              </w:rPr>
            </w:pPr>
            <w:r>
              <w:rPr>
                <w:rFonts w:hint="eastAsia"/>
              </w:rPr>
              <w:t>掌握识别求职陷阱与防范电信诈骗的实操技能，保障求职安全。</w:t>
            </w:r>
          </w:p>
          <w:p w14:paraId="6FF5FD91" w14:textId="77777777" w:rsidR="00487B46" w:rsidRDefault="00000000">
            <w:pPr>
              <w:pStyle w:val="af3"/>
              <w:ind w:firstLine="396"/>
              <w:rPr>
                <w:rFonts w:hint="eastAsia"/>
              </w:rPr>
            </w:pPr>
            <w:r>
              <w:rPr>
                <w:rFonts w:hint="eastAsia"/>
              </w:rPr>
              <w:t>熟练运用多元化求职信息渠道获取有效岗位资源。</w:t>
            </w:r>
          </w:p>
          <w:p w14:paraId="4B0D9D22" w14:textId="77777777" w:rsidR="00487B46" w:rsidRDefault="00000000">
            <w:pPr>
              <w:pStyle w:val="af3"/>
              <w:ind w:firstLine="396"/>
              <w:rPr>
                <w:rFonts w:hint="eastAsia"/>
              </w:rPr>
            </w:pPr>
            <w:r>
              <w:rPr>
                <w:rFonts w:hint="eastAsia"/>
              </w:rPr>
              <w:t>独立完成针对性简历制作与</w:t>
            </w:r>
            <w:r>
              <w:rPr>
                <w:rFonts w:hint="eastAsia"/>
              </w:rPr>
              <w:t>3</w:t>
            </w:r>
            <w:r>
              <w:rPr>
                <w:rFonts w:hint="eastAsia"/>
              </w:rPr>
              <w:t>分钟自我介绍视频录制。</w:t>
            </w:r>
          </w:p>
          <w:p w14:paraId="64520C1F" w14:textId="77777777" w:rsidR="00487B46" w:rsidRDefault="00000000">
            <w:pPr>
              <w:pStyle w:val="af3"/>
              <w:ind w:firstLine="396"/>
              <w:rPr>
                <w:rFonts w:hint="eastAsia"/>
              </w:rPr>
            </w:pPr>
            <w:r>
              <w:rPr>
                <w:rFonts w:hint="eastAsia"/>
              </w:rPr>
              <w:t>具备线上面试应对能力与劳动权益保护法律常识应用能力。</w:t>
            </w:r>
          </w:p>
          <w:p w14:paraId="3AA7FB3F" w14:textId="77777777" w:rsidR="00487B46" w:rsidRDefault="00000000">
            <w:pPr>
              <w:pStyle w:val="af3"/>
              <w:ind w:firstLine="396"/>
              <w:rPr>
                <w:rFonts w:hint="eastAsia"/>
              </w:rPr>
            </w:pPr>
            <w:r>
              <w:rPr>
                <w:rFonts w:hint="eastAsia"/>
              </w:rPr>
              <w:t>2.</w:t>
            </w:r>
            <w:r>
              <w:rPr>
                <w:rFonts w:hint="eastAsia"/>
              </w:rPr>
              <w:t>素质目标</w:t>
            </w:r>
          </w:p>
          <w:p w14:paraId="595E6EA3" w14:textId="77777777" w:rsidR="00487B46" w:rsidRDefault="00000000">
            <w:pPr>
              <w:pStyle w:val="af3"/>
              <w:ind w:firstLine="396"/>
              <w:rPr>
                <w:rFonts w:hint="eastAsia"/>
              </w:rPr>
            </w:pPr>
            <w:r>
              <w:rPr>
                <w:rFonts w:hint="eastAsia"/>
              </w:rPr>
              <w:t>提升网络求职安全意识与信息甄别能力。</w:t>
            </w:r>
          </w:p>
          <w:p w14:paraId="16C73963" w14:textId="77777777" w:rsidR="00487B46" w:rsidRDefault="00000000">
            <w:pPr>
              <w:pStyle w:val="af3"/>
              <w:ind w:firstLine="396"/>
              <w:rPr>
                <w:rFonts w:hint="eastAsia"/>
              </w:rPr>
            </w:pPr>
            <w:r>
              <w:rPr>
                <w:rFonts w:hint="eastAsia"/>
              </w:rPr>
              <w:t>培养职业化自我展示能力与法律维权意识。</w:t>
            </w:r>
          </w:p>
          <w:p w14:paraId="73F13A18" w14:textId="77777777" w:rsidR="00487B46" w:rsidRDefault="00000000">
            <w:pPr>
              <w:pStyle w:val="af3"/>
              <w:ind w:firstLine="396"/>
              <w:rPr>
                <w:rFonts w:hint="eastAsia"/>
              </w:rPr>
            </w:pPr>
            <w:r>
              <w:rPr>
                <w:rFonts w:hint="eastAsia"/>
              </w:rPr>
              <w:t>强化远程求职场景下的自律性与抗压能力。</w:t>
            </w:r>
          </w:p>
        </w:tc>
      </w:tr>
      <w:tr w:rsidR="00487B46" w14:paraId="6150FFD4" w14:textId="77777777">
        <w:tc>
          <w:tcPr>
            <w:tcW w:w="1156" w:type="dxa"/>
            <w:vAlign w:val="center"/>
          </w:tcPr>
          <w:p w14:paraId="48B302F0" w14:textId="77777777" w:rsidR="00487B46" w:rsidRDefault="00000000">
            <w:pPr>
              <w:pStyle w:val="af2"/>
              <w:rPr>
                <w:rFonts w:hint="eastAsia"/>
              </w:rPr>
            </w:pPr>
            <w:r>
              <w:t>教学内容</w:t>
            </w:r>
          </w:p>
        </w:tc>
        <w:tc>
          <w:tcPr>
            <w:tcW w:w="7795" w:type="dxa"/>
            <w:gridSpan w:val="5"/>
            <w:vAlign w:val="center"/>
          </w:tcPr>
          <w:p w14:paraId="1684900D" w14:textId="77777777" w:rsidR="00487B46" w:rsidRDefault="00000000">
            <w:pPr>
              <w:pStyle w:val="af3"/>
              <w:ind w:firstLine="396"/>
              <w:rPr>
                <w:rFonts w:hint="eastAsia"/>
              </w:rPr>
            </w:pPr>
            <w:r>
              <w:rPr>
                <w:rFonts w:hint="eastAsia"/>
              </w:rPr>
              <w:t>1.</w:t>
            </w:r>
            <w:r>
              <w:rPr>
                <w:rFonts w:hint="eastAsia"/>
              </w:rPr>
              <w:t>安全教育：求职陷阱与防电诈，案例分析直播（</w:t>
            </w:r>
            <w:proofErr w:type="gramStart"/>
            <w:r>
              <w:rPr>
                <w:rFonts w:hint="eastAsia"/>
              </w:rPr>
              <w:t>刷单诈骗</w:t>
            </w:r>
            <w:proofErr w:type="gramEnd"/>
            <w:r>
              <w:rPr>
                <w:rFonts w:hint="eastAsia"/>
              </w:rPr>
              <w:t>、收费陷阱等真实案例）；防诈情景模拟（分组录制</w:t>
            </w:r>
            <w:proofErr w:type="gramStart"/>
            <w:r>
              <w:rPr>
                <w:rFonts w:hint="eastAsia"/>
              </w:rPr>
              <w:t>反诈短视频</w:t>
            </w:r>
            <w:proofErr w:type="gramEnd"/>
            <w:r>
              <w:rPr>
                <w:rFonts w:hint="eastAsia"/>
              </w:rPr>
              <w:t>）；国家反诈</w:t>
            </w:r>
            <w:r>
              <w:rPr>
                <w:rFonts w:hint="eastAsia"/>
              </w:rPr>
              <w:t>APP</w:t>
            </w:r>
            <w:r>
              <w:rPr>
                <w:rFonts w:hint="eastAsia"/>
              </w:rPr>
              <w:t>操作演练（截图上交使用记录）</w:t>
            </w:r>
          </w:p>
          <w:p w14:paraId="7696F48C" w14:textId="77777777" w:rsidR="00487B46" w:rsidRDefault="00000000">
            <w:pPr>
              <w:pStyle w:val="af3"/>
              <w:ind w:firstLine="396"/>
              <w:rPr>
                <w:rFonts w:hint="eastAsia"/>
              </w:rPr>
            </w:pPr>
            <w:r>
              <w:rPr>
                <w:rFonts w:hint="eastAsia"/>
              </w:rPr>
              <w:t>2.</w:t>
            </w:r>
            <w:r>
              <w:rPr>
                <w:rFonts w:hint="eastAsia"/>
              </w:rPr>
              <w:t>求职信息来源实践：主流求职平台比对（智联</w:t>
            </w:r>
            <w:r>
              <w:rPr>
                <w:rFonts w:hint="eastAsia"/>
              </w:rPr>
              <w:t>/</w:t>
            </w:r>
            <w:r>
              <w:rPr>
                <w:rFonts w:hint="eastAsia"/>
              </w:rPr>
              <w:t>前程无忧</w:t>
            </w:r>
            <w:r>
              <w:rPr>
                <w:rFonts w:hint="eastAsia"/>
              </w:rPr>
              <w:t>/BOSS</w:t>
            </w:r>
            <w:proofErr w:type="gramStart"/>
            <w:r>
              <w:rPr>
                <w:rFonts w:hint="eastAsia"/>
              </w:rPr>
              <w:t>直聘实操</w:t>
            </w:r>
            <w:proofErr w:type="gramEnd"/>
            <w:r>
              <w:rPr>
                <w:rFonts w:hint="eastAsia"/>
              </w:rPr>
              <w:t>）；</w:t>
            </w:r>
            <w:proofErr w:type="gramStart"/>
            <w:r>
              <w:rPr>
                <w:rFonts w:hint="eastAsia"/>
              </w:rPr>
              <w:t>企业官网与</w:t>
            </w:r>
            <w:proofErr w:type="gramEnd"/>
            <w:r>
              <w:rPr>
                <w:rFonts w:hint="eastAsia"/>
              </w:rPr>
              <w:t>行业社群挖掘（分组提交渠道分析表）；校友内</w:t>
            </w:r>
            <w:proofErr w:type="gramStart"/>
            <w:r>
              <w:rPr>
                <w:rFonts w:hint="eastAsia"/>
              </w:rPr>
              <w:t>推资源</w:t>
            </w:r>
            <w:proofErr w:type="gramEnd"/>
            <w:r>
              <w:rPr>
                <w:rFonts w:hint="eastAsia"/>
              </w:rPr>
              <w:t>对接会（线上交流会）</w:t>
            </w:r>
          </w:p>
          <w:p w14:paraId="1830970C" w14:textId="77777777" w:rsidR="00487B46" w:rsidRDefault="00000000">
            <w:pPr>
              <w:pStyle w:val="af3"/>
              <w:ind w:firstLine="396"/>
              <w:rPr>
                <w:rFonts w:hint="eastAsia"/>
              </w:rPr>
            </w:pPr>
            <w:r>
              <w:rPr>
                <w:rFonts w:hint="eastAsia"/>
              </w:rPr>
              <w:t>3.</w:t>
            </w:r>
            <w:r>
              <w:rPr>
                <w:rFonts w:hint="eastAsia"/>
              </w:rPr>
              <w:t>简历制作实训：</w:t>
            </w:r>
            <w:r>
              <w:rPr>
                <w:rFonts w:hint="eastAsia"/>
              </w:rPr>
              <w:t>AI</w:t>
            </w:r>
            <w:r>
              <w:rPr>
                <w:rFonts w:hint="eastAsia"/>
              </w:rPr>
              <w:t>简历优化工具实操（超级简历</w:t>
            </w:r>
            <w:r>
              <w:rPr>
                <w:rFonts w:hint="eastAsia"/>
              </w:rPr>
              <w:t>/</w:t>
            </w:r>
            <w:proofErr w:type="gramStart"/>
            <w:r>
              <w:rPr>
                <w:rFonts w:hint="eastAsia"/>
              </w:rPr>
              <w:t>知页简历</w:t>
            </w:r>
            <w:proofErr w:type="gramEnd"/>
            <w:r>
              <w:rPr>
                <w:rFonts w:hint="eastAsia"/>
              </w:rPr>
              <w:t>）；岗位</w:t>
            </w:r>
            <w:r>
              <w:rPr>
                <w:rFonts w:hint="eastAsia"/>
              </w:rPr>
              <w:t>JD</w:t>
            </w:r>
            <w:r>
              <w:rPr>
                <w:rFonts w:hint="eastAsia"/>
              </w:rPr>
              <w:t>匹配训练（企业真实招聘需求分析）；简历互评工作坊（</w:t>
            </w:r>
            <w:proofErr w:type="gramStart"/>
            <w:r>
              <w:rPr>
                <w:rFonts w:hint="eastAsia"/>
              </w:rPr>
              <w:t>腾讯文档</w:t>
            </w:r>
            <w:proofErr w:type="gramEnd"/>
            <w:r>
              <w:rPr>
                <w:rFonts w:hint="eastAsia"/>
              </w:rPr>
              <w:t>在线批注）</w:t>
            </w:r>
          </w:p>
          <w:p w14:paraId="1B1F6853" w14:textId="77777777" w:rsidR="00487B46" w:rsidRDefault="00000000">
            <w:pPr>
              <w:pStyle w:val="af3"/>
              <w:ind w:firstLine="396"/>
              <w:rPr>
                <w:rFonts w:hint="eastAsia"/>
              </w:rPr>
            </w:pPr>
            <w:r>
              <w:rPr>
                <w:rFonts w:hint="eastAsia"/>
              </w:rPr>
              <w:t>4.</w:t>
            </w:r>
            <w:r>
              <w:rPr>
                <w:rFonts w:hint="eastAsia"/>
              </w:rPr>
              <w:t>线上面试技巧</w:t>
            </w:r>
            <w:r>
              <w:rPr>
                <w:rFonts w:hint="eastAsia"/>
              </w:rPr>
              <w:t>:</w:t>
            </w:r>
            <w:r>
              <w:rPr>
                <w:rFonts w:hint="eastAsia"/>
              </w:rPr>
              <w:t>视频面试环境搭建（灯光</w:t>
            </w:r>
            <w:r>
              <w:rPr>
                <w:rFonts w:hint="eastAsia"/>
              </w:rPr>
              <w:t>/</w:t>
            </w:r>
            <w:r>
              <w:rPr>
                <w:rFonts w:hint="eastAsia"/>
              </w:rPr>
              <w:t>背景</w:t>
            </w:r>
            <w:r>
              <w:rPr>
                <w:rFonts w:hint="eastAsia"/>
              </w:rPr>
              <w:t>/</w:t>
            </w:r>
            <w:r>
              <w:rPr>
                <w:rFonts w:hint="eastAsia"/>
              </w:rPr>
              <w:t>设备调试指南）</w:t>
            </w:r>
            <w:r>
              <w:rPr>
                <w:rFonts w:hint="eastAsia"/>
              </w:rPr>
              <w:t>;</w:t>
            </w:r>
            <w:r>
              <w:rPr>
                <w:rFonts w:hint="eastAsia"/>
              </w:rPr>
              <w:t>虚拟面试模拟（</w:t>
            </w:r>
            <w:proofErr w:type="gramStart"/>
            <w:r>
              <w:rPr>
                <w:rFonts w:hint="eastAsia"/>
              </w:rPr>
              <w:t>腾讯会议</w:t>
            </w:r>
            <w:proofErr w:type="gramEnd"/>
            <w:r>
              <w:rPr>
                <w:rFonts w:hint="eastAsia"/>
              </w:rPr>
              <w:t>分组角色扮演）</w:t>
            </w:r>
            <w:r>
              <w:rPr>
                <w:rFonts w:hint="eastAsia"/>
              </w:rPr>
              <w:t>;AI</w:t>
            </w:r>
            <w:r>
              <w:rPr>
                <w:rFonts w:hint="eastAsia"/>
              </w:rPr>
              <w:t>面试系统体验（</w:t>
            </w:r>
            <w:proofErr w:type="gramStart"/>
            <w:r>
              <w:rPr>
                <w:rFonts w:hint="eastAsia"/>
              </w:rPr>
              <w:t>猎聘</w:t>
            </w:r>
            <w:r>
              <w:rPr>
                <w:rFonts w:hint="eastAsia"/>
              </w:rPr>
              <w:t>/</w:t>
            </w:r>
            <w:r>
              <w:rPr>
                <w:rFonts w:hint="eastAsia"/>
              </w:rPr>
              <w:t>赛码</w:t>
            </w:r>
            <w:proofErr w:type="gramEnd"/>
            <w:r>
              <w:rPr>
                <w:rFonts w:hint="eastAsia"/>
              </w:rPr>
              <w:t>等平台实战）</w:t>
            </w:r>
          </w:p>
          <w:p w14:paraId="1EF1FE23" w14:textId="77777777" w:rsidR="00487B46" w:rsidRDefault="00000000">
            <w:pPr>
              <w:pStyle w:val="af3"/>
              <w:ind w:firstLine="396"/>
              <w:rPr>
                <w:rFonts w:hint="eastAsia"/>
              </w:rPr>
            </w:pPr>
            <w:r>
              <w:rPr>
                <w:rFonts w:hint="eastAsia"/>
              </w:rPr>
              <w:t>5.</w:t>
            </w:r>
            <w:r>
              <w:rPr>
                <w:rFonts w:hint="eastAsia"/>
              </w:rPr>
              <w:t>劳动权益保护实践</w:t>
            </w:r>
            <w:r>
              <w:rPr>
                <w:rFonts w:hint="eastAsia"/>
              </w:rPr>
              <w:t>:</w:t>
            </w:r>
            <w:r>
              <w:rPr>
                <w:rFonts w:hint="eastAsia"/>
              </w:rPr>
              <w:t>劳动合同条款精读（电子合同标注重点条款）</w:t>
            </w:r>
            <w:r>
              <w:rPr>
                <w:rFonts w:hint="eastAsia"/>
              </w:rPr>
              <w:t>;</w:t>
            </w:r>
            <w:r>
              <w:rPr>
                <w:rFonts w:hint="eastAsia"/>
              </w:rPr>
              <w:t>维权情景剧创作（录制社保纠纷解决过程）</w:t>
            </w:r>
            <w:r>
              <w:rPr>
                <w:rFonts w:hint="eastAsia"/>
              </w:rPr>
              <w:t>;12333</w:t>
            </w:r>
            <w:r>
              <w:rPr>
                <w:rFonts w:hint="eastAsia"/>
              </w:rPr>
              <w:t>热线模拟咨询（语音</w:t>
            </w:r>
            <w:r>
              <w:rPr>
                <w:rFonts w:hint="eastAsia"/>
              </w:rPr>
              <w:t>/</w:t>
            </w:r>
            <w:r>
              <w:rPr>
                <w:rFonts w:hint="eastAsia"/>
              </w:rPr>
              <w:t>在线客服对话演练）</w:t>
            </w:r>
          </w:p>
          <w:p w14:paraId="44AF5137" w14:textId="77777777" w:rsidR="00487B46" w:rsidRDefault="00487B46">
            <w:pPr>
              <w:pStyle w:val="af3"/>
              <w:ind w:firstLine="396"/>
              <w:rPr>
                <w:rFonts w:hint="eastAsia"/>
              </w:rPr>
            </w:pPr>
          </w:p>
          <w:p w14:paraId="14CB9648" w14:textId="77777777" w:rsidR="00487B46" w:rsidRDefault="00487B46">
            <w:pPr>
              <w:pStyle w:val="af3"/>
              <w:ind w:firstLine="396"/>
              <w:rPr>
                <w:rFonts w:hint="eastAsia"/>
              </w:rPr>
            </w:pPr>
          </w:p>
        </w:tc>
      </w:tr>
      <w:tr w:rsidR="00487B46" w14:paraId="42DDC9D1" w14:textId="77777777">
        <w:tc>
          <w:tcPr>
            <w:tcW w:w="1156" w:type="dxa"/>
            <w:vAlign w:val="center"/>
          </w:tcPr>
          <w:p w14:paraId="7B734047" w14:textId="77777777" w:rsidR="00487B46" w:rsidRDefault="00000000">
            <w:pPr>
              <w:pStyle w:val="af2"/>
              <w:rPr>
                <w:rFonts w:hint="eastAsia"/>
              </w:rPr>
            </w:pPr>
            <w:r>
              <w:t>教学重点</w:t>
            </w:r>
          </w:p>
          <w:p w14:paraId="0F75E2F3" w14:textId="77777777" w:rsidR="00487B46" w:rsidRDefault="00000000">
            <w:pPr>
              <w:pStyle w:val="af2"/>
              <w:rPr>
                <w:rFonts w:hint="eastAsia"/>
              </w:rPr>
            </w:pPr>
            <w:r>
              <w:t>与难点</w:t>
            </w:r>
          </w:p>
        </w:tc>
        <w:tc>
          <w:tcPr>
            <w:tcW w:w="7795" w:type="dxa"/>
            <w:gridSpan w:val="5"/>
            <w:vAlign w:val="center"/>
          </w:tcPr>
          <w:p w14:paraId="38904132" w14:textId="77777777" w:rsidR="00487B46" w:rsidRDefault="00487B46">
            <w:pPr>
              <w:pStyle w:val="af3"/>
              <w:ind w:firstLine="396"/>
              <w:rPr>
                <w:rFonts w:hint="eastAsia"/>
              </w:rPr>
            </w:pPr>
          </w:p>
          <w:p w14:paraId="1121E87E" w14:textId="77777777" w:rsidR="00487B46" w:rsidRDefault="00000000">
            <w:pPr>
              <w:pStyle w:val="af3"/>
              <w:ind w:firstLine="396"/>
              <w:rPr>
                <w:rFonts w:hint="eastAsia"/>
              </w:rPr>
            </w:pPr>
            <w:r>
              <w:rPr>
                <w:rFonts w:hint="eastAsia"/>
              </w:rPr>
              <w:t>重点：</w:t>
            </w:r>
          </w:p>
          <w:p w14:paraId="5CE0EEA2" w14:textId="77777777" w:rsidR="00487B46" w:rsidRDefault="00000000">
            <w:pPr>
              <w:pStyle w:val="af3"/>
              <w:ind w:firstLine="396"/>
              <w:rPr>
                <w:rFonts w:hint="eastAsia"/>
              </w:rPr>
            </w:pPr>
            <w:r>
              <w:rPr>
                <w:rFonts w:hint="eastAsia"/>
              </w:rPr>
              <w:t>简历与目标岗位的高度匹配性（关键词优化、经历量化表述）。</w:t>
            </w:r>
          </w:p>
          <w:p w14:paraId="3C2F93EB" w14:textId="77777777" w:rsidR="00487B46" w:rsidRDefault="00000000">
            <w:pPr>
              <w:pStyle w:val="af3"/>
              <w:ind w:firstLine="396"/>
              <w:rPr>
                <w:rFonts w:hint="eastAsia"/>
              </w:rPr>
            </w:pPr>
            <w:r>
              <w:rPr>
                <w:rFonts w:hint="eastAsia"/>
              </w:rPr>
              <w:t>视频面试中的非语言表达能力（眼神交流、语音语调控制）。</w:t>
            </w:r>
          </w:p>
          <w:p w14:paraId="084A7AC3" w14:textId="77777777" w:rsidR="00487B46" w:rsidRDefault="00000000">
            <w:pPr>
              <w:pStyle w:val="af3"/>
              <w:ind w:firstLine="396"/>
              <w:rPr>
                <w:rFonts w:hint="eastAsia"/>
              </w:rPr>
            </w:pPr>
            <w:r>
              <w:rPr>
                <w:rFonts w:hint="eastAsia"/>
              </w:rPr>
              <w:t>劳动法核心条款的快速检索与应用（试用期、五险</w:t>
            </w:r>
            <w:proofErr w:type="gramStart"/>
            <w:r>
              <w:rPr>
                <w:rFonts w:hint="eastAsia"/>
              </w:rPr>
              <w:t>一</w:t>
            </w:r>
            <w:proofErr w:type="gramEnd"/>
            <w:r>
              <w:rPr>
                <w:rFonts w:hint="eastAsia"/>
              </w:rPr>
              <w:t>金争议）。</w:t>
            </w:r>
          </w:p>
          <w:p w14:paraId="2C543CE5" w14:textId="77777777" w:rsidR="00487B46" w:rsidRDefault="00000000">
            <w:pPr>
              <w:pStyle w:val="af3"/>
              <w:ind w:firstLine="396"/>
              <w:rPr>
                <w:rFonts w:hint="eastAsia"/>
              </w:rPr>
            </w:pPr>
            <w:r>
              <w:rPr>
                <w:rFonts w:hint="eastAsia"/>
              </w:rPr>
              <w:t>难点：</w:t>
            </w:r>
          </w:p>
          <w:p w14:paraId="36B0DD8E" w14:textId="77777777" w:rsidR="00487B46" w:rsidRDefault="00000000">
            <w:pPr>
              <w:pStyle w:val="af3"/>
              <w:ind w:firstLine="396"/>
              <w:rPr>
                <w:rFonts w:hint="eastAsia"/>
              </w:rPr>
            </w:pPr>
            <w:r>
              <w:rPr>
                <w:rFonts w:hint="eastAsia"/>
              </w:rPr>
              <w:t>分散实习学生的时间协调与线上参与度管理。</w:t>
            </w:r>
          </w:p>
          <w:p w14:paraId="3A306B8D" w14:textId="77777777" w:rsidR="00487B46" w:rsidRDefault="00000000">
            <w:pPr>
              <w:pStyle w:val="af3"/>
              <w:ind w:firstLine="396"/>
              <w:rPr>
                <w:rFonts w:hint="eastAsia"/>
              </w:rPr>
            </w:pPr>
            <w:r>
              <w:rPr>
                <w:rFonts w:hint="eastAsia"/>
              </w:rPr>
              <w:t>虚拟场景中求职陷阱识别的真实感不足。</w:t>
            </w:r>
          </w:p>
          <w:p w14:paraId="6E9AC754" w14:textId="77777777" w:rsidR="00487B46" w:rsidRDefault="00000000">
            <w:pPr>
              <w:pStyle w:val="af3"/>
              <w:ind w:firstLine="396"/>
              <w:rPr>
                <w:rFonts w:hint="eastAsia"/>
              </w:rPr>
            </w:pPr>
            <w:r>
              <w:rPr>
                <w:rFonts w:hint="eastAsia"/>
              </w:rPr>
              <w:t>非法律专业学生对劳动权益条款的理解深度。</w:t>
            </w:r>
          </w:p>
        </w:tc>
      </w:tr>
      <w:tr w:rsidR="00487B46" w14:paraId="3BC3697D" w14:textId="77777777">
        <w:tc>
          <w:tcPr>
            <w:tcW w:w="1156" w:type="dxa"/>
            <w:vAlign w:val="center"/>
          </w:tcPr>
          <w:p w14:paraId="51942AC5" w14:textId="77777777" w:rsidR="00487B46" w:rsidRDefault="00000000">
            <w:pPr>
              <w:pStyle w:val="af2"/>
              <w:rPr>
                <w:rFonts w:hint="eastAsia"/>
              </w:rPr>
            </w:pPr>
            <w:r>
              <w:t>教学组织</w:t>
            </w:r>
          </w:p>
        </w:tc>
        <w:tc>
          <w:tcPr>
            <w:tcW w:w="7795" w:type="dxa"/>
            <w:gridSpan w:val="5"/>
            <w:vAlign w:val="center"/>
          </w:tcPr>
          <w:p w14:paraId="3C39AB39" w14:textId="77777777" w:rsidR="00487B46" w:rsidRDefault="00000000">
            <w:pPr>
              <w:pStyle w:val="af3"/>
              <w:ind w:firstLine="396"/>
              <w:rPr>
                <w:rFonts w:hint="eastAsia"/>
              </w:rPr>
            </w:pPr>
            <w:r>
              <w:rPr>
                <w:rFonts w:hint="eastAsia"/>
              </w:rPr>
              <w:t>教学方法</w:t>
            </w:r>
          </w:p>
          <w:p w14:paraId="0B6A7384" w14:textId="77777777" w:rsidR="00487B46" w:rsidRDefault="00000000">
            <w:pPr>
              <w:pStyle w:val="af3"/>
              <w:ind w:firstLine="396"/>
              <w:rPr>
                <w:rFonts w:hint="eastAsia"/>
              </w:rPr>
            </w:pPr>
            <w:r>
              <w:rPr>
                <w:rFonts w:hint="eastAsia"/>
              </w:rPr>
              <w:t>任务闯关式学习：将</w:t>
            </w:r>
            <w:r>
              <w:rPr>
                <w:rFonts w:hint="eastAsia"/>
              </w:rPr>
              <w:t>30</w:t>
            </w:r>
            <w:r>
              <w:rPr>
                <w:rFonts w:hint="eastAsia"/>
              </w:rPr>
              <w:t>学时分解为</w:t>
            </w:r>
            <w:r>
              <w:rPr>
                <w:rFonts w:hint="eastAsia"/>
              </w:rPr>
              <w:t>5</w:t>
            </w:r>
            <w:r>
              <w:rPr>
                <w:rFonts w:hint="eastAsia"/>
              </w:rPr>
              <w:t>大模块任务，每完成</w:t>
            </w:r>
            <w:r>
              <w:rPr>
                <w:rFonts w:hint="eastAsia"/>
              </w:rPr>
              <w:t>1</w:t>
            </w:r>
            <w:r>
              <w:rPr>
                <w:rFonts w:hint="eastAsia"/>
              </w:rPr>
              <w:t>个模块解锁下个关卡。</w:t>
            </w:r>
          </w:p>
          <w:p w14:paraId="0DDE3F36" w14:textId="77777777" w:rsidR="00487B46" w:rsidRDefault="00000000">
            <w:pPr>
              <w:pStyle w:val="af3"/>
              <w:ind w:firstLine="396"/>
              <w:rPr>
                <w:rFonts w:hint="eastAsia"/>
              </w:rPr>
            </w:pPr>
            <w:r>
              <w:rPr>
                <w:rFonts w:hint="eastAsia"/>
              </w:rPr>
              <w:lastRenderedPageBreak/>
              <w:t>虚拟导师制：辅导员按实习区域分组，</w:t>
            </w:r>
            <w:proofErr w:type="gramStart"/>
            <w:r>
              <w:rPr>
                <w:rFonts w:hint="eastAsia"/>
              </w:rPr>
              <w:t>通过微信</w:t>
            </w:r>
            <w:proofErr w:type="gramEnd"/>
            <w:r>
              <w:rPr>
                <w:rFonts w:hint="eastAsia"/>
              </w:rPr>
              <w:t>/</w:t>
            </w:r>
            <w:r>
              <w:rPr>
                <w:rFonts w:hint="eastAsia"/>
              </w:rPr>
              <w:t>钉钉提供“</w:t>
            </w:r>
            <w:r>
              <w:rPr>
                <w:rFonts w:hint="eastAsia"/>
              </w:rPr>
              <w:t>1</w:t>
            </w:r>
            <w:r>
              <w:rPr>
                <w:rFonts w:hint="eastAsia"/>
              </w:rPr>
              <w:t>对</w:t>
            </w:r>
            <w:r>
              <w:rPr>
                <w:rFonts w:hint="eastAsia"/>
              </w:rPr>
              <w:t>5</w:t>
            </w:r>
            <w:r>
              <w:rPr>
                <w:rFonts w:hint="eastAsia"/>
              </w:rPr>
              <w:t>”定向辅导。</w:t>
            </w:r>
          </w:p>
          <w:p w14:paraId="222BAD32" w14:textId="77777777" w:rsidR="00487B46" w:rsidRDefault="00000000">
            <w:pPr>
              <w:pStyle w:val="af3"/>
              <w:ind w:firstLine="396"/>
              <w:rPr>
                <w:rFonts w:hint="eastAsia"/>
              </w:rPr>
            </w:pPr>
            <w:r>
              <w:rPr>
                <w:rFonts w:hint="eastAsia"/>
              </w:rPr>
              <w:t>企业云联动：邀请企业</w:t>
            </w:r>
            <w:r>
              <w:rPr>
                <w:rFonts w:hint="eastAsia"/>
              </w:rPr>
              <w:t>HR</w:t>
            </w:r>
            <w:r>
              <w:rPr>
                <w:rFonts w:hint="eastAsia"/>
              </w:rPr>
              <w:t>参与在线简历诊断、面试模拟评分。</w:t>
            </w:r>
          </w:p>
          <w:p w14:paraId="00A021F2" w14:textId="77777777" w:rsidR="00487B46" w:rsidRDefault="00000000">
            <w:pPr>
              <w:pStyle w:val="af3"/>
              <w:ind w:firstLine="396"/>
              <w:rPr>
                <w:rFonts w:hint="eastAsia"/>
              </w:rPr>
            </w:pPr>
            <w:r>
              <w:rPr>
                <w:rFonts w:hint="eastAsia"/>
              </w:rPr>
              <w:t>周计划示例</w:t>
            </w:r>
          </w:p>
          <w:p w14:paraId="1A42FF08" w14:textId="77777777" w:rsidR="00487B46" w:rsidRDefault="00000000">
            <w:pPr>
              <w:pStyle w:val="af3"/>
              <w:ind w:firstLine="396"/>
              <w:rPr>
                <w:rFonts w:hint="eastAsia"/>
              </w:rPr>
            </w:pPr>
            <w:r>
              <w:rPr>
                <w:rFonts w:hint="eastAsia"/>
              </w:rPr>
              <w:t>第</w:t>
            </w:r>
            <w:r>
              <w:rPr>
                <w:rFonts w:hint="eastAsia"/>
              </w:rPr>
              <w:t>1</w:t>
            </w:r>
            <w:r>
              <w:rPr>
                <w:rFonts w:hint="eastAsia"/>
              </w:rPr>
              <w:t>周：防诈案例学习</w:t>
            </w:r>
            <w:r>
              <w:rPr>
                <w:rFonts w:hint="eastAsia"/>
              </w:rPr>
              <w:t xml:space="preserve"> + </w:t>
            </w:r>
            <w:r>
              <w:rPr>
                <w:rFonts w:hint="eastAsia"/>
              </w:rPr>
              <w:t>求职渠道地图绘制（分组提交）。</w:t>
            </w:r>
          </w:p>
          <w:p w14:paraId="173E9FA4" w14:textId="77777777" w:rsidR="00487B46" w:rsidRDefault="00000000">
            <w:pPr>
              <w:pStyle w:val="af3"/>
              <w:ind w:firstLine="396"/>
              <w:rPr>
                <w:rFonts w:hint="eastAsia"/>
              </w:rPr>
            </w:pPr>
            <w:r>
              <w:rPr>
                <w:rFonts w:hint="eastAsia"/>
              </w:rPr>
              <w:t>第</w:t>
            </w:r>
            <w:r>
              <w:rPr>
                <w:rFonts w:hint="eastAsia"/>
              </w:rPr>
              <w:t>2</w:t>
            </w:r>
            <w:r>
              <w:rPr>
                <w:rFonts w:hint="eastAsia"/>
              </w:rPr>
              <w:t>周：</w:t>
            </w:r>
            <w:r>
              <w:rPr>
                <w:rFonts w:hint="eastAsia"/>
              </w:rPr>
              <w:t>AI</w:t>
            </w:r>
            <w:r>
              <w:rPr>
                <w:rFonts w:hint="eastAsia"/>
              </w:rPr>
              <w:t>简历工具实操</w:t>
            </w:r>
            <w:r>
              <w:rPr>
                <w:rFonts w:hint="eastAsia"/>
              </w:rPr>
              <w:t xml:space="preserve"> + </w:t>
            </w:r>
            <w:r>
              <w:rPr>
                <w:rFonts w:hint="eastAsia"/>
              </w:rPr>
              <w:t>岗位</w:t>
            </w:r>
            <w:r>
              <w:rPr>
                <w:rFonts w:hint="eastAsia"/>
              </w:rPr>
              <w:t>JD</w:t>
            </w:r>
            <w:r>
              <w:rPr>
                <w:rFonts w:hint="eastAsia"/>
              </w:rPr>
              <w:t>匹配训练（截图上交）。</w:t>
            </w:r>
          </w:p>
          <w:p w14:paraId="587F0B5D" w14:textId="77777777" w:rsidR="00487B46" w:rsidRDefault="00000000">
            <w:pPr>
              <w:pStyle w:val="af3"/>
              <w:ind w:firstLine="396"/>
              <w:rPr>
                <w:rFonts w:hint="eastAsia"/>
              </w:rPr>
            </w:pPr>
            <w:r>
              <w:rPr>
                <w:rFonts w:hint="eastAsia"/>
              </w:rPr>
              <w:t>第</w:t>
            </w:r>
            <w:r>
              <w:rPr>
                <w:rFonts w:hint="eastAsia"/>
              </w:rPr>
              <w:t>3</w:t>
            </w:r>
            <w:r>
              <w:rPr>
                <w:rFonts w:hint="eastAsia"/>
              </w:rPr>
              <w:t>周：视频面试模拟</w:t>
            </w:r>
            <w:r>
              <w:rPr>
                <w:rFonts w:hint="eastAsia"/>
              </w:rPr>
              <w:t xml:space="preserve"> + </w:t>
            </w:r>
            <w:r>
              <w:rPr>
                <w:rFonts w:hint="eastAsia"/>
              </w:rPr>
              <w:t>自我介绍视频录制（提交初版）。</w:t>
            </w:r>
          </w:p>
          <w:p w14:paraId="1CE3DA7F" w14:textId="77777777" w:rsidR="00487B46" w:rsidRDefault="00000000">
            <w:pPr>
              <w:pStyle w:val="af3"/>
              <w:ind w:firstLine="396"/>
              <w:rPr>
                <w:rFonts w:hint="eastAsia"/>
              </w:rPr>
            </w:pPr>
            <w:r>
              <w:rPr>
                <w:rFonts w:hint="eastAsia"/>
              </w:rPr>
              <w:t>第</w:t>
            </w:r>
            <w:r>
              <w:rPr>
                <w:rFonts w:hint="eastAsia"/>
              </w:rPr>
              <w:t>4</w:t>
            </w:r>
            <w:r>
              <w:rPr>
                <w:rFonts w:hint="eastAsia"/>
              </w:rPr>
              <w:t>周：劳动合同条款标注</w:t>
            </w:r>
            <w:r>
              <w:rPr>
                <w:rFonts w:hint="eastAsia"/>
              </w:rPr>
              <w:t xml:space="preserve"> + </w:t>
            </w:r>
            <w:r>
              <w:rPr>
                <w:rFonts w:hint="eastAsia"/>
              </w:rPr>
              <w:t>维权情景剧拍摄（团队作品）。</w:t>
            </w:r>
          </w:p>
          <w:p w14:paraId="6C4204EA" w14:textId="77777777" w:rsidR="00487B46" w:rsidRDefault="00000000">
            <w:pPr>
              <w:pStyle w:val="af3"/>
              <w:ind w:firstLine="396"/>
              <w:rPr>
                <w:rFonts w:hint="eastAsia"/>
              </w:rPr>
            </w:pPr>
            <w:r>
              <w:rPr>
                <w:rFonts w:hint="eastAsia"/>
              </w:rPr>
              <w:t>第</w:t>
            </w:r>
            <w:r>
              <w:rPr>
                <w:rFonts w:hint="eastAsia"/>
              </w:rPr>
              <w:t>5</w:t>
            </w:r>
            <w:r>
              <w:rPr>
                <w:rFonts w:hint="eastAsia"/>
              </w:rPr>
              <w:t>周：企业</w:t>
            </w:r>
            <w:r>
              <w:rPr>
                <w:rFonts w:hint="eastAsia"/>
              </w:rPr>
              <w:t>HR</w:t>
            </w:r>
            <w:r>
              <w:rPr>
                <w:rFonts w:hint="eastAsia"/>
              </w:rPr>
              <w:t>直播答疑</w:t>
            </w:r>
            <w:r>
              <w:rPr>
                <w:rFonts w:hint="eastAsia"/>
              </w:rPr>
              <w:t xml:space="preserve"> + </w:t>
            </w:r>
            <w:proofErr w:type="gramStart"/>
            <w:r>
              <w:rPr>
                <w:rFonts w:hint="eastAsia"/>
              </w:rPr>
              <w:t>终版材料</w:t>
            </w:r>
            <w:proofErr w:type="gramEnd"/>
            <w:r>
              <w:rPr>
                <w:rFonts w:hint="eastAsia"/>
              </w:rPr>
              <w:t>修订。</w:t>
            </w:r>
          </w:p>
        </w:tc>
      </w:tr>
      <w:tr w:rsidR="00487B46" w14:paraId="1342C23B" w14:textId="77777777">
        <w:tc>
          <w:tcPr>
            <w:tcW w:w="1156" w:type="dxa"/>
            <w:vAlign w:val="center"/>
          </w:tcPr>
          <w:p w14:paraId="52B2AA37" w14:textId="77777777" w:rsidR="00487B46" w:rsidRDefault="00000000">
            <w:pPr>
              <w:pStyle w:val="af2"/>
              <w:rPr>
                <w:rFonts w:hint="eastAsia"/>
              </w:rPr>
            </w:pPr>
            <w:r>
              <w:lastRenderedPageBreak/>
              <w:t>教学资料</w:t>
            </w:r>
          </w:p>
        </w:tc>
        <w:tc>
          <w:tcPr>
            <w:tcW w:w="7795" w:type="dxa"/>
            <w:gridSpan w:val="5"/>
            <w:vAlign w:val="center"/>
          </w:tcPr>
          <w:p w14:paraId="2B38D699" w14:textId="77777777" w:rsidR="00487B46" w:rsidRDefault="00000000">
            <w:pPr>
              <w:pStyle w:val="af3"/>
              <w:ind w:firstLine="396"/>
              <w:rPr>
                <w:rFonts w:hint="eastAsia"/>
              </w:rPr>
            </w:pPr>
            <w:r>
              <w:rPr>
                <w:rFonts w:hint="eastAsia"/>
              </w:rPr>
              <w:t>数字工具包：</w:t>
            </w:r>
          </w:p>
          <w:p w14:paraId="3E8D8486" w14:textId="77777777" w:rsidR="00487B46" w:rsidRDefault="00000000">
            <w:pPr>
              <w:pStyle w:val="af3"/>
              <w:ind w:firstLine="396"/>
              <w:rPr>
                <w:rFonts w:hint="eastAsia"/>
              </w:rPr>
            </w:pPr>
            <w:r>
              <w:rPr>
                <w:rFonts w:hint="eastAsia"/>
              </w:rPr>
              <w:t>《防诈手册</w:t>
            </w:r>
            <w:r>
              <w:rPr>
                <w:rFonts w:hint="eastAsia"/>
              </w:rPr>
              <w:t>2024</w:t>
            </w:r>
            <w:r>
              <w:rPr>
                <w:rFonts w:hint="eastAsia"/>
              </w:rPr>
              <w:t>》电子版、简历关键词优化表（</w:t>
            </w:r>
            <w:r>
              <w:rPr>
                <w:rFonts w:hint="eastAsia"/>
              </w:rPr>
              <w:t>Excel</w:t>
            </w:r>
            <w:r>
              <w:rPr>
                <w:rFonts w:hint="eastAsia"/>
              </w:rPr>
              <w:t>）。</w:t>
            </w:r>
          </w:p>
          <w:p w14:paraId="5621D375" w14:textId="77777777" w:rsidR="00487B46" w:rsidRDefault="00000000">
            <w:pPr>
              <w:pStyle w:val="af3"/>
              <w:ind w:firstLine="396"/>
              <w:rPr>
                <w:rFonts w:hint="eastAsia"/>
              </w:rPr>
            </w:pPr>
            <w:r>
              <w:rPr>
                <w:rFonts w:hint="eastAsia"/>
              </w:rPr>
              <w:t>劳动合同模板库（</w:t>
            </w:r>
            <w:proofErr w:type="gramStart"/>
            <w:r>
              <w:rPr>
                <w:rFonts w:hint="eastAsia"/>
              </w:rPr>
              <w:t>含风险</w:t>
            </w:r>
            <w:proofErr w:type="gramEnd"/>
            <w:r>
              <w:rPr>
                <w:rFonts w:hint="eastAsia"/>
              </w:rPr>
              <w:t>条款注释）、视频面试背景素材包。</w:t>
            </w:r>
          </w:p>
          <w:p w14:paraId="6ABA13FB" w14:textId="77777777" w:rsidR="00487B46" w:rsidRDefault="00000000">
            <w:pPr>
              <w:pStyle w:val="af3"/>
              <w:ind w:firstLine="396"/>
              <w:rPr>
                <w:rFonts w:hint="eastAsia"/>
                <w:lang w:eastAsia="en-US"/>
              </w:rPr>
            </w:pPr>
            <w:proofErr w:type="spellStart"/>
            <w:r>
              <w:rPr>
                <w:rFonts w:hint="eastAsia"/>
                <w:lang w:eastAsia="en-US"/>
              </w:rPr>
              <w:t>线上资源</w:t>
            </w:r>
            <w:proofErr w:type="spellEnd"/>
            <w:r>
              <w:rPr>
                <w:rFonts w:hint="eastAsia"/>
                <w:lang w:eastAsia="en-US"/>
              </w:rPr>
              <w:t>：</w:t>
            </w:r>
          </w:p>
          <w:p w14:paraId="7F9D7446" w14:textId="77777777" w:rsidR="00487B46" w:rsidRDefault="00000000">
            <w:pPr>
              <w:pStyle w:val="af3"/>
              <w:ind w:firstLine="396"/>
              <w:rPr>
                <w:rFonts w:hint="eastAsia"/>
                <w:lang w:eastAsia="en-US"/>
              </w:rPr>
            </w:pPr>
            <w:proofErr w:type="spellStart"/>
            <w:r>
              <w:rPr>
                <w:rFonts w:hint="eastAsia"/>
                <w:lang w:eastAsia="en-US"/>
              </w:rPr>
              <w:t>国家大学生就业服务平台（</w:t>
            </w:r>
            <w:r>
              <w:rPr>
                <w:rFonts w:hint="eastAsia"/>
                <w:lang w:eastAsia="en-US"/>
              </w:rPr>
              <w:t>https</w:t>
            </w:r>
            <w:proofErr w:type="spellEnd"/>
            <w:r>
              <w:rPr>
                <w:rFonts w:hint="eastAsia"/>
                <w:lang w:eastAsia="en-US"/>
              </w:rPr>
              <w:t>://job.ncss.cn</w:t>
            </w:r>
            <w:r>
              <w:rPr>
                <w:rFonts w:hint="eastAsia"/>
                <w:lang w:eastAsia="en-US"/>
              </w:rPr>
              <w:t>）操作视频。</w:t>
            </w:r>
          </w:p>
          <w:p w14:paraId="56829771" w14:textId="77777777" w:rsidR="00487B46" w:rsidRDefault="00000000">
            <w:pPr>
              <w:pStyle w:val="af3"/>
              <w:ind w:firstLine="396"/>
              <w:rPr>
                <w:rFonts w:hint="eastAsia"/>
              </w:rPr>
            </w:pPr>
            <w:proofErr w:type="gramStart"/>
            <w:r>
              <w:rPr>
                <w:rFonts w:hint="eastAsia"/>
              </w:rPr>
              <w:t>人社部“劳动权益保护”微课系列</w:t>
            </w:r>
            <w:proofErr w:type="gramEnd"/>
            <w:r>
              <w:rPr>
                <w:rFonts w:hint="eastAsia"/>
              </w:rPr>
              <w:t>（</w:t>
            </w:r>
            <w:r>
              <w:rPr>
                <w:rFonts w:hint="eastAsia"/>
              </w:rPr>
              <w:t>B</w:t>
            </w:r>
            <w:r>
              <w:rPr>
                <w:rFonts w:hint="eastAsia"/>
              </w:rPr>
              <w:t>站官方账号）。</w:t>
            </w:r>
          </w:p>
          <w:p w14:paraId="6AF8A72F" w14:textId="77777777" w:rsidR="00487B46" w:rsidRDefault="00000000">
            <w:pPr>
              <w:pStyle w:val="af3"/>
              <w:ind w:firstLine="396"/>
              <w:rPr>
                <w:rFonts w:hint="eastAsia"/>
              </w:rPr>
            </w:pPr>
            <w:r>
              <w:rPr>
                <w:rFonts w:hint="eastAsia"/>
              </w:rPr>
              <w:t>辅导员自制资源：</w:t>
            </w:r>
          </w:p>
          <w:p w14:paraId="6032ADCF" w14:textId="77777777" w:rsidR="00487B46" w:rsidRDefault="00000000">
            <w:pPr>
              <w:pStyle w:val="af3"/>
              <w:ind w:firstLine="396"/>
              <w:rPr>
                <w:rFonts w:hint="eastAsia"/>
              </w:rPr>
            </w:pPr>
            <w:r>
              <w:rPr>
                <w:rFonts w:hint="eastAsia"/>
              </w:rPr>
              <w:t>各行业头部企业</w:t>
            </w:r>
            <w:r>
              <w:rPr>
                <w:rFonts w:hint="eastAsia"/>
              </w:rPr>
              <w:t>HR</w:t>
            </w:r>
            <w:r>
              <w:rPr>
                <w:rFonts w:hint="eastAsia"/>
              </w:rPr>
              <w:t>偏好分析表、</w:t>
            </w:r>
            <w:r>
              <w:rPr>
                <w:rFonts w:hint="eastAsia"/>
              </w:rPr>
              <w:t>3</w:t>
            </w:r>
            <w:r>
              <w:rPr>
                <w:rFonts w:hint="eastAsia"/>
              </w:rPr>
              <w:t>分钟自我介绍万能框架。</w:t>
            </w:r>
          </w:p>
        </w:tc>
      </w:tr>
      <w:tr w:rsidR="00487B46" w14:paraId="6458CA57" w14:textId="77777777">
        <w:tc>
          <w:tcPr>
            <w:tcW w:w="1156" w:type="dxa"/>
            <w:vAlign w:val="center"/>
          </w:tcPr>
          <w:p w14:paraId="032217B8" w14:textId="77777777" w:rsidR="00487B46" w:rsidRDefault="00000000">
            <w:pPr>
              <w:pStyle w:val="af2"/>
              <w:rPr>
                <w:rFonts w:hint="eastAsia"/>
              </w:rPr>
            </w:pPr>
            <w:r>
              <w:t>考核要求</w:t>
            </w:r>
          </w:p>
        </w:tc>
        <w:tc>
          <w:tcPr>
            <w:tcW w:w="7795" w:type="dxa"/>
            <w:gridSpan w:val="5"/>
            <w:vAlign w:val="center"/>
          </w:tcPr>
          <w:p w14:paraId="4DF4AFDB" w14:textId="77777777" w:rsidR="00487B46" w:rsidRDefault="00000000">
            <w:pPr>
              <w:pStyle w:val="af3"/>
              <w:ind w:firstLine="396"/>
              <w:rPr>
                <w:rFonts w:hint="eastAsia"/>
              </w:rPr>
            </w:pPr>
            <w:r>
              <w:rPr>
                <w:rFonts w:hint="eastAsia"/>
              </w:rPr>
              <w:t>考核内容</w:t>
            </w:r>
          </w:p>
          <w:p w14:paraId="3F0B3F60" w14:textId="77777777" w:rsidR="00487B46" w:rsidRDefault="00000000">
            <w:pPr>
              <w:pStyle w:val="af3"/>
              <w:ind w:firstLine="396"/>
              <w:rPr>
                <w:rFonts w:hint="eastAsia"/>
              </w:rPr>
            </w:pPr>
            <w:r>
              <w:rPr>
                <w:rFonts w:hint="eastAsia"/>
              </w:rPr>
              <w:t>必交成果：</w:t>
            </w:r>
          </w:p>
          <w:p w14:paraId="2D8B160D" w14:textId="77777777" w:rsidR="00487B46" w:rsidRDefault="00000000">
            <w:pPr>
              <w:pStyle w:val="af3"/>
              <w:ind w:firstLine="396"/>
              <w:rPr>
                <w:rFonts w:hint="eastAsia"/>
              </w:rPr>
            </w:pPr>
            <w:r>
              <w:rPr>
                <w:rFonts w:hint="eastAsia"/>
              </w:rPr>
              <w:t>针对性求职简历</w:t>
            </w:r>
            <w:r>
              <w:rPr>
                <w:rFonts w:hint="eastAsia"/>
              </w:rPr>
              <w:t>1</w:t>
            </w:r>
            <w:r>
              <w:rPr>
                <w:rFonts w:hint="eastAsia"/>
              </w:rPr>
              <w:t>份（</w:t>
            </w:r>
            <w:r>
              <w:rPr>
                <w:rFonts w:hint="eastAsia"/>
              </w:rPr>
              <w:t>PDF</w:t>
            </w:r>
            <w:r>
              <w:rPr>
                <w:rFonts w:hint="eastAsia"/>
              </w:rPr>
              <w:t>格式，匹配目标岗位）。</w:t>
            </w:r>
          </w:p>
          <w:p w14:paraId="4BD9B1D6" w14:textId="77777777" w:rsidR="00487B46" w:rsidRDefault="00000000">
            <w:pPr>
              <w:pStyle w:val="af3"/>
              <w:ind w:firstLine="396"/>
              <w:rPr>
                <w:rFonts w:hint="eastAsia"/>
              </w:rPr>
            </w:pPr>
            <w:r>
              <w:rPr>
                <w:rFonts w:hint="eastAsia"/>
              </w:rPr>
              <w:t>3</w:t>
            </w:r>
            <w:r>
              <w:rPr>
                <w:rFonts w:hint="eastAsia"/>
              </w:rPr>
              <w:t>分钟求职自我介绍视频（横屏录制，包含虚拟面试问答）。</w:t>
            </w:r>
          </w:p>
          <w:p w14:paraId="798832A9" w14:textId="77777777" w:rsidR="00487B46" w:rsidRDefault="00000000">
            <w:pPr>
              <w:pStyle w:val="af3"/>
              <w:ind w:firstLine="396"/>
              <w:rPr>
                <w:rFonts w:hint="eastAsia"/>
              </w:rPr>
            </w:pPr>
            <w:r>
              <w:rPr>
                <w:rFonts w:hint="eastAsia"/>
              </w:rPr>
              <w:t>附加任务（选做加分）：</w:t>
            </w:r>
          </w:p>
          <w:p w14:paraId="790C6804" w14:textId="77777777" w:rsidR="00487B46" w:rsidRDefault="00000000">
            <w:pPr>
              <w:pStyle w:val="af3"/>
              <w:ind w:firstLine="396"/>
              <w:rPr>
                <w:rFonts w:hint="eastAsia"/>
              </w:rPr>
            </w:pPr>
            <w:r>
              <w:rPr>
                <w:rFonts w:hint="eastAsia"/>
              </w:rPr>
              <w:t>反</w:t>
            </w:r>
            <w:proofErr w:type="gramStart"/>
            <w:r>
              <w:rPr>
                <w:rFonts w:hint="eastAsia"/>
              </w:rPr>
              <w:t>诈宣传短</w:t>
            </w:r>
            <w:proofErr w:type="gramEnd"/>
            <w:r>
              <w:rPr>
                <w:rFonts w:hint="eastAsia"/>
              </w:rPr>
              <w:t>视频（</w:t>
            </w:r>
            <w:r>
              <w:rPr>
                <w:rFonts w:hint="eastAsia"/>
              </w:rPr>
              <w:t>1</w:t>
            </w:r>
            <w:r>
              <w:rPr>
                <w:rFonts w:hint="eastAsia"/>
              </w:rPr>
              <w:t>分钟内，</w:t>
            </w:r>
            <w:proofErr w:type="gramStart"/>
            <w:r>
              <w:rPr>
                <w:rFonts w:hint="eastAsia"/>
              </w:rPr>
              <w:t>抖音</w:t>
            </w:r>
            <w:proofErr w:type="gramEnd"/>
            <w:r>
              <w:rPr>
                <w:rFonts w:hint="eastAsia"/>
              </w:rPr>
              <w:t>/B</w:t>
            </w:r>
            <w:proofErr w:type="gramStart"/>
            <w:r>
              <w:rPr>
                <w:rFonts w:hint="eastAsia"/>
              </w:rPr>
              <w:t>站发布截</w:t>
            </w:r>
            <w:proofErr w:type="gramEnd"/>
            <w:r>
              <w:rPr>
                <w:rFonts w:hint="eastAsia"/>
              </w:rPr>
              <w:t>图）。</w:t>
            </w:r>
          </w:p>
          <w:p w14:paraId="6BFF4D93" w14:textId="77777777" w:rsidR="00487B46" w:rsidRDefault="00000000">
            <w:pPr>
              <w:pStyle w:val="af3"/>
              <w:ind w:firstLine="396"/>
              <w:rPr>
                <w:rFonts w:hint="eastAsia"/>
              </w:rPr>
            </w:pPr>
            <w:r>
              <w:rPr>
                <w:rFonts w:hint="eastAsia"/>
              </w:rPr>
              <w:t>劳动法知识测试（学习通平台满分证书）。</w:t>
            </w:r>
          </w:p>
          <w:p w14:paraId="3C4FDE70" w14:textId="77777777" w:rsidR="00487B46" w:rsidRDefault="00000000">
            <w:pPr>
              <w:pStyle w:val="af3"/>
              <w:ind w:firstLine="396"/>
              <w:rPr>
                <w:rFonts w:hint="eastAsia"/>
              </w:rPr>
            </w:pPr>
            <w:r>
              <w:rPr>
                <w:rFonts w:hint="eastAsia"/>
              </w:rPr>
              <w:t>评分标准</w:t>
            </w:r>
          </w:p>
          <w:p w14:paraId="5F154707" w14:textId="77777777" w:rsidR="00487B46" w:rsidRDefault="00000000">
            <w:pPr>
              <w:pStyle w:val="af3"/>
              <w:ind w:firstLine="396"/>
              <w:rPr>
                <w:rFonts w:hint="eastAsia"/>
              </w:rPr>
            </w:pPr>
            <w:r>
              <w:rPr>
                <w:rFonts w:hint="eastAsia"/>
              </w:rPr>
              <w:t>简历制作（</w:t>
            </w:r>
            <w:r>
              <w:rPr>
                <w:rFonts w:hint="eastAsia"/>
              </w:rPr>
              <w:t>50%</w:t>
            </w:r>
            <w:r>
              <w:rPr>
                <w:rFonts w:hint="eastAsia"/>
              </w:rPr>
              <w:t>）：</w:t>
            </w:r>
          </w:p>
          <w:p w14:paraId="4E52B74D" w14:textId="77777777" w:rsidR="00487B46" w:rsidRDefault="00000000">
            <w:pPr>
              <w:pStyle w:val="af3"/>
              <w:ind w:firstLine="396"/>
              <w:rPr>
                <w:rFonts w:hint="eastAsia"/>
              </w:rPr>
            </w:pPr>
            <w:r>
              <w:rPr>
                <w:rFonts w:hint="eastAsia"/>
              </w:rPr>
              <w:t>岗位匹配度（</w:t>
            </w:r>
            <w:r>
              <w:rPr>
                <w:rFonts w:hint="eastAsia"/>
              </w:rPr>
              <w:t>20%</w:t>
            </w:r>
            <w:r>
              <w:rPr>
                <w:rFonts w:hint="eastAsia"/>
              </w:rPr>
              <w:t>）</w:t>
            </w:r>
            <w:r>
              <w:rPr>
                <w:rFonts w:hint="eastAsia"/>
              </w:rPr>
              <w:t xml:space="preserve"> </w:t>
            </w:r>
            <w:r>
              <w:rPr>
                <w:rFonts w:hint="eastAsia"/>
              </w:rPr>
              <w:t>｜</w:t>
            </w:r>
            <w:r>
              <w:rPr>
                <w:rFonts w:hint="eastAsia"/>
              </w:rPr>
              <w:t xml:space="preserve"> </w:t>
            </w:r>
            <w:r>
              <w:rPr>
                <w:rFonts w:hint="eastAsia"/>
              </w:rPr>
              <w:t>内容逻辑性（</w:t>
            </w:r>
            <w:r>
              <w:rPr>
                <w:rFonts w:hint="eastAsia"/>
              </w:rPr>
              <w:t>15%</w:t>
            </w:r>
            <w:r>
              <w:rPr>
                <w:rFonts w:hint="eastAsia"/>
              </w:rPr>
              <w:t>）</w:t>
            </w:r>
            <w:r>
              <w:rPr>
                <w:rFonts w:hint="eastAsia"/>
              </w:rPr>
              <w:t xml:space="preserve"> </w:t>
            </w:r>
            <w:r>
              <w:rPr>
                <w:rFonts w:hint="eastAsia"/>
              </w:rPr>
              <w:t>｜</w:t>
            </w:r>
            <w:r>
              <w:rPr>
                <w:rFonts w:hint="eastAsia"/>
              </w:rPr>
              <w:t xml:space="preserve"> </w:t>
            </w:r>
            <w:r>
              <w:rPr>
                <w:rFonts w:hint="eastAsia"/>
              </w:rPr>
              <w:t>格式专业性（</w:t>
            </w:r>
            <w:r>
              <w:rPr>
                <w:rFonts w:hint="eastAsia"/>
              </w:rPr>
              <w:t>15%</w:t>
            </w:r>
            <w:r>
              <w:rPr>
                <w:rFonts w:hint="eastAsia"/>
              </w:rPr>
              <w:t>）。</w:t>
            </w:r>
          </w:p>
          <w:p w14:paraId="564EE40E" w14:textId="77777777" w:rsidR="00487B46" w:rsidRDefault="00000000">
            <w:pPr>
              <w:pStyle w:val="af3"/>
              <w:ind w:firstLine="396"/>
              <w:rPr>
                <w:rFonts w:hint="eastAsia"/>
              </w:rPr>
            </w:pPr>
            <w:r>
              <w:rPr>
                <w:rFonts w:hint="eastAsia"/>
              </w:rPr>
              <w:t>面试自我介绍视频（</w:t>
            </w:r>
            <w:r>
              <w:rPr>
                <w:rFonts w:hint="eastAsia"/>
              </w:rPr>
              <w:t>50%</w:t>
            </w:r>
            <w:r>
              <w:rPr>
                <w:rFonts w:hint="eastAsia"/>
              </w:rPr>
              <w:t>）：</w:t>
            </w:r>
          </w:p>
          <w:p w14:paraId="2B8FDA2F" w14:textId="77777777" w:rsidR="00487B46" w:rsidRDefault="00000000">
            <w:pPr>
              <w:pStyle w:val="af3"/>
              <w:ind w:firstLine="396"/>
              <w:rPr>
                <w:rFonts w:hint="eastAsia"/>
              </w:rPr>
            </w:pPr>
            <w:r>
              <w:rPr>
                <w:rFonts w:hint="eastAsia"/>
              </w:rPr>
              <w:t>语言流畅度（</w:t>
            </w:r>
            <w:r>
              <w:rPr>
                <w:rFonts w:hint="eastAsia"/>
              </w:rPr>
              <w:t>15%</w:t>
            </w:r>
            <w:r>
              <w:rPr>
                <w:rFonts w:hint="eastAsia"/>
              </w:rPr>
              <w:t>）</w:t>
            </w:r>
            <w:r>
              <w:rPr>
                <w:rFonts w:hint="eastAsia"/>
              </w:rPr>
              <w:t xml:space="preserve"> </w:t>
            </w:r>
            <w:r>
              <w:rPr>
                <w:rFonts w:hint="eastAsia"/>
              </w:rPr>
              <w:t>｜</w:t>
            </w:r>
            <w:r>
              <w:rPr>
                <w:rFonts w:hint="eastAsia"/>
              </w:rPr>
              <w:t xml:space="preserve"> </w:t>
            </w:r>
            <w:r>
              <w:rPr>
                <w:rFonts w:hint="eastAsia"/>
              </w:rPr>
              <w:t>非语言表现力（</w:t>
            </w:r>
            <w:r>
              <w:rPr>
                <w:rFonts w:hint="eastAsia"/>
              </w:rPr>
              <w:t>20%</w:t>
            </w:r>
            <w:r>
              <w:rPr>
                <w:rFonts w:hint="eastAsia"/>
              </w:rPr>
              <w:t>）</w:t>
            </w:r>
            <w:r>
              <w:rPr>
                <w:rFonts w:hint="eastAsia"/>
              </w:rPr>
              <w:t xml:space="preserve"> </w:t>
            </w:r>
            <w:r>
              <w:rPr>
                <w:rFonts w:hint="eastAsia"/>
              </w:rPr>
              <w:t>｜</w:t>
            </w:r>
            <w:r>
              <w:rPr>
                <w:rFonts w:hint="eastAsia"/>
              </w:rPr>
              <w:t xml:space="preserve"> </w:t>
            </w:r>
            <w:r>
              <w:rPr>
                <w:rFonts w:hint="eastAsia"/>
              </w:rPr>
              <w:t>问答应变力（</w:t>
            </w:r>
            <w:r>
              <w:rPr>
                <w:rFonts w:hint="eastAsia"/>
              </w:rPr>
              <w:t>15%</w:t>
            </w:r>
            <w:r>
              <w:rPr>
                <w:rFonts w:hint="eastAsia"/>
              </w:rPr>
              <w:t>）。</w:t>
            </w:r>
          </w:p>
          <w:p w14:paraId="48B20288" w14:textId="77777777" w:rsidR="00487B46" w:rsidRDefault="00000000">
            <w:pPr>
              <w:pStyle w:val="af3"/>
              <w:ind w:firstLine="396"/>
              <w:rPr>
                <w:rFonts w:hint="eastAsia"/>
              </w:rPr>
            </w:pPr>
            <w:r>
              <w:rPr>
                <w:rFonts w:hint="eastAsia"/>
              </w:rPr>
              <w:t>补考机制：</w:t>
            </w:r>
          </w:p>
          <w:p w14:paraId="701803DB" w14:textId="77777777" w:rsidR="00487B46" w:rsidRDefault="00000000">
            <w:pPr>
              <w:pStyle w:val="af3"/>
              <w:ind w:firstLine="396"/>
              <w:rPr>
                <w:rFonts w:hint="eastAsia"/>
              </w:rPr>
            </w:pPr>
            <w:r>
              <w:rPr>
                <w:rFonts w:hint="eastAsia"/>
              </w:rPr>
              <w:t>未通过者需重新提交简历与视频，并附加《求职安全自查报告》（</w:t>
            </w:r>
            <w:r>
              <w:rPr>
                <w:rFonts w:hint="eastAsia"/>
              </w:rPr>
              <w:t>2000</w:t>
            </w:r>
            <w:r>
              <w:rPr>
                <w:rFonts w:hint="eastAsia"/>
              </w:rPr>
              <w:t>字）。</w:t>
            </w:r>
          </w:p>
        </w:tc>
      </w:tr>
    </w:tbl>
    <w:p w14:paraId="3D574718" w14:textId="77777777" w:rsidR="00487B46" w:rsidRDefault="00487B46">
      <w:pPr>
        <w:kinsoku/>
        <w:overflowPunct w:val="0"/>
        <w:spacing w:before="117" w:line="320" w:lineRule="auto"/>
        <w:ind w:left="161"/>
        <w:jc w:val="both"/>
        <w:outlineLvl w:val="4"/>
        <w:rPr>
          <w:rFonts w:ascii="黑体" w:eastAsia="黑体" w:hAnsi="黑体" w:cs="黑体" w:hint="eastAsia"/>
          <w:b/>
          <w:bCs/>
          <w:spacing w:val="-5"/>
          <w:sz w:val="24"/>
          <w:szCs w:val="24"/>
          <w:lang w:eastAsia="zh-CN"/>
        </w:rPr>
      </w:pPr>
    </w:p>
    <w:tbl>
      <w:tblPr>
        <w:tblStyle w:val="TableNormal"/>
        <w:tblW w:w="8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67"/>
      </w:tblGrid>
      <w:tr w:rsidR="00487B46" w14:paraId="457E4A36" w14:textId="77777777">
        <w:trPr>
          <w:tblHeader/>
        </w:trPr>
        <w:tc>
          <w:tcPr>
            <w:tcW w:w="1156" w:type="dxa"/>
            <w:tcBorders>
              <w:right w:val="single" w:sz="2" w:space="0" w:color="000000"/>
            </w:tcBorders>
            <w:shd w:val="clear" w:color="auto" w:fill="DBE5F1"/>
            <w:vAlign w:val="center"/>
          </w:tcPr>
          <w:p w14:paraId="584F353D" w14:textId="77777777" w:rsidR="00487B46" w:rsidRDefault="00000000">
            <w:pPr>
              <w:pStyle w:val="af2"/>
              <w:rPr>
                <w:rFonts w:hint="eastAsia"/>
              </w:rPr>
            </w:pPr>
            <w:r>
              <w:lastRenderedPageBreak/>
              <w:t>课程名称</w:t>
            </w:r>
          </w:p>
        </w:tc>
        <w:tc>
          <w:tcPr>
            <w:tcW w:w="1972" w:type="dxa"/>
            <w:tcBorders>
              <w:left w:val="single" w:sz="2" w:space="0" w:color="000000"/>
            </w:tcBorders>
            <w:shd w:val="clear" w:color="auto" w:fill="DBE5F1"/>
            <w:vAlign w:val="center"/>
          </w:tcPr>
          <w:p w14:paraId="71BA56F9" w14:textId="77777777" w:rsidR="00487B46" w:rsidRDefault="00000000">
            <w:pPr>
              <w:pStyle w:val="af2"/>
              <w:rPr>
                <w:rFonts w:hint="eastAsia"/>
              </w:rPr>
            </w:pPr>
            <w:r>
              <w:rPr>
                <w:rFonts w:hint="eastAsia"/>
              </w:rPr>
              <w:t>素质拓展教育</w:t>
            </w:r>
          </w:p>
        </w:tc>
        <w:tc>
          <w:tcPr>
            <w:tcW w:w="1417" w:type="dxa"/>
            <w:shd w:val="clear" w:color="auto" w:fill="DBE5F1"/>
            <w:vAlign w:val="center"/>
          </w:tcPr>
          <w:p w14:paraId="14A78B4A" w14:textId="77777777" w:rsidR="00487B46" w:rsidRDefault="00000000">
            <w:pPr>
              <w:pStyle w:val="af2"/>
              <w:rPr>
                <w:rFonts w:hint="eastAsia"/>
              </w:rPr>
            </w:pPr>
            <w:r>
              <w:t>课程编号</w:t>
            </w:r>
          </w:p>
        </w:tc>
        <w:tc>
          <w:tcPr>
            <w:tcW w:w="1417" w:type="dxa"/>
            <w:shd w:val="clear" w:color="auto" w:fill="DBE5F1"/>
            <w:vAlign w:val="center"/>
          </w:tcPr>
          <w:p w14:paraId="7A976108" w14:textId="77777777" w:rsidR="00487B46" w:rsidRDefault="00000000">
            <w:pPr>
              <w:pStyle w:val="af2"/>
              <w:rPr>
                <w:rFonts w:hint="eastAsia"/>
              </w:rPr>
            </w:pPr>
            <w:r>
              <w:rPr>
                <w:rFonts w:hint="eastAsia"/>
              </w:rPr>
              <w:t>7090003</w:t>
            </w:r>
          </w:p>
        </w:tc>
        <w:tc>
          <w:tcPr>
            <w:tcW w:w="1417" w:type="dxa"/>
            <w:shd w:val="clear" w:color="auto" w:fill="DBE5F1"/>
            <w:vAlign w:val="center"/>
          </w:tcPr>
          <w:p w14:paraId="1C72773B" w14:textId="77777777" w:rsidR="00487B46" w:rsidRDefault="00000000">
            <w:pPr>
              <w:pStyle w:val="af2"/>
              <w:rPr>
                <w:rFonts w:hint="eastAsia"/>
              </w:rPr>
            </w:pPr>
            <w:r>
              <w:rPr>
                <w:rFonts w:hint="eastAsia"/>
              </w:rPr>
              <w:t>开设</w:t>
            </w:r>
            <w:r>
              <w:t>学期</w:t>
            </w:r>
          </w:p>
        </w:tc>
        <w:tc>
          <w:tcPr>
            <w:tcW w:w="1567" w:type="dxa"/>
            <w:shd w:val="clear" w:color="auto" w:fill="DBE5F1"/>
            <w:vAlign w:val="center"/>
          </w:tcPr>
          <w:p w14:paraId="6E54C7B5" w14:textId="77777777" w:rsidR="00487B46" w:rsidRDefault="00000000">
            <w:pPr>
              <w:pStyle w:val="af2"/>
              <w:rPr>
                <w:rFonts w:hint="eastAsia"/>
              </w:rPr>
            </w:pPr>
            <w:r>
              <w:rPr>
                <w:rFonts w:hint="eastAsia"/>
              </w:rPr>
              <w:t>1</w:t>
            </w:r>
          </w:p>
        </w:tc>
      </w:tr>
      <w:tr w:rsidR="00487B46" w14:paraId="68285E71" w14:textId="77777777">
        <w:tc>
          <w:tcPr>
            <w:tcW w:w="1156" w:type="dxa"/>
            <w:tcBorders>
              <w:right w:val="single" w:sz="2" w:space="0" w:color="000000"/>
            </w:tcBorders>
            <w:vAlign w:val="center"/>
          </w:tcPr>
          <w:p w14:paraId="18F1E358" w14:textId="77777777" w:rsidR="00487B46" w:rsidRDefault="00000000">
            <w:pPr>
              <w:pStyle w:val="af2"/>
              <w:rPr>
                <w:rFonts w:hint="eastAsia"/>
              </w:rPr>
            </w:pPr>
            <w:r>
              <w:t>教学目标</w:t>
            </w:r>
          </w:p>
        </w:tc>
        <w:tc>
          <w:tcPr>
            <w:tcW w:w="7790" w:type="dxa"/>
            <w:gridSpan w:val="5"/>
            <w:tcBorders>
              <w:left w:val="single" w:sz="2" w:space="0" w:color="000000"/>
            </w:tcBorders>
            <w:vAlign w:val="center"/>
          </w:tcPr>
          <w:p w14:paraId="12AB65C3" w14:textId="77777777" w:rsidR="00487B46" w:rsidRDefault="00000000">
            <w:pPr>
              <w:pStyle w:val="af3"/>
              <w:ind w:firstLine="396"/>
              <w:rPr>
                <w:rFonts w:hint="eastAsia"/>
              </w:rPr>
            </w:pPr>
            <w:r>
              <w:rPr>
                <w:rFonts w:hint="eastAsia"/>
              </w:rPr>
              <w:t>1</w:t>
            </w:r>
            <w:r>
              <w:rPr>
                <w:rFonts w:hint="eastAsia"/>
              </w:rPr>
              <w:t>、能力培养：提升学生团队协作、沟通决策、领导力及执行力，强化实践能力与创新意识。</w:t>
            </w:r>
          </w:p>
          <w:p w14:paraId="546BA58F" w14:textId="77777777" w:rsidR="00487B46" w:rsidRDefault="00000000">
            <w:pPr>
              <w:pStyle w:val="af3"/>
              <w:ind w:firstLine="396"/>
              <w:rPr>
                <w:rFonts w:hint="eastAsia"/>
              </w:rPr>
            </w:pPr>
            <w:r>
              <w:rPr>
                <w:rFonts w:hint="eastAsia"/>
              </w:rPr>
              <w:t>2</w:t>
            </w:r>
            <w:r>
              <w:rPr>
                <w:rFonts w:hint="eastAsia"/>
              </w:rPr>
              <w:t>、素质提升：增强国防观念、纪律意识，培养社会责任感和抗压能力，促进全面发展。</w:t>
            </w:r>
          </w:p>
          <w:p w14:paraId="40BB2FDF" w14:textId="77777777" w:rsidR="00487B46" w:rsidRDefault="00000000">
            <w:pPr>
              <w:pStyle w:val="af3"/>
              <w:ind w:firstLine="396"/>
              <w:rPr>
                <w:rFonts w:hint="eastAsia"/>
              </w:rPr>
            </w:pPr>
            <w:r>
              <w:rPr>
                <w:rFonts w:hint="eastAsia"/>
              </w:rPr>
              <w:t>3</w:t>
            </w:r>
            <w:r>
              <w:rPr>
                <w:rFonts w:hint="eastAsia"/>
              </w:rPr>
              <w:t>、学分达标：通过课程实践与考核，确保学生获得</w:t>
            </w:r>
            <w:r>
              <w:rPr>
                <w:rFonts w:hint="eastAsia"/>
              </w:rPr>
              <w:t>1</w:t>
            </w:r>
            <w:r>
              <w:rPr>
                <w:rFonts w:hint="eastAsia"/>
              </w:rPr>
              <w:t>学分。</w:t>
            </w:r>
          </w:p>
        </w:tc>
      </w:tr>
      <w:tr w:rsidR="00487B46" w14:paraId="24B986B7" w14:textId="77777777">
        <w:tc>
          <w:tcPr>
            <w:tcW w:w="1156" w:type="dxa"/>
            <w:vAlign w:val="center"/>
          </w:tcPr>
          <w:p w14:paraId="6FBC0C7C" w14:textId="77777777" w:rsidR="00487B46" w:rsidRDefault="00000000">
            <w:pPr>
              <w:pStyle w:val="af2"/>
              <w:rPr>
                <w:rFonts w:hint="eastAsia"/>
              </w:rPr>
            </w:pPr>
            <w:r>
              <w:t>教学内容</w:t>
            </w:r>
          </w:p>
        </w:tc>
        <w:tc>
          <w:tcPr>
            <w:tcW w:w="7790" w:type="dxa"/>
            <w:gridSpan w:val="5"/>
            <w:vAlign w:val="center"/>
          </w:tcPr>
          <w:p w14:paraId="1C37DF6B" w14:textId="77777777" w:rsidR="00487B46" w:rsidRDefault="00000000">
            <w:pPr>
              <w:pStyle w:val="af3"/>
              <w:ind w:firstLine="396"/>
              <w:rPr>
                <w:rFonts w:hint="eastAsia"/>
              </w:rPr>
            </w:pPr>
            <w:r>
              <w:rPr>
                <w:rFonts w:hint="eastAsia"/>
              </w:rPr>
              <w:t>一、总教学时长：</w:t>
            </w:r>
            <w:r>
              <w:rPr>
                <w:rFonts w:hint="eastAsia"/>
              </w:rPr>
              <w:t>30</w:t>
            </w:r>
            <w:r>
              <w:rPr>
                <w:rFonts w:hint="eastAsia"/>
              </w:rPr>
              <w:t>学时（共</w:t>
            </w:r>
            <w:r>
              <w:rPr>
                <w:rFonts w:hint="eastAsia"/>
              </w:rPr>
              <w:t>5</w:t>
            </w:r>
            <w:r>
              <w:rPr>
                <w:rFonts w:hint="eastAsia"/>
              </w:rPr>
              <w:t>天，每日</w:t>
            </w:r>
            <w:r>
              <w:rPr>
                <w:rFonts w:hint="eastAsia"/>
              </w:rPr>
              <w:t>6</w:t>
            </w:r>
            <w:r>
              <w:rPr>
                <w:rFonts w:hint="eastAsia"/>
              </w:rPr>
              <w:t>学时）</w:t>
            </w:r>
          </w:p>
          <w:p w14:paraId="2682D4C7" w14:textId="77777777" w:rsidR="00487B46" w:rsidRDefault="00000000">
            <w:pPr>
              <w:pStyle w:val="af3"/>
              <w:ind w:firstLine="396"/>
              <w:rPr>
                <w:rFonts w:hint="eastAsia"/>
              </w:rPr>
            </w:pPr>
            <w:r>
              <w:rPr>
                <w:rFonts w:hint="eastAsia"/>
              </w:rPr>
              <w:t>二、教学阶段划分：</w:t>
            </w:r>
          </w:p>
          <w:p w14:paraId="0429A605" w14:textId="77777777" w:rsidR="00487B46" w:rsidRDefault="00000000">
            <w:pPr>
              <w:pStyle w:val="af3"/>
              <w:ind w:firstLine="396"/>
              <w:rPr>
                <w:rFonts w:hint="eastAsia"/>
              </w:rPr>
            </w:pPr>
            <w:r>
              <w:rPr>
                <w:rFonts w:hint="eastAsia"/>
              </w:rPr>
              <w:t>1</w:t>
            </w:r>
            <w:r>
              <w:rPr>
                <w:rFonts w:hint="eastAsia"/>
              </w:rPr>
              <w:t>、前</w:t>
            </w:r>
            <w:r>
              <w:rPr>
                <w:rFonts w:hint="eastAsia"/>
              </w:rPr>
              <w:t>2</w:t>
            </w:r>
            <w:r>
              <w:rPr>
                <w:rFonts w:hint="eastAsia"/>
              </w:rPr>
              <w:t>天：辅导员指导，</w:t>
            </w:r>
            <w:r>
              <w:rPr>
                <w:rFonts w:hint="eastAsia"/>
              </w:rPr>
              <w:t>12</w:t>
            </w:r>
            <w:r>
              <w:rPr>
                <w:rFonts w:hint="eastAsia"/>
              </w:rPr>
              <w:t>学时。</w:t>
            </w:r>
          </w:p>
          <w:p w14:paraId="4CD2CB7B" w14:textId="77777777" w:rsidR="00487B46" w:rsidRDefault="00000000">
            <w:pPr>
              <w:pStyle w:val="af3"/>
              <w:ind w:firstLine="396"/>
              <w:rPr>
                <w:rFonts w:hint="eastAsia"/>
              </w:rPr>
            </w:pPr>
            <w:r>
              <w:rPr>
                <w:rFonts w:hint="eastAsia"/>
              </w:rPr>
              <w:t>2</w:t>
            </w:r>
            <w:r>
              <w:rPr>
                <w:rFonts w:hint="eastAsia"/>
              </w:rPr>
              <w:t>、后</w:t>
            </w:r>
            <w:r>
              <w:rPr>
                <w:rFonts w:hint="eastAsia"/>
              </w:rPr>
              <w:t>3</w:t>
            </w:r>
            <w:r>
              <w:rPr>
                <w:rFonts w:hint="eastAsia"/>
              </w:rPr>
              <w:t>天：素质拓展公司指导，</w:t>
            </w:r>
            <w:r>
              <w:rPr>
                <w:rFonts w:hint="eastAsia"/>
              </w:rPr>
              <w:t>18</w:t>
            </w:r>
            <w:r>
              <w:rPr>
                <w:rFonts w:hint="eastAsia"/>
              </w:rPr>
              <w:t>学时。</w:t>
            </w:r>
          </w:p>
          <w:p w14:paraId="4DD51A54" w14:textId="77777777" w:rsidR="00487B46" w:rsidRDefault="00000000">
            <w:pPr>
              <w:pStyle w:val="af3"/>
              <w:ind w:firstLine="396"/>
              <w:rPr>
                <w:rFonts w:hint="eastAsia"/>
              </w:rPr>
            </w:pPr>
            <w:r>
              <w:rPr>
                <w:rFonts w:hint="eastAsia"/>
              </w:rPr>
              <w:t>三、教学项目：</w:t>
            </w:r>
          </w:p>
          <w:p w14:paraId="035FF0E5" w14:textId="77777777" w:rsidR="00487B46" w:rsidRDefault="00000000">
            <w:pPr>
              <w:pStyle w:val="af3"/>
              <w:ind w:firstLine="396"/>
              <w:rPr>
                <w:rFonts w:hint="eastAsia"/>
              </w:rPr>
            </w:pPr>
            <w:r>
              <w:rPr>
                <w:rFonts w:hint="eastAsia"/>
              </w:rPr>
              <w:t>1</w:t>
            </w:r>
            <w:r>
              <w:rPr>
                <w:rFonts w:hint="eastAsia"/>
              </w:rPr>
              <w:t>、团队协作：信任背摔等团队素质拓展活动（由卓越公司提供具体素质拓展方案）。</w:t>
            </w:r>
          </w:p>
          <w:p w14:paraId="12A935A5" w14:textId="77777777" w:rsidR="00487B46" w:rsidRDefault="00000000">
            <w:pPr>
              <w:pStyle w:val="af3"/>
              <w:ind w:firstLine="396"/>
              <w:rPr>
                <w:rFonts w:hint="eastAsia"/>
              </w:rPr>
            </w:pPr>
            <w:r>
              <w:rPr>
                <w:rFonts w:hint="eastAsia"/>
              </w:rPr>
              <w:t>2</w:t>
            </w:r>
            <w:r>
              <w:rPr>
                <w:rFonts w:hint="eastAsia"/>
              </w:rPr>
              <w:t>、领导力训练：模拟项目策划与执行（如“荒岛求生”情景任务）。</w:t>
            </w:r>
          </w:p>
          <w:p w14:paraId="007BB41E" w14:textId="77777777" w:rsidR="00487B46" w:rsidRDefault="00000000">
            <w:pPr>
              <w:pStyle w:val="af3"/>
              <w:ind w:firstLine="396"/>
              <w:rPr>
                <w:rFonts w:hint="eastAsia"/>
              </w:rPr>
            </w:pPr>
            <w:r>
              <w:rPr>
                <w:rFonts w:hint="eastAsia"/>
              </w:rPr>
              <w:t>3</w:t>
            </w:r>
            <w:r>
              <w:rPr>
                <w:rFonts w:hint="eastAsia"/>
              </w:rPr>
              <w:t>、反思总结：每日活动后小组复盘，</w:t>
            </w:r>
            <w:r>
              <w:rPr>
                <w:rFonts w:hint="eastAsia"/>
              </w:rPr>
              <w:t>4</w:t>
            </w:r>
            <w:r>
              <w:rPr>
                <w:rFonts w:hint="eastAsia"/>
              </w:rPr>
              <w:t>天素质拓展培训结束后撰写心得体会，第</w:t>
            </w:r>
            <w:r>
              <w:rPr>
                <w:rFonts w:hint="eastAsia"/>
              </w:rPr>
              <w:t>5</w:t>
            </w:r>
            <w:r>
              <w:rPr>
                <w:rFonts w:hint="eastAsia"/>
              </w:rPr>
              <w:t>天总结分享。</w:t>
            </w:r>
          </w:p>
        </w:tc>
      </w:tr>
      <w:tr w:rsidR="00487B46" w14:paraId="066FE5BB" w14:textId="77777777">
        <w:tc>
          <w:tcPr>
            <w:tcW w:w="1156" w:type="dxa"/>
            <w:vAlign w:val="center"/>
          </w:tcPr>
          <w:p w14:paraId="7C71ED93" w14:textId="77777777" w:rsidR="00487B46" w:rsidRDefault="00000000">
            <w:pPr>
              <w:pStyle w:val="af2"/>
              <w:rPr>
                <w:rFonts w:hint="eastAsia"/>
              </w:rPr>
            </w:pPr>
            <w:r>
              <w:t>教学重点</w:t>
            </w:r>
          </w:p>
          <w:p w14:paraId="39B4169A" w14:textId="77777777" w:rsidR="00487B46" w:rsidRDefault="00000000">
            <w:pPr>
              <w:pStyle w:val="af2"/>
              <w:rPr>
                <w:rFonts w:hint="eastAsia"/>
              </w:rPr>
            </w:pPr>
            <w:r>
              <w:t>与难点</w:t>
            </w:r>
          </w:p>
        </w:tc>
        <w:tc>
          <w:tcPr>
            <w:tcW w:w="7790" w:type="dxa"/>
            <w:gridSpan w:val="5"/>
            <w:vAlign w:val="center"/>
          </w:tcPr>
          <w:p w14:paraId="4CD3ED48" w14:textId="77777777" w:rsidR="00487B46" w:rsidRDefault="00000000">
            <w:pPr>
              <w:pStyle w:val="af2"/>
              <w:rPr>
                <w:rFonts w:hint="eastAsia"/>
              </w:rPr>
            </w:pPr>
            <w:r>
              <w:rPr>
                <w:rFonts w:hint="eastAsia"/>
              </w:rPr>
              <w:t>一、重点：</w:t>
            </w:r>
          </w:p>
          <w:p w14:paraId="7942CD1A" w14:textId="77777777" w:rsidR="00487B46" w:rsidRDefault="00000000">
            <w:pPr>
              <w:pStyle w:val="af3"/>
              <w:ind w:firstLine="396"/>
              <w:rPr>
                <w:rFonts w:hint="eastAsia"/>
              </w:rPr>
            </w:pPr>
            <w:r>
              <w:rPr>
                <w:rFonts w:hint="eastAsia"/>
              </w:rPr>
              <w:t>1</w:t>
            </w:r>
            <w:r>
              <w:rPr>
                <w:rFonts w:hint="eastAsia"/>
              </w:rPr>
              <w:t>、协作能力培养：团队协作能力与领导力培养。</w:t>
            </w:r>
          </w:p>
          <w:p w14:paraId="12C35882" w14:textId="77777777" w:rsidR="00487B46" w:rsidRDefault="00000000">
            <w:pPr>
              <w:pStyle w:val="af3"/>
              <w:ind w:firstLine="396"/>
              <w:rPr>
                <w:rFonts w:hint="eastAsia"/>
              </w:rPr>
            </w:pPr>
            <w:r>
              <w:rPr>
                <w:rFonts w:hint="eastAsia"/>
              </w:rPr>
              <w:t>2</w:t>
            </w:r>
            <w:r>
              <w:rPr>
                <w:rFonts w:hint="eastAsia"/>
              </w:rPr>
              <w:t>、实践能力培养：理论知识与实践操作的结合。</w:t>
            </w:r>
          </w:p>
          <w:p w14:paraId="6B2722A7" w14:textId="77777777" w:rsidR="00487B46" w:rsidRDefault="00000000">
            <w:pPr>
              <w:pStyle w:val="af3"/>
              <w:ind w:firstLine="396"/>
              <w:rPr>
                <w:rFonts w:hint="eastAsia"/>
              </w:rPr>
            </w:pPr>
            <w:r>
              <w:rPr>
                <w:rFonts w:hint="eastAsia"/>
              </w:rPr>
              <w:t>3</w:t>
            </w:r>
            <w:r>
              <w:rPr>
                <w:rFonts w:hint="eastAsia"/>
              </w:rPr>
              <w:t>、</w:t>
            </w:r>
            <w:proofErr w:type="gramStart"/>
            <w:r>
              <w:rPr>
                <w:rFonts w:hint="eastAsia"/>
              </w:rPr>
              <w:t>素拓安全</w:t>
            </w:r>
            <w:proofErr w:type="gramEnd"/>
            <w:r>
              <w:rPr>
                <w:rFonts w:hint="eastAsia"/>
              </w:rPr>
              <w:t>保障：要做好安全预案，拓展公司需提供安全承诺书，校医全程待命。</w:t>
            </w:r>
          </w:p>
          <w:p w14:paraId="5769600C" w14:textId="77777777" w:rsidR="00487B46" w:rsidRDefault="00000000">
            <w:pPr>
              <w:pStyle w:val="af3"/>
              <w:ind w:firstLine="396"/>
              <w:rPr>
                <w:rFonts w:hint="eastAsia"/>
              </w:rPr>
            </w:pPr>
            <w:r>
              <w:rPr>
                <w:rFonts w:hint="eastAsia"/>
              </w:rPr>
              <w:t>二、难点：</w:t>
            </w:r>
          </w:p>
          <w:p w14:paraId="00967E1C" w14:textId="77777777" w:rsidR="00487B46" w:rsidRDefault="00000000">
            <w:pPr>
              <w:pStyle w:val="af3"/>
              <w:ind w:firstLine="396"/>
              <w:rPr>
                <w:rFonts w:hint="eastAsia"/>
              </w:rPr>
            </w:pPr>
            <w:r>
              <w:rPr>
                <w:rFonts w:hint="eastAsia"/>
              </w:rPr>
              <w:t>1</w:t>
            </w:r>
            <w:r>
              <w:rPr>
                <w:rFonts w:hint="eastAsia"/>
              </w:rPr>
              <w:t>、个体差异导致参与度不均衡（需教练组动态调整任务难度）。</w:t>
            </w:r>
          </w:p>
          <w:p w14:paraId="2870B22B" w14:textId="77777777" w:rsidR="00487B46" w:rsidRDefault="00000000">
            <w:pPr>
              <w:pStyle w:val="af3"/>
              <w:ind w:firstLine="396"/>
              <w:rPr>
                <w:rFonts w:hint="eastAsia"/>
              </w:rPr>
            </w:pPr>
            <w:r>
              <w:rPr>
                <w:rFonts w:hint="eastAsia"/>
              </w:rPr>
              <w:t>2</w:t>
            </w:r>
            <w:r>
              <w:rPr>
                <w:rFonts w:hint="eastAsia"/>
              </w:rPr>
              <w:t>、短期内实现综合素质提升的量化评估（需多维考核指标）。</w:t>
            </w:r>
          </w:p>
        </w:tc>
      </w:tr>
      <w:tr w:rsidR="00487B46" w14:paraId="20ADB253" w14:textId="77777777">
        <w:tc>
          <w:tcPr>
            <w:tcW w:w="1156" w:type="dxa"/>
            <w:vAlign w:val="center"/>
          </w:tcPr>
          <w:p w14:paraId="0DCCE834" w14:textId="77777777" w:rsidR="00487B46" w:rsidRDefault="00000000">
            <w:pPr>
              <w:pStyle w:val="af2"/>
              <w:rPr>
                <w:rFonts w:hint="eastAsia"/>
              </w:rPr>
            </w:pPr>
            <w:r>
              <w:t>教学组织</w:t>
            </w:r>
          </w:p>
        </w:tc>
        <w:tc>
          <w:tcPr>
            <w:tcW w:w="7790" w:type="dxa"/>
            <w:gridSpan w:val="5"/>
            <w:vAlign w:val="center"/>
          </w:tcPr>
          <w:p w14:paraId="08F4C3A3" w14:textId="77777777" w:rsidR="00487B46" w:rsidRDefault="00000000">
            <w:pPr>
              <w:pStyle w:val="af3"/>
              <w:ind w:firstLine="396"/>
              <w:rPr>
                <w:rFonts w:hint="eastAsia"/>
              </w:rPr>
            </w:pPr>
            <w:r>
              <w:rPr>
                <w:rFonts w:hint="eastAsia"/>
              </w:rPr>
              <w:t>一、前期准备：</w:t>
            </w:r>
          </w:p>
          <w:p w14:paraId="3101EA8B" w14:textId="77777777" w:rsidR="00487B46" w:rsidRDefault="00000000">
            <w:pPr>
              <w:pStyle w:val="af3"/>
              <w:ind w:firstLine="396"/>
              <w:rPr>
                <w:rFonts w:hint="eastAsia"/>
              </w:rPr>
            </w:pPr>
            <w:r>
              <w:rPr>
                <w:rFonts w:hint="eastAsia"/>
              </w:rPr>
              <w:t>1</w:t>
            </w:r>
            <w:r>
              <w:rPr>
                <w:rFonts w:hint="eastAsia"/>
              </w:rPr>
              <w:t>、辅导员与拓展公司：共同设计拓展课程表，提前申请场地、审核素质拓展道具。</w:t>
            </w:r>
          </w:p>
          <w:p w14:paraId="318F99AC" w14:textId="77777777" w:rsidR="00487B46" w:rsidRDefault="00000000">
            <w:pPr>
              <w:pStyle w:val="af3"/>
              <w:ind w:firstLine="396"/>
              <w:rPr>
                <w:rFonts w:hint="eastAsia"/>
              </w:rPr>
            </w:pPr>
            <w:r>
              <w:rPr>
                <w:rFonts w:hint="eastAsia"/>
              </w:rPr>
              <w:t>2</w:t>
            </w:r>
            <w:r>
              <w:rPr>
                <w:rFonts w:hint="eastAsia"/>
              </w:rPr>
              <w:t>、学生分组：按班级划分，每队设队长、副队长（由高年级志愿者或学生干部担任）。</w:t>
            </w:r>
          </w:p>
          <w:p w14:paraId="6D071C08" w14:textId="77777777" w:rsidR="00487B46" w:rsidRDefault="00000000">
            <w:pPr>
              <w:pStyle w:val="af3"/>
              <w:ind w:firstLine="396"/>
              <w:rPr>
                <w:rFonts w:hint="eastAsia"/>
              </w:rPr>
            </w:pPr>
            <w:r>
              <w:rPr>
                <w:rFonts w:hint="eastAsia"/>
              </w:rPr>
              <w:t>二、实施流程：</w:t>
            </w:r>
          </w:p>
          <w:tbl>
            <w:tblPr>
              <w:tblpPr w:leftFromText="180" w:rightFromText="180" w:vertAnchor="text" w:horzAnchor="page" w:tblpX="168" w:tblpY="40"/>
              <w:tblOverlap w:val="never"/>
              <w:tblW w:w="7386" w:type="dxa"/>
              <w:tblLayout w:type="fixed"/>
              <w:tblCellMar>
                <w:top w:w="15" w:type="dxa"/>
                <w:left w:w="15" w:type="dxa"/>
                <w:bottom w:w="15" w:type="dxa"/>
                <w:right w:w="15" w:type="dxa"/>
              </w:tblCellMar>
              <w:tblLook w:val="04A0" w:firstRow="1" w:lastRow="0" w:firstColumn="1" w:lastColumn="0" w:noHBand="0" w:noVBand="1"/>
            </w:tblPr>
            <w:tblGrid>
              <w:gridCol w:w="1172"/>
              <w:gridCol w:w="3407"/>
              <w:gridCol w:w="1283"/>
              <w:gridCol w:w="1524"/>
            </w:tblGrid>
            <w:tr w:rsidR="00487B46" w14:paraId="3BBC8A3A" w14:textId="77777777">
              <w:trPr>
                <w:trHeight w:val="283"/>
                <w:tblHeader/>
              </w:trPr>
              <w:tc>
                <w:tcPr>
                  <w:tcW w:w="1172" w:type="dxa"/>
                  <w:tcBorders>
                    <w:top w:val="single" w:sz="4" w:space="0" w:color="auto"/>
                    <w:left w:val="nil"/>
                    <w:bottom w:val="single" w:sz="4" w:space="0" w:color="auto"/>
                    <w:right w:val="nil"/>
                  </w:tcBorders>
                  <w:tcMar>
                    <w:left w:w="0" w:type="dxa"/>
                  </w:tcMar>
                  <w:vAlign w:val="center"/>
                </w:tcPr>
                <w:p w14:paraId="44CB5E79" w14:textId="77777777" w:rsidR="00487B46" w:rsidRDefault="00000000">
                  <w:pPr>
                    <w:pStyle w:val="af2"/>
                    <w:rPr>
                      <w:rFonts w:hint="eastAsia"/>
                    </w:rPr>
                  </w:pPr>
                  <w:r>
                    <w:rPr>
                      <w:rFonts w:hint="eastAsia"/>
                    </w:rPr>
                    <w:t>时间</w:t>
                  </w:r>
                </w:p>
              </w:tc>
              <w:tc>
                <w:tcPr>
                  <w:tcW w:w="3407" w:type="dxa"/>
                  <w:tcBorders>
                    <w:top w:val="single" w:sz="4" w:space="0" w:color="auto"/>
                    <w:left w:val="nil"/>
                    <w:bottom w:val="single" w:sz="4" w:space="0" w:color="auto"/>
                    <w:right w:val="nil"/>
                  </w:tcBorders>
                  <w:vAlign w:val="center"/>
                </w:tcPr>
                <w:p w14:paraId="48F4180E" w14:textId="77777777" w:rsidR="00487B46" w:rsidRDefault="00000000">
                  <w:pPr>
                    <w:pStyle w:val="af2"/>
                    <w:rPr>
                      <w:rFonts w:hint="eastAsia"/>
                    </w:rPr>
                  </w:pPr>
                  <w:r>
                    <w:rPr>
                      <w:rFonts w:hint="eastAsia"/>
                    </w:rPr>
                    <w:t>内容安排</w:t>
                  </w:r>
                </w:p>
              </w:tc>
              <w:tc>
                <w:tcPr>
                  <w:tcW w:w="1283" w:type="dxa"/>
                  <w:tcBorders>
                    <w:top w:val="single" w:sz="4" w:space="0" w:color="auto"/>
                    <w:left w:val="nil"/>
                    <w:bottom w:val="single" w:sz="4" w:space="0" w:color="auto"/>
                    <w:right w:val="nil"/>
                  </w:tcBorders>
                  <w:vAlign w:val="center"/>
                </w:tcPr>
                <w:p w14:paraId="574BB198" w14:textId="77777777" w:rsidR="00487B46" w:rsidRDefault="00000000">
                  <w:pPr>
                    <w:pStyle w:val="af2"/>
                    <w:rPr>
                      <w:rFonts w:hint="eastAsia"/>
                    </w:rPr>
                  </w:pPr>
                  <w:r>
                    <w:rPr>
                      <w:rFonts w:hint="eastAsia"/>
                    </w:rPr>
                    <w:t>负责方</w:t>
                  </w:r>
                </w:p>
              </w:tc>
              <w:tc>
                <w:tcPr>
                  <w:tcW w:w="1524" w:type="dxa"/>
                  <w:tcBorders>
                    <w:top w:val="single" w:sz="4" w:space="0" w:color="auto"/>
                    <w:left w:val="nil"/>
                    <w:bottom w:val="single" w:sz="4" w:space="0" w:color="auto"/>
                    <w:right w:val="single" w:sz="4" w:space="0" w:color="auto"/>
                  </w:tcBorders>
                  <w:vAlign w:val="center"/>
                </w:tcPr>
                <w:p w14:paraId="0DE8EC43" w14:textId="77777777" w:rsidR="00487B46" w:rsidRDefault="00000000">
                  <w:pPr>
                    <w:pStyle w:val="af2"/>
                    <w:rPr>
                      <w:rFonts w:hint="eastAsia"/>
                    </w:rPr>
                  </w:pPr>
                  <w:r>
                    <w:rPr>
                      <w:rFonts w:hint="eastAsia"/>
                    </w:rPr>
                    <w:t>地点</w:t>
                  </w:r>
                </w:p>
              </w:tc>
            </w:tr>
            <w:tr w:rsidR="00487B46" w14:paraId="60D77400"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4B0F9C46" w14:textId="77777777" w:rsidR="00487B46" w:rsidRDefault="00000000">
                  <w:pPr>
                    <w:pStyle w:val="af2"/>
                    <w:rPr>
                      <w:rFonts w:hint="eastAsia"/>
                    </w:rPr>
                  </w:pPr>
                  <w:r>
                    <w:rPr>
                      <w:rFonts w:hint="eastAsia"/>
                    </w:rPr>
                    <w:t>第</w:t>
                  </w:r>
                  <w:r>
                    <w:rPr>
                      <w:rFonts w:hint="eastAsia"/>
                    </w:rPr>
                    <w:t>1</w:t>
                  </w:r>
                  <w:r>
                    <w:rPr>
                      <w:rFonts w:hint="eastAsia"/>
                    </w:rPr>
                    <w:t>天上午</w:t>
                  </w:r>
                </w:p>
              </w:tc>
              <w:tc>
                <w:tcPr>
                  <w:tcW w:w="3407" w:type="dxa"/>
                  <w:tcBorders>
                    <w:top w:val="single" w:sz="4" w:space="0" w:color="auto"/>
                    <w:left w:val="nil"/>
                    <w:bottom w:val="single" w:sz="4" w:space="0" w:color="auto"/>
                    <w:right w:val="nil"/>
                  </w:tcBorders>
                  <w:vAlign w:val="center"/>
                </w:tcPr>
                <w:p w14:paraId="30EB1507" w14:textId="77777777" w:rsidR="00487B46" w:rsidRDefault="00000000">
                  <w:pPr>
                    <w:pStyle w:val="af2"/>
                    <w:rPr>
                      <w:rFonts w:hint="eastAsia"/>
                    </w:rPr>
                  </w:pPr>
                  <w:r>
                    <w:rPr>
                      <w:rFonts w:hint="eastAsia"/>
                    </w:rPr>
                    <w:t>开营仪式：总指挥讲话、宣誓环节</w:t>
                  </w:r>
                </w:p>
              </w:tc>
              <w:tc>
                <w:tcPr>
                  <w:tcW w:w="1283" w:type="dxa"/>
                  <w:tcBorders>
                    <w:top w:val="single" w:sz="4" w:space="0" w:color="auto"/>
                    <w:left w:val="nil"/>
                    <w:bottom w:val="single" w:sz="4" w:space="0" w:color="auto"/>
                    <w:right w:val="nil"/>
                  </w:tcBorders>
                  <w:vAlign w:val="center"/>
                </w:tcPr>
                <w:p w14:paraId="45928117" w14:textId="77777777" w:rsidR="00487B46" w:rsidRDefault="00000000">
                  <w:pPr>
                    <w:pStyle w:val="af2"/>
                    <w:rPr>
                      <w:rFonts w:hint="eastAsia"/>
                    </w:rPr>
                  </w:pPr>
                  <w:r>
                    <w:rPr>
                      <w:rFonts w:hint="eastAsia"/>
                    </w:rPr>
                    <w:t>辅导员</w:t>
                  </w:r>
                </w:p>
              </w:tc>
              <w:tc>
                <w:tcPr>
                  <w:tcW w:w="1524" w:type="dxa"/>
                  <w:tcBorders>
                    <w:top w:val="single" w:sz="4" w:space="0" w:color="auto"/>
                    <w:left w:val="nil"/>
                    <w:bottom w:val="single" w:sz="4" w:space="0" w:color="auto"/>
                    <w:right w:val="single" w:sz="4" w:space="0" w:color="auto"/>
                  </w:tcBorders>
                  <w:vAlign w:val="center"/>
                </w:tcPr>
                <w:p w14:paraId="206F1724" w14:textId="77777777" w:rsidR="00487B46" w:rsidRDefault="00000000">
                  <w:pPr>
                    <w:pStyle w:val="af2"/>
                    <w:rPr>
                      <w:rFonts w:hint="eastAsia"/>
                    </w:rPr>
                  </w:pPr>
                  <w:r>
                    <w:rPr>
                      <w:rFonts w:hint="eastAsia"/>
                    </w:rPr>
                    <w:t>操场</w:t>
                  </w:r>
                </w:p>
              </w:tc>
            </w:tr>
            <w:tr w:rsidR="00487B46" w14:paraId="0897DFE7"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448A1F7B" w14:textId="77777777" w:rsidR="00487B46" w:rsidRDefault="00000000">
                  <w:pPr>
                    <w:pStyle w:val="af2"/>
                    <w:rPr>
                      <w:rFonts w:hint="eastAsia"/>
                    </w:rPr>
                  </w:pPr>
                  <w:r>
                    <w:rPr>
                      <w:rFonts w:hint="eastAsia"/>
                    </w:rPr>
                    <w:t>第</w:t>
                  </w:r>
                  <w:r>
                    <w:rPr>
                      <w:rFonts w:hint="eastAsia"/>
                    </w:rPr>
                    <w:t>1</w:t>
                  </w:r>
                  <w:r>
                    <w:rPr>
                      <w:rFonts w:hint="eastAsia"/>
                    </w:rPr>
                    <w:t>天下午</w:t>
                  </w:r>
                </w:p>
              </w:tc>
              <w:tc>
                <w:tcPr>
                  <w:tcW w:w="3407" w:type="dxa"/>
                  <w:tcBorders>
                    <w:top w:val="single" w:sz="4" w:space="0" w:color="auto"/>
                    <w:left w:val="nil"/>
                    <w:bottom w:val="single" w:sz="4" w:space="0" w:color="auto"/>
                    <w:right w:val="nil"/>
                  </w:tcBorders>
                  <w:vAlign w:val="center"/>
                </w:tcPr>
                <w:p w14:paraId="01E698B7" w14:textId="77777777" w:rsidR="00487B46" w:rsidRDefault="00000000">
                  <w:pPr>
                    <w:pStyle w:val="af2"/>
                    <w:rPr>
                      <w:rFonts w:hint="eastAsia"/>
                    </w:rPr>
                  </w:pPr>
                  <w:r>
                    <w:rPr>
                      <w:rFonts w:hint="eastAsia"/>
                    </w:rPr>
                    <w:t>理论教学：心理调适与校园适应策略</w:t>
                  </w:r>
                </w:p>
              </w:tc>
              <w:tc>
                <w:tcPr>
                  <w:tcW w:w="1283" w:type="dxa"/>
                  <w:tcBorders>
                    <w:top w:val="single" w:sz="4" w:space="0" w:color="auto"/>
                    <w:left w:val="nil"/>
                    <w:bottom w:val="single" w:sz="4" w:space="0" w:color="auto"/>
                    <w:right w:val="nil"/>
                  </w:tcBorders>
                  <w:vAlign w:val="center"/>
                </w:tcPr>
                <w:p w14:paraId="067D4E98" w14:textId="77777777" w:rsidR="00487B46" w:rsidRDefault="00000000">
                  <w:pPr>
                    <w:pStyle w:val="af2"/>
                    <w:rPr>
                      <w:rFonts w:hint="eastAsia"/>
                    </w:rPr>
                  </w:pPr>
                  <w:r>
                    <w:rPr>
                      <w:rFonts w:hint="eastAsia"/>
                    </w:rPr>
                    <w:t>辅导员</w:t>
                  </w:r>
                </w:p>
              </w:tc>
              <w:tc>
                <w:tcPr>
                  <w:tcW w:w="1524" w:type="dxa"/>
                  <w:tcBorders>
                    <w:top w:val="single" w:sz="4" w:space="0" w:color="auto"/>
                    <w:left w:val="nil"/>
                    <w:bottom w:val="single" w:sz="4" w:space="0" w:color="auto"/>
                    <w:right w:val="single" w:sz="4" w:space="0" w:color="auto"/>
                  </w:tcBorders>
                  <w:vAlign w:val="center"/>
                </w:tcPr>
                <w:p w14:paraId="103CD3D9" w14:textId="77777777" w:rsidR="00487B46" w:rsidRDefault="00000000">
                  <w:pPr>
                    <w:pStyle w:val="af2"/>
                    <w:rPr>
                      <w:rFonts w:hint="eastAsia"/>
                    </w:rPr>
                  </w:pPr>
                  <w:r>
                    <w:rPr>
                      <w:rFonts w:hint="eastAsia"/>
                    </w:rPr>
                    <w:t>多媒体教室</w:t>
                  </w:r>
                </w:p>
              </w:tc>
            </w:tr>
            <w:tr w:rsidR="00487B46" w14:paraId="747BEA01"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45754E5D" w14:textId="77777777" w:rsidR="00487B46" w:rsidRDefault="00000000">
                  <w:pPr>
                    <w:pStyle w:val="af2"/>
                    <w:rPr>
                      <w:rFonts w:hint="eastAsia"/>
                    </w:rPr>
                  </w:pPr>
                  <w:r>
                    <w:rPr>
                      <w:rFonts w:hint="eastAsia"/>
                    </w:rPr>
                    <w:lastRenderedPageBreak/>
                    <w:t>第</w:t>
                  </w:r>
                  <w:r>
                    <w:rPr>
                      <w:rFonts w:hint="eastAsia"/>
                    </w:rPr>
                    <w:t>2</w:t>
                  </w:r>
                  <w:r>
                    <w:rPr>
                      <w:rFonts w:hint="eastAsia"/>
                    </w:rPr>
                    <w:t>天上午</w:t>
                  </w:r>
                </w:p>
              </w:tc>
              <w:tc>
                <w:tcPr>
                  <w:tcW w:w="3407" w:type="dxa"/>
                  <w:tcBorders>
                    <w:top w:val="single" w:sz="4" w:space="0" w:color="auto"/>
                    <w:left w:val="nil"/>
                    <w:bottom w:val="single" w:sz="4" w:space="0" w:color="auto"/>
                    <w:right w:val="nil"/>
                  </w:tcBorders>
                  <w:vAlign w:val="center"/>
                </w:tcPr>
                <w:p w14:paraId="404C12C6" w14:textId="77777777" w:rsidR="00487B46" w:rsidRDefault="00000000">
                  <w:pPr>
                    <w:pStyle w:val="af2"/>
                    <w:rPr>
                      <w:rFonts w:hint="eastAsia"/>
                    </w:rPr>
                  </w:pPr>
                  <w:r>
                    <w:rPr>
                      <w:rFonts w:hint="eastAsia"/>
                    </w:rPr>
                    <w:t>户外拉练：户外拉练与参观军舰</w:t>
                  </w:r>
                </w:p>
              </w:tc>
              <w:tc>
                <w:tcPr>
                  <w:tcW w:w="1283" w:type="dxa"/>
                  <w:tcBorders>
                    <w:top w:val="single" w:sz="4" w:space="0" w:color="auto"/>
                    <w:left w:val="nil"/>
                    <w:bottom w:val="single" w:sz="4" w:space="0" w:color="auto"/>
                    <w:right w:val="nil"/>
                  </w:tcBorders>
                  <w:vAlign w:val="center"/>
                </w:tcPr>
                <w:p w14:paraId="417914F0" w14:textId="77777777" w:rsidR="00487B46" w:rsidRDefault="00000000">
                  <w:pPr>
                    <w:pStyle w:val="af2"/>
                    <w:rPr>
                      <w:rFonts w:hint="eastAsia"/>
                    </w:rPr>
                  </w:pPr>
                  <w:r>
                    <w:rPr>
                      <w:rFonts w:hint="eastAsia"/>
                    </w:rPr>
                    <w:t>辅导员</w:t>
                  </w:r>
                </w:p>
              </w:tc>
              <w:tc>
                <w:tcPr>
                  <w:tcW w:w="1524" w:type="dxa"/>
                  <w:tcBorders>
                    <w:top w:val="single" w:sz="4" w:space="0" w:color="auto"/>
                    <w:left w:val="nil"/>
                    <w:bottom w:val="single" w:sz="4" w:space="0" w:color="auto"/>
                    <w:right w:val="single" w:sz="4" w:space="0" w:color="auto"/>
                  </w:tcBorders>
                  <w:vAlign w:val="center"/>
                </w:tcPr>
                <w:p w14:paraId="5D252150" w14:textId="77777777" w:rsidR="00487B46" w:rsidRDefault="00000000">
                  <w:pPr>
                    <w:pStyle w:val="af2"/>
                    <w:rPr>
                      <w:rFonts w:hint="eastAsia"/>
                    </w:rPr>
                  </w:pPr>
                  <w:r>
                    <w:rPr>
                      <w:rFonts w:hint="eastAsia"/>
                    </w:rPr>
                    <w:t>户外</w:t>
                  </w:r>
                </w:p>
              </w:tc>
            </w:tr>
            <w:tr w:rsidR="00487B46" w14:paraId="42C22F77"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50CD1070" w14:textId="77777777" w:rsidR="00487B46" w:rsidRDefault="00000000">
                  <w:pPr>
                    <w:pStyle w:val="af2"/>
                    <w:rPr>
                      <w:rFonts w:hint="eastAsia"/>
                    </w:rPr>
                  </w:pPr>
                  <w:r>
                    <w:rPr>
                      <w:rFonts w:hint="eastAsia"/>
                    </w:rPr>
                    <w:t>第</w:t>
                  </w:r>
                  <w:r>
                    <w:rPr>
                      <w:rFonts w:hint="eastAsia"/>
                    </w:rPr>
                    <w:t>2</w:t>
                  </w:r>
                  <w:r>
                    <w:rPr>
                      <w:rFonts w:hint="eastAsia"/>
                    </w:rPr>
                    <w:t>天下午</w:t>
                  </w:r>
                </w:p>
              </w:tc>
              <w:tc>
                <w:tcPr>
                  <w:tcW w:w="3407" w:type="dxa"/>
                  <w:tcBorders>
                    <w:top w:val="single" w:sz="4" w:space="0" w:color="auto"/>
                    <w:left w:val="nil"/>
                    <w:bottom w:val="single" w:sz="4" w:space="0" w:color="auto"/>
                    <w:right w:val="nil"/>
                  </w:tcBorders>
                  <w:vAlign w:val="center"/>
                </w:tcPr>
                <w:p w14:paraId="65FC7E10" w14:textId="77777777" w:rsidR="00487B46" w:rsidRDefault="00000000">
                  <w:pPr>
                    <w:pStyle w:val="af2"/>
                    <w:rPr>
                      <w:rFonts w:hint="eastAsia"/>
                    </w:rPr>
                  </w:pPr>
                  <w:r>
                    <w:rPr>
                      <w:rFonts w:hint="eastAsia"/>
                    </w:rPr>
                    <w:t>理论教学：团队协作与角色定位</w:t>
                  </w:r>
                </w:p>
              </w:tc>
              <w:tc>
                <w:tcPr>
                  <w:tcW w:w="1283" w:type="dxa"/>
                  <w:tcBorders>
                    <w:top w:val="single" w:sz="4" w:space="0" w:color="auto"/>
                    <w:left w:val="nil"/>
                    <w:bottom w:val="single" w:sz="4" w:space="0" w:color="auto"/>
                    <w:right w:val="nil"/>
                  </w:tcBorders>
                  <w:vAlign w:val="center"/>
                </w:tcPr>
                <w:p w14:paraId="227D22CD" w14:textId="77777777" w:rsidR="00487B46" w:rsidRDefault="00000000">
                  <w:pPr>
                    <w:pStyle w:val="af2"/>
                    <w:rPr>
                      <w:rFonts w:hint="eastAsia"/>
                    </w:rPr>
                  </w:pPr>
                  <w:r>
                    <w:rPr>
                      <w:rFonts w:hint="eastAsia"/>
                    </w:rPr>
                    <w:t>辅导员</w:t>
                  </w:r>
                </w:p>
              </w:tc>
              <w:tc>
                <w:tcPr>
                  <w:tcW w:w="1524" w:type="dxa"/>
                  <w:tcBorders>
                    <w:top w:val="single" w:sz="4" w:space="0" w:color="auto"/>
                    <w:left w:val="nil"/>
                    <w:bottom w:val="single" w:sz="4" w:space="0" w:color="auto"/>
                    <w:right w:val="single" w:sz="4" w:space="0" w:color="auto"/>
                  </w:tcBorders>
                  <w:vAlign w:val="center"/>
                </w:tcPr>
                <w:p w14:paraId="35ACD708" w14:textId="77777777" w:rsidR="00487B46" w:rsidRDefault="00000000">
                  <w:pPr>
                    <w:pStyle w:val="af2"/>
                    <w:rPr>
                      <w:rFonts w:hint="eastAsia"/>
                    </w:rPr>
                  </w:pPr>
                  <w:r>
                    <w:rPr>
                      <w:rFonts w:hint="eastAsia"/>
                    </w:rPr>
                    <w:t>多媒体教室</w:t>
                  </w:r>
                </w:p>
              </w:tc>
            </w:tr>
            <w:tr w:rsidR="00487B46" w14:paraId="6441F031"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2EA3AEBD" w14:textId="77777777" w:rsidR="00487B46" w:rsidRDefault="00000000">
                  <w:pPr>
                    <w:pStyle w:val="af2"/>
                    <w:rPr>
                      <w:rFonts w:hint="eastAsia"/>
                    </w:rPr>
                  </w:pPr>
                  <w:r>
                    <w:rPr>
                      <w:rFonts w:hint="eastAsia"/>
                    </w:rPr>
                    <w:t>第</w:t>
                  </w:r>
                  <w:r>
                    <w:rPr>
                      <w:rFonts w:hint="eastAsia"/>
                    </w:rPr>
                    <w:t>3</w:t>
                  </w:r>
                  <w:r>
                    <w:rPr>
                      <w:rFonts w:hint="eastAsia"/>
                    </w:rPr>
                    <w:t>天全天</w:t>
                  </w:r>
                </w:p>
              </w:tc>
              <w:tc>
                <w:tcPr>
                  <w:tcW w:w="3407" w:type="dxa"/>
                  <w:tcBorders>
                    <w:top w:val="single" w:sz="4" w:space="0" w:color="auto"/>
                    <w:left w:val="nil"/>
                    <w:bottom w:val="single" w:sz="4" w:space="0" w:color="auto"/>
                    <w:right w:val="nil"/>
                  </w:tcBorders>
                  <w:vAlign w:val="center"/>
                </w:tcPr>
                <w:p w14:paraId="58735F93" w14:textId="77777777" w:rsidR="00487B46" w:rsidRDefault="00000000">
                  <w:pPr>
                    <w:pStyle w:val="af2"/>
                    <w:rPr>
                      <w:rFonts w:hint="eastAsia"/>
                    </w:rPr>
                  </w:pPr>
                  <w:r>
                    <w:rPr>
                      <w:rFonts w:hint="eastAsia"/>
                    </w:rPr>
                    <w:t>实践指导：破冰融合与团队认同</w:t>
                  </w:r>
                </w:p>
              </w:tc>
              <w:tc>
                <w:tcPr>
                  <w:tcW w:w="1283" w:type="dxa"/>
                  <w:tcBorders>
                    <w:top w:val="single" w:sz="4" w:space="0" w:color="auto"/>
                    <w:left w:val="nil"/>
                    <w:bottom w:val="single" w:sz="4" w:space="0" w:color="auto"/>
                    <w:right w:val="nil"/>
                  </w:tcBorders>
                  <w:vAlign w:val="center"/>
                </w:tcPr>
                <w:p w14:paraId="5D267F37" w14:textId="77777777" w:rsidR="00487B46" w:rsidRDefault="00000000">
                  <w:pPr>
                    <w:pStyle w:val="af2"/>
                    <w:rPr>
                      <w:rFonts w:hint="eastAsia"/>
                    </w:rPr>
                  </w:pPr>
                  <w:proofErr w:type="gramStart"/>
                  <w:r>
                    <w:rPr>
                      <w:rFonts w:hint="eastAsia"/>
                    </w:rPr>
                    <w:t>素拓公司</w:t>
                  </w:r>
                  <w:proofErr w:type="gramEnd"/>
                </w:p>
              </w:tc>
              <w:tc>
                <w:tcPr>
                  <w:tcW w:w="1524" w:type="dxa"/>
                  <w:tcBorders>
                    <w:top w:val="single" w:sz="4" w:space="0" w:color="auto"/>
                    <w:left w:val="nil"/>
                    <w:bottom w:val="single" w:sz="4" w:space="0" w:color="auto"/>
                    <w:right w:val="single" w:sz="4" w:space="0" w:color="auto"/>
                  </w:tcBorders>
                  <w:vAlign w:val="center"/>
                </w:tcPr>
                <w:p w14:paraId="28EB41A4" w14:textId="77777777" w:rsidR="00487B46" w:rsidRDefault="00000000">
                  <w:pPr>
                    <w:pStyle w:val="af2"/>
                    <w:rPr>
                      <w:rFonts w:hint="eastAsia"/>
                    </w:rPr>
                  </w:pPr>
                  <w:proofErr w:type="gramStart"/>
                  <w:r>
                    <w:rPr>
                      <w:rFonts w:hint="eastAsia"/>
                    </w:rPr>
                    <w:t>素拓基地</w:t>
                  </w:r>
                  <w:proofErr w:type="gramEnd"/>
                </w:p>
              </w:tc>
            </w:tr>
            <w:tr w:rsidR="00487B46" w14:paraId="7210B4E2"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50A869CE" w14:textId="77777777" w:rsidR="00487B46" w:rsidRDefault="00000000">
                  <w:pPr>
                    <w:pStyle w:val="af2"/>
                    <w:rPr>
                      <w:rFonts w:hint="eastAsia"/>
                    </w:rPr>
                  </w:pPr>
                  <w:r>
                    <w:rPr>
                      <w:rFonts w:hint="eastAsia"/>
                    </w:rPr>
                    <w:t>第</w:t>
                  </w:r>
                  <w:r>
                    <w:rPr>
                      <w:rFonts w:hint="eastAsia"/>
                    </w:rPr>
                    <w:t>4</w:t>
                  </w:r>
                  <w:r>
                    <w:rPr>
                      <w:rFonts w:hint="eastAsia"/>
                    </w:rPr>
                    <w:t>天全天</w:t>
                  </w:r>
                </w:p>
              </w:tc>
              <w:tc>
                <w:tcPr>
                  <w:tcW w:w="3407" w:type="dxa"/>
                  <w:tcBorders>
                    <w:top w:val="single" w:sz="4" w:space="0" w:color="auto"/>
                    <w:left w:val="nil"/>
                    <w:bottom w:val="single" w:sz="4" w:space="0" w:color="auto"/>
                    <w:right w:val="nil"/>
                  </w:tcBorders>
                  <w:vAlign w:val="center"/>
                </w:tcPr>
                <w:p w14:paraId="67EFF427" w14:textId="77777777" w:rsidR="00487B46" w:rsidRDefault="00000000">
                  <w:pPr>
                    <w:pStyle w:val="af2"/>
                    <w:rPr>
                      <w:rFonts w:hint="eastAsia"/>
                    </w:rPr>
                  </w:pPr>
                  <w:r>
                    <w:rPr>
                      <w:rFonts w:hint="eastAsia"/>
                    </w:rPr>
                    <w:t>实践指导：沟通协作与矛盾解决</w:t>
                  </w:r>
                </w:p>
              </w:tc>
              <w:tc>
                <w:tcPr>
                  <w:tcW w:w="1283" w:type="dxa"/>
                  <w:tcBorders>
                    <w:top w:val="single" w:sz="4" w:space="0" w:color="auto"/>
                    <w:left w:val="nil"/>
                    <w:bottom w:val="single" w:sz="4" w:space="0" w:color="auto"/>
                    <w:right w:val="nil"/>
                  </w:tcBorders>
                  <w:vAlign w:val="center"/>
                </w:tcPr>
                <w:p w14:paraId="7B7660B8" w14:textId="77777777" w:rsidR="00487B46" w:rsidRDefault="00000000">
                  <w:pPr>
                    <w:pStyle w:val="af2"/>
                    <w:rPr>
                      <w:rFonts w:hint="eastAsia"/>
                    </w:rPr>
                  </w:pPr>
                  <w:proofErr w:type="gramStart"/>
                  <w:r>
                    <w:rPr>
                      <w:rFonts w:hint="eastAsia"/>
                    </w:rPr>
                    <w:t>素拓公司</w:t>
                  </w:r>
                  <w:proofErr w:type="gramEnd"/>
                </w:p>
              </w:tc>
              <w:tc>
                <w:tcPr>
                  <w:tcW w:w="1524" w:type="dxa"/>
                  <w:tcBorders>
                    <w:top w:val="single" w:sz="4" w:space="0" w:color="auto"/>
                    <w:left w:val="nil"/>
                    <w:bottom w:val="single" w:sz="4" w:space="0" w:color="auto"/>
                    <w:right w:val="single" w:sz="4" w:space="0" w:color="auto"/>
                  </w:tcBorders>
                  <w:vAlign w:val="center"/>
                </w:tcPr>
                <w:p w14:paraId="076969E9" w14:textId="77777777" w:rsidR="00487B46" w:rsidRDefault="00000000">
                  <w:pPr>
                    <w:pStyle w:val="af2"/>
                    <w:rPr>
                      <w:rFonts w:hint="eastAsia"/>
                    </w:rPr>
                  </w:pPr>
                  <w:proofErr w:type="gramStart"/>
                  <w:r>
                    <w:rPr>
                      <w:rFonts w:hint="eastAsia"/>
                    </w:rPr>
                    <w:t>素拓基地</w:t>
                  </w:r>
                  <w:proofErr w:type="gramEnd"/>
                </w:p>
              </w:tc>
            </w:tr>
            <w:tr w:rsidR="00487B46" w14:paraId="0857B48F"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05F82682" w14:textId="77777777" w:rsidR="00487B46" w:rsidRDefault="00000000">
                  <w:pPr>
                    <w:pStyle w:val="af2"/>
                    <w:rPr>
                      <w:rFonts w:hint="eastAsia"/>
                    </w:rPr>
                  </w:pPr>
                  <w:r>
                    <w:rPr>
                      <w:rFonts w:hint="eastAsia"/>
                    </w:rPr>
                    <w:t>第</w:t>
                  </w:r>
                  <w:r>
                    <w:rPr>
                      <w:rFonts w:hint="eastAsia"/>
                    </w:rPr>
                    <w:t>5</w:t>
                  </w:r>
                  <w:r>
                    <w:rPr>
                      <w:rFonts w:hint="eastAsia"/>
                    </w:rPr>
                    <w:t>天全天</w:t>
                  </w:r>
                </w:p>
              </w:tc>
              <w:tc>
                <w:tcPr>
                  <w:tcW w:w="3407" w:type="dxa"/>
                  <w:tcBorders>
                    <w:top w:val="single" w:sz="4" w:space="0" w:color="auto"/>
                    <w:left w:val="nil"/>
                    <w:bottom w:val="single" w:sz="4" w:space="0" w:color="auto"/>
                    <w:right w:val="nil"/>
                  </w:tcBorders>
                  <w:vAlign w:val="center"/>
                </w:tcPr>
                <w:p w14:paraId="1BEA0BFD" w14:textId="77777777" w:rsidR="00487B46" w:rsidRDefault="00000000">
                  <w:pPr>
                    <w:pStyle w:val="af2"/>
                    <w:rPr>
                      <w:rFonts w:hint="eastAsia"/>
                    </w:rPr>
                  </w:pPr>
                  <w:r>
                    <w:rPr>
                      <w:rFonts w:hint="eastAsia"/>
                    </w:rPr>
                    <w:t>实践指导：创新思维与极限挑战</w:t>
                  </w:r>
                </w:p>
              </w:tc>
              <w:tc>
                <w:tcPr>
                  <w:tcW w:w="1283" w:type="dxa"/>
                  <w:tcBorders>
                    <w:top w:val="single" w:sz="4" w:space="0" w:color="auto"/>
                    <w:left w:val="nil"/>
                    <w:bottom w:val="single" w:sz="4" w:space="0" w:color="auto"/>
                    <w:right w:val="nil"/>
                  </w:tcBorders>
                  <w:vAlign w:val="center"/>
                </w:tcPr>
                <w:p w14:paraId="7CDABCAD" w14:textId="77777777" w:rsidR="00487B46" w:rsidRDefault="00000000">
                  <w:pPr>
                    <w:pStyle w:val="af2"/>
                    <w:rPr>
                      <w:rFonts w:hint="eastAsia"/>
                    </w:rPr>
                  </w:pPr>
                  <w:proofErr w:type="gramStart"/>
                  <w:r>
                    <w:rPr>
                      <w:rFonts w:hint="eastAsia"/>
                    </w:rPr>
                    <w:t>素拓公司</w:t>
                  </w:r>
                  <w:proofErr w:type="gramEnd"/>
                </w:p>
              </w:tc>
              <w:tc>
                <w:tcPr>
                  <w:tcW w:w="1524" w:type="dxa"/>
                  <w:tcBorders>
                    <w:top w:val="single" w:sz="4" w:space="0" w:color="auto"/>
                    <w:left w:val="nil"/>
                    <w:bottom w:val="single" w:sz="4" w:space="0" w:color="auto"/>
                    <w:right w:val="single" w:sz="4" w:space="0" w:color="auto"/>
                  </w:tcBorders>
                  <w:vAlign w:val="center"/>
                </w:tcPr>
                <w:p w14:paraId="6E853BE5" w14:textId="77777777" w:rsidR="00487B46" w:rsidRDefault="00000000">
                  <w:pPr>
                    <w:pStyle w:val="af2"/>
                    <w:rPr>
                      <w:rFonts w:hint="eastAsia"/>
                    </w:rPr>
                  </w:pPr>
                  <w:proofErr w:type="gramStart"/>
                  <w:r>
                    <w:rPr>
                      <w:rFonts w:hint="eastAsia"/>
                    </w:rPr>
                    <w:t>素拓基地</w:t>
                  </w:r>
                  <w:proofErr w:type="gramEnd"/>
                </w:p>
              </w:tc>
            </w:tr>
          </w:tbl>
          <w:p w14:paraId="27B688E0" w14:textId="77777777" w:rsidR="00487B46" w:rsidRDefault="00487B46">
            <w:pPr>
              <w:pStyle w:val="af2"/>
              <w:ind w:leftChars="0" w:left="0"/>
              <w:jc w:val="both"/>
              <w:rPr>
                <w:rFonts w:hint="eastAsia"/>
              </w:rPr>
            </w:pPr>
          </w:p>
        </w:tc>
      </w:tr>
      <w:tr w:rsidR="00487B46" w14:paraId="246A26FF" w14:textId="77777777">
        <w:tc>
          <w:tcPr>
            <w:tcW w:w="1156" w:type="dxa"/>
            <w:vAlign w:val="center"/>
          </w:tcPr>
          <w:p w14:paraId="429ECF6D" w14:textId="77777777" w:rsidR="00487B46" w:rsidRDefault="00000000">
            <w:pPr>
              <w:pStyle w:val="af2"/>
              <w:rPr>
                <w:rFonts w:hint="eastAsia"/>
              </w:rPr>
            </w:pPr>
            <w:r>
              <w:lastRenderedPageBreak/>
              <w:t>教学资料</w:t>
            </w:r>
          </w:p>
        </w:tc>
        <w:tc>
          <w:tcPr>
            <w:tcW w:w="7790" w:type="dxa"/>
            <w:gridSpan w:val="5"/>
            <w:vAlign w:val="center"/>
          </w:tcPr>
          <w:p w14:paraId="6188680E" w14:textId="77777777" w:rsidR="00487B46" w:rsidRDefault="00000000">
            <w:pPr>
              <w:pStyle w:val="af3"/>
              <w:ind w:firstLine="396"/>
              <w:rPr>
                <w:rFonts w:hint="eastAsia"/>
              </w:rPr>
            </w:pPr>
            <w:r>
              <w:rPr>
                <w:rFonts w:hint="eastAsia"/>
              </w:rPr>
              <w:t>一、理论材料：学生手册、应用文模板（通知、策划书等）。</w:t>
            </w:r>
          </w:p>
          <w:p w14:paraId="490CCAA9" w14:textId="77777777" w:rsidR="00487B46" w:rsidRDefault="00000000">
            <w:pPr>
              <w:pStyle w:val="af3"/>
              <w:ind w:firstLine="396"/>
              <w:rPr>
                <w:rFonts w:hint="eastAsia"/>
              </w:rPr>
            </w:pPr>
            <w:r>
              <w:rPr>
                <w:rFonts w:hint="eastAsia"/>
              </w:rPr>
              <w:t>二、实践工具：安全装备（绳索、护具）、任务卡、队旗、计时器等。</w:t>
            </w:r>
          </w:p>
          <w:p w14:paraId="0AC78C9D" w14:textId="77777777" w:rsidR="00487B46" w:rsidRDefault="00000000">
            <w:pPr>
              <w:pStyle w:val="af3"/>
              <w:ind w:firstLine="396"/>
              <w:rPr>
                <w:rFonts w:hint="eastAsia"/>
              </w:rPr>
            </w:pPr>
            <w:r>
              <w:rPr>
                <w:rFonts w:hint="eastAsia"/>
              </w:rPr>
              <w:t>三、辅助材料：典型案例视频（如团队协作成功案例）。</w:t>
            </w:r>
          </w:p>
        </w:tc>
      </w:tr>
      <w:tr w:rsidR="00487B46" w14:paraId="3FD57820" w14:textId="77777777">
        <w:tc>
          <w:tcPr>
            <w:tcW w:w="1156" w:type="dxa"/>
            <w:vAlign w:val="center"/>
          </w:tcPr>
          <w:p w14:paraId="1766D4D0" w14:textId="77777777" w:rsidR="00487B46" w:rsidRDefault="00000000">
            <w:pPr>
              <w:pStyle w:val="af2"/>
              <w:rPr>
                <w:rFonts w:hint="eastAsia"/>
              </w:rPr>
            </w:pPr>
            <w:r>
              <w:t>考核要求</w:t>
            </w:r>
          </w:p>
        </w:tc>
        <w:tc>
          <w:tcPr>
            <w:tcW w:w="7790" w:type="dxa"/>
            <w:gridSpan w:val="5"/>
            <w:vAlign w:val="center"/>
          </w:tcPr>
          <w:p w14:paraId="5EFEF0AC" w14:textId="77777777" w:rsidR="00487B46" w:rsidRDefault="00000000">
            <w:pPr>
              <w:pStyle w:val="af3"/>
              <w:ind w:firstLine="396"/>
              <w:rPr>
                <w:rFonts w:hint="eastAsia"/>
              </w:rPr>
            </w:pPr>
            <w:r>
              <w:rPr>
                <w:rFonts w:hint="eastAsia"/>
              </w:rPr>
              <w:t>一、考核方式：</w:t>
            </w:r>
          </w:p>
          <w:p w14:paraId="7563F0C4" w14:textId="77777777" w:rsidR="00487B46" w:rsidRDefault="00000000">
            <w:pPr>
              <w:pStyle w:val="af3"/>
              <w:ind w:firstLine="396"/>
              <w:rPr>
                <w:rFonts w:hint="eastAsia"/>
              </w:rPr>
            </w:pPr>
            <w:r>
              <w:rPr>
                <w:rFonts w:hint="eastAsia"/>
              </w:rPr>
              <w:t>1</w:t>
            </w:r>
            <w:r>
              <w:rPr>
                <w:rFonts w:hint="eastAsia"/>
              </w:rPr>
              <w:t>、出勤率（占</w:t>
            </w:r>
            <w:r>
              <w:rPr>
                <w:rFonts w:hint="eastAsia"/>
              </w:rPr>
              <w:t>60%</w:t>
            </w:r>
            <w:r>
              <w:rPr>
                <w:rFonts w:hint="eastAsia"/>
              </w:rPr>
              <w:t>）：全程参与方可合格。</w:t>
            </w:r>
          </w:p>
          <w:p w14:paraId="161879D4" w14:textId="77777777" w:rsidR="00487B46" w:rsidRDefault="00000000">
            <w:pPr>
              <w:pStyle w:val="af3"/>
              <w:ind w:firstLine="396"/>
              <w:rPr>
                <w:rFonts w:hint="eastAsia"/>
              </w:rPr>
            </w:pPr>
            <w:r>
              <w:rPr>
                <w:rFonts w:hint="eastAsia"/>
              </w:rPr>
              <w:t>2</w:t>
            </w:r>
            <w:r>
              <w:rPr>
                <w:rFonts w:hint="eastAsia"/>
              </w:rPr>
              <w:t>、实践表现（占</w:t>
            </w:r>
            <w:r>
              <w:rPr>
                <w:rFonts w:hint="eastAsia"/>
              </w:rPr>
              <w:t>40%</w:t>
            </w:r>
            <w:r>
              <w:rPr>
                <w:rFonts w:hint="eastAsia"/>
              </w:rPr>
              <w:t>）：教练组根据任务完成度、团队贡献评分。</w:t>
            </w:r>
          </w:p>
          <w:p w14:paraId="44067FC6" w14:textId="77777777" w:rsidR="00487B46" w:rsidRDefault="00000000">
            <w:pPr>
              <w:pStyle w:val="af3"/>
              <w:ind w:firstLine="396"/>
              <w:rPr>
                <w:rFonts w:hint="eastAsia"/>
              </w:rPr>
            </w:pPr>
            <w:r>
              <w:rPr>
                <w:rFonts w:hint="eastAsia"/>
              </w:rPr>
              <w:t>二、成绩认定：</w:t>
            </w:r>
          </w:p>
          <w:p w14:paraId="4860ACE4" w14:textId="77777777" w:rsidR="00487B46" w:rsidRDefault="00000000">
            <w:pPr>
              <w:pStyle w:val="af3"/>
              <w:ind w:firstLine="396"/>
              <w:rPr>
                <w:rFonts w:hint="eastAsia"/>
              </w:rPr>
            </w:pPr>
            <w:r>
              <w:rPr>
                <w:rFonts w:hint="eastAsia"/>
              </w:rPr>
              <w:t>总分≥</w:t>
            </w:r>
            <w:r>
              <w:rPr>
                <w:rFonts w:hint="eastAsia"/>
              </w:rPr>
              <w:t>60</w:t>
            </w:r>
            <w:r>
              <w:rPr>
                <w:rFonts w:hint="eastAsia"/>
              </w:rPr>
              <w:t>分为合格，获得</w:t>
            </w:r>
            <w:r>
              <w:rPr>
                <w:rFonts w:hint="eastAsia"/>
              </w:rPr>
              <w:t>1</w:t>
            </w:r>
            <w:r>
              <w:rPr>
                <w:rFonts w:hint="eastAsia"/>
              </w:rPr>
              <w:t>学分。</w:t>
            </w:r>
          </w:p>
        </w:tc>
      </w:tr>
    </w:tbl>
    <w:p w14:paraId="7B6E4088" w14:textId="77777777" w:rsidR="00487B46" w:rsidRDefault="00487B46">
      <w:pPr>
        <w:kinsoku/>
        <w:overflowPunct w:val="0"/>
        <w:spacing w:before="117" w:line="320" w:lineRule="auto"/>
        <w:ind w:left="161"/>
        <w:jc w:val="both"/>
        <w:outlineLvl w:val="4"/>
        <w:rPr>
          <w:rFonts w:ascii="黑体" w:eastAsia="黑体" w:hAnsi="黑体" w:cs="黑体" w:hint="eastAsia"/>
          <w:b/>
          <w:bCs/>
          <w:spacing w:val="-5"/>
          <w:sz w:val="24"/>
          <w:szCs w:val="24"/>
          <w:lang w:eastAsia="zh-CN"/>
        </w:rPr>
      </w:pPr>
    </w:p>
    <w:tbl>
      <w:tblPr>
        <w:tblW w:w="0" w:type="auto"/>
        <w:jc w:val="center"/>
        <w:tblLayout w:type="fixed"/>
        <w:tblLook w:val="04A0" w:firstRow="1" w:lastRow="0" w:firstColumn="1" w:lastColumn="0" w:noHBand="0" w:noVBand="1"/>
      </w:tblPr>
      <w:tblGrid>
        <w:gridCol w:w="1273"/>
        <w:gridCol w:w="1668"/>
        <w:gridCol w:w="1318"/>
        <w:gridCol w:w="1553"/>
        <w:gridCol w:w="1370"/>
        <w:gridCol w:w="1793"/>
      </w:tblGrid>
      <w:tr w:rsidR="00487B46" w14:paraId="1DF48654" w14:textId="77777777">
        <w:trPr>
          <w:trHeight w:val="399"/>
          <w:tblHeader/>
          <w:jc w:val="center"/>
        </w:trPr>
        <w:tc>
          <w:tcPr>
            <w:tcW w:w="1273" w:type="dxa"/>
            <w:tcBorders>
              <w:top w:val="single" w:sz="6" w:space="0" w:color="auto"/>
              <w:left w:val="single" w:sz="6" w:space="0" w:color="auto"/>
              <w:bottom w:val="nil"/>
              <w:right w:val="single" w:sz="4" w:space="0" w:color="auto"/>
            </w:tcBorders>
            <w:shd w:val="clear" w:color="auto" w:fill="DCE6F2"/>
            <w:vAlign w:val="center"/>
          </w:tcPr>
          <w:p w14:paraId="4FAEAA99" w14:textId="77777777" w:rsidR="00487B46" w:rsidRDefault="00000000">
            <w:pPr>
              <w:pStyle w:val="af2"/>
              <w:rPr>
                <w:rFonts w:hint="eastAsia"/>
                <w:lang w:val="zh-CN"/>
              </w:rPr>
            </w:pPr>
            <w:r>
              <w:rPr>
                <w:rFonts w:hint="eastAsia"/>
                <w:lang w:val="zh-CN"/>
              </w:rPr>
              <w:t>课程名称</w:t>
            </w:r>
          </w:p>
        </w:tc>
        <w:tc>
          <w:tcPr>
            <w:tcW w:w="1668" w:type="dxa"/>
            <w:tcBorders>
              <w:top w:val="single" w:sz="6" w:space="0" w:color="auto"/>
              <w:left w:val="single" w:sz="4" w:space="0" w:color="auto"/>
              <w:bottom w:val="nil"/>
              <w:right w:val="single" w:sz="4" w:space="0" w:color="auto"/>
            </w:tcBorders>
            <w:shd w:val="clear" w:color="auto" w:fill="DCE6F2"/>
            <w:vAlign w:val="center"/>
          </w:tcPr>
          <w:p w14:paraId="7AD39FE5" w14:textId="77777777" w:rsidR="00487B46" w:rsidRDefault="00000000">
            <w:pPr>
              <w:pStyle w:val="af2"/>
              <w:rPr>
                <w:rFonts w:hint="eastAsia"/>
                <w:lang w:val="zh-CN"/>
              </w:rPr>
            </w:pPr>
            <w:r>
              <w:rPr>
                <w:rFonts w:hint="eastAsia"/>
                <w:lang w:val="zh-CN"/>
              </w:rPr>
              <w:t>通用生活技能实训</w:t>
            </w:r>
          </w:p>
        </w:tc>
        <w:tc>
          <w:tcPr>
            <w:tcW w:w="1318" w:type="dxa"/>
            <w:tcBorders>
              <w:top w:val="single" w:sz="6" w:space="0" w:color="auto"/>
              <w:left w:val="single" w:sz="4" w:space="0" w:color="auto"/>
              <w:bottom w:val="nil"/>
              <w:right w:val="single" w:sz="4" w:space="0" w:color="auto"/>
            </w:tcBorders>
            <w:shd w:val="clear" w:color="auto" w:fill="DCE6F2"/>
            <w:vAlign w:val="center"/>
          </w:tcPr>
          <w:p w14:paraId="23AA1F1C" w14:textId="77777777" w:rsidR="00487B46" w:rsidRDefault="00000000">
            <w:pPr>
              <w:pStyle w:val="af2"/>
              <w:rPr>
                <w:rFonts w:hint="eastAsia"/>
              </w:rPr>
            </w:pPr>
            <w:r>
              <w:rPr>
                <w:rFonts w:hint="eastAsia"/>
              </w:rPr>
              <w:t>课程编号</w:t>
            </w:r>
          </w:p>
        </w:tc>
        <w:tc>
          <w:tcPr>
            <w:tcW w:w="1553" w:type="dxa"/>
            <w:tcBorders>
              <w:top w:val="single" w:sz="6" w:space="0" w:color="auto"/>
              <w:left w:val="single" w:sz="4" w:space="0" w:color="auto"/>
              <w:bottom w:val="nil"/>
              <w:right w:val="single" w:sz="6" w:space="0" w:color="auto"/>
            </w:tcBorders>
            <w:shd w:val="clear" w:color="auto" w:fill="DCE6F2"/>
            <w:vAlign w:val="center"/>
          </w:tcPr>
          <w:p w14:paraId="50784605" w14:textId="77777777" w:rsidR="00487B46" w:rsidRDefault="00000000">
            <w:pPr>
              <w:pStyle w:val="af2"/>
              <w:rPr>
                <w:rFonts w:hint="eastAsia"/>
                <w:lang w:val="zh-CN"/>
              </w:rPr>
            </w:pPr>
            <w:r>
              <w:rPr>
                <w:rFonts w:hint="eastAsia"/>
                <w:lang w:val="zh-CN"/>
              </w:rPr>
              <w:t>7090004</w:t>
            </w:r>
          </w:p>
        </w:tc>
        <w:tc>
          <w:tcPr>
            <w:tcW w:w="1370" w:type="dxa"/>
            <w:tcBorders>
              <w:top w:val="single" w:sz="6" w:space="0" w:color="auto"/>
              <w:left w:val="single" w:sz="4" w:space="0" w:color="auto"/>
              <w:bottom w:val="nil"/>
              <w:right w:val="single" w:sz="6" w:space="0" w:color="auto"/>
            </w:tcBorders>
            <w:shd w:val="clear" w:color="auto" w:fill="DCE6F2"/>
            <w:vAlign w:val="center"/>
          </w:tcPr>
          <w:p w14:paraId="31230748" w14:textId="77777777" w:rsidR="00487B46" w:rsidRDefault="00000000">
            <w:pPr>
              <w:pStyle w:val="af2"/>
              <w:rPr>
                <w:rFonts w:hint="eastAsia"/>
              </w:rPr>
            </w:pPr>
            <w:r>
              <w:rPr>
                <w:rFonts w:hint="eastAsia"/>
              </w:rPr>
              <w:t>开设学期</w:t>
            </w:r>
          </w:p>
        </w:tc>
        <w:tc>
          <w:tcPr>
            <w:tcW w:w="1793" w:type="dxa"/>
            <w:tcBorders>
              <w:top w:val="single" w:sz="6" w:space="0" w:color="auto"/>
              <w:left w:val="single" w:sz="4" w:space="0" w:color="auto"/>
              <w:bottom w:val="nil"/>
              <w:right w:val="single" w:sz="6" w:space="0" w:color="auto"/>
            </w:tcBorders>
            <w:shd w:val="clear" w:color="auto" w:fill="DCE6F2"/>
            <w:vAlign w:val="center"/>
          </w:tcPr>
          <w:p w14:paraId="27DB2A5A" w14:textId="77777777" w:rsidR="00487B46" w:rsidRDefault="00000000">
            <w:pPr>
              <w:pStyle w:val="af2"/>
              <w:rPr>
                <w:rFonts w:hint="eastAsia"/>
              </w:rPr>
            </w:pPr>
            <w:r>
              <w:rPr>
                <w:rFonts w:hint="eastAsia"/>
              </w:rPr>
              <w:t>2</w:t>
            </w:r>
          </w:p>
        </w:tc>
      </w:tr>
      <w:tr w:rsidR="00487B46" w14:paraId="422D03CD" w14:textId="77777777">
        <w:trPr>
          <w:trHeight w:val="774"/>
          <w:jc w:val="center"/>
        </w:trPr>
        <w:tc>
          <w:tcPr>
            <w:tcW w:w="1273" w:type="dxa"/>
            <w:tcBorders>
              <w:top w:val="single" w:sz="6" w:space="0" w:color="auto"/>
              <w:left w:val="single" w:sz="6" w:space="0" w:color="auto"/>
              <w:bottom w:val="nil"/>
              <w:right w:val="single" w:sz="4" w:space="0" w:color="auto"/>
            </w:tcBorders>
            <w:vAlign w:val="center"/>
          </w:tcPr>
          <w:p w14:paraId="48D210DE" w14:textId="77777777" w:rsidR="00487B46" w:rsidRDefault="00000000">
            <w:pPr>
              <w:pStyle w:val="af2"/>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3DDDF202" w14:textId="77777777" w:rsidR="00487B46" w:rsidRDefault="00000000">
            <w:pPr>
              <w:pStyle w:val="af3"/>
              <w:ind w:firstLine="396"/>
              <w:rPr>
                <w:rFonts w:hint="eastAsia"/>
                <w:lang w:val="zh-CN"/>
              </w:rPr>
            </w:pPr>
            <w:r>
              <w:rPr>
                <w:rFonts w:hint="eastAsia"/>
                <w:lang w:val="zh-CN"/>
              </w:rPr>
              <w:t>（一）素质目标：培养学生正确价值观、必备品格，具体包括：</w:t>
            </w:r>
          </w:p>
          <w:p w14:paraId="069A1D02" w14:textId="77777777" w:rsidR="00487B46" w:rsidRDefault="00000000">
            <w:pPr>
              <w:pStyle w:val="af3"/>
              <w:ind w:firstLine="396"/>
              <w:rPr>
                <w:rFonts w:hint="eastAsia"/>
                <w:lang w:val="zh-CN"/>
              </w:rPr>
            </w:pPr>
            <w:r>
              <w:rPr>
                <w:rFonts w:hint="eastAsia"/>
                <w:lang w:val="zh-CN"/>
              </w:rPr>
              <w:t>坚定理想信念，增强“四个自信”；</w:t>
            </w:r>
          </w:p>
          <w:p w14:paraId="615786E1" w14:textId="77777777" w:rsidR="00487B46" w:rsidRDefault="00000000">
            <w:pPr>
              <w:pStyle w:val="af3"/>
              <w:ind w:firstLine="396"/>
              <w:rPr>
                <w:rFonts w:hint="eastAsia"/>
                <w:lang w:val="zh-CN"/>
              </w:rPr>
            </w:pPr>
            <w:r>
              <w:rPr>
                <w:rFonts w:hint="eastAsia"/>
                <w:lang w:val="zh-CN"/>
              </w:rPr>
              <w:t>厚植爱国主义情怀，树牢“四个意识”；</w:t>
            </w:r>
          </w:p>
          <w:p w14:paraId="75DE4592" w14:textId="77777777" w:rsidR="00487B46" w:rsidRDefault="00000000">
            <w:pPr>
              <w:pStyle w:val="af3"/>
              <w:ind w:firstLine="396"/>
              <w:rPr>
                <w:rFonts w:hint="eastAsia"/>
                <w:lang w:val="zh-CN"/>
              </w:rPr>
            </w:pPr>
            <w:r>
              <w:rPr>
                <w:rFonts w:hint="eastAsia"/>
                <w:lang w:val="zh-CN"/>
              </w:rPr>
              <w:t>培养安全责任意识、科学规范意识；</w:t>
            </w:r>
          </w:p>
          <w:p w14:paraId="6B1FD817" w14:textId="77777777" w:rsidR="00487B46" w:rsidRDefault="00000000">
            <w:pPr>
              <w:pStyle w:val="af3"/>
              <w:ind w:firstLine="396"/>
              <w:rPr>
                <w:rFonts w:hint="eastAsia"/>
                <w:lang w:val="zh-CN"/>
              </w:rPr>
            </w:pPr>
            <w:r>
              <w:rPr>
                <w:rFonts w:hint="eastAsia"/>
                <w:lang w:val="zh-CN"/>
              </w:rPr>
              <w:t>培养劳动习惯、认识劳动本质、端正劳动态度；</w:t>
            </w:r>
          </w:p>
          <w:p w14:paraId="3FB1D37B" w14:textId="77777777" w:rsidR="00487B46" w:rsidRDefault="00000000">
            <w:pPr>
              <w:pStyle w:val="af3"/>
              <w:ind w:firstLine="396"/>
              <w:rPr>
                <w:rFonts w:hint="eastAsia"/>
                <w:lang w:val="zh-CN"/>
              </w:rPr>
            </w:pPr>
            <w:r>
              <w:rPr>
                <w:rFonts w:hint="eastAsia"/>
                <w:lang w:val="zh-CN"/>
              </w:rPr>
              <w:t>厚植勤俭节约、珍爱粮食、不怕苦、不怕累的优良品德；</w:t>
            </w:r>
          </w:p>
          <w:p w14:paraId="240AE988" w14:textId="77777777" w:rsidR="00487B46" w:rsidRDefault="00000000">
            <w:pPr>
              <w:pStyle w:val="af3"/>
              <w:ind w:firstLine="396"/>
              <w:rPr>
                <w:rFonts w:hint="eastAsia"/>
                <w:lang w:val="zh-CN"/>
              </w:rPr>
            </w:pPr>
            <w:r>
              <w:rPr>
                <w:rFonts w:hint="eastAsia"/>
                <w:lang w:val="zh-CN"/>
              </w:rPr>
              <w:t>强化团结合作、严谨细致、精益求精的工匠精神。</w:t>
            </w:r>
          </w:p>
          <w:p w14:paraId="51ADC3B2" w14:textId="77777777" w:rsidR="00487B46" w:rsidRDefault="00000000">
            <w:pPr>
              <w:pStyle w:val="af3"/>
              <w:ind w:firstLine="396"/>
              <w:rPr>
                <w:rFonts w:hint="eastAsia"/>
                <w:lang w:val="zh-CN"/>
              </w:rPr>
            </w:pPr>
            <w:r>
              <w:rPr>
                <w:rFonts w:hint="eastAsia"/>
                <w:lang w:val="zh-CN"/>
              </w:rPr>
              <w:t>（二）知识目标：了解实践课程相关知识及方法，具体包括：</w:t>
            </w:r>
          </w:p>
          <w:p w14:paraId="123973D6" w14:textId="77777777" w:rsidR="00487B46" w:rsidRDefault="00000000">
            <w:pPr>
              <w:pStyle w:val="af3"/>
              <w:ind w:firstLine="396"/>
              <w:rPr>
                <w:rFonts w:hint="eastAsia"/>
                <w:lang w:val="zh-CN"/>
              </w:rPr>
            </w:pPr>
            <w:r>
              <w:rPr>
                <w:rFonts w:hint="eastAsia"/>
                <w:lang w:val="zh-CN"/>
              </w:rPr>
              <w:t>1.</w:t>
            </w:r>
            <w:r>
              <w:rPr>
                <w:rFonts w:hint="eastAsia"/>
                <w:lang w:val="zh-CN"/>
              </w:rPr>
              <w:t>了解常见</w:t>
            </w:r>
            <w:r>
              <w:rPr>
                <w:rFonts w:hint="eastAsia"/>
              </w:rPr>
              <w:t>收纳工具的功能和</w:t>
            </w:r>
            <w:r>
              <w:rPr>
                <w:rFonts w:hint="eastAsia"/>
                <w:lang w:val="zh-CN"/>
              </w:rPr>
              <w:t>使用方法；</w:t>
            </w:r>
          </w:p>
          <w:p w14:paraId="411D88FF" w14:textId="77777777" w:rsidR="00487B46" w:rsidRDefault="00000000">
            <w:pPr>
              <w:pStyle w:val="af3"/>
              <w:ind w:firstLine="396"/>
              <w:rPr>
                <w:rFonts w:hint="eastAsia"/>
                <w:lang w:val="zh-CN"/>
              </w:rPr>
            </w:pPr>
            <w:r>
              <w:rPr>
                <w:rFonts w:hint="eastAsia"/>
                <w:lang w:val="zh-CN"/>
              </w:rPr>
              <w:t>2.</w:t>
            </w:r>
            <w:r>
              <w:rPr>
                <w:rFonts w:hint="eastAsia"/>
                <w:lang w:val="zh-CN"/>
              </w:rPr>
              <w:t>了解烹饪原料及调料相关知识；</w:t>
            </w:r>
          </w:p>
          <w:p w14:paraId="251D7794" w14:textId="77777777" w:rsidR="00487B46" w:rsidRDefault="00000000">
            <w:pPr>
              <w:pStyle w:val="af3"/>
              <w:ind w:firstLine="396"/>
              <w:rPr>
                <w:rFonts w:hint="eastAsia"/>
                <w:lang w:val="zh-CN"/>
              </w:rPr>
            </w:pPr>
            <w:r>
              <w:rPr>
                <w:rFonts w:hint="eastAsia"/>
                <w:lang w:val="zh-CN"/>
              </w:rPr>
              <w:t>3.</w:t>
            </w:r>
            <w:r>
              <w:rPr>
                <w:rFonts w:hint="eastAsia"/>
                <w:lang w:val="zh-CN"/>
              </w:rPr>
              <w:t>了解</w:t>
            </w:r>
            <w:r>
              <w:rPr>
                <w:rFonts w:hint="eastAsia"/>
              </w:rPr>
              <w:t>收纳工具的种类</w:t>
            </w:r>
            <w:r>
              <w:rPr>
                <w:rFonts w:hint="eastAsia"/>
                <w:lang w:val="zh-CN"/>
              </w:rPr>
              <w:t>；</w:t>
            </w:r>
          </w:p>
          <w:p w14:paraId="7681338B" w14:textId="77777777" w:rsidR="00487B46" w:rsidRDefault="00000000">
            <w:pPr>
              <w:pStyle w:val="af3"/>
              <w:ind w:firstLine="396"/>
              <w:rPr>
                <w:rFonts w:hint="eastAsia"/>
                <w:lang w:val="zh-CN"/>
              </w:rPr>
            </w:pPr>
            <w:r>
              <w:rPr>
                <w:rFonts w:hint="eastAsia"/>
                <w:lang w:val="zh-CN"/>
              </w:rPr>
              <w:t>4.</w:t>
            </w:r>
            <w:r>
              <w:rPr>
                <w:rFonts w:hint="eastAsia"/>
                <w:lang w:val="zh-CN"/>
              </w:rPr>
              <w:t>掌握万用表及常见仪表的使用方法；</w:t>
            </w:r>
          </w:p>
          <w:p w14:paraId="55A33FF9" w14:textId="77777777" w:rsidR="00487B46" w:rsidRDefault="00000000">
            <w:pPr>
              <w:pStyle w:val="af3"/>
              <w:ind w:firstLine="396"/>
              <w:rPr>
                <w:rFonts w:hint="eastAsia"/>
              </w:rPr>
            </w:pPr>
            <w:r>
              <w:rPr>
                <w:rFonts w:hint="eastAsia"/>
              </w:rPr>
              <w:t>5.</w:t>
            </w:r>
            <w:r>
              <w:rPr>
                <w:rFonts w:hint="eastAsia"/>
              </w:rPr>
              <w:t>了解进水、排水管的分类与选择。</w:t>
            </w:r>
          </w:p>
          <w:p w14:paraId="72DA239F" w14:textId="77777777" w:rsidR="00487B46" w:rsidRDefault="00000000">
            <w:pPr>
              <w:pStyle w:val="af3"/>
              <w:ind w:firstLine="396"/>
              <w:rPr>
                <w:rFonts w:hint="eastAsia"/>
                <w:lang w:val="zh-CN"/>
              </w:rPr>
            </w:pPr>
            <w:r>
              <w:rPr>
                <w:rFonts w:hint="eastAsia"/>
                <w:lang w:val="zh-CN"/>
              </w:rPr>
              <w:t>（三）能力目标：培养学生生活实践关键能力，具体包括：</w:t>
            </w:r>
          </w:p>
          <w:p w14:paraId="359587BE" w14:textId="77777777" w:rsidR="00487B46" w:rsidRDefault="00000000">
            <w:pPr>
              <w:pStyle w:val="af3"/>
              <w:ind w:firstLine="396"/>
              <w:rPr>
                <w:rFonts w:hint="eastAsia"/>
                <w:lang w:val="zh-CN"/>
              </w:rPr>
            </w:pPr>
            <w:r>
              <w:rPr>
                <w:rFonts w:hint="eastAsia"/>
                <w:lang w:val="zh-CN"/>
              </w:rPr>
              <w:t>1.</w:t>
            </w:r>
            <w:r>
              <w:rPr>
                <w:rFonts w:hint="eastAsia"/>
                <w:lang w:val="zh-CN"/>
              </w:rPr>
              <w:t>能正确使用常用</w:t>
            </w:r>
            <w:r>
              <w:rPr>
                <w:rFonts w:hint="eastAsia"/>
              </w:rPr>
              <w:t>收纳工具</w:t>
            </w:r>
            <w:r>
              <w:rPr>
                <w:rFonts w:hint="eastAsia"/>
                <w:lang w:val="zh-CN"/>
              </w:rPr>
              <w:t>；</w:t>
            </w:r>
          </w:p>
          <w:p w14:paraId="44855CF7" w14:textId="77777777" w:rsidR="00487B46" w:rsidRDefault="00000000">
            <w:pPr>
              <w:pStyle w:val="af3"/>
              <w:ind w:firstLine="396"/>
              <w:rPr>
                <w:rFonts w:hint="eastAsia"/>
                <w:lang w:val="zh-CN"/>
              </w:rPr>
            </w:pPr>
            <w:r>
              <w:rPr>
                <w:rFonts w:hint="eastAsia"/>
                <w:lang w:val="zh-CN"/>
              </w:rPr>
              <w:t>2.</w:t>
            </w:r>
            <w:r>
              <w:rPr>
                <w:rFonts w:hint="eastAsia"/>
                <w:lang w:val="zh-CN"/>
              </w:rPr>
              <w:t>能规范进行</w:t>
            </w:r>
            <w:r>
              <w:rPr>
                <w:rFonts w:hint="eastAsia"/>
              </w:rPr>
              <w:t>物品收纳</w:t>
            </w:r>
            <w:r>
              <w:rPr>
                <w:rFonts w:hint="eastAsia"/>
                <w:lang w:val="zh-CN"/>
              </w:rPr>
              <w:t>；</w:t>
            </w:r>
          </w:p>
          <w:p w14:paraId="4B4C3A82" w14:textId="77777777" w:rsidR="00487B46" w:rsidRDefault="00000000">
            <w:pPr>
              <w:pStyle w:val="af3"/>
              <w:ind w:firstLine="396"/>
              <w:rPr>
                <w:rFonts w:hint="eastAsia"/>
                <w:lang w:val="zh-CN"/>
              </w:rPr>
            </w:pPr>
            <w:r>
              <w:rPr>
                <w:rFonts w:hint="eastAsia"/>
                <w:lang w:val="zh-CN"/>
              </w:rPr>
              <w:lastRenderedPageBreak/>
              <w:t>3.</w:t>
            </w:r>
            <w:r>
              <w:rPr>
                <w:rFonts w:hint="eastAsia"/>
                <w:lang w:val="zh-CN"/>
              </w:rPr>
              <w:t>能根据</w:t>
            </w:r>
            <w:proofErr w:type="gramStart"/>
            <w:r>
              <w:rPr>
                <w:rFonts w:hint="eastAsia"/>
                <w:lang w:val="zh-CN"/>
              </w:rPr>
              <w:t>不同食材进行</w:t>
            </w:r>
            <w:proofErr w:type="gramEnd"/>
            <w:r>
              <w:rPr>
                <w:rFonts w:hint="eastAsia"/>
                <w:lang w:val="zh-CN"/>
              </w:rPr>
              <w:t>切、配、加工；</w:t>
            </w:r>
          </w:p>
          <w:p w14:paraId="466D71B5" w14:textId="77777777" w:rsidR="00487B46" w:rsidRDefault="00000000">
            <w:pPr>
              <w:pStyle w:val="af3"/>
              <w:ind w:firstLine="396"/>
              <w:rPr>
                <w:rFonts w:hint="eastAsia"/>
              </w:rPr>
            </w:pPr>
            <w:r>
              <w:rPr>
                <w:rFonts w:hint="eastAsia"/>
              </w:rPr>
              <w:t>4.</w:t>
            </w:r>
            <w:r>
              <w:rPr>
                <w:rFonts w:hint="eastAsia"/>
                <w:lang w:val="zh-CN"/>
              </w:rPr>
              <w:t>能根据</w:t>
            </w:r>
            <w:proofErr w:type="gramStart"/>
            <w:r>
              <w:rPr>
                <w:rFonts w:hint="eastAsia"/>
                <w:lang w:val="zh-CN"/>
              </w:rPr>
              <w:t>不同食材要求</w:t>
            </w:r>
            <w:proofErr w:type="gramEnd"/>
            <w:r>
              <w:rPr>
                <w:rFonts w:hint="eastAsia"/>
                <w:lang w:val="zh-CN"/>
              </w:rPr>
              <w:t>掌握不同烹饪方法制作凉菜和热菜；</w:t>
            </w:r>
          </w:p>
          <w:p w14:paraId="6FAFF67B" w14:textId="77777777" w:rsidR="00487B46" w:rsidRDefault="00000000">
            <w:pPr>
              <w:pStyle w:val="af3"/>
              <w:ind w:firstLine="396"/>
              <w:rPr>
                <w:rFonts w:hint="eastAsia"/>
                <w:lang w:val="zh-CN"/>
              </w:rPr>
            </w:pPr>
            <w:r>
              <w:rPr>
                <w:rFonts w:hint="eastAsia"/>
              </w:rPr>
              <w:t>5</w:t>
            </w:r>
            <w:r>
              <w:rPr>
                <w:rFonts w:hint="eastAsia"/>
                <w:lang w:val="zh-CN"/>
              </w:rPr>
              <w:t>.</w:t>
            </w:r>
            <w:r>
              <w:rPr>
                <w:rFonts w:hint="eastAsia"/>
                <w:lang w:val="zh-CN"/>
              </w:rPr>
              <w:t>能完成家庭电路、水路规范化设计与施工；</w:t>
            </w:r>
          </w:p>
          <w:p w14:paraId="4C8FC2B2" w14:textId="77777777" w:rsidR="00487B46" w:rsidRDefault="00000000">
            <w:pPr>
              <w:pStyle w:val="af3"/>
              <w:ind w:firstLine="396"/>
              <w:rPr>
                <w:rFonts w:hint="eastAsia"/>
                <w:lang w:val="zh-CN"/>
              </w:rPr>
            </w:pPr>
            <w:r>
              <w:rPr>
                <w:rFonts w:hint="eastAsia"/>
              </w:rPr>
              <w:t>6.</w:t>
            </w:r>
            <w:r>
              <w:rPr>
                <w:rFonts w:hint="eastAsia"/>
              </w:rPr>
              <w:t>能安全、规范完成常见故障的检查及处理。</w:t>
            </w:r>
          </w:p>
        </w:tc>
      </w:tr>
      <w:tr w:rsidR="00487B46" w14:paraId="50E3CF0A" w14:textId="77777777">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14:paraId="53F7A0D8" w14:textId="77777777" w:rsidR="00487B46" w:rsidRDefault="00000000">
            <w:pPr>
              <w:pStyle w:val="af2"/>
              <w:rPr>
                <w:rFonts w:hint="eastAsia"/>
                <w:lang w:val="zh-CN"/>
              </w:rPr>
            </w:pPr>
            <w:r>
              <w:rPr>
                <w:rFonts w:hint="eastAsia"/>
                <w:lang w:val="zh-CN"/>
              </w:rPr>
              <w:lastRenderedPageBreak/>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DE26259" w14:textId="77777777" w:rsidR="00487B46" w:rsidRDefault="00000000">
            <w:pPr>
              <w:pStyle w:val="af3"/>
              <w:ind w:firstLine="396"/>
              <w:rPr>
                <w:rFonts w:hint="eastAsia"/>
                <w:lang w:val="zh-CN"/>
              </w:rPr>
            </w:pPr>
            <w:r>
              <w:rPr>
                <w:rFonts w:hint="eastAsia"/>
                <w:lang w:val="zh-CN"/>
              </w:rPr>
              <w:t>以</w:t>
            </w:r>
            <w:r>
              <w:rPr>
                <w:rFonts w:hint="eastAsia"/>
              </w:rPr>
              <w:t>收纳</w:t>
            </w:r>
            <w:r>
              <w:rPr>
                <w:rFonts w:hint="eastAsia"/>
                <w:lang w:val="zh-CN"/>
              </w:rPr>
              <w:t>、烹饪、水电维修的基础知识、技能和方法为主要内容，以实践劳动为主要手段，帮助学生掌握相应通用生活技能，提升劳动能力。</w:t>
            </w:r>
          </w:p>
        </w:tc>
      </w:tr>
      <w:tr w:rsidR="00487B46" w14:paraId="1221FEB0"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4E8AA340" w14:textId="77777777" w:rsidR="00487B46" w:rsidRDefault="00000000">
            <w:pPr>
              <w:pStyle w:val="af2"/>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7A5A851" w14:textId="77777777" w:rsidR="00487B46" w:rsidRDefault="00000000">
            <w:pPr>
              <w:pStyle w:val="af3"/>
              <w:ind w:firstLine="396"/>
              <w:rPr>
                <w:rFonts w:hint="eastAsia"/>
                <w:lang w:val="zh-CN"/>
              </w:rPr>
            </w:pPr>
            <w:r>
              <w:rPr>
                <w:rFonts w:hint="eastAsia"/>
                <w:lang w:val="zh-CN"/>
              </w:rPr>
              <w:t>重点</w:t>
            </w:r>
          </w:p>
          <w:p w14:paraId="6936EBA3" w14:textId="77777777" w:rsidR="00487B46" w:rsidRDefault="00000000">
            <w:pPr>
              <w:pStyle w:val="af3"/>
              <w:ind w:firstLine="396"/>
              <w:rPr>
                <w:rFonts w:hint="eastAsia"/>
                <w:lang w:val="zh-CN"/>
              </w:rPr>
            </w:pPr>
            <w:r>
              <w:rPr>
                <w:rFonts w:hint="eastAsia"/>
                <w:lang w:val="zh-CN"/>
              </w:rPr>
              <w:t>了解</w:t>
            </w:r>
            <w:r>
              <w:rPr>
                <w:rFonts w:hint="eastAsia"/>
              </w:rPr>
              <w:t>收纳工具的种类</w:t>
            </w:r>
            <w:r>
              <w:rPr>
                <w:rFonts w:hint="eastAsia"/>
                <w:lang w:val="zh-CN"/>
              </w:rPr>
              <w:t>；</w:t>
            </w:r>
          </w:p>
          <w:p w14:paraId="7AFABF9A" w14:textId="77777777" w:rsidR="00487B46" w:rsidRDefault="00000000">
            <w:pPr>
              <w:pStyle w:val="af3"/>
              <w:ind w:firstLine="396"/>
              <w:rPr>
                <w:rFonts w:hint="eastAsia"/>
                <w:lang w:val="zh-CN"/>
              </w:rPr>
            </w:pPr>
            <w:r>
              <w:rPr>
                <w:rFonts w:hint="eastAsia"/>
                <w:lang w:val="zh-CN"/>
              </w:rPr>
              <w:t>了解烹饪原料及调料相关知识；</w:t>
            </w:r>
          </w:p>
          <w:p w14:paraId="00956CA9" w14:textId="77777777" w:rsidR="00487B46" w:rsidRDefault="00000000">
            <w:pPr>
              <w:pStyle w:val="af3"/>
              <w:ind w:firstLine="396"/>
              <w:rPr>
                <w:rFonts w:hint="eastAsia"/>
                <w:lang w:val="zh-CN"/>
              </w:rPr>
            </w:pPr>
            <w:r>
              <w:rPr>
                <w:rFonts w:hint="eastAsia"/>
              </w:rPr>
              <w:t>了解进水、排水管的分类与选择。</w:t>
            </w:r>
          </w:p>
          <w:p w14:paraId="7F7650A7" w14:textId="77777777" w:rsidR="00487B46" w:rsidRDefault="00000000">
            <w:pPr>
              <w:pStyle w:val="af3"/>
              <w:ind w:firstLine="396"/>
              <w:rPr>
                <w:rFonts w:hint="eastAsia"/>
                <w:lang w:val="zh-CN"/>
              </w:rPr>
            </w:pPr>
            <w:r>
              <w:rPr>
                <w:rFonts w:hint="eastAsia"/>
                <w:lang w:val="zh-CN"/>
              </w:rPr>
              <w:t>难点</w:t>
            </w:r>
          </w:p>
          <w:p w14:paraId="79011EE3" w14:textId="77777777" w:rsidR="00487B46" w:rsidRDefault="00000000">
            <w:pPr>
              <w:pStyle w:val="af3"/>
              <w:ind w:firstLine="396"/>
              <w:rPr>
                <w:rFonts w:hint="eastAsia"/>
                <w:lang w:val="zh-CN"/>
              </w:rPr>
            </w:pPr>
            <w:r>
              <w:rPr>
                <w:rFonts w:hint="eastAsia"/>
                <w:lang w:val="zh-CN"/>
              </w:rPr>
              <w:t>能安全、规范进行</w:t>
            </w:r>
            <w:r>
              <w:rPr>
                <w:rFonts w:hint="eastAsia"/>
              </w:rPr>
              <w:t>收纳</w:t>
            </w:r>
            <w:r>
              <w:rPr>
                <w:rFonts w:hint="eastAsia"/>
                <w:lang w:val="zh-CN"/>
              </w:rPr>
              <w:t>；</w:t>
            </w:r>
          </w:p>
          <w:p w14:paraId="3B0AD863" w14:textId="77777777" w:rsidR="00487B46" w:rsidRDefault="00000000">
            <w:pPr>
              <w:pStyle w:val="af3"/>
              <w:ind w:firstLine="396"/>
              <w:rPr>
                <w:rFonts w:hint="eastAsia"/>
                <w:lang w:val="zh-CN"/>
              </w:rPr>
            </w:pPr>
            <w:r>
              <w:rPr>
                <w:rFonts w:hint="eastAsia"/>
                <w:lang w:val="zh-CN"/>
              </w:rPr>
              <w:t>能根据</w:t>
            </w:r>
            <w:proofErr w:type="gramStart"/>
            <w:r>
              <w:rPr>
                <w:rFonts w:hint="eastAsia"/>
                <w:lang w:val="zh-CN"/>
              </w:rPr>
              <w:t>不同食材要求</w:t>
            </w:r>
            <w:proofErr w:type="gramEnd"/>
            <w:r>
              <w:rPr>
                <w:rFonts w:hint="eastAsia"/>
                <w:lang w:val="zh-CN"/>
              </w:rPr>
              <w:t>掌握不同烹饪方法制作凉菜和热菜；</w:t>
            </w:r>
          </w:p>
          <w:p w14:paraId="2A1C136D" w14:textId="77777777" w:rsidR="00487B46" w:rsidRDefault="00000000">
            <w:pPr>
              <w:pStyle w:val="af3"/>
              <w:ind w:firstLine="396"/>
              <w:rPr>
                <w:rFonts w:hint="eastAsia"/>
                <w:lang w:val="zh-CN"/>
              </w:rPr>
            </w:pPr>
            <w:r>
              <w:rPr>
                <w:rFonts w:hint="eastAsia"/>
              </w:rPr>
              <w:t>能安全、规范完成常见故障的检查及处理。</w:t>
            </w:r>
          </w:p>
        </w:tc>
      </w:tr>
      <w:tr w:rsidR="00487B46" w14:paraId="38E42180"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D34615B" w14:textId="77777777" w:rsidR="00487B46" w:rsidRDefault="00000000">
            <w:pPr>
              <w:pStyle w:val="af2"/>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D87BB79" w14:textId="77777777" w:rsidR="00487B46" w:rsidRDefault="00000000">
            <w:pPr>
              <w:pStyle w:val="af3"/>
              <w:ind w:firstLine="396"/>
              <w:rPr>
                <w:rFonts w:hint="eastAsia"/>
                <w:lang w:val="zh-CN"/>
              </w:rPr>
            </w:pPr>
            <w:r>
              <w:rPr>
                <w:rFonts w:hint="eastAsia"/>
              </w:rPr>
              <w:t>教学模式：采取线上线下混合式教学模式，线上以在线课程理论知识学习为主，线下以实践操作为主</w:t>
            </w:r>
            <w:r>
              <w:rPr>
                <w:rFonts w:hint="eastAsia"/>
                <w:lang w:val="zh-CN"/>
              </w:rPr>
              <w:t>；</w:t>
            </w:r>
          </w:p>
          <w:p w14:paraId="7B2FDB82" w14:textId="77777777" w:rsidR="00487B46" w:rsidRDefault="00000000">
            <w:pPr>
              <w:pStyle w:val="af3"/>
              <w:ind w:firstLine="396"/>
              <w:rPr>
                <w:rFonts w:hint="eastAsia"/>
              </w:rPr>
            </w:pPr>
            <w:r>
              <w:rPr>
                <w:rFonts w:hint="eastAsia"/>
              </w:rPr>
              <w:t>实施地点：收纳实训基地、烹饪工艺实训室、水电实训基地；</w:t>
            </w:r>
          </w:p>
          <w:p w14:paraId="76050029" w14:textId="77777777" w:rsidR="00487B46" w:rsidRDefault="00000000">
            <w:pPr>
              <w:pStyle w:val="af3"/>
              <w:ind w:firstLine="396"/>
              <w:rPr>
                <w:rFonts w:hint="eastAsia"/>
                <w:lang w:val="zh-CN"/>
              </w:rPr>
            </w:pPr>
            <w:r>
              <w:rPr>
                <w:rFonts w:hint="eastAsia"/>
                <w:lang w:val="zh-CN"/>
              </w:rPr>
              <w:t>教学安排：</w:t>
            </w:r>
            <w:r>
              <w:rPr>
                <w:rFonts w:hint="eastAsia"/>
                <w:lang w:val="zh-CN"/>
              </w:rPr>
              <w:t xml:space="preserve"> </w:t>
            </w:r>
            <w:r>
              <w:rPr>
                <w:rFonts w:hint="eastAsia"/>
                <w:lang w:val="zh-CN"/>
              </w:rPr>
              <w:t>第二学期。</w:t>
            </w:r>
          </w:p>
        </w:tc>
      </w:tr>
      <w:tr w:rsidR="00487B46" w14:paraId="3F2FDD3F"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2E6080A" w14:textId="77777777" w:rsidR="00487B46" w:rsidRDefault="00000000">
            <w:pPr>
              <w:pStyle w:val="af2"/>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DCF279E" w14:textId="77777777" w:rsidR="00487B46" w:rsidRDefault="00000000">
            <w:pPr>
              <w:pStyle w:val="af3"/>
              <w:ind w:firstLine="396"/>
              <w:rPr>
                <w:rFonts w:hint="eastAsia"/>
                <w:lang w:val="zh-CN"/>
              </w:rPr>
            </w:pPr>
            <w:r>
              <w:rPr>
                <w:rFonts w:hint="eastAsia"/>
                <w:lang w:val="zh-CN"/>
              </w:rPr>
              <w:t>校内自编教材、在线课程建设资源</w:t>
            </w:r>
          </w:p>
        </w:tc>
      </w:tr>
      <w:tr w:rsidR="00487B46" w14:paraId="6D049D11"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A4795AD" w14:textId="77777777" w:rsidR="00487B46" w:rsidRDefault="00000000">
            <w:pPr>
              <w:pStyle w:val="af2"/>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745D4E2" w14:textId="77777777" w:rsidR="00487B46" w:rsidRDefault="00000000">
            <w:pPr>
              <w:pStyle w:val="af2"/>
              <w:ind w:firstLineChars="200" w:firstLine="396"/>
              <w:jc w:val="left"/>
              <w:rPr>
                <w:rFonts w:hint="eastAsia"/>
                <w:lang w:val="zh-CN"/>
              </w:rPr>
            </w:pPr>
            <w:r>
              <w:rPr>
                <w:rStyle w:val="Char0"/>
                <w:rFonts w:hint="eastAsia"/>
                <w:bCs/>
                <w:lang w:val="zh-CN"/>
              </w:rPr>
              <w:t>《通用生活技能》实践课程考核按照课程标准设置的方案执行，重点是考核学生</w:t>
            </w:r>
            <w:r>
              <w:rPr>
                <w:rStyle w:val="Char0"/>
                <w:rFonts w:hint="eastAsia"/>
                <w:bCs/>
              </w:rPr>
              <w:t>收纳</w:t>
            </w:r>
            <w:r>
              <w:rPr>
                <w:rStyle w:val="Char0"/>
                <w:rFonts w:hint="eastAsia"/>
                <w:bCs/>
                <w:lang w:val="zh-CN"/>
              </w:rPr>
              <w:t>、烹饪、水电维修三个项目的通用生活实践能力。考核从素质、知识、能力三维度将教师评价、学生互评与自评相结合，形成性评价与终结性评价相结合，</w:t>
            </w:r>
            <w:proofErr w:type="gramStart"/>
            <w:r>
              <w:rPr>
                <w:rStyle w:val="Char0"/>
                <w:rFonts w:hint="eastAsia"/>
                <w:bCs/>
                <w:lang w:val="zh-CN"/>
              </w:rPr>
              <w:t>探索增值</w:t>
            </w:r>
            <w:proofErr w:type="gramEnd"/>
            <w:r>
              <w:rPr>
                <w:rStyle w:val="Char0"/>
                <w:rFonts w:hint="eastAsia"/>
                <w:bCs/>
                <w:lang w:val="zh-CN"/>
              </w:rPr>
              <w:t>评价，体现考核评价主体、评价方式、评价过程的多</w:t>
            </w:r>
            <w:r>
              <w:rPr>
                <w:rFonts w:hint="eastAsia"/>
                <w:lang w:val="zh-CN"/>
              </w:rPr>
              <w:t>元化。</w:t>
            </w:r>
          </w:p>
        </w:tc>
      </w:tr>
    </w:tbl>
    <w:p w14:paraId="650A9381" w14:textId="77777777" w:rsidR="00487B46" w:rsidRDefault="00487B46">
      <w:pPr>
        <w:kinsoku/>
        <w:overflowPunct w:val="0"/>
        <w:spacing w:before="117" w:line="320" w:lineRule="auto"/>
        <w:ind w:left="161"/>
        <w:jc w:val="both"/>
        <w:outlineLvl w:val="4"/>
        <w:rPr>
          <w:rFonts w:ascii="黑体" w:eastAsia="黑体" w:hAnsi="黑体" w:cs="黑体" w:hint="eastAsia"/>
          <w:spacing w:val="-5"/>
          <w:sz w:val="24"/>
          <w:szCs w:val="24"/>
          <w:lang w:eastAsia="zh-CN"/>
        </w:rPr>
      </w:pPr>
    </w:p>
    <w:tbl>
      <w:tblPr>
        <w:tblStyle w:val="TableNormal"/>
        <w:tblW w:w="89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64"/>
      </w:tblGrid>
      <w:tr w:rsidR="00487B46" w14:paraId="4308FA98" w14:textId="77777777">
        <w:trPr>
          <w:tblHeader/>
        </w:trPr>
        <w:tc>
          <w:tcPr>
            <w:tcW w:w="1156" w:type="dxa"/>
            <w:tcBorders>
              <w:right w:val="single" w:sz="2" w:space="0" w:color="000000"/>
            </w:tcBorders>
            <w:shd w:val="clear" w:color="auto" w:fill="DBE5F1"/>
            <w:vAlign w:val="center"/>
          </w:tcPr>
          <w:p w14:paraId="61C99F4B" w14:textId="77777777" w:rsidR="00487B46" w:rsidRDefault="00000000">
            <w:pPr>
              <w:pStyle w:val="af2"/>
              <w:rPr>
                <w:rFonts w:hint="eastAsia"/>
              </w:rPr>
            </w:pPr>
            <w:r>
              <w:t>课程名称</w:t>
            </w:r>
          </w:p>
        </w:tc>
        <w:tc>
          <w:tcPr>
            <w:tcW w:w="1972" w:type="dxa"/>
            <w:tcBorders>
              <w:left w:val="single" w:sz="2" w:space="0" w:color="000000"/>
            </w:tcBorders>
            <w:shd w:val="clear" w:color="auto" w:fill="DBE5F1"/>
            <w:vAlign w:val="center"/>
          </w:tcPr>
          <w:p w14:paraId="0EF0DB83" w14:textId="77777777" w:rsidR="00487B46" w:rsidRDefault="00000000">
            <w:pPr>
              <w:pStyle w:val="af2"/>
              <w:rPr>
                <w:rFonts w:hint="eastAsia"/>
              </w:rPr>
            </w:pPr>
            <w:r>
              <w:rPr>
                <w:rFonts w:hint="eastAsia"/>
              </w:rPr>
              <w:t>劳动教育</w:t>
            </w:r>
          </w:p>
        </w:tc>
        <w:tc>
          <w:tcPr>
            <w:tcW w:w="1417" w:type="dxa"/>
            <w:shd w:val="clear" w:color="auto" w:fill="DBE5F1"/>
            <w:vAlign w:val="center"/>
          </w:tcPr>
          <w:p w14:paraId="4921ED35" w14:textId="77777777" w:rsidR="00487B46" w:rsidRDefault="00000000">
            <w:pPr>
              <w:pStyle w:val="af2"/>
              <w:rPr>
                <w:rFonts w:hint="eastAsia"/>
              </w:rPr>
            </w:pPr>
            <w:r>
              <w:t>课程编号</w:t>
            </w:r>
          </w:p>
        </w:tc>
        <w:tc>
          <w:tcPr>
            <w:tcW w:w="1417" w:type="dxa"/>
            <w:shd w:val="clear" w:color="auto" w:fill="DBE5F1"/>
            <w:vAlign w:val="center"/>
          </w:tcPr>
          <w:p w14:paraId="3595E212" w14:textId="77777777" w:rsidR="00487B46" w:rsidRDefault="00000000">
            <w:pPr>
              <w:pStyle w:val="af2"/>
              <w:rPr>
                <w:rFonts w:hint="eastAsia"/>
              </w:rPr>
            </w:pPr>
            <w:r>
              <w:rPr>
                <w:rFonts w:hint="eastAsia"/>
              </w:rPr>
              <w:t>7090005</w:t>
            </w:r>
          </w:p>
        </w:tc>
        <w:tc>
          <w:tcPr>
            <w:tcW w:w="1417" w:type="dxa"/>
            <w:shd w:val="clear" w:color="auto" w:fill="DBE5F1"/>
            <w:vAlign w:val="center"/>
          </w:tcPr>
          <w:p w14:paraId="520EA1E2" w14:textId="77777777" w:rsidR="00487B46" w:rsidRDefault="00000000">
            <w:pPr>
              <w:pStyle w:val="af2"/>
              <w:rPr>
                <w:rFonts w:hint="eastAsia"/>
              </w:rPr>
            </w:pPr>
            <w:r>
              <w:rPr>
                <w:rFonts w:hint="eastAsia"/>
              </w:rPr>
              <w:t>开设</w:t>
            </w:r>
            <w:r>
              <w:t>学期</w:t>
            </w:r>
          </w:p>
        </w:tc>
        <w:tc>
          <w:tcPr>
            <w:tcW w:w="1564" w:type="dxa"/>
            <w:shd w:val="clear" w:color="auto" w:fill="DBE5F1"/>
            <w:vAlign w:val="center"/>
          </w:tcPr>
          <w:p w14:paraId="166530AC" w14:textId="77777777" w:rsidR="00487B46" w:rsidRDefault="00000000">
            <w:pPr>
              <w:pStyle w:val="af2"/>
              <w:rPr>
                <w:rFonts w:hint="eastAsia"/>
              </w:rPr>
            </w:pPr>
            <w:r>
              <w:rPr>
                <w:rFonts w:hint="eastAsia"/>
              </w:rPr>
              <w:t>1-2</w:t>
            </w:r>
          </w:p>
        </w:tc>
      </w:tr>
      <w:tr w:rsidR="00487B46" w14:paraId="3C4F3AFA" w14:textId="77777777">
        <w:tc>
          <w:tcPr>
            <w:tcW w:w="1156" w:type="dxa"/>
            <w:tcBorders>
              <w:right w:val="single" w:sz="2" w:space="0" w:color="000000"/>
            </w:tcBorders>
            <w:vAlign w:val="center"/>
          </w:tcPr>
          <w:p w14:paraId="4A827754" w14:textId="77777777" w:rsidR="00487B46" w:rsidRDefault="00000000">
            <w:pPr>
              <w:pStyle w:val="af2"/>
              <w:rPr>
                <w:rFonts w:hint="eastAsia"/>
              </w:rPr>
            </w:pPr>
            <w:r>
              <w:t>教学目标</w:t>
            </w:r>
          </w:p>
        </w:tc>
        <w:tc>
          <w:tcPr>
            <w:tcW w:w="7787" w:type="dxa"/>
            <w:gridSpan w:val="5"/>
            <w:tcBorders>
              <w:left w:val="single" w:sz="2" w:space="0" w:color="000000"/>
            </w:tcBorders>
            <w:vAlign w:val="center"/>
          </w:tcPr>
          <w:p w14:paraId="0A28B0C1" w14:textId="77777777" w:rsidR="00487B46" w:rsidRDefault="00000000">
            <w:pPr>
              <w:pStyle w:val="af3"/>
              <w:ind w:firstLine="396"/>
              <w:rPr>
                <w:rFonts w:hint="eastAsia"/>
              </w:rPr>
            </w:pPr>
            <w:r>
              <w:rPr>
                <w:rFonts w:hint="eastAsia"/>
              </w:rPr>
              <w:t>1.</w:t>
            </w:r>
            <w:r>
              <w:rPr>
                <w:rFonts w:hint="eastAsia"/>
              </w:rPr>
              <w:t>知识目标：掌握劳动法律法规基础知识，了解劳动者的权利与义务；了解劳动安全与卫生常识，掌握基本的劳动防护技能；理解劳动伦理与职业道德的重要性，树立正确的劳动观念。</w:t>
            </w:r>
          </w:p>
          <w:p w14:paraId="56118A6B" w14:textId="77777777" w:rsidR="00487B46" w:rsidRDefault="00000000">
            <w:pPr>
              <w:pStyle w:val="af3"/>
              <w:ind w:firstLine="396"/>
              <w:rPr>
                <w:rFonts w:hint="eastAsia"/>
              </w:rPr>
            </w:pPr>
            <w:r>
              <w:rPr>
                <w:rFonts w:hint="eastAsia"/>
              </w:rPr>
              <w:t>2.</w:t>
            </w:r>
            <w:r>
              <w:rPr>
                <w:rFonts w:hint="eastAsia"/>
              </w:rPr>
              <w:t>能力目标：提升生活自理能力和基本劳动技能，如清洁、整理、维护等；通过实践活动，培养学生的动手能力和解决问题的能力；增强社会责任感和创新实践能力，鼓励参与志愿服务和社区劳动。</w:t>
            </w:r>
          </w:p>
          <w:p w14:paraId="79F80E73" w14:textId="77777777" w:rsidR="00487B46" w:rsidRDefault="00000000">
            <w:pPr>
              <w:pStyle w:val="af3"/>
              <w:ind w:firstLine="396"/>
              <w:rPr>
                <w:rFonts w:hint="eastAsia"/>
              </w:rPr>
            </w:pPr>
            <w:r>
              <w:rPr>
                <w:rFonts w:hint="eastAsia"/>
              </w:rPr>
              <w:lastRenderedPageBreak/>
              <w:t>3.</w:t>
            </w:r>
            <w:r>
              <w:rPr>
                <w:rFonts w:hint="eastAsia"/>
              </w:rPr>
              <w:t>素质目标：培养学生的劳动观念、劳动态度和劳动精神，树立正确的劳动价值观；提升学生的综合素质，促进德智体美劳全面发展。</w:t>
            </w:r>
          </w:p>
        </w:tc>
      </w:tr>
      <w:tr w:rsidR="00487B46" w14:paraId="4A1F69AA" w14:textId="77777777">
        <w:tc>
          <w:tcPr>
            <w:tcW w:w="1156" w:type="dxa"/>
            <w:vAlign w:val="center"/>
          </w:tcPr>
          <w:p w14:paraId="4696638F" w14:textId="77777777" w:rsidR="00487B46" w:rsidRDefault="00000000">
            <w:pPr>
              <w:pStyle w:val="af2"/>
              <w:rPr>
                <w:rFonts w:hint="eastAsia"/>
              </w:rPr>
            </w:pPr>
            <w:r>
              <w:lastRenderedPageBreak/>
              <w:t>教学内容</w:t>
            </w:r>
          </w:p>
        </w:tc>
        <w:tc>
          <w:tcPr>
            <w:tcW w:w="7787" w:type="dxa"/>
            <w:gridSpan w:val="5"/>
            <w:vAlign w:val="center"/>
          </w:tcPr>
          <w:p w14:paraId="12763D84" w14:textId="77777777" w:rsidR="00487B46" w:rsidRDefault="00000000">
            <w:pPr>
              <w:pStyle w:val="af3"/>
              <w:ind w:firstLine="396"/>
              <w:rPr>
                <w:rFonts w:hint="eastAsia"/>
              </w:rPr>
            </w:pPr>
            <w:r>
              <w:rPr>
                <w:rFonts w:hint="eastAsia"/>
              </w:rPr>
              <w:t>总教学时长：</w:t>
            </w:r>
            <w:r>
              <w:rPr>
                <w:rFonts w:hint="eastAsia"/>
              </w:rPr>
              <w:t>18</w:t>
            </w:r>
            <w:r>
              <w:rPr>
                <w:rFonts w:hint="eastAsia"/>
              </w:rPr>
              <w:t>学时</w:t>
            </w:r>
          </w:p>
          <w:p w14:paraId="5D22BF40" w14:textId="77777777" w:rsidR="00487B46" w:rsidRDefault="00000000">
            <w:pPr>
              <w:pStyle w:val="af3"/>
              <w:ind w:firstLine="396"/>
              <w:rPr>
                <w:rFonts w:hint="eastAsia"/>
              </w:rPr>
            </w:pPr>
            <w:r>
              <w:rPr>
                <w:rFonts w:hint="eastAsia"/>
              </w:rPr>
              <w:t>（一）第</w:t>
            </w:r>
            <w:r>
              <w:rPr>
                <w:rFonts w:hint="eastAsia"/>
              </w:rPr>
              <w:t>1</w:t>
            </w:r>
            <w:r>
              <w:rPr>
                <w:rFonts w:hint="eastAsia"/>
              </w:rPr>
              <w:t>学期（理论教学</w:t>
            </w:r>
            <w:r>
              <w:rPr>
                <w:rFonts w:hint="eastAsia"/>
              </w:rPr>
              <w:t>3</w:t>
            </w:r>
            <w:r>
              <w:rPr>
                <w:rFonts w:hint="eastAsia"/>
              </w:rPr>
              <w:t>学时</w:t>
            </w:r>
            <w:r>
              <w:rPr>
                <w:rFonts w:hint="eastAsia"/>
              </w:rPr>
              <w:t>+</w:t>
            </w:r>
            <w:r>
              <w:rPr>
                <w:rFonts w:hint="eastAsia"/>
              </w:rPr>
              <w:t>实践活动</w:t>
            </w:r>
            <w:r>
              <w:rPr>
                <w:rFonts w:hint="eastAsia"/>
              </w:rPr>
              <w:t>6</w:t>
            </w:r>
            <w:r>
              <w:rPr>
                <w:rFonts w:hint="eastAsia"/>
              </w:rPr>
              <w:t>学时）</w:t>
            </w:r>
          </w:p>
          <w:p w14:paraId="190FF356" w14:textId="77777777" w:rsidR="00487B46" w:rsidRDefault="00000000">
            <w:pPr>
              <w:pStyle w:val="af3"/>
              <w:ind w:firstLine="396"/>
              <w:rPr>
                <w:rFonts w:hint="eastAsia"/>
              </w:rPr>
            </w:pPr>
            <w:r>
              <w:rPr>
                <w:rFonts w:hint="eastAsia"/>
              </w:rPr>
              <w:t>理论教学（</w:t>
            </w:r>
            <w:r>
              <w:rPr>
                <w:rFonts w:hint="eastAsia"/>
              </w:rPr>
              <w:t>3</w:t>
            </w:r>
            <w:r>
              <w:rPr>
                <w:rFonts w:hint="eastAsia"/>
              </w:rPr>
              <w:t>学时）</w:t>
            </w:r>
          </w:p>
          <w:p w14:paraId="13F6F21A" w14:textId="77777777" w:rsidR="00487B46" w:rsidRDefault="00000000">
            <w:pPr>
              <w:pStyle w:val="af3"/>
              <w:ind w:firstLine="396"/>
              <w:rPr>
                <w:rFonts w:hint="eastAsia"/>
              </w:rPr>
            </w:pPr>
            <w:r>
              <w:rPr>
                <w:rFonts w:hint="eastAsia"/>
              </w:rPr>
              <w:t>主题：劳动法律法规与劳动安全</w:t>
            </w:r>
          </w:p>
          <w:p w14:paraId="03B28A58" w14:textId="77777777" w:rsidR="00487B46" w:rsidRDefault="00000000">
            <w:pPr>
              <w:pStyle w:val="af3"/>
              <w:ind w:firstLine="396"/>
              <w:rPr>
                <w:rFonts w:hint="eastAsia"/>
              </w:rPr>
            </w:pPr>
            <w:r>
              <w:rPr>
                <w:rFonts w:hint="eastAsia"/>
              </w:rPr>
              <w:t>内容：劳动法律法规基础知识（如《劳动法》《劳动合同法》摘要）</w:t>
            </w:r>
          </w:p>
          <w:p w14:paraId="7371FC9A" w14:textId="77777777" w:rsidR="00487B46" w:rsidRDefault="00000000">
            <w:pPr>
              <w:pStyle w:val="af3"/>
              <w:ind w:firstLine="396"/>
              <w:rPr>
                <w:rFonts w:hint="eastAsia"/>
              </w:rPr>
            </w:pPr>
            <w:r>
              <w:rPr>
                <w:rFonts w:hint="eastAsia"/>
              </w:rPr>
              <w:t>劳动安全与卫生教育（劳动防护用品使用、常见劳动安全隐患防范）</w:t>
            </w:r>
          </w:p>
          <w:p w14:paraId="76F48758" w14:textId="77777777" w:rsidR="00487B46" w:rsidRDefault="00000000">
            <w:pPr>
              <w:pStyle w:val="af3"/>
              <w:ind w:firstLine="396"/>
              <w:rPr>
                <w:rFonts w:hint="eastAsia"/>
              </w:rPr>
            </w:pPr>
            <w:r>
              <w:rPr>
                <w:rFonts w:hint="eastAsia"/>
              </w:rPr>
              <w:t>劳动伦理与职业道德（劳动的价值与意义、职业精神培养）</w:t>
            </w:r>
          </w:p>
          <w:p w14:paraId="1DF92E49" w14:textId="77777777" w:rsidR="00487B46" w:rsidRDefault="00000000">
            <w:pPr>
              <w:pStyle w:val="af3"/>
              <w:ind w:firstLine="396"/>
              <w:rPr>
                <w:rFonts w:hint="eastAsia"/>
              </w:rPr>
            </w:pPr>
            <w:r>
              <w:rPr>
                <w:rFonts w:hint="eastAsia"/>
              </w:rPr>
              <w:t>形式：理论讲授</w:t>
            </w:r>
            <w:r>
              <w:rPr>
                <w:rFonts w:hint="eastAsia"/>
              </w:rPr>
              <w:t>+</w:t>
            </w:r>
            <w:r>
              <w:rPr>
                <w:rFonts w:hint="eastAsia"/>
              </w:rPr>
              <w:t>案例分析</w:t>
            </w:r>
            <w:r>
              <w:rPr>
                <w:rFonts w:hint="eastAsia"/>
              </w:rPr>
              <w:t>+</w:t>
            </w:r>
            <w:r>
              <w:rPr>
                <w:rFonts w:hint="eastAsia"/>
              </w:rPr>
              <w:t>小组讨论</w:t>
            </w:r>
          </w:p>
          <w:p w14:paraId="7B716EF9" w14:textId="77777777" w:rsidR="00487B46" w:rsidRDefault="00000000">
            <w:pPr>
              <w:pStyle w:val="af3"/>
              <w:ind w:firstLine="396"/>
              <w:rPr>
                <w:rFonts w:hint="eastAsia"/>
              </w:rPr>
            </w:pPr>
            <w:r>
              <w:rPr>
                <w:rFonts w:hint="eastAsia"/>
              </w:rPr>
              <w:t>实践活动（</w:t>
            </w:r>
            <w:r>
              <w:rPr>
                <w:rFonts w:hint="eastAsia"/>
              </w:rPr>
              <w:t>6</w:t>
            </w:r>
            <w:r>
              <w:rPr>
                <w:rFonts w:hint="eastAsia"/>
              </w:rPr>
              <w:t>学时）</w:t>
            </w:r>
          </w:p>
          <w:p w14:paraId="49BB3919" w14:textId="77777777" w:rsidR="00487B46" w:rsidRDefault="00000000">
            <w:pPr>
              <w:pStyle w:val="af3"/>
              <w:ind w:firstLine="396"/>
              <w:rPr>
                <w:rFonts w:hint="eastAsia"/>
              </w:rPr>
            </w:pPr>
            <w:r>
              <w:rPr>
                <w:rFonts w:hint="eastAsia"/>
              </w:rPr>
              <w:t>活动</w:t>
            </w:r>
            <w:proofErr w:type="gramStart"/>
            <w:r>
              <w:rPr>
                <w:rFonts w:hint="eastAsia"/>
              </w:rPr>
              <w:t>一</w:t>
            </w:r>
            <w:proofErr w:type="gramEnd"/>
            <w:r>
              <w:rPr>
                <w:rFonts w:hint="eastAsia"/>
              </w:rPr>
              <w:t>：校园清洁与维护（</w:t>
            </w:r>
            <w:r>
              <w:rPr>
                <w:rFonts w:hint="eastAsia"/>
              </w:rPr>
              <w:t>3</w:t>
            </w:r>
            <w:r>
              <w:rPr>
                <w:rFonts w:hint="eastAsia"/>
              </w:rPr>
              <w:t>学时）</w:t>
            </w:r>
          </w:p>
          <w:p w14:paraId="2E8A4AA0" w14:textId="77777777" w:rsidR="00487B46" w:rsidRDefault="00000000">
            <w:pPr>
              <w:pStyle w:val="af3"/>
              <w:ind w:firstLine="396"/>
              <w:rPr>
                <w:rFonts w:hint="eastAsia"/>
              </w:rPr>
            </w:pPr>
            <w:r>
              <w:rPr>
                <w:rFonts w:hint="eastAsia"/>
              </w:rPr>
              <w:t>内容：校园公共卫生区域清扫（如教室、走廊、操场等）</w:t>
            </w:r>
          </w:p>
          <w:p w14:paraId="0A5DAE1A" w14:textId="77777777" w:rsidR="00487B46" w:rsidRDefault="00000000">
            <w:pPr>
              <w:pStyle w:val="af3"/>
              <w:ind w:firstLine="396"/>
              <w:rPr>
                <w:rFonts w:hint="eastAsia"/>
              </w:rPr>
            </w:pPr>
            <w:r>
              <w:rPr>
                <w:rFonts w:hint="eastAsia"/>
              </w:rPr>
              <w:t>校园绿化带垃圾清理与分类</w:t>
            </w:r>
          </w:p>
          <w:p w14:paraId="46ECC3FB" w14:textId="77777777" w:rsidR="00487B46" w:rsidRDefault="00000000">
            <w:pPr>
              <w:pStyle w:val="af3"/>
              <w:ind w:firstLine="396"/>
              <w:rPr>
                <w:rFonts w:hint="eastAsia"/>
              </w:rPr>
            </w:pPr>
            <w:r>
              <w:rPr>
                <w:rFonts w:hint="eastAsia"/>
              </w:rPr>
              <w:t>形式：分组实践</w:t>
            </w:r>
            <w:r>
              <w:rPr>
                <w:rFonts w:hint="eastAsia"/>
              </w:rPr>
              <w:t>+</w:t>
            </w:r>
            <w:r>
              <w:rPr>
                <w:rFonts w:hint="eastAsia"/>
              </w:rPr>
              <w:t>现场指导</w:t>
            </w:r>
          </w:p>
          <w:p w14:paraId="0427584B" w14:textId="77777777" w:rsidR="00487B46" w:rsidRDefault="00000000">
            <w:pPr>
              <w:pStyle w:val="af3"/>
              <w:ind w:firstLine="396"/>
              <w:rPr>
                <w:rFonts w:hint="eastAsia"/>
              </w:rPr>
            </w:pPr>
            <w:r>
              <w:rPr>
                <w:rFonts w:hint="eastAsia"/>
              </w:rPr>
              <w:t>活动二：打扫宿舍卫生（</w:t>
            </w:r>
            <w:r>
              <w:rPr>
                <w:rFonts w:hint="eastAsia"/>
              </w:rPr>
              <w:t>3</w:t>
            </w:r>
            <w:r>
              <w:rPr>
                <w:rFonts w:hint="eastAsia"/>
              </w:rPr>
              <w:t>学时）</w:t>
            </w:r>
          </w:p>
          <w:p w14:paraId="7472DC22" w14:textId="77777777" w:rsidR="00487B46" w:rsidRDefault="00000000">
            <w:pPr>
              <w:pStyle w:val="af3"/>
              <w:ind w:firstLine="396"/>
              <w:rPr>
                <w:rFonts w:hint="eastAsia"/>
              </w:rPr>
            </w:pPr>
            <w:r>
              <w:rPr>
                <w:rFonts w:hint="eastAsia"/>
              </w:rPr>
              <w:t>内容：由辅导员带领，学生以宿舍为单位，进行大扫除活动，包括地面清扫、物品整理、公共卫生区域清洁等。</w:t>
            </w:r>
          </w:p>
          <w:p w14:paraId="7573E89A" w14:textId="77777777" w:rsidR="00487B46" w:rsidRDefault="00000000">
            <w:pPr>
              <w:pStyle w:val="af3"/>
              <w:ind w:firstLine="396"/>
              <w:rPr>
                <w:rFonts w:hint="eastAsia"/>
              </w:rPr>
            </w:pPr>
            <w:r>
              <w:rPr>
                <w:rFonts w:hint="eastAsia"/>
              </w:rPr>
              <w:t>学习宿舍卫生管理技巧，培养生活自理能力和团队协作能力。</w:t>
            </w:r>
          </w:p>
          <w:p w14:paraId="7AAF5DA5" w14:textId="77777777" w:rsidR="00487B46" w:rsidRDefault="00000000">
            <w:pPr>
              <w:pStyle w:val="af3"/>
              <w:ind w:firstLine="396"/>
              <w:rPr>
                <w:rFonts w:hint="eastAsia"/>
              </w:rPr>
            </w:pPr>
            <w:r>
              <w:rPr>
                <w:rFonts w:hint="eastAsia"/>
              </w:rPr>
              <w:t>形式：分组实践</w:t>
            </w:r>
            <w:r>
              <w:rPr>
                <w:rFonts w:hint="eastAsia"/>
              </w:rPr>
              <w:t>+</w:t>
            </w:r>
            <w:r>
              <w:rPr>
                <w:rFonts w:hint="eastAsia"/>
              </w:rPr>
              <w:t>宿舍互评</w:t>
            </w:r>
          </w:p>
          <w:p w14:paraId="34A86CF7" w14:textId="77777777" w:rsidR="00487B46" w:rsidRDefault="00000000">
            <w:pPr>
              <w:pStyle w:val="af3"/>
              <w:ind w:firstLine="396"/>
              <w:rPr>
                <w:rFonts w:hint="eastAsia"/>
              </w:rPr>
            </w:pPr>
            <w:r>
              <w:rPr>
                <w:rFonts w:hint="eastAsia"/>
              </w:rPr>
              <w:t>（二）第</w:t>
            </w:r>
            <w:r>
              <w:rPr>
                <w:rFonts w:hint="eastAsia"/>
              </w:rPr>
              <w:t>2</w:t>
            </w:r>
            <w:r>
              <w:rPr>
                <w:rFonts w:hint="eastAsia"/>
              </w:rPr>
              <w:t>学期（实践活动</w:t>
            </w:r>
            <w:r>
              <w:rPr>
                <w:rFonts w:hint="eastAsia"/>
              </w:rPr>
              <w:t>9</w:t>
            </w:r>
            <w:r>
              <w:rPr>
                <w:rFonts w:hint="eastAsia"/>
              </w:rPr>
              <w:t>学时）</w:t>
            </w:r>
          </w:p>
          <w:p w14:paraId="3C691A78" w14:textId="77777777" w:rsidR="00487B46" w:rsidRDefault="00000000">
            <w:pPr>
              <w:pStyle w:val="af3"/>
              <w:ind w:firstLine="396"/>
              <w:rPr>
                <w:rFonts w:hint="eastAsia"/>
              </w:rPr>
            </w:pPr>
            <w:r>
              <w:rPr>
                <w:rFonts w:hint="eastAsia"/>
              </w:rPr>
              <w:t>实践活动（</w:t>
            </w:r>
            <w:r>
              <w:rPr>
                <w:rFonts w:hint="eastAsia"/>
              </w:rPr>
              <w:t>9</w:t>
            </w:r>
            <w:r>
              <w:rPr>
                <w:rFonts w:hint="eastAsia"/>
              </w:rPr>
              <w:t>学时）</w:t>
            </w:r>
          </w:p>
          <w:p w14:paraId="27294629" w14:textId="77777777" w:rsidR="00487B46" w:rsidRDefault="00000000">
            <w:pPr>
              <w:pStyle w:val="af3"/>
              <w:ind w:firstLine="396"/>
              <w:rPr>
                <w:rFonts w:hint="eastAsia"/>
              </w:rPr>
            </w:pPr>
            <w:r>
              <w:rPr>
                <w:rFonts w:hint="eastAsia"/>
              </w:rPr>
              <w:t>活动</w:t>
            </w:r>
            <w:proofErr w:type="gramStart"/>
            <w:r>
              <w:rPr>
                <w:rFonts w:hint="eastAsia"/>
              </w:rPr>
              <w:t>一</w:t>
            </w:r>
            <w:proofErr w:type="gramEnd"/>
            <w:r>
              <w:rPr>
                <w:rFonts w:hint="eastAsia"/>
              </w:rPr>
              <w:t>：志愿服务与社区劳动（</w:t>
            </w:r>
            <w:r>
              <w:rPr>
                <w:rFonts w:hint="eastAsia"/>
              </w:rPr>
              <w:t>4</w:t>
            </w:r>
            <w:r>
              <w:rPr>
                <w:rFonts w:hint="eastAsia"/>
              </w:rPr>
              <w:t>学时）</w:t>
            </w:r>
          </w:p>
          <w:p w14:paraId="75756131" w14:textId="77777777" w:rsidR="00487B46" w:rsidRDefault="00000000">
            <w:pPr>
              <w:pStyle w:val="af3"/>
              <w:ind w:firstLine="396"/>
              <w:rPr>
                <w:rFonts w:hint="eastAsia"/>
              </w:rPr>
            </w:pPr>
            <w:r>
              <w:rPr>
                <w:rFonts w:hint="eastAsia"/>
              </w:rPr>
              <w:t>内容：参与社区公益劳动（如助老助残、环境整治等）</w:t>
            </w:r>
          </w:p>
          <w:p w14:paraId="331E8DE3" w14:textId="77777777" w:rsidR="00487B46" w:rsidRDefault="00000000">
            <w:pPr>
              <w:pStyle w:val="af3"/>
              <w:ind w:firstLine="396"/>
              <w:rPr>
                <w:rFonts w:hint="eastAsia"/>
              </w:rPr>
            </w:pPr>
            <w:r>
              <w:rPr>
                <w:rFonts w:hint="eastAsia"/>
              </w:rPr>
              <w:t>志愿服务技能培训与岗位实践</w:t>
            </w:r>
          </w:p>
          <w:p w14:paraId="36360552" w14:textId="77777777" w:rsidR="00487B46" w:rsidRDefault="00000000">
            <w:pPr>
              <w:pStyle w:val="af3"/>
              <w:ind w:firstLine="396"/>
              <w:rPr>
                <w:rFonts w:hint="eastAsia"/>
              </w:rPr>
            </w:pPr>
            <w:r>
              <w:rPr>
                <w:rFonts w:hint="eastAsia"/>
              </w:rPr>
              <w:t>形式：校企合作</w:t>
            </w:r>
            <w:r>
              <w:rPr>
                <w:rFonts w:hint="eastAsia"/>
              </w:rPr>
              <w:t>+</w:t>
            </w:r>
            <w:r>
              <w:rPr>
                <w:rFonts w:hint="eastAsia"/>
              </w:rPr>
              <w:t>社区服务</w:t>
            </w:r>
          </w:p>
          <w:p w14:paraId="5176FC0C" w14:textId="77777777" w:rsidR="00487B46" w:rsidRDefault="00000000">
            <w:pPr>
              <w:pStyle w:val="af3"/>
              <w:ind w:firstLine="396"/>
              <w:rPr>
                <w:rFonts w:hint="eastAsia"/>
              </w:rPr>
            </w:pPr>
            <w:r>
              <w:rPr>
                <w:rFonts w:hint="eastAsia"/>
              </w:rPr>
              <w:t>活动二：校园环保项目策划与实施（</w:t>
            </w:r>
            <w:r>
              <w:rPr>
                <w:rFonts w:hint="eastAsia"/>
              </w:rPr>
              <w:t>5</w:t>
            </w:r>
            <w:r>
              <w:rPr>
                <w:rFonts w:hint="eastAsia"/>
              </w:rPr>
              <w:t>学时）</w:t>
            </w:r>
          </w:p>
          <w:p w14:paraId="5CB0295B" w14:textId="77777777" w:rsidR="00487B46" w:rsidRDefault="00000000">
            <w:pPr>
              <w:pStyle w:val="af3"/>
              <w:ind w:firstLine="396"/>
              <w:rPr>
                <w:rFonts w:hint="eastAsia"/>
              </w:rPr>
            </w:pPr>
            <w:r>
              <w:rPr>
                <w:rFonts w:hint="eastAsia"/>
              </w:rPr>
              <w:t>内容：学生分组策划并实施校园环保项目，如垃圾分类宣传、废旧物品回</w:t>
            </w:r>
          </w:p>
          <w:p w14:paraId="6D2F6F75" w14:textId="77777777" w:rsidR="00487B46" w:rsidRDefault="00000000">
            <w:pPr>
              <w:pStyle w:val="af3"/>
              <w:ind w:firstLine="396"/>
              <w:rPr>
                <w:rFonts w:hint="eastAsia"/>
              </w:rPr>
            </w:pPr>
            <w:r>
              <w:rPr>
                <w:rFonts w:hint="eastAsia"/>
              </w:rPr>
              <w:t>节能降耗倡议等。</w:t>
            </w:r>
          </w:p>
          <w:p w14:paraId="4FD3CED1" w14:textId="77777777" w:rsidR="00487B46" w:rsidRDefault="00000000">
            <w:pPr>
              <w:pStyle w:val="af3"/>
              <w:ind w:firstLine="396"/>
              <w:rPr>
                <w:rFonts w:hint="eastAsia"/>
              </w:rPr>
            </w:pPr>
            <w:r>
              <w:rPr>
                <w:rFonts w:hint="eastAsia"/>
              </w:rPr>
              <w:t>通过项目策划、实施、总结等环节，提升学生的创新实践能力、社会责任感和组织协调能力。</w:t>
            </w:r>
          </w:p>
          <w:p w14:paraId="0BB216C0" w14:textId="77777777" w:rsidR="00487B46" w:rsidRDefault="00000000">
            <w:pPr>
              <w:pStyle w:val="af3"/>
              <w:ind w:firstLine="396"/>
              <w:rPr>
                <w:rFonts w:hint="eastAsia"/>
              </w:rPr>
            </w:pPr>
            <w:r>
              <w:rPr>
                <w:rFonts w:hint="eastAsia"/>
              </w:rPr>
              <w:t>形式：小组合作</w:t>
            </w:r>
            <w:r>
              <w:rPr>
                <w:rFonts w:hint="eastAsia"/>
              </w:rPr>
              <w:t>+</w:t>
            </w:r>
            <w:r>
              <w:rPr>
                <w:rFonts w:hint="eastAsia"/>
              </w:rPr>
              <w:t>项目展示</w:t>
            </w:r>
          </w:p>
        </w:tc>
      </w:tr>
      <w:tr w:rsidR="00487B46" w14:paraId="00C1B6C6" w14:textId="77777777">
        <w:tc>
          <w:tcPr>
            <w:tcW w:w="1156" w:type="dxa"/>
            <w:vAlign w:val="center"/>
          </w:tcPr>
          <w:p w14:paraId="32257527" w14:textId="77777777" w:rsidR="00487B46" w:rsidRDefault="00000000">
            <w:pPr>
              <w:pStyle w:val="af2"/>
              <w:rPr>
                <w:rFonts w:hint="eastAsia"/>
              </w:rPr>
            </w:pPr>
            <w:r>
              <w:t>教学重点</w:t>
            </w:r>
          </w:p>
          <w:p w14:paraId="620C1D33" w14:textId="77777777" w:rsidR="00487B46" w:rsidRDefault="00000000">
            <w:pPr>
              <w:pStyle w:val="af2"/>
              <w:rPr>
                <w:rFonts w:hint="eastAsia"/>
              </w:rPr>
            </w:pPr>
            <w:r>
              <w:lastRenderedPageBreak/>
              <w:t>与难点</w:t>
            </w:r>
          </w:p>
        </w:tc>
        <w:tc>
          <w:tcPr>
            <w:tcW w:w="7787" w:type="dxa"/>
            <w:gridSpan w:val="5"/>
            <w:vAlign w:val="center"/>
          </w:tcPr>
          <w:p w14:paraId="05C92B09" w14:textId="77777777" w:rsidR="00487B46" w:rsidRDefault="00000000">
            <w:pPr>
              <w:pStyle w:val="af3"/>
              <w:ind w:firstLine="396"/>
              <w:rPr>
                <w:rFonts w:hint="eastAsia"/>
              </w:rPr>
            </w:pPr>
            <w:r>
              <w:rPr>
                <w:rFonts w:hint="eastAsia"/>
              </w:rPr>
              <w:lastRenderedPageBreak/>
              <w:t>教学重点</w:t>
            </w:r>
          </w:p>
          <w:p w14:paraId="1184B544" w14:textId="77777777" w:rsidR="00487B46" w:rsidRDefault="00000000">
            <w:pPr>
              <w:pStyle w:val="af3"/>
              <w:ind w:firstLine="396"/>
              <w:rPr>
                <w:rFonts w:hint="eastAsia"/>
              </w:rPr>
            </w:pPr>
            <w:r>
              <w:rPr>
                <w:rFonts w:hint="eastAsia"/>
              </w:rPr>
              <w:lastRenderedPageBreak/>
              <w:t>劳动法律法规与伦理：学生需掌握劳动法律法规的基础知识，了解劳动者的权利与义务。</w:t>
            </w:r>
          </w:p>
          <w:p w14:paraId="2B2A9FA3" w14:textId="77777777" w:rsidR="00487B46" w:rsidRDefault="00000000">
            <w:pPr>
              <w:pStyle w:val="af3"/>
              <w:ind w:firstLine="396"/>
              <w:rPr>
                <w:rFonts w:hint="eastAsia"/>
              </w:rPr>
            </w:pPr>
            <w:r>
              <w:rPr>
                <w:rFonts w:hint="eastAsia"/>
              </w:rPr>
              <w:t>理解劳动伦理与职业道德的重要性，树立正确的劳动观念。</w:t>
            </w:r>
          </w:p>
          <w:p w14:paraId="1D3AF0F5" w14:textId="77777777" w:rsidR="00487B46" w:rsidRDefault="00000000">
            <w:pPr>
              <w:pStyle w:val="af3"/>
              <w:ind w:firstLine="396"/>
              <w:rPr>
                <w:rFonts w:hint="eastAsia"/>
              </w:rPr>
            </w:pPr>
            <w:r>
              <w:rPr>
                <w:rFonts w:hint="eastAsia"/>
              </w:rPr>
              <w:t>劳动安全与卫生：学习劳动安全与卫生常识，掌握基本的劳动防护技能。</w:t>
            </w:r>
          </w:p>
          <w:p w14:paraId="793A9814" w14:textId="77777777" w:rsidR="00487B46" w:rsidRDefault="00000000">
            <w:pPr>
              <w:pStyle w:val="af3"/>
              <w:ind w:firstLine="396"/>
              <w:rPr>
                <w:rFonts w:hint="eastAsia"/>
              </w:rPr>
            </w:pPr>
            <w:r>
              <w:rPr>
                <w:rFonts w:hint="eastAsia"/>
              </w:rPr>
              <w:t>确保在实践活动中的安全，培养学生的安全意识和自我保护能力。</w:t>
            </w:r>
          </w:p>
          <w:p w14:paraId="57E9367E" w14:textId="77777777" w:rsidR="00487B46" w:rsidRDefault="00000000">
            <w:pPr>
              <w:pStyle w:val="af3"/>
              <w:ind w:firstLine="396"/>
              <w:rPr>
                <w:rFonts w:hint="eastAsia"/>
              </w:rPr>
            </w:pPr>
            <w:r>
              <w:rPr>
                <w:rFonts w:hint="eastAsia"/>
              </w:rPr>
              <w:t>实践技能培养：通过校园清洁、宿舍卫生、志愿服务和社区劳动等实践活动，提升学生的动手能力和解决问题的能力。</w:t>
            </w:r>
          </w:p>
          <w:p w14:paraId="28DC6A19" w14:textId="77777777" w:rsidR="00487B46" w:rsidRDefault="00000000">
            <w:pPr>
              <w:pStyle w:val="af3"/>
              <w:ind w:firstLine="396"/>
              <w:rPr>
                <w:rFonts w:hint="eastAsia"/>
              </w:rPr>
            </w:pPr>
            <w:r>
              <w:rPr>
                <w:rFonts w:hint="eastAsia"/>
              </w:rPr>
              <w:t>增强学生的社会责任感和创新实践能力，鼓励参与志愿服务和社区劳动。</w:t>
            </w:r>
          </w:p>
          <w:p w14:paraId="2ADF1142" w14:textId="77777777" w:rsidR="00487B46" w:rsidRDefault="00000000">
            <w:pPr>
              <w:pStyle w:val="af3"/>
              <w:ind w:firstLine="396"/>
              <w:rPr>
                <w:rFonts w:hint="eastAsia"/>
              </w:rPr>
            </w:pPr>
            <w:r>
              <w:rPr>
                <w:rFonts w:hint="eastAsia"/>
              </w:rPr>
              <w:t>教学难点</w:t>
            </w:r>
          </w:p>
          <w:p w14:paraId="4AA5D217" w14:textId="77777777" w:rsidR="00487B46" w:rsidRDefault="00000000">
            <w:pPr>
              <w:pStyle w:val="af3"/>
              <w:ind w:firstLine="396"/>
              <w:rPr>
                <w:rFonts w:hint="eastAsia"/>
              </w:rPr>
            </w:pPr>
            <w:r>
              <w:rPr>
                <w:rFonts w:hint="eastAsia"/>
              </w:rPr>
              <w:t>劳动法律法规的抽象性：学生可能难以理解和应用劳动法律法规中的抽象概念，如劳动关系的界定、劳动合同的签订等。</w:t>
            </w:r>
          </w:p>
          <w:p w14:paraId="56799046" w14:textId="77777777" w:rsidR="00487B46" w:rsidRDefault="00000000">
            <w:pPr>
              <w:pStyle w:val="af3"/>
              <w:ind w:firstLine="396"/>
              <w:rPr>
                <w:rFonts w:hint="eastAsia"/>
              </w:rPr>
            </w:pPr>
            <w:r>
              <w:rPr>
                <w:rFonts w:hint="eastAsia"/>
              </w:rPr>
              <w:t>劳动实践中的复杂操作：如校园环保项目策划与实施，需要综合应用多种技能和知识，包括项目管理、团队协作、创新思维等，对学生来说可能具有挑战性。</w:t>
            </w:r>
          </w:p>
          <w:p w14:paraId="10A0B80E" w14:textId="77777777" w:rsidR="00487B46" w:rsidRDefault="00000000">
            <w:pPr>
              <w:pStyle w:val="af3"/>
              <w:ind w:firstLine="396"/>
              <w:rPr>
                <w:rFonts w:hint="eastAsia"/>
              </w:rPr>
            </w:pPr>
            <w:r>
              <w:rPr>
                <w:rFonts w:hint="eastAsia"/>
              </w:rPr>
              <w:t>劳动观念与态度的转变：培养学生的正确劳动观念和态度可能需要长时间的引导和影响，尤其是对于那些对劳动存在偏见或误解的学生。</w:t>
            </w:r>
          </w:p>
        </w:tc>
      </w:tr>
      <w:tr w:rsidR="00487B46" w14:paraId="62359700" w14:textId="77777777">
        <w:tc>
          <w:tcPr>
            <w:tcW w:w="1156" w:type="dxa"/>
            <w:vAlign w:val="center"/>
          </w:tcPr>
          <w:p w14:paraId="228D7A8F" w14:textId="77777777" w:rsidR="00487B46" w:rsidRDefault="00000000">
            <w:pPr>
              <w:pStyle w:val="af2"/>
              <w:rPr>
                <w:rFonts w:hint="eastAsia"/>
              </w:rPr>
            </w:pPr>
            <w:r>
              <w:lastRenderedPageBreak/>
              <w:t>教学组织</w:t>
            </w:r>
          </w:p>
        </w:tc>
        <w:tc>
          <w:tcPr>
            <w:tcW w:w="7787" w:type="dxa"/>
            <w:gridSpan w:val="5"/>
            <w:vAlign w:val="center"/>
          </w:tcPr>
          <w:p w14:paraId="28A3955F" w14:textId="77777777" w:rsidR="00487B46" w:rsidRDefault="00000000">
            <w:pPr>
              <w:pStyle w:val="af3"/>
              <w:ind w:firstLine="396"/>
              <w:rPr>
                <w:rFonts w:hint="eastAsia"/>
              </w:rPr>
            </w:pPr>
            <w:r>
              <w:rPr>
                <w:rFonts w:hint="eastAsia"/>
              </w:rPr>
              <w:t>理论讲授：系统讲解劳动教育相关理论知识。</w:t>
            </w:r>
          </w:p>
          <w:p w14:paraId="26A61F30" w14:textId="77777777" w:rsidR="00487B46" w:rsidRDefault="00000000">
            <w:pPr>
              <w:pStyle w:val="af3"/>
              <w:ind w:firstLine="396"/>
              <w:rPr>
                <w:rFonts w:hint="eastAsia"/>
              </w:rPr>
            </w:pPr>
            <w:r>
              <w:rPr>
                <w:rFonts w:hint="eastAsia"/>
              </w:rPr>
              <w:t>小组讨论：围绕劳动热点话题进行分组讨论，培养学生的思辨能力。</w:t>
            </w:r>
          </w:p>
          <w:p w14:paraId="4E074313" w14:textId="77777777" w:rsidR="00487B46" w:rsidRDefault="00000000">
            <w:pPr>
              <w:pStyle w:val="af3"/>
              <w:ind w:firstLine="396"/>
              <w:rPr>
                <w:rFonts w:hint="eastAsia"/>
              </w:rPr>
            </w:pPr>
            <w:r>
              <w:rPr>
                <w:rFonts w:hint="eastAsia"/>
              </w:rPr>
              <w:t>案例分析：分析典型劳动案例，增强学生的实践应用能力。</w:t>
            </w:r>
          </w:p>
          <w:p w14:paraId="07A50ECE" w14:textId="77777777" w:rsidR="00487B46" w:rsidRDefault="00000000">
            <w:pPr>
              <w:pStyle w:val="af3"/>
              <w:ind w:firstLine="396"/>
              <w:rPr>
                <w:rFonts w:hint="eastAsia"/>
              </w:rPr>
            </w:pPr>
            <w:r>
              <w:rPr>
                <w:rFonts w:hint="eastAsia"/>
              </w:rPr>
              <w:t>实践操作：通过校园劳动、志愿服务、宿舍卫生清扫等活动，提升学生的动手能力。</w:t>
            </w:r>
          </w:p>
        </w:tc>
      </w:tr>
      <w:tr w:rsidR="00487B46" w14:paraId="3422A2BC" w14:textId="77777777">
        <w:tc>
          <w:tcPr>
            <w:tcW w:w="1156" w:type="dxa"/>
            <w:vAlign w:val="center"/>
          </w:tcPr>
          <w:p w14:paraId="3CEED49C" w14:textId="77777777" w:rsidR="00487B46" w:rsidRDefault="00000000">
            <w:pPr>
              <w:pStyle w:val="af2"/>
              <w:rPr>
                <w:rFonts w:hint="eastAsia"/>
              </w:rPr>
            </w:pPr>
            <w:r>
              <w:t>教学资料</w:t>
            </w:r>
          </w:p>
        </w:tc>
        <w:tc>
          <w:tcPr>
            <w:tcW w:w="7787" w:type="dxa"/>
            <w:gridSpan w:val="5"/>
            <w:vAlign w:val="center"/>
          </w:tcPr>
          <w:p w14:paraId="315F36F2" w14:textId="77777777" w:rsidR="00487B46" w:rsidRDefault="00000000">
            <w:pPr>
              <w:pStyle w:val="af3"/>
              <w:ind w:firstLine="396"/>
              <w:rPr>
                <w:rFonts w:hint="eastAsia"/>
              </w:rPr>
            </w:pPr>
            <w:r>
              <w:rPr>
                <w:rFonts w:hint="eastAsia"/>
              </w:rPr>
              <w:t>教材与参考书：选择关于劳动法律法规、劳动安全与卫生、劳动伦理与职业道德的教材或参考书，如《劳动法》、《劳动合同法》摘要等。</w:t>
            </w:r>
          </w:p>
          <w:p w14:paraId="2CCBA653" w14:textId="77777777" w:rsidR="00487B46" w:rsidRDefault="00000000">
            <w:pPr>
              <w:pStyle w:val="af3"/>
              <w:ind w:firstLine="396"/>
              <w:rPr>
                <w:rFonts w:hint="eastAsia"/>
              </w:rPr>
            </w:pPr>
            <w:r>
              <w:rPr>
                <w:rFonts w:hint="eastAsia"/>
              </w:rPr>
              <w:t>多媒体资料：利用视频、动画或模拟软件来演示劳动实践中的复杂操作和安全规范，如劳动防护用品的正确使用方法、常见劳动安全隐患的防范措施等。</w:t>
            </w:r>
          </w:p>
          <w:p w14:paraId="1BB891C6" w14:textId="77777777" w:rsidR="00487B46" w:rsidRDefault="00000000">
            <w:pPr>
              <w:pStyle w:val="af3"/>
              <w:ind w:firstLine="396"/>
              <w:rPr>
                <w:rFonts w:hint="eastAsia"/>
              </w:rPr>
            </w:pPr>
            <w:r>
              <w:rPr>
                <w:rFonts w:hint="eastAsia"/>
              </w:rPr>
              <w:t>实践器材与工具：准备劳动实践所需的器材和工具，如清扫工具、防护用品、垃圾分类宣传材料等</w:t>
            </w:r>
          </w:p>
          <w:p w14:paraId="12BD27AF" w14:textId="77777777" w:rsidR="00487B46" w:rsidRDefault="00000000">
            <w:pPr>
              <w:pStyle w:val="af3"/>
              <w:ind w:firstLine="396"/>
              <w:rPr>
                <w:rFonts w:hint="eastAsia"/>
              </w:rPr>
            </w:pPr>
            <w:r>
              <w:rPr>
                <w:rFonts w:hint="eastAsia"/>
              </w:rPr>
              <w:t>互动工具：使用在线互动平台或教育软件来增强学生的参与度和实践体验，如通过在线论坛进行小组讨论、通过教育软件进行劳动实践模拟等。</w:t>
            </w:r>
          </w:p>
          <w:p w14:paraId="7DA81460" w14:textId="77777777" w:rsidR="00487B46" w:rsidRDefault="00000000">
            <w:pPr>
              <w:pStyle w:val="af3"/>
              <w:ind w:firstLine="396"/>
              <w:rPr>
                <w:rFonts w:hint="eastAsia"/>
              </w:rPr>
            </w:pPr>
            <w:r>
              <w:rPr>
                <w:rFonts w:hint="eastAsia"/>
              </w:rPr>
              <w:t>评估材料：设计评估表或评分标准，用于评价学生的劳动实践成果和劳动日记</w:t>
            </w:r>
            <w:r>
              <w:rPr>
                <w:rFonts w:hint="eastAsia"/>
              </w:rPr>
              <w:t>/</w:t>
            </w:r>
            <w:r>
              <w:rPr>
                <w:rFonts w:hint="eastAsia"/>
              </w:rPr>
              <w:t>报告，包括平时表现、实践操作成果和劳动日记或报告三个方面的评价。</w:t>
            </w:r>
          </w:p>
        </w:tc>
      </w:tr>
      <w:tr w:rsidR="00487B46" w14:paraId="57310151" w14:textId="77777777">
        <w:tc>
          <w:tcPr>
            <w:tcW w:w="1156" w:type="dxa"/>
            <w:vAlign w:val="center"/>
          </w:tcPr>
          <w:p w14:paraId="2FC9C384" w14:textId="77777777" w:rsidR="00487B46" w:rsidRDefault="00000000">
            <w:pPr>
              <w:pStyle w:val="af2"/>
              <w:rPr>
                <w:rFonts w:hint="eastAsia"/>
              </w:rPr>
            </w:pPr>
            <w:r>
              <w:t>考核要求</w:t>
            </w:r>
          </w:p>
        </w:tc>
        <w:tc>
          <w:tcPr>
            <w:tcW w:w="7787" w:type="dxa"/>
            <w:gridSpan w:val="5"/>
            <w:vAlign w:val="center"/>
          </w:tcPr>
          <w:p w14:paraId="6A5E61C9" w14:textId="77777777" w:rsidR="00487B46" w:rsidRDefault="00000000">
            <w:pPr>
              <w:pStyle w:val="af3"/>
              <w:ind w:firstLine="396"/>
              <w:rPr>
                <w:rFonts w:hint="eastAsia"/>
              </w:rPr>
            </w:pPr>
            <w:r>
              <w:rPr>
                <w:rFonts w:hint="eastAsia"/>
              </w:rPr>
              <w:t>平时表现（</w:t>
            </w:r>
            <w:r>
              <w:rPr>
                <w:rFonts w:hint="eastAsia"/>
              </w:rPr>
              <w:t>30%</w:t>
            </w:r>
            <w:r>
              <w:rPr>
                <w:rFonts w:hint="eastAsia"/>
              </w:rPr>
              <w:t>）：课堂参与情况、小组讨论表现、劳动实践态度等。</w:t>
            </w:r>
          </w:p>
          <w:p w14:paraId="41DA5D1F" w14:textId="77777777" w:rsidR="00487B46" w:rsidRDefault="00000000">
            <w:pPr>
              <w:pStyle w:val="af3"/>
              <w:ind w:firstLine="396"/>
              <w:rPr>
                <w:rFonts w:hint="eastAsia"/>
              </w:rPr>
            </w:pPr>
            <w:r>
              <w:rPr>
                <w:rFonts w:hint="eastAsia"/>
              </w:rPr>
              <w:t>实践操作成果（</w:t>
            </w:r>
            <w:r>
              <w:rPr>
                <w:rFonts w:hint="eastAsia"/>
              </w:rPr>
              <w:t>40%</w:t>
            </w:r>
            <w:r>
              <w:rPr>
                <w:rFonts w:hint="eastAsia"/>
              </w:rPr>
              <w:t>）：校园清洁与维护、宿舍卫生清扫、志愿服务与社区劳动等实践活动的成果展示</w:t>
            </w:r>
          </w:p>
          <w:p w14:paraId="713346D3" w14:textId="77777777" w:rsidR="00487B46" w:rsidRDefault="00000000">
            <w:pPr>
              <w:pStyle w:val="af3"/>
              <w:ind w:firstLine="396"/>
              <w:rPr>
                <w:rFonts w:hint="eastAsia"/>
              </w:rPr>
            </w:pPr>
            <w:r>
              <w:rPr>
                <w:rFonts w:hint="eastAsia"/>
              </w:rPr>
              <w:lastRenderedPageBreak/>
              <w:t>劳动日记或报告（</w:t>
            </w:r>
            <w:r>
              <w:rPr>
                <w:rFonts w:hint="eastAsia"/>
              </w:rPr>
              <w:t>30%</w:t>
            </w:r>
            <w:r>
              <w:rPr>
                <w:rFonts w:hint="eastAsia"/>
              </w:rPr>
              <w:t>）：学生撰写劳动日记或报告，记录劳动实践过程中的收获与感悟。</w:t>
            </w:r>
          </w:p>
        </w:tc>
      </w:tr>
    </w:tbl>
    <w:p w14:paraId="0E0C533A" w14:textId="77777777" w:rsidR="00487B46" w:rsidRDefault="00487B46">
      <w:pPr>
        <w:kinsoku/>
        <w:overflowPunct w:val="0"/>
        <w:spacing w:before="117" w:line="320" w:lineRule="auto"/>
        <w:ind w:left="161"/>
        <w:jc w:val="both"/>
        <w:outlineLvl w:val="4"/>
        <w:rPr>
          <w:rFonts w:ascii="黑体" w:eastAsia="黑体" w:hAnsi="黑体" w:cs="黑体" w:hint="eastAsia"/>
          <w:spacing w:val="-5"/>
          <w:sz w:val="24"/>
          <w:szCs w:val="24"/>
          <w:lang w:eastAsia="zh-CN"/>
        </w:rPr>
      </w:pPr>
    </w:p>
    <w:tbl>
      <w:tblPr>
        <w:tblStyle w:val="TableNormal"/>
        <w:tblW w:w="89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2"/>
        <w:gridCol w:w="1566"/>
        <w:gridCol w:w="1564"/>
        <w:gridCol w:w="1566"/>
        <w:gridCol w:w="1567"/>
        <w:gridCol w:w="1389"/>
      </w:tblGrid>
      <w:tr w:rsidR="00487B46" w14:paraId="470D1249" w14:textId="77777777">
        <w:trPr>
          <w:trHeight w:val="830"/>
          <w:jc w:val="center"/>
        </w:trPr>
        <w:tc>
          <w:tcPr>
            <w:tcW w:w="1302" w:type="dxa"/>
            <w:tcBorders>
              <w:right w:val="single" w:sz="2" w:space="0" w:color="000000"/>
            </w:tcBorders>
            <w:shd w:val="clear" w:color="auto" w:fill="DBE5F1"/>
            <w:vAlign w:val="center"/>
          </w:tcPr>
          <w:p w14:paraId="09E18089" w14:textId="77777777" w:rsidR="00487B46" w:rsidRDefault="00000000">
            <w:pPr>
              <w:pStyle w:val="af2"/>
              <w:rPr>
                <w:rFonts w:hint="eastAsia"/>
              </w:rPr>
            </w:pPr>
            <w:r>
              <w:t>课程名称</w:t>
            </w:r>
          </w:p>
        </w:tc>
        <w:tc>
          <w:tcPr>
            <w:tcW w:w="1566" w:type="dxa"/>
            <w:tcBorders>
              <w:left w:val="single" w:sz="2" w:space="0" w:color="000000"/>
            </w:tcBorders>
            <w:shd w:val="clear" w:color="auto" w:fill="DBE5F1"/>
            <w:vAlign w:val="center"/>
          </w:tcPr>
          <w:p w14:paraId="2B0CBE8B" w14:textId="77777777" w:rsidR="00487B46" w:rsidRDefault="00000000">
            <w:pPr>
              <w:pStyle w:val="af2"/>
              <w:rPr>
                <w:rFonts w:hint="eastAsia"/>
              </w:rPr>
            </w:pPr>
            <w:r>
              <w:rPr>
                <w:rFonts w:hint="eastAsia"/>
              </w:rPr>
              <w:t>创新思维导引与实践</w:t>
            </w:r>
          </w:p>
        </w:tc>
        <w:tc>
          <w:tcPr>
            <w:tcW w:w="1564" w:type="dxa"/>
            <w:shd w:val="clear" w:color="auto" w:fill="DBE5F1"/>
            <w:vAlign w:val="center"/>
          </w:tcPr>
          <w:p w14:paraId="22F6ABDF" w14:textId="77777777" w:rsidR="00487B46" w:rsidRDefault="00000000">
            <w:pPr>
              <w:pStyle w:val="af2"/>
              <w:rPr>
                <w:rFonts w:hint="eastAsia"/>
              </w:rPr>
            </w:pPr>
            <w:r>
              <w:t>课程编号</w:t>
            </w:r>
          </w:p>
        </w:tc>
        <w:tc>
          <w:tcPr>
            <w:tcW w:w="1566" w:type="dxa"/>
            <w:shd w:val="clear" w:color="auto" w:fill="DBE5F1"/>
            <w:vAlign w:val="center"/>
          </w:tcPr>
          <w:p w14:paraId="6C2C4787" w14:textId="77777777" w:rsidR="00487B46" w:rsidRDefault="00000000">
            <w:pPr>
              <w:pStyle w:val="af2"/>
              <w:rPr>
                <w:rFonts w:hint="eastAsia"/>
              </w:rPr>
            </w:pPr>
            <w:r>
              <w:rPr>
                <w:rFonts w:hint="eastAsia"/>
              </w:rPr>
              <w:t>7090006</w:t>
            </w:r>
          </w:p>
        </w:tc>
        <w:tc>
          <w:tcPr>
            <w:tcW w:w="1567" w:type="dxa"/>
            <w:shd w:val="clear" w:color="auto" w:fill="DBE5F1"/>
            <w:vAlign w:val="center"/>
          </w:tcPr>
          <w:p w14:paraId="79C0E4C0" w14:textId="77777777" w:rsidR="00487B46" w:rsidRDefault="00000000">
            <w:pPr>
              <w:pStyle w:val="af2"/>
              <w:rPr>
                <w:rFonts w:hint="eastAsia"/>
              </w:rPr>
            </w:pPr>
            <w:r>
              <w:rPr>
                <w:rFonts w:hint="eastAsia"/>
              </w:rPr>
              <w:t>开设</w:t>
            </w:r>
            <w:r>
              <w:t>学期</w:t>
            </w:r>
          </w:p>
        </w:tc>
        <w:tc>
          <w:tcPr>
            <w:tcW w:w="1389" w:type="dxa"/>
            <w:shd w:val="clear" w:color="auto" w:fill="DBE5F1"/>
            <w:vAlign w:val="center"/>
          </w:tcPr>
          <w:p w14:paraId="78148A5D" w14:textId="77777777" w:rsidR="00487B46" w:rsidRDefault="00000000">
            <w:pPr>
              <w:pStyle w:val="af2"/>
              <w:rPr>
                <w:rFonts w:hint="eastAsia"/>
              </w:rPr>
            </w:pPr>
            <w:r>
              <w:rPr>
                <w:rFonts w:hint="eastAsia"/>
              </w:rPr>
              <w:t>6</w:t>
            </w:r>
          </w:p>
        </w:tc>
      </w:tr>
      <w:tr w:rsidR="00487B46" w14:paraId="1A7AE83F" w14:textId="77777777">
        <w:trPr>
          <w:trHeight w:val="957"/>
          <w:jc w:val="center"/>
        </w:trPr>
        <w:tc>
          <w:tcPr>
            <w:tcW w:w="1302" w:type="dxa"/>
            <w:tcBorders>
              <w:right w:val="single" w:sz="2" w:space="0" w:color="000000"/>
            </w:tcBorders>
            <w:vAlign w:val="center"/>
          </w:tcPr>
          <w:p w14:paraId="5B836823" w14:textId="77777777" w:rsidR="00487B46" w:rsidRDefault="00000000">
            <w:pPr>
              <w:pStyle w:val="af2"/>
              <w:rPr>
                <w:rFonts w:hint="eastAsia"/>
              </w:rPr>
            </w:pPr>
            <w:r>
              <w:t>教学目标</w:t>
            </w:r>
          </w:p>
        </w:tc>
        <w:tc>
          <w:tcPr>
            <w:tcW w:w="7652" w:type="dxa"/>
            <w:gridSpan w:val="5"/>
            <w:tcBorders>
              <w:left w:val="single" w:sz="2" w:space="0" w:color="000000"/>
            </w:tcBorders>
            <w:vAlign w:val="center"/>
          </w:tcPr>
          <w:p w14:paraId="5B3EFCF3" w14:textId="77777777" w:rsidR="00487B46" w:rsidRDefault="00000000">
            <w:pPr>
              <w:pStyle w:val="af3"/>
              <w:ind w:firstLine="396"/>
              <w:rPr>
                <w:rFonts w:hint="eastAsia"/>
              </w:rPr>
            </w:pPr>
            <w:r>
              <w:rPr>
                <w:rFonts w:hint="eastAsia"/>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rsidR="00487B46" w14:paraId="63E19D8D" w14:textId="77777777">
        <w:trPr>
          <w:trHeight w:val="529"/>
          <w:jc w:val="center"/>
        </w:trPr>
        <w:tc>
          <w:tcPr>
            <w:tcW w:w="1302" w:type="dxa"/>
            <w:vAlign w:val="center"/>
          </w:tcPr>
          <w:p w14:paraId="782C76ED" w14:textId="77777777" w:rsidR="00487B46" w:rsidRDefault="00000000">
            <w:pPr>
              <w:pStyle w:val="af2"/>
              <w:rPr>
                <w:rFonts w:hint="eastAsia"/>
              </w:rPr>
            </w:pPr>
            <w:r>
              <w:t>教学内容</w:t>
            </w:r>
          </w:p>
        </w:tc>
        <w:tc>
          <w:tcPr>
            <w:tcW w:w="7652" w:type="dxa"/>
            <w:gridSpan w:val="5"/>
            <w:vAlign w:val="center"/>
          </w:tcPr>
          <w:p w14:paraId="5CDB4B38" w14:textId="77777777" w:rsidR="00487B46" w:rsidRDefault="00000000">
            <w:pPr>
              <w:pStyle w:val="af3"/>
              <w:ind w:firstLine="396"/>
              <w:rPr>
                <w:rFonts w:hint="eastAsia"/>
              </w:rPr>
            </w:pPr>
            <w:r>
              <w:rPr>
                <w:rFonts w:hint="eastAsia"/>
              </w:rPr>
              <w:t>“创办和改善你的企业（</w:t>
            </w:r>
            <w:r>
              <w:rPr>
                <w:rFonts w:hint="eastAsia"/>
              </w:rPr>
              <w:t>SIYB</w:t>
            </w:r>
            <w:r>
              <w:rPr>
                <w:rFonts w:hint="eastAsia"/>
              </w:rPr>
              <w:t>）”、“网络创业培训”</w:t>
            </w:r>
          </w:p>
        </w:tc>
      </w:tr>
      <w:tr w:rsidR="00487B46" w14:paraId="1E8E451A" w14:textId="77777777">
        <w:trPr>
          <w:trHeight w:val="1464"/>
          <w:jc w:val="center"/>
        </w:trPr>
        <w:tc>
          <w:tcPr>
            <w:tcW w:w="1302" w:type="dxa"/>
            <w:vAlign w:val="center"/>
          </w:tcPr>
          <w:p w14:paraId="61660DE0" w14:textId="77777777" w:rsidR="00487B46" w:rsidRDefault="00000000">
            <w:pPr>
              <w:pStyle w:val="af2"/>
              <w:rPr>
                <w:rFonts w:hint="eastAsia"/>
              </w:rPr>
            </w:pPr>
            <w:r>
              <w:t>教学重点</w:t>
            </w:r>
            <w:r>
              <w:t xml:space="preserve"> </w:t>
            </w:r>
            <w:r>
              <w:t>与难点</w:t>
            </w:r>
          </w:p>
        </w:tc>
        <w:tc>
          <w:tcPr>
            <w:tcW w:w="7652" w:type="dxa"/>
            <w:gridSpan w:val="5"/>
            <w:vAlign w:val="center"/>
          </w:tcPr>
          <w:p w14:paraId="232F3A8B" w14:textId="77777777" w:rsidR="00487B46" w:rsidRDefault="00000000">
            <w:pPr>
              <w:pStyle w:val="af3"/>
              <w:ind w:firstLine="396"/>
              <w:rPr>
                <w:rFonts w:hint="eastAsia"/>
              </w:rPr>
            </w:pPr>
            <w:r>
              <w:rPr>
                <w:rFonts w:hint="eastAsia"/>
              </w:rPr>
              <w:t>创新思维导引与实践课程围绕</w:t>
            </w:r>
            <w:r>
              <w:rPr>
                <w:rFonts w:hint="eastAsia"/>
              </w:rPr>
              <w:t>SIYB</w:t>
            </w:r>
            <w:r>
              <w:rPr>
                <w:rFonts w:hint="eastAsia"/>
              </w:rPr>
              <w:t>（创办和改善你的企业）展开，课程内容集中在十个步骤，分别是第一步</w:t>
            </w:r>
            <w:r>
              <w:rPr>
                <w:rFonts w:hint="eastAsia"/>
              </w:rPr>
              <w:t xml:space="preserve">  </w:t>
            </w:r>
            <w:r>
              <w:rPr>
                <w:rFonts w:hint="eastAsia"/>
              </w:rPr>
              <w:t>将你作为创业者来评价；第二步</w:t>
            </w:r>
            <w:r>
              <w:rPr>
                <w:rFonts w:hint="eastAsia"/>
              </w:rPr>
              <w:t xml:space="preserve">  </w:t>
            </w:r>
            <w:r>
              <w:rPr>
                <w:rFonts w:hint="eastAsia"/>
              </w:rPr>
              <w:t>为自己建立一个好的企业构思；第三步</w:t>
            </w:r>
            <w:r>
              <w:rPr>
                <w:rFonts w:hint="eastAsia"/>
              </w:rPr>
              <w:t xml:space="preserve">  </w:t>
            </w:r>
            <w:r>
              <w:rPr>
                <w:rFonts w:hint="eastAsia"/>
              </w:rPr>
              <w:t>评估你的市场；第四步</w:t>
            </w:r>
            <w:r>
              <w:rPr>
                <w:rFonts w:hint="eastAsia"/>
              </w:rPr>
              <w:t xml:space="preserve">  </w:t>
            </w:r>
            <w:r>
              <w:rPr>
                <w:rFonts w:hint="eastAsia"/>
              </w:rPr>
              <w:t>企业人员组织；第五步</w:t>
            </w:r>
            <w:r>
              <w:rPr>
                <w:rFonts w:hint="eastAsia"/>
              </w:rPr>
              <w:t xml:space="preserve">  </w:t>
            </w:r>
            <w:r>
              <w:rPr>
                <w:rFonts w:hint="eastAsia"/>
              </w:rPr>
              <w:t>选择一种企业法律形态；第六步</w:t>
            </w:r>
            <w:r>
              <w:rPr>
                <w:rFonts w:hint="eastAsia"/>
              </w:rPr>
              <w:t xml:space="preserve">  </w:t>
            </w:r>
            <w:r>
              <w:rPr>
                <w:rFonts w:hint="eastAsia"/>
              </w:rPr>
              <w:t>法律环境和你的责任；第七步</w:t>
            </w:r>
            <w:r>
              <w:rPr>
                <w:rFonts w:hint="eastAsia"/>
              </w:rPr>
              <w:t xml:space="preserve">  </w:t>
            </w:r>
            <w:r>
              <w:rPr>
                <w:rFonts w:hint="eastAsia"/>
              </w:rPr>
              <w:t>预测启动资金需求；第八步</w:t>
            </w:r>
            <w:r>
              <w:rPr>
                <w:rFonts w:hint="eastAsia"/>
              </w:rPr>
              <w:t xml:space="preserve">  </w:t>
            </w:r>
            <w:r>
              <w:rPr>
                <w:rFonts w:hint="eastAsia"/>
              </w:rPr>
              <w:t>制定利润计划；第九步</w:t>
            </w:r>
            <w:r>
              <w:rPr>
                <w:rFonts w:hint="eastAsia"/>
              </w:rPr>
              <w:t xml:space="preserve">  </w:t>
            </w:r>
            <w:r>
              <w:rPr>
                <w:rFonts w:hint="eastAsia"/>
              </w:rPr>
              <w:t>判断你的企业能否生存；第十步</w:t>
            </w:r>
            <w:r>
              <w:rPr>
                <w:rFonts w:hint="eastAsia"/>
              </w:rPr>
              <w:t xml:space="preserve">  </w:t>
            </w:r>
            <w:r>
              <w:rPr>
                <w:rFonts w:hint="eastAsia"/>
              </w:rPr>
              <w:t>开办企业。</w:t>
            </w:r>
          </w:p>
          <w:p w14:paraId="65E5BD1C" w14:textId="77777777" w:rsidR="00487B46" w:rsidRDefault="00000000">
            <w:pPr>
              <w:pStyle w:val="af3"/>
              <w:ind w:firstLine="396"/>
              <w:rPr>
                <w:rFonts w:hint="eastAsia"/>
              </w:rPr>
            </w:pPr>
            <w:r>
              <w:rPr>
                <w:rFonts w:hint="eastAsia"/>
              </w:rPr>
              <w:t>教学重点：创业方向的选择，如何为自己建立一个好的企业构思，市场环境的</w:t>
            </w:r>
            <w:r>
              <w:rPr>
                <w:rFonts w:hint="eastAsia"/>
              </w:rPr>
              <w:t>SWOT</w:t>
            </w:r>
            <w:r>
              <w:rPr>
                <w:rFonts w:hint="eastAsia"/>
              </w:rPr>
              <w:t>分析和市场评估。</w:t>
            </w:r>
          </w:p>
          <w:p w14:paraId="3994DA7A" w14:textId="77777777" w:rsidR="00487B46" w:rsidRDefault="00000000">
            <w:pPr>
              <w:pStyle w:val="af3"/>
              <w:ind w:firstLine="396"/>
              <w:rPr>
                <w:rFonts w:hint="eastAsia"/>
              </w:rPr>
            </w:pPr>
            <w:r>
              <w:rPr>
                <w:rFonts w:hint="eastAsia"/>
              </w:rPr>
              <w:t>教学难点：制定利润计划，判断企业生存的方法及开办企业的落实工作。</w:t>
            </w:r>
          </w:p>
        </w:tc>
      </w:tr>
      <w:tr w:rsidR="00487B46" w14:paraId="5394EFA5" w14:textId="77777777">
        <w:trPr>
          <w:trHeight w:val="927"/>
          <w:jc w:val="center"/>
        </w:trPr>
        <w:tc>
          <w:tcPr>
            <w:tcW w:w="1302" w:type="dxa"/>
            <w:vAlign w:val="center"/>
          </w:tcPr>
          <w:p w14:paraId="52FDB48F" w14:textId="77777777" w:rsidR="00487B46" w:rsidRDefault="00000000">
            <w:pPr>
              <w:pStyle w:val="af2"/>
              <w:rPr>
                <w:rFonts w:hint="eastAsia"/>
              </w:rPr>
            </w:pPr>
            <w:r>
              <w:t>教学组织</w:t>
            </w:r>
          </w:p>
        </w:tc>
        <w:tc>
          <w:tcPr>
            <w:tcW w:w="7652" w:type="dxa"/>
            <w:gridSpan w:val="5"/>
            <w:vAlign w:val="center"/>
          </w:tcPr>
          <w:p w14:paraId="6A04C20A" w14:textId="77777777" w:rsidR="00487B46" w:rsidRDefault="00000000">
            <w:pPr>
              <w:pStyle w:val="af3"/>
              <w:ind w:firstLine="396"/>
              <w:rPr>
                <w:rFonts w:hint="eastAsia"/>
              </w:rPr>
            </w:pPr>
            <w:r>
              <w:rPr>
                <w:rFonts w:hint="eastAsia"/>
              </w:rPr>
              <w:t>学生通过</w:t>
            </w:r>
            <w:r>
              <w:rPr>
                <w:rFonts w:hint="eastAsia"/>
              </w:rPr>
              <w:t>36</w:t>
            </w:r>
            <w:r>
              <w:rPr>
                <w:rFonts w:hint="eastAsia"/>
              </w:rPr>
              <w:t>学时沉浸式学习与互动研讨，系统完成商业模式设计、风险管理等理论课程，并参与创业沙盘推演、路演模拟等实训。教学组织中，实施项目化教学，通过“理论赋能</w:t>
            </w:r>
            <w:r>
              <w:t>-</w:t>
            </w:r>
            <w:r>
              <w:rPr>
                <w:rFonts w:hint="eastAsia"/>
              </w:rPr>
              <w:t>实战迭代</w:t>
            </w:r>
            <w:r>
              <w:t>-</w:t>
            </w:r>
            <w:r>
              <w:rPr>
                <w:rFonts w:hint="eastAsia"/>
              </w:rPr>
              <w:t>资源链接”培养模式，助力学生通过学习提升创业成功率与职业竞争力，授课过程中，实行“双导师”授课模式，校内教师与行业导师对经典创业成功案例进行解析，学生通过小组协作形成</w:t>
            </w:r>
            <w:r>
              <w:rPr>
                <w:rFonts w:hint="eastAsia"/>
              </w:rPr>
              <w:t>1</w:t>
            </w:r>
            <w:r>
              <w:rPr>
                <w:rFonts w:hint="eastAsia"/>
              </w:rPr>
              <w:t>份商业计划书优化方案，并通过沙盘推演、路演等方式推广商业计划书，鼓励学生利用个人新媒体社交平台进行宣传和路演直播，达到创业场景真实化的教学效果。</w:t>
            </w:r>
          </w:p>
        </w:tc>
      </w:tr>
      <w:tr w:rsidR="00487B46" w14:paraId="0E1CB135" w14:textId="77777777">
        <w:trPr>
          <w:trHeight w:val="840"/>
          <w:jc w:val="center"/>
        </w:trPr>
        <w:tc>
          <w:tcPr>
            <w:tcW w:w="1302" w:type="dxa"/>
            <w:vAlign w:val="center"/>
          </w:tcPr>
          <w:p w14:paraId="13BA6A01" w14:textId="77777777" w:rsidR="00487B46" w:rsidRDefault="00000000">
            <w:pPr>
              <w:pStyle w:val="af2"/>
              <w:rPr>
                <w:rFonts w:hint="eastAsia"/>
              </w:rPr>
            </w:pPr>
            <w:r>
              <w:t>教学资料</w:t>
            </w:r>
          </w:p>
        </w:tc>
        <w:tc>
          <w:tcPr>
            <w:tcW w:w="7652" w:type="dxa"/>
            <w:gridSpan w:val="5"/>
            <w:vAlign w:val="center"/>
          </w:tcPr>
          <w:p w14:paraId="718172C4" w14:textId="77777777" w:rsidR="00487B46" w:rsidRDefault="00000000">
            <w:pPr>
              <w:pStyle w:val="af3"/>
              <w:ind w:firstLine="396"/>
              <w:rPr>
                <w:rFonts w:hint="eastAsia"/>
              </w:rPr>
            </w:pPr>
            <w:proofErr w:type="gramStart"/>
            <w:r>
              <w:rPr>
                <w:rFonts w:hint="eastAsia"/>
              </w:rPr>
              <w:t>人社部门</w:t>
            </w:r>
            <w:proofErr w:type="gramEnd"/>
            <w:r>
              <w:rPr>
                <w:rFonts w:hint="eastAsia"/>
              </w:rPr>
              <w:t>SIYB</w:t>
            </w:r>
            <w:r>
              <w:rPr>
                <w:rFonts w:hint="eastAsia"/>
              </w:rPr>
              <w:t>证书指定教材及</w:t>
            </w:r>
            <w:r>
              <w:rPr>
                <w:rFonts w:hint="eastAsia"/>
              </w:rPr>
              <w:t>SIYB</w:t>
            </w:r>
            <w:r>
              <w:rPr>
                <w:rFonts w:hint="eastAsia"/>
              </w:rPr>
              <w:t>课程游戏包</w:t>
            </w:r>
          </w:p>
        </w:tc>
      </w:tr>
      <w:tr w:rsidR="00487B46" w14:paraId="51853949" w14:textId="77777777">
        <w:trPr>
          <w:trHeight w:val="1124"/>
          <w:jc w:val="center"/>
        </w:trPr>
        <w:tc>
          <w:tcPr>
            <w:tcW w:w="1302" w:type="dxa"/>
            <w:vAlign w:val="center"/>
          </w:tcPr>
          <w:p w14:paraId="7DC6F639" w14:textId="77777777" w:rsidR="00487B46" w:rsidRDefault="00000000">
            <w:pPr>
              <w:pStyle w:val="af2"/>
              <w:rPr>
                <w:rFonts w:hint="eastAsia"/>
              </w:rPr>
            </w:pPr>
            <w:r>
              <w:t>考核要求</w:t>
            </w:r>
          </w:p>
        </w:tc>
        <w:tc>
          <w:tcPr>
            <w:tcW w:w="7652" w:type="dxa"/>
            <w:gridSpan w:val="5"/>
            <w:vAlign w:val="center"/>
          </w:tcPr>
          <w:p w14:paraId="54E0DCD8" w14:textId="77777777" w:rsidR="00487B46" w:rsidRDefault="00000000">
            <w:pPr>
              <w:pStyle w:val="af3"/>
              <w:ind w:firstLine="396"/>
              <w:rPr>
                <w:rFonts w:hint="eastAsia"/>
              </w:rPr>
            </w:pPr>
            <w:r>
              <w:rPr>
                <w:rFonts w:hint="eastAsia"/>
              </w:rPr>
              <w:t>学生每天按要求上、下课，以小组为单位完成创业计划书，个人设计账号完成商业计划书推广宣传，并完成</w:t>
            </w:r>
            <w:r>
              <w:rPr>
                <w:rFonts w:hint="eastAsia"/>
              </w:rPr>
              <w:t>SIYB</w:t>
            </w:r>
            <w:proofErr w:type="gramStart"/>
            <w:r>
              <w:rPr>
                <w:rFonts w:hint="eastAsia"/>
              </w:rPr>
              <w:t>培训结课考试</w:t>
            </w:r>
            <w:proofErr w:type="gramEnd"/>
            <w:r>
              <w:rPr>
                <w:rFonts w:hint="eastAsia"/>
              </w:rPr>
              <w:t>，获取</w:t>
            </w:r>
            <w:proofErr w:type="gramStart"/>
            <w:r>
              <w:rPr>
                <w:rFonts w:hint="eastAsia"/>
              </w:rPr>
              <w:t>人社厅</w:t>
            </w:r>
            <w:proofErr w:type="gramEnd"/>
            <w:r>
              <w:rPr>
                <w:rFonts w:hint="eastAsia"/>
              </w:rPr>
              <w:t>盖章的</w:t>
            </w:r>
            <w:r>
              <w:rPr>
                <w:rFonts w:hint="eastAsia"/>
              </w:rPr>
              <w:t>SIYB</w:t>
            </w:r>
            <w:r>
              <w:rPr>
                <w:rFonts w:hint="eastAsia"/>
              </w:rPr>
              <w:t>创业合格证。</w:t>
            </w:r>
          </w:p>
        </w:tc>
      </w:tr>
    </w:tbl>
    <w:p w14:paraId="7EF39828" w14:textId="77777777" w:rsidR="00487B46" w:rsidRDefault="00487B46">
      <w:pPr>
        <w:kinsoku/>
        <w:overflowPunct w:val="0"/>
        <w:spacing w:before="117" w:line="320" w:lineRule="auto"/>
        <w:jc w:val="both"/>
        <w:outlineLvl w:val="4"/>
        <w:rPr>
          <w:rFonts w:ascii="黑体" w:eastAsia="黑体" w:hAnsi="黑体" w:cs="黑体" w:hint="eastAsia"/>
          <w:b/>
          <w:bCs/>
          <w:spacing w:val="-5"/>
          <w:sz w:val="24"/>
          <w:szCs w:val="24"/>
          <w:lang w:eastAsia="zh-CN"/>
        </w:rPr>
      </w:pPr>
    </w:p>
    <w:p w14:paraId="62213349" w14:textId="77777777" w:rsidR="00487B46" w:rsidRDefault="00487B46">
      <w:pPr>
        <w:kinsoku/>
        <w:overflowPunct w:val="0"/>
        <w:spacing w:line="320" w:lineRule="auto"/>
        <w:jc w:val="both"/>
        <w:rPr>
          <w:sz w:val="2"/>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539"/>
        <w:gridCol w:w="1537"/>
        <w:gridCol w:w="1539"/>
        <w:gridCol w:w="1540"/>
        <w:gridCol w:w="1546"/>
      </w:tblGrid>
      <w:tr w:rsidR="00487B46" w14:paraId="7B5E304C" w14:textId="77777777">
        <w:trPr>
          <w:trHeight w:val="411"/>
          <w:tblHeader/>
        </w:trPr>
        <w:tc>
          <w:tcPr>
            <w:tcW w:w="1280" w:type="dxa"/>
            <w:tcBorders>
              <w:right w:val="single" w:sz="2" w:space="0" w:color="000000"/>
            </w:tcBorders>
            <w:shd w:val="clear" w:color="auto" w:fill="DBE5F1"/>
            <w:vAlign w:val="center"/>
          </w:tcPr>
          <w:p w14:paraId="2EB961FE" w14:textId="77777777" w:rsidR="00487B46" w:rsidRDefault="00000000">
            <w:pPr>
              <w:pStyle w:val="af2"/>
              <w:rPr>
                <w:rFonts w:hint="eastAsia"/>
              </w:rPr>
            </w:pPr>
            <w:r>
              <w:lastRenderedPageBreak/>
              <w:t>课程名称</w:t>
            </w:r>
          </w:p>
        </w:tc>
        <w:tc>
          <w:tcPr>
            <w:tcW w:w="1539" w:type="dxa"/>
            <w:tcBorders>
              <w:left w:val="single" w:sz="2" w:space="0" w:color="000000"/>
            </w:tcBorders>
            <w:shd w:val="clear" w:color="auto" w:fill="DBE5F1"/>
            <w:vAlign w:val="center"/>
          </w:tcPr>
          <w:p w14:paraId="18F12B63" w14:textId="77777777" w:rsidR="00487B46" w:rsidRDefault="00000000">
            <w:pPr>
              <w:pStyle w:val="af2"/>
              <w:rPr>
                <w:rFonts w:hint="eastAsia"/>
              </w:rPr>
            </w:pPr>
            <w:r>
              <w:rPr>
                <w:rFonts w:hint="eastAsia"/>
                <w:lang w:val="zh-CN"/>
              </w:rPr>
              <w:t>思想</w:t>
            </w:r>
            <w:r>
              <w:rPr>
                <w:rFonts w:hint="eastAsia"/>
              </w:rPr>
              <w:t>道德</w:t>
            </w:r>
            <w:r>
              <w:rPr>
                <w:rFonts w:hint="eastAsia"/>
                <w:lang w:val="zh-CN"/>
              </w:rPr>
              <w:t>与行为规范</w:t>
            </w:r>
          </w:p>
        </w:tc>
        <w:tc>
          <w:tcPr>
            <w:tcW w:w="1537" w:type="dxa"/>
            <w:shd w:val="clear" w:color="auto" w:fill="DBE5F1"/>
            <w:vAlign w:val="center"/>
          </w:tcPr>
          <w:p w14:paraId="771A2DD5" w14:textId="77777777" w:rsidR="00487B46" w:rsidRDefault="00000000">
            <w:pPr>
              <w:pStyle w:val="af2"/>
              <w:rPr>
                <w:rFonts w:hint="eastAsia"/>
              </w:rPr>
            </w:pPr>
            <w:r>
              <w:t>课程编号</w:t>
            </w:r>
          </w:p>
        </w:tc>
        <w:tc>
          <w:tcPr>
            <w:tcW w:w="1539" w:type="dxa"/>
            <w:shd w:val="clear" w:color="auto" w:fill="DBE5F1"/>
            <w:vAlign w:val="center"/>
          </w:tcPr>
          <w:p w14:paraId="425D3F69" w14:textId="77777777" w:rsidR="00487B46" w:rsidRDefault="00000000">
            <w:pPr>
              <w:pStyle w:val="af2"/>
              <w:rPr>
                <w:rFonts w:hint="eastAsia"/>
              </w:rPr>
            </w:pPr>
            <w:r>
              <w:rPr>
                <w:rFonts w:hint="eastAsia"/>
              </w:rPr>
              <w:t>7090007</w:t>
            </w:r>
          </w:p>
        </w:tc>
        <w:tc>
          <w:tcPr>
            <w:tcW w:w="1540" w:type="dxa"/>
            <w:shd w:val="clear" w:color="auto" w:fill="DBE5F1"/>
            <w:vAlign w:val="center"/>
          </w:tcPr>
          <w:p w14:paraId="0E5682E1" w14:textId="77777777" w:rsidR="00487B46" w:rsidRDefault="00000000">
            <w:pPr>
              <w:pStyle w:val="af2"/>
              <w:rPr>
                <w:rFonts w:hint="eastAsia"/>
              </w:rPr>
            </w:pPr>
            <w:r>
              <w:rPr>
                <w:rFonts w:hint="eastAsia"/>
              </w:rPr>
              <w:t>开设</w:t>
            </w:r>
            <w:r>
              <w:t>学期</w:t>
            </w:r>
          </w:p>
        </w:tc>
        <w:tc>
          <w:tcPr>
            <w:tcW w:w="1546" w:type="dxa"/>
            <w:shd w:val="clear" w:color="auto" w:fill="DBE5F1"/>
            <w:vAlign w:val="center"/>
          </w:tcPr>
          <w:p w14:paraId="27E79C26" w14:textId="77777777" w:rsidR="00487B46" w:rsidRDefault="00000000">
            <w:pPr>
              <w:pStyle w:val="af2"/>
              <w:rPr>
                <w:rFonts w:hint="eastAsia"/>
              </w:rPr>
            </w:pPr>
            <w:r>
              <w:rPr>
                <w:rFonts w:hint="eastAsia"/>
              </w:rPr>
              <w:t>1-5</w:t>
            </w:r>
          </w:p>
        </w:tc>
      </w:tr>
      <w:tr w:rsidR="00487B46" w14:paraId="304585F4" w14:textId="77777777">
        <w:trPr>
          <w:trHeight w:val="531"/>
        </w:trPr>
        <w:tc>
          <w:tcPr>
            <w:tcW w:w="1280" w:type="dxa"/>
            <w:tcBorders>
              <w:right w:val="single" w:sz="2" w:space="0" w:color="000000"/>
            </w:tcBorders>
            <w:vAlign w:val="center"/>
          </w:tcPr>
          <w:p w14:paraId="676FD349" w14:textId="77777777" w:rsidR="00487B46" w:rsidRDefault="00000000">
            <w:pPr>
              <w:pStyle w:val="af2"/>
              <w:rPr>
                <w:rFonts w:hint="eastAsia"/>
              </w:rPr>
            </w:pPr>
            <w:r>
              <w:t>教学目标</w:t>
            </w:r>
          </w:p>
        </w:tc>
        <w:tc>
          <w:tcPr>
            <w:tcW w:w="7701" w:type="dxa"/>
            <w:gridSpan w:val="5"/>
            <w:tcBorders>
              <w:left w:val="single" w:sz="2" w:space="0" w:color="000000"/>
            </w:tcBorders>
            <w:vAlign w:val="center"/>
          </w:tcPr>
          <w:p w14:paraId="48098524" w14:textId="77777777" w:rsidR="00487B46" w:rsidRDefault="00000000">
            <w:pPr>
              <w:pStyle w:val="af3"/>
              <w:ind w:firstLine="396"/>
              <w:rPr>
                <w:rFonts w:hint="eastAsia"/>
              </w:rPr>
            </w:pPr>
            <w:r>
              <w:rPr>
                <w:rFonts w:hint="eastAsia"/>
                <w:lang w:val="zh-CN"/>
              </w:rPr>
              <w:t>培养学生“永远跟党走”的铁一般信念，培养学生良好的日常行为规范，提高学生的思想政治素质。</w:t>
            </w:r>
          </w:p>
        </w:tc>
      </w:tr>
      <w:tr w:rsidR="00487B46" w14:paraId="030C0303" w14:textId="77777777">
        <w:trPr>
          <w:trHeight w:val="574"/>
        </w:trPr>
        <w:tc>
          <w:tcPr>
            <w:tcW w:w="1280" w:type="dxa"/>
            <w:vAlign w:val="center"/>
          </w:tcPr>
          <w:p w14:paraId="7630AD3E" w14:textId="77777777" w:rsidR="00487B46" w:rsidRDefault="00000000">
            <w:pPr>
              <w:pStyle w:val="af2"/>
              <w:rPr>
                <w:rFonts w:hint="eastAsia"/>
              </w:rPr>
            </w:pPr>
            <w:r>
              <w:t>教学内容</w:t>
            </w:r>
          </w:p>
        </w:tc>
        <w:tc>
          <w:tcPr>
            <w:tcW w:w="7701" w:type="dxa"/>
            <w:gridSpan w:val="5"/>
            <w:vAlign w:val="center"/>
          </w:tcPr>
          <w:p w14:paraId="447307ED" w14:textId="77777777" w:rsidR="00487B46" w:rsidRDefault="00000000">
            <w:pPr>
              <w:pStyle w:val="af3"/>
              <w:ind w:firstLine="396"/>
              <w:rPr>
                <w:rFonts w:hint="eastAsia"/>
                <w:lang w:val="zh-CN"/>
              </w:rPr>
            </w:pPr>
            <w:r>
              <w:rPr>
                <w:rFonts w:hint="eastAsia"/>
                <w:lang w:val="zh-CN"/>
              </w:rPr>
              <w:t>专题教育：马克思主义信仰、共产主义信念、社会主义核心价值观、中国精神、社会责任等主题教育，党团校教育，团支部教育等。</w:t>
            </w:r>
          </w:p>
          <w:p w14:paraId="0C03F83A" w14:textId="77777777" w:rsidR="00487B46" w:rsidRDefault="00000000">
            <w:pPr>
              <w:pStyle w:val="af3"/>
              <w:ind w:firstLine="396"/>
              <w:rPr>
                <w:rFonts w:hint="eastAsia"/>
                <w:lang w:val="zh-CN"/>
              </w:rPr>
            </w:pPr>
            <w:r>
              <w:rPr>
                <w:rFonts w:hint="eastAsia"/>
                <w:lang w:val="zh-CN"/>
              </w:rPr>
              <w:t>精品活动：“早日站在党旗下”系列活动等。</w:t>
            </w:r>
          </w:p>
          <w:p w14:paraId="0F56767B" w14:textId="77777777" w:rsidR="00487B46" w:rsidRDefault="00000000">
            <w:pPr>
              <w:pStyle w:val="af3"/>
              <w:ind w:firstLine="396"/>
              <w:rPr>
                <w:rFonts w:hint="eastAsia"/>
              </w:rPr>
            </w:pPr>
            <w:r>
              <w:rPr>
                <w:rFonts w:hint="eastAsia"/>
                <w:lang w:val="zh-CN"/>
              </w:rPr>
              <w:t>“习课堂”：以学</w:t>
            </w:r>
            <w:proofErr w:type="gramStart"/>
            <w:r>
              <w:rPr>
                <w:rFonts w:hint="eastAsia"/>
                <w:lang w:val="zh-CN"/>
              </w:rPr>
              <w:t>习习近</w:t>
            </w:r>
            <w:proofErr w:type="gramEnd"/>
            <w:r>
              <w:rPr>
                <w:rFonts w:hint="eastAsia"/>
                <w:lang w:val="zh-CN"/>
              </w:rPr>
              <w:t>平总书记系列重要讲话精神、学</w:t>
            </w:r>
            <w:proofErr w:type="gramStart"/>
            <w:r>
              <w:rPr>
                <w:rFonts w:hint="eastAsia"/>
                <w:lang w:val="zh-CN"/>
              </w:rPr>
              <w:t>习习近</w:t>
            </w:r>
            <w:proofErr w:type="gramEnd"/>
            <w:r>
              <w:rPr>
                <w:rFonts w:hint="eastAsia"/>
                <w:lang w:val="zh-CN"/>
              </w:rPr>
              <w:t>平新时代中国特色社会主义思想为主要内容的“习课堂”教育。</w:t>
            </w:r>
          </w:p>
        </w:tc>
      </w:tr>
      <w:tr w:rsidR="00487B46" w14:paraId="62235F7D" w14:textId="77777777">
        <w:trPr>
          <w:trHeight w:val="711"/>
        </w:trPr>
        <w:tc>
          <w:tcPr>
            <w:tcW w:w="1280" w:type="dxa"/>
            <w:vAlign w:val="center"/>
          </w:tcPr>
          <w:p w14:paraId="7EDC31A6" w14:textId="77777777" w:rsidR="00487B46" w:rsidRDefault="00000000">
            <w:pPr>
              <w:pStyle w:val="af2"/>
              <w:rPr>
                <w:rFonts w:hint="eastAsia"/>
              </w:rPr>
            </w:pPr>
            <w:r>
              <w:t>教学重点</w:t>
            </w:r>
            <w:r>
              <w:t xml:space="preserve"> </w:t>
            </w:r>
            <w:r>
              <w:t>与难点</w:t>
            </w:r>
          </w:p>
        </w:tc>
        <w:tc>
          <w:tcPr>
            <w:tcW w:w="7701" w:type="dxa"/>
            <w:gridSpan w:val="5"/>
            <w:vAlign w:val="center"/>
          </w:tcPr>
          <w:p w14:paraId="6069A9E9" w14:textId="77777777" w:rsidR="00487B46" w:rsidRDefault="00000000">
            <w:pPr>
              <w:pStyle w:val="af3"/>
              <w:ind w:firstLine="396"/>
              <w:rPr>
                <w:rFonts w:hint="eastAsia"/>
              </w:rPr>
            </w:pPr>
            <w:r>
              <w:rPr>
                <w:rFonts w:hint="eastAsia"/>
              </w:rPr>
              <w:t>教学重点：良好日常行为规范的养成。</w:t>
            </w:r>
          </w:p>
          <w:p w14:paraId="50A8431C" w14:textId="77777777" w:rsidR="00487B46" w:rsidRDefault="00000000">
            <w:pPr>
              <w:pStyle w:val="af3"/>
              <w:ind w:firstLine="396"/>
              <w:rPr>
                <w:rFonts w:hint="eastAsia"/>
              </w:rPr>
            </w:pPr>
            <w:r>
              <w:rPr>
                <w:rFonts w:hint="eastAsia"/>
              </w:rPr>
              <w:t>教学难点：良好日常行为规范的养成；习近平新时代中国特色社会主义思想等的学习入脑、入心、入行。</w:t>
            </w:r>
          </w:p>
        </w:tc>
      </w:tr>
      <w:tr w:rsidR="00487B46" w14:paraId="0AAEC922" w14:textId="77777777">
        <w:trPr>
          <w:trHeight w:val="514"/>
        </w:trPr>
        <w:tc>
          <w:tcPr>
            <w:tcW w:w="1280" w:type="dxa"/>
            <w:vAlign w:val="center"/>
          </w:tcPr>
          <w:p w14:paraId="021321D8" w14:textId="77777777" w:rsidR="00487B46" w:rsidRDefault="00000000">
            <w:pPr>
              <w:pStyle w:val="af2"/>
              <w:rPr>
                <w:rFonts w:hint="eastAsia"/>
              </w:rPr>
            </w:pPr>
            <w:r>
              <w:t>教学组织</w:t>
            </w:r>
          </w:p>
        </w:tc>
        <w:tc>
          <w:tcPr>
            <w:tcW w:w="7701" w:type="dxa"/>
            <w:gridSpan w:val="5"/>
            <w:vAlign w:val="center"/>
          </w:tcPr>
          <w:p w14:paraId="3306105F" w14:textId="77777777" w:rsidR="00487B46" w:rsidRDefault="00000000">
            <w:pPr>
              <w:pStyle w:val="af3"/>
              <w:ind w:firstLine="396"/>
              <w:rPr>
                <w:rFonts w:hint="eastAsia"/>
              </w:rPr>
            </w:pPr>
            <w:r>
              <w:rPr>
                <w:rFonts w:hint="eastAsia"/>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rsidR="00487B46" w14:paraId="7BEAD8DC" w14:textId="77777777">
        <w:trPr>
          <w:trHeight w:val="517"/>
        </w:trPr>
        <w:tc>
          <w:tcPr>
            <w:tcW w:w="1280" w:type="dxa"/>
            <w:vAlign w:val="center"/>
          </w:tcPr>
          <w:p w14:paraId="6E66E5CE" w14:textId="77777777" w:rsidR="00487B46" w:rsidRDefault="00000000">
            <w:pPr>
              <w:pStyle w:val="af2"/>
              <w:rPr>
                <w:rFonts w:hint="eastAsia"/>
              </w:rPr>
            </w:pPr>
            <w:r>
              <w:t>教学资料</w:t>
            </w:r>
          </w:p>
        </w:tc>
        <w:tc>
          <w:tcPr>
            <w:tcW w:w="7701" w:type="dxa"/>
            <w:gridSpan w:val="5"/>
            <w:vAlign w:val="center"/>
          </w:tcPr>
          <w:p w14:paraId="7C8B0279" w14:textId="77777777" w:rsidR="00487B46" w:rsidRDefault="00000000">
            <w:pPr>
              <w:pStyle w:val="af3"/>
              <w:ind w:firstLine="396"/>
              <w:rPr>
                <w:rFonts w:hint="eastAsia"/>
              </w:rPr>
            </w:pPr>
            <w:r>
              <w:rPr>
                <w:rFonts w:hint="eastAsia"/>
                <w:lang w:val="zh-CN"/>
              </w:rPr>
              <w:t>《学生手册》</w:t>
            </w:r>
          </w:p>
        </w:tc>
      </w:tr>
      <w:tr w:rsidR="00487B46" w14:paraId="7CBA1150" w14:textId="77777777">
        <w:trPr>
          <w:trHeight w:val="615"/>
        </w:trPr>
        <w:tc>
          <w:tcPr>
            <w:tcW w:w="1280" w:type="dxa"/>
            <w:vAlign w:val="center"/>
          </w:tcPr>
          <w:p w14:paraId="7B8E6854" w14:textId="77777777" w:rsidR="00487B46" w:rsidRDefault="00000000">
            <w:pPr>
              <w:pStyle w:val="af2"/>
              <w:rPr>
                <w:rFonts w:hint="eastAsia"/>
              </w:rPr>
            </w:pPr>
            <w:r>
              <w:t>考核要求</w:t>
            </w:r>
          </w:p>
        </w:tc>
        <w:tc>
          <w:tcPr>
            <w:tcW w:w="7701" w:type="dxa"/>
            <w:gridSpan w:val="5"/>
            <w:vAlign w:val="center"/>
          </w:tcPr>
          <w:p w14:paraId="21455AD3" w14:textId="77777777" w:rsidR="00487B46" w:rsidRDefault="00000000">
            <w:pPr>
              <w:pStyle w:val="af3"/>
              <w:ind w:firstLine="396"/>
              <w:rPr>
                <w:rFonts w:hint="eastAsia"/>
              </w:rPr>
            </w:pPr>
            <w:r>
              <w:rPr>
                <w:rFonts w:hint="eastAsia"/>
                <w:lang w:val="zh-CN"/>
              </w:rPr>
              <w:t>考核总分</w:t>
            </w:r>
            <w:r>
              <w:rPr>
                <w:rFonts w:hint="eastAsia"/>
                <w:lang w:val="zh-CN"/>
              </w:rPr>
              <w:t>=</w:t>
            </w:r>
            <w:r>
              <w:rPr>
                <w:rFonts w:hint="eastAsia"/>
                <w:lang w:val="zh-CN"/>
              </w:rPr>
              <w:t>基本分</w:t>
            </w:r>
            <w:r>
              <w:rPr>
                <w:rFonts w:hint="eastAsia"/>
                <w:lang w:val="zh-CN"/>
              </w:rPr>
              <w:t>+</w:t>
            </w:r>
            <w:r>
              <w:rPr>
                <w:rFonts w:hint="eastAsia"/>
                <w:lang w:val="zh-CN"/>
              </w:rPr>
              <w:t>奖励分</w:t>
            </w:r>
            <w:r>
              <w:rPr>
                <w:rFonts w:hint="eastAsia"/>
                <w:lang w:val="zh-CN"/>
              </w:rPr>
              <w:t>-</w:t>
            </w:r>
            <w:r>
              <w:rPr>
                <w:rFonts w:hint="eastAsia"/>
                <w:lang w:val="zh-CN"/>
              </w:rPr>
              <w:t>处罚分。</w:t>
            </w:r>
          </w:p>
        </w:tc>
      </w:tr>
    </w:tbl>
    <w:p w14:paraId="093720E7" w14:textId="77777777" w:rsidR="00487B46" w:rsidRDefault="00487B46">
      <w:pPr>
        <w:kinsoku/>
        <w:overflowPunct w:val="0"/>
        <w:spacing w:before="117" w:line="320" w:lineRule="auto"/>
        <w:ind w:left="161"/>
        <w:jc w:val="both"/>
        <w:outlineLvl w:val="4"/>
        <w:rPr>
          <w:rFonts w:ascii="黑体" w:eastAsia="黑体" w:hAnsi="黑体" w:cs="黑体" w:hint="eastAsia"/>
          <w:spacing w:val="-5"/>
          <w:sz w:val="24"/>
          <w:szCs w:val="24"/>
          <w:lang w:eastAsia="zh-CN"/>
        </w:rPr>
      </w:pPr>
    </w:p>
    <w:tbl>
      <w:tblPr>
        <w:tblW w:w="0" w:type="auto"/>
        <w:jc w:val="center"/>
        <w:tblLayout w:type="fixed"/>
        <w:tblLook w:val="04A0" w:firstRow="1" w:lastRow="0" w:firstColumn="1" w:lastColumn="0" w:noHBand="0" w:noVBand="1"/>
      </w:tblPr>
      <w:tblGrid>
        <w:gridCol w:w="1273"/>
        <w:gridCol w:w="1540"/>
        <w:gridCol w:w="1540"/>
        <w:gridCol w:w="1540"/>
        <w:gridCol w:w="1540"/>
        <w:gridCol w:w="1542"/>
      </w:tblGrid>
      <w:tr w:rsidR="00487B46" w14:paraId="770691C6"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22F5F4B1" w14:textId="77777777" w:rsidR="00487B46" w:rsidRPr="00635987" w:rsidRDefault="00000000">
            <w:pPr>
              <w:pStyle w:val="af2"/>
              <w:rPr>
                <w:rFonts w:hint="eastAsia"/>
              </w:rPr>
            </w:pPr>
            <w:r>
              <w:t>课程名称</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0B8FBAC" w14:textId="77777777" w:rsidR="00487B46" w:rsidRDefault="00000000">
            <w:pPr>
              <w:pStyle w:val="af2"/>
              <w:rPr>
                <w:rFonts w:hint="eastAsia"/>
              </w:rPr>
            </w:pPr>
            <w:r>
              <w:rPr>
                <w:rFonts w:hint="eastAsia"/>
              </w:rPr>
              <w:t>学习与创新</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39BD95D" w14:textId="77777777" w:rsidR="00487B46" w:rsidRPr="00635987" w:rsidRDefault="00000000">
            <w:pPr>
              <w:pStyle w:val="af2"/>
              <w:rPr>
                <w:rFonts w:hint="eastAsia"/>
              </w:rPr>
            </w:pPr>
            <w:r>
              <w:t>课程编号</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CEEA37E" w14:textId="77777777" w:rsidR="00487B46" w:rsidRPr="00635987" w:rsidRDefault="00000000">
            <w:pPr>
              <w:pStyle w:val="af2"/>
              <w:rPr>
                <w:rFonts w:hint="eastAsia"/>
              </w:rPr>
            </w:pPr>
            <w:r>
              <w:rPr>
                <w:rFonts w:hint="eastAsia"/>
              </w:rPr>
              <w:t>7090008</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A030965" w14:textId="77777777" w:rsidR="00487B46" w:rsidRPr="00635987" w:rsidRDefault="00000000">
            <w:pPr>
              <w:pStyle w:val="af2"/>
              <w:rPr>
                <w:rFonts w:hint="eastAsia"/>
              </w:rPr>
            </w:pPr>
            <w:r>
              <w:rPr>
                <w:rFonts w:hint="eastAsia"/>
              </w:rPr>
              <w:t>开设</w:t>
            </w:r>
            <w:r>
              <w:t>学期</w:t>
            </w:r>
          </w:p>
        </w:tc>
        <w:tc>
          <w:tcPr>
            <w:tcW w:w="154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18C1B79" w14:textId="77777777" w:rsidR="00487B46" w:rsidRDefault="00000000">
            <w:pPr>
              <w:pStyle w:val="af2"/>
              <w:rPr>
                <w:rFonts w:hint="eastAsia"/>
              </w:rPr>
            </w:pPr>
            <w:r>
              <w:rPr>
                <w:rFonts w:hint="eastAsia"/>
              </w:rPr>
              <w:t>1-5</w:t>
            </w:r>
          </w:p>
        </w:tc>
      </w:tr>
      <w:tr w:rsidR="00487B46" w14:paraId="61C5B33B" w14:textId="77777777">
        <w:trPr>
          <w:trHeight w:val="528"/>
          <w:jc w:val="center"/>
        </w:trPr>
        <w:tc>
          <w:tcPr>
            <w:tcW w:w="1273" w:type="dxa"/>
            <w:tcBorders>
              <w:top w:val="single" w:sz="6" w:space="0" w:color="auto"/>
              <w:left w:val="single" w:sz="6" w:space="0" w:color="auto"/>
              <w:bottom w:val="nil"/>
              <w:right w:val="single" w:sz="4" w:space="0" w:color="auto"/>
            </w:tcBorders>
            <w:vAlign w:val="center"/>
          </w:tcPr>
          <w:p w14:paraId="52134833" w14:textId="77777777" w:rsidR="00487B46" w:rsidRDefault="00000000">
            <w:pPr>
              <w:pStyle w:val="af2"/>
              <w:rPr>
                <w:rFonts w:hint="eastAsia"/>
                <w:lang w:val="zh-CN"/>
              </w:rPr>
            </w:pPr>
            <w:r>
              <w:rPr>
                <w:rFonts w:hint="eastAsia"/>
                <w:lang w:val="zh-CN"/>
              </w:rPr>
              <w:t>教学目标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8C5A7DD" w14:textId="77777777" w:rsidR="00487B46" w:rsidRDefault="00000000">
            <w:pPr>
              <w:pStyle w:val="af3"/>
              <w:ind w:firstLine="396"/>
              <w:rPr>
                <w:rFonts w:hint="eastAsia"/>
                <w:lang w:val="zh-CN"/>
              </w:rPr>
            </w:pPr>
            <w:r>
              <w:rPr>
                <w:rFonts w:hint="eastAsia"/>
              </w:rPr>
              <w:t>增强学生的专业应用、创新创效创业能力，增强学生解决实践问题的能力，激发学生创新精神、创业意识，提高学生的学习创新素质。</w:t>
            </w:r>
          </w:p>
        </w:tc>
      </w:tr>
      <w:tr w:rsidR="00487B46" w14:paraId="52C48A62" w14:textId="77777777">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14:paraId="7879D87D" w14:textId="77777777" w:rsidR="00487B46" w:rsidRDefault="00000000">
            <w:pPr>
              <w:pStyle w:val="af2"/>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5732F7D" w14:textId="77777777" w:rsidR="00487B46" w:rsidRDefault="00000000">
            <w:pPr>
              <w:pStyle w:val="af3"/>
              <w:ind w:firstLine="396"/>
              <w:rPr>
                <w:rFonts w:hint="eastAsia"/>
              </w:rPr>
            </w:pPr>
            <w:r>
              <w:rPr>
                <w:rFonts w:hint="eastAsia"/>
              </w:rPr>
              <w:t>专题教育：创业指导教育、创新创业基础教育等。</w:t>
            </w:r>
          </w:p>
          <w:p w14:paraId="5EF1C6D2" w14:textId="77777777" w:rsidR="00487B46" w:rsidRDefault="00000000">
            <w:pPr>
              <w:pStyle w:val="af3"/>
              <w:ind w:firstLine="396"/>
              <w:rPr>
                <w:rFonts w:hint="eastAsia"/>
              </w:rPr>
            </w:pPr>
            <w:r>
              <w:rPr>
                <w:rFonts w:hint="eastAsia"/>
              </w:rPr>
              <w:t>精品活动：创业学习竞赛、职业技能比赛、创新创业竞赛等。</w:t>
            </w:r>
          </w:p>
          <w:p w14:paraId="7C653C3A" w14:textId="77777777" w:rsidR="00487B46" w:rsidRDefault="00000000">
            <w:pPr>
              <w:pStyle w:val="af3"/>
              <w:ind w:firstLine="396"/>
              <w:rPr>
                <w:rFonts w:hint="eastAsia"/>
                <w:lang w:val="zh-CN"/>
              </w:rPr>
            </w:pPr>
            <w:r>
              <w:rPr>
                <w:rFonts w:hint="eastAsia"/>
              </w:rPr>
              <w:t>“创课堂”：培养创新思维、开展团队辅导、孵化重点项目等的“创课堂”教育。</w:t>
            </w:r>
          </w:p>
        </w:tc>
      </w:tr>
      <w:tr w:rsidR="00487B46" w14:paraId="2B7198D4"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58FDC19E" w14:textId="77777777" w:rsidR="00487B46" w:rsidRDefault="00000000">
            <w:pPr>
              <w:pStyle w:val="af2"/>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9F9B972" w14:textId="77777777" w:rsidR="00487B46" w:rsidRDefault="00000000">
            <w:pPr>
              <w:pStyle w:val="af3"/>
              <w:ind w:firstLine="396"/>
              <w:rPr>
                <w:rFonts w:hint="eastAsia"/>
              </w:rPr>
            </w:pPr>
            <w:r>
              <w:rPr>
                <w:rFonts w:hint="eastAsia"/>
              </w:rPr>
              <w:t>教学重点：学生学习精神的培养，创新思维的培养。</w:t>
            </w:r>
          </w:p>
          <w:p w14:paraId="1C4C053C" w14:textId="77777777" w:rsidR="00487B46" w:rsidRDefault="00000000">
            <w:pPr>
              <w:pStyle w:val="af3"/>
              <w:ind w:firstLine="396"/>
              <w:rPr>
                <w:rFonts w:hint="eastAsia"/>
                <w:lang w:val="zh-CN"/>
              </w:rPr>
            </w:pPr>
            <w:r>
              <w:rPr>
                <w:rFonts w:hint="eastAsia"/>
              </w:rPr>
              <w:t>教学难点：创新创业孵化项目、创新创业竞赛等实践项目的指导与突破。</w:t>
            </w:r>
          </w:p>
        </w:tc>
      </w:tr>
      <w:tr w:rsidR="00487B46" w14:paraId="6597C400"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000C22D" w14:textId="77777777" w:rsidR="00487B46" w:rsidRDefault="00000000">
            <w:pPr>
              <w:pStyle w:val="af2"/>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82604EC" w14:textId="77777777" w:rsidR="00487B46" w:rsidRDefault="00000000">
            <w:pPr>
              <w:pStyle w:val="af3"/>
              <w:ind w:firstLine="396"/>
              <w:rPr>
                <w:rFonts w:hint="eastAsia"/>
                <w:lang w:val="zh-CN"/>
              </w:rPr>
            </w:pPr>
            <w:r>
              <w:rPr>
                <w:rFonts w:hint="eastAsia"/>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rsidR="00487B46" w14:paraId="0F2E1935"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A470DFE" w14:textId="77777777" w:rsidR="00487B46" w:rsidRDefault="00000000">
            <w:pPr>
              <w:pStyle w:val="af2"/>
              <w:rPr>
                <w:rFonts w:hint="eastAsia"/>
                <w:lang w:val="zh-CN"/>
              </w:rPr>
            </w:pPr>
            <w:r>
              <w:rPr>
                <w:rFonts w:hint="eastAsia"/>
                <w:lang w:val="zh-CN"/>
              </w:rPr>
              <w:lastRenderedPageBreak/>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2F08284" w14:textId="77777777" w:rsidR="00487B46" w:rsidRDefault="00000000">
            <w:pPr>
              <w:pStyle w:val="af3"/>
              <w:ind w:firstLine="396"/>
              <w:rPr>
                <w:rFonts w:hint="eastAsia"/>
                <w:lang w:val="zh-CN"/>
              </w:rPr>
            </w:pPr>
            <w:r>
              <w:rPr>
                <w:rFonts w:hint="eastAsia"/>
              </w:rPr>
              <w:t>1.</w:t>
            </w:r>
            <w:r>
              <w:rPr>
                <w:rFonts w:hint="eastAsia"/>
                <w:lang w:val="zh-CN"/>
              </w:rPr>
              <w:t>《大学生创新与创业实践》</w:t>
            </w:r>
            <w:r>
              <w:rPr>
                <w:rFonts w:hint="eastAsia"/>
                <w:lang w:val="zh-CN"/>
              </w:rPr>
              <w:t>MOOC</w:t>
            </w:r>
            <w:r>
              <w:rPr>
                <w:rFonts w:hint="eastAsia"/>
                <w:lang w:val="zh-CN"/>
              </w:rPr>
              <w:t>，张祖涛，教学课件。</w:t>
            </w:r>
          </w:p>
          <w:p w14:paraId="3FCBF977" w14:textId="77777777" w:rsidR="00487B46" w:rsidRDefault="00000000">
            <w:pPr>
              <w:pStyle w:val="af3"/>
              <w:ind w:firstLine="396"/>
              <w:rPr>
                <w:rFonts w:hint="eastAsia"/>
                <w:lang w:val="zh-CN"/>
              </w:rPr>
            </w:pPr>
            <w:r>
              <w:rPr>
                <w:rFonts w:hint="eastAsia"/>
              </w:rPr>
              <w:t>2.</w:t>
            </w:r>
            <w:r>
              <w:rPr>
                <w:rFonts w:hint="eastAsia"/>
                <w:lang w:val="zh-CN"/>
              </w:rPr>
              <w:t>自编教案与校本教材。</w:t>
            </w:r>
          </w:p>
        </w:tc>
      </w:tr>
      <w:tr w:rsidR="00487B46" w14:paraId="0FA902E4"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689CAF6" w14:textId="77777777" w:rsidR="00487B46" w:rsidRDefault="00000000">
            <w:pPr>
              <w:pStyle w:val="af2"/>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F3C2EDD" w14:textId="77777777" w:rsidR="00487B46" w:rsidRDefault="00000000">
            <w:pPr>
              <w:pStyle w:val="af3"/>
              <w:ind w:firstLine="396"/>
              <w:rPr>
                <w:rFonts w:hint="eastAsia"/>
              </w:rPr>
            </w:pPr>
            <w:r>
              <w:rPr>
                <w:rFonts w:hint="eastAsia"/>
              </w:rPr>
              <w:t>1.</w:t>
            </w:r>
            <w:r>
              <w:rPr>
                <w:rFonts w:hint="eastAsia"/>
              </w:rPr>
              <w:t>过程考核与项目成绩考核相结合；</w:t>
            </w:r>
          </w:p>
          <w:p w14:paraId="62DE928C" w14:textId="77777777" w:rsidR="00487B46" w:rsidRDefault="00000000">
            <w:pPr>
              <w:pStyle w:val="af3"/>
              <w:ind w:firstLine="396"/>
              <w:rPr>
                <w:rFonts w:hint="eastAsia"/>
                <w:lang w:val="zh-CN"/>
              </w:rPr>
            </w:pPr>
            <w:r>
              <w:rPr>
                <w:rFonts w:hint="eastAsia"/>
              </w:rPr>
              <w:t>2.</w:t>
            </w:r>
            <w:r>
              <w:rPr>
                <w:rFonts w:hint="eastAsia"/>
              </w:rPr>
              <w:t>个人考核与团队考核相结合。</w:t>
            </w:r>
          </w:p>
        </w:tc>
      </w:tr>
    </w:tbl>
    <w:p w14:paraId="61E0AC3C" w14:textId="77777777" w:rsidR="00487B46" w:rsidRDefault="00487B46">
      <w:pPr>
        <w:pStyle w:val="af2"/>
        <w:rPr>
          <w:rFonts w:hint="eastAsia"/>
        </w:rPr>
      </w:pPr>
    </w:p>
    <w:tbl>
      <w:tblPr>
        <w:tblW w:w="0" w:type="auto"/>
        <w:jc w:val="center"/>
        <w:tblLayout w:type="fixed"/>
        <w:tblLook w:val="04A0" w:firstRow="1" w:lastRow="0" w:firstColumn="1" w:lastColumn="0" w:noHBand="0" w:noVBand="1"/>
      </w:tblPr>
      <w:tblGrid>
        <w:gridCol w:w="1273"/>
        <w:gridCol w:w="1912"/>
        <w:gridCol w:w="1276"/>
        <w:gridCol w:w="1701"/>
        <w:gridCol w:w="1271"/>
        <w:gridCol w:w="1542"/>
      </w:tblGrid>
      <w:tr w:rsidR="00487B46" w14:paraId="482A99C0"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033C579C" w14:textId="77777777" w:rsidR="00487B46" w:rsidRDefault="00000000">
            <w:pPr>
              <w:pStyle w:val="af2"/>
              <w:rPr>
                <w:rFonts w:hint="eastAsia"/>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CF9BF08" w14:textId="77777777" w:rsidR="00487B46" w:rsidRDefault="00000000">
            <w:pPr>
              <w:pStyle w:val="af2"/>
              <w:rPr>
                <w:rFonts w:hint="eastAsia"/>
                <w:lang w:val="zh-CN"/>
              </w:rPr>
            </w:pPr>
            <w:r>
              <w:rPr>
                <w:rFonts w:hint="eastAsia"/>
                <w:lang w:val="zh-CN"/>
              </w:rPr>
              <w:t>职业发展实践</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4227B10" w14:textId="77777777" w:rsidR="00487B46" w:rsidRDefault="00000000">
            <w:pPr>
              <w:pStyle w:val="af2"/>
              <w:rPr>
                <w:rFonts w:hint="eastAsia"/>
                <w:lang w:val="zh-CN"/>
              </w:rPr>
            </w:pPr>
            <w:r>
              <w:rPr>
                <w:rFonts w:hint="eastAsia"/>
                <w:lang w:val="zh-CN"/>
              </w:rPr>
              <w:t>课程编号</w:t>
            </w:r>
          </w:p>
        </w:tc>
        <w:tc>
          <w:tcPr>
            <w:tcW w:w="170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9D7E788" w14:textId="77777777" w:rsidR="00487B46" w:rsidRDefault="00000000">
            <w:pPr>
              <w:pStyle w:val="af2"/>
              <w:rPr>
                <w:rFonts w:hint="eastAsia"/>
                <w:lang w:val="zh-CN"/>
              </w:rPr>
            </w:pPr>
            <w:r>
              <w:rPr>
                <w:rFonts w:hint="eastAsia"/>
                <w:lang w:val="zh-CN"/>
              </w:rPr>
              <w:t>7090009</w:t>
            </w:r>
          </w:p>
        </w:tc>
        <w:tc>
          <w:tcPr>
            <w:tcW w:w="127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ADA3A9F" w14:textId="77777777" w:rsidR="00487B46" w:rsidRDefault="00000000">
            <w:pPr>
              <w:pStyle w:val="af2"/>
              <w:rPr>
                <w:rFonts w:hint="eastAsia"/>
                <w:lang w:val="zh-CN"/>
              </w:rPr>
            </w:pPr>
            <w:r>
              <w:rPr>
                <w:rFonts w:hint="eastAsia"/>
              </w:rPr>
              <w:t>开设</w:t>
            </w:r>
            <w:r>
              <w:rPr>
                <w:rFonts w:hint="eastAsia"/>
                <w:lang w:val="zh-CN"/>
              </w:rPr>
              <w:t>学期</w:t>
            </w:r>
          </w:p>
        </w:tc>
        <w:tc>
          <w:tcPr>
            <w:tcW w:w="154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107ED62" w14:textId="77777777" w:rsidR="00487B46" w:rsidRDefault="00000000">
            <w:pPr>
              <w:pStyle w:val="af2"/>
              <w:rPr>
                <w:rFonts w:hint="eastAsia"/>
              </w:rPr>
            </w:pPr>
            <w:r>
              <w:rPr>
                <w:rFonts w:hint="eastAsia"/>
              </w:rPr>
              <w:t>1-5</w:t>
            </w:r>
          </w:p>
        </w:tc>
      </w:tr>
      <w:tr w:rsidR="00487B46" w14:paraId="3E795849" w14:textId="77777777">
        <w:trPr>
          <w:trHeight w:val="528"/>
          <w:jc w:val="center"/>
        </w:trPr>
        <w:tc>
          <w:tcPr>
            <w:tcW w:w="1273" w:type="dxa"/>
            <w:tcBorders>
              <w:top w:val="single" w:sz="6" w:space="0" w:color="auto"/>
              <w:left w:val="single" w:sz="6" w:space="0" w:color="auto"/>
              <w:bottom w:val="nil"/>
              <w:right w:val="single" w:sz="4" w:space="0" w:color="auto"/>
            </w:tcBorders>
            <w:vAlign w:val="center"/>
          </w:tcPr>
          <w:p w14:paraId="255929BA" w14:textId="77777777" w:rsidR="00487B46" w:rsidRDefault="00000000">
            <w:pPr>
              <w:pStyle w:val="af2"/>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68A28947" w14:textId="77777777" w:rsidR="00487B46" w:rsidRDefault="00000000">
            <w:pPr>
              <w:pStyle w:val="af3"/>
              <w:ind w:firstLine="396"/>
              <w:rPr>
                <w:rFonts w:hint="eastAsia"/>
                <w:lang w:val="zh-CN"/>
              </w:rPr>
            </w:pPr>
            <w:r>
              <w:rPr>
                <w:rFonts w:hint="eastAsia"/>
                <w:lang w:val="zh-CN"/>
              </w:rPr>
              <w:t>培育学生工匠精神、劳动精神和奉献精神，引导学生热爱所学专业，明确职业规范，树立职业意识，理解脏险苦累，锻造学生铁的意志品质，提高学生的职业发展素质。</w:t>
            </w:r>
          </w:p>
        </w:tc>
      </w:tr>
      <w:tr w:rsidR="00487B46" w14:paraId="681B24F1" w14:textId="77777777">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14:paraId="503CCD26" w14:textId="77777777" w:rsidR="00487B46" w:rsidRDefault="00000000">
            <w:pPr>
              <w:pStyle w:val="af2"/>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7970278" w14:textId="77777777" w:rsidR="00487B46" w:rsidRDefault="00000000">
            <w:pPr>
              <w:pStyle w:val="af3"/>
              <w:ind w:firstLine="396"/>
              <w:rPr>
                <w:rFonts w:hint="eastAsia"/>
                <w:lang w:val="zh-CN"/>
              </w:rPr>
            </w:pPr>
            <w:r>
              <w:rPr>
                <w:rFonts w:hint="eastAsia"/>
                <w:lang w:val="zh-CN"/>
              </w:rPr>
              <w:t>专题教育：职业思想教育、职业道德教育、职业文化教育、职业礼仪教育、职业规范教育等。</w:t>
            </w:r>
          </w:p>
          <w:p w14:paraId="0746A35E" w14:textId="77777777" w:rsidR="00487B46" w:rsidRDefault="00000000">
            <w:pPr>
              <w:pStyle w:val="af3"/>
              <w:ind w:firstLine="396"/>
              <w:rPr>
                <w:rFonts w:hint="eastAsia"/>
                <w:lang w:val="zh-CN"/>
              </w:rPr>
            </w:pPr>
            <w:r>
              <w:rPr>
                <w:rFonts w:hint="eastAsia"/>
                <w:lang w:val="zh-CN"/>
              </w:rPr>
              <w:t>精品活动：职业体验、志愿者服务、公益劳动、春暑运社会实践等。</w:t>
            </w:r>
          </w:p>
          <w:p w14:paraId="3BF60499" w14:textId="77777777" w:rsidR="00487B46" w:rsidRDefault="00000000">
            <w:pPr>
              <w:pStyle w:val="af3"/>
              <w:ind w:firstLine="396"/>
              <w:rPr>
                <w:rFonts w:hint="eastAsia"/>
                <w:lang w:val="zh-CN"/>
              </w:rPr>
            </w:pPr>
            <w:r>
              <w:rPr>
                <w:rFonts w:hint="eastAsia"/>
                <w:lang w:val="zh-CN"/>
              </w:rPr>
              <w:t>“勤课堂”：安全教育、劳动教育、职业理想教育、爱岗敬业教育、诚实守信教育、精益求精教育、服务奉献教育等“勤课堂”教育。</w:t>
            </w:r>
          </w:p>
        </w:tc>
      </w:tr>
      <w:tr w:rsidR="00487B46" w14:paraId="127EC30B"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746516B3" w14:textId="77777777" w:rsidR="00487B46" w:rsidRDefault="00000000">
            <w:pPr>
              <w:pStyle w:val="af2"/>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524D978" w14:textId="77777777" w:rsidR="00487B46" w:rsidRDefault="00000000">
            <w:pPr>
              <w:pStyle w:val="af3"/>
              <w:ind w:firstLine="396"/>
              <w:rPr>
                <w:rFonts w:hint="eastAsia"/>
              </w:rPr>
            </w:pPr>
            <w:r>
              <w:rPr>
                <w:rFonts w:hint="eastAsia"/>
              </w:rPr>
              <w:t>教学重点：安全教育、劳动教育。</w:t>
            </w:r>
          </w:p>
          <w:p w14:paraId="51B7C7F4" w14:textId="77777777" w:rsidR="00487B46" w:rsidRDefault="00000000">
            <w:pPr>
              <w:pStyle w:val="af3"/>
              <w:ind w:firstLine="396"/>
              <w:rPr>
                <w:rFonts w:hint="eastAsia"/>
                <w:lang w:val="zh-CN"/>
              </w:rPr>
            </w:pPr>
            <w:r>
              <w:rPr>
                <w:rFonts w:hint="eastAsia"/>
              </w:rPr>
              <w:t>教学难点：</w:t>
            </w:r>
            <w:r>
              <w:rPr>
                <w:rFonts w:hint="eastAsia"/>
                <w:lang w:val="zh-CN"/>
              </w:rPr>
              <w:t>学生责任意识和敬业精神的培养，学生感恩意识和奉献精神的培养</w:t>
            </w:r>
            <w:r>
              <w:rPr>
                <w:rFonts w:hint="eastAsia"/>
              </w:rPr>
              <w:t>。</w:t>
            </w:r>
          </w:p>
        </w:tc>
      </w:tr>
      <w:tr w:rsidR="00487B46" w14:paraId="5DC493B4"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40D49F3" w14:textId="77777777" w:rsidR="00487B46" w:rsidRDefault="00000000">
            <w:pPr>
              <w:pStyle w:val="af2"/>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CDAB7A9" w14:textId="77777777" w:rsidR="00487B46" w:rsidRDefault="00000000">
            <w:pPr>
              <w:pStyle w:val="af3"/>
              <w:ind w:firstLine="396"/>
              <w:rPr>
                <w:rFonts w:hint="eastAsia"/>
                <w:lang w:val="zh-CN"/>
              </w:rPr>
            </w:pPr>
            <w:r>
              <w:rPr>
                <w:rFonts w:hint="eastAsia"/>
                <w:lang w:val="zh-CN"/>
              </w:rPr>
              <w:t>课程以培育敬业精神为抓手，以强化工匠意识为目标，通过组织专题教育、精品活动，开设“勤课堂”教育，帮助学生塑造良好的职业形象，提升职业意识，向工匠看齐、向先进学习。</w:t>
            </w:r>
          </w:p>
        </w:tc>
      </w:tr>
      <w:tr w:rsidR="00487B46" w14:paraId="40398D37"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9633AE7" w14:textId="77777777" w:rsidR="00487B46" w:rsidRDefault="00000000">
            <w:pPr>
              <w:pStyle w:val="af2"/>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ED799F1" w14:textId="77777777" w:rsidR="00487B46" w:rsidRDefault="00000000">
            <w:pPr>
              <w:pStyle w:val="af3"/>
              <w:ind w:firstLine="396"/>
              <w:rPr>
                <w:rFonts w:hint="eastAsia"/>
                <w:lang w:val="zh-CN"/>
              </w:rPr>
            </w:pPr>
            <w:r>
              <w:rPr>
                <w:rFonts w:hint="eastAsia"/>
                <w:lang w:val="zh-CN"/>
              </w:rPr>
              <w:t>自编教案与校本教材</w:t>
            </w:r>
          </w:p>
        </w:tc>
      </w:tr>
      <w:tr w:rsidR="00487B46" w14:paraId="1E356966"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AEB4893" w14:textId="77777777" w:rsidR="00487B46" w:rsidRDefault="00000000">
            <w:pPr>
              <w:pStyle w:val="af2"/>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F4C2830" w14:textId="77777777" w:rsidR="00487B46" w:rsidRDefault="00000000">
            <w:pPr>
              <w:pStyle w:val="af3"/>
              <w:ind w:firstLine="396"/>
              <w:rPr>
                <w:rFonts w:hint="eastAsia"/>
              </w:rPr>
            </w:pPr>
            <w:r>
              <w:rPr>
                <w:rFonts w:hint="eastAsia"/>
              </w:rPr>
              <w:t>1.</w:t>
            </w:r>
            <w:r>
              <w:rPr>
                <w:rFonts w:hint="eastAsia"/>
              </w:rPr>
              <w:t>过程考核与项目成绩考核相结合；</w:t>
            </w:r>
          </w:p>
          <w:p w14:paraId="17AE8BC9" w14:textId="77777777" w:rsidR="00487B46" w:rsidRDefault="00000000">
            <w:pPr>
              <w:pStyle w:val="af3"/>
              <w:ind w:firstLine="396"/>
              <w:rPr>
                <w:rFonts w:hint="eastAsia"/>
                <w:lang w:val="zh-CN"/>
              </w:rPr>
            </w:pPr>
            <w:r>
              <w:rPr>
                <w:rFonts w:hint="eastAsia"/>
              </w:rPr>
              <w:t>2.</w:t>
            </w:r>
            <w:r>
              <w:rPr>
                <w:rFonts w:hint="eastAsia"/>
              </w:rPr>
              <w:t>个人考核与团队考核相结合。</w:t>
            </w:r>
          </w:p>
        </w:tc>
      </w:tr>
    </w:tbl>
    <w:p w14:paraId="02193D8F" w14:textId="77777777" w:rsidR="00487B46" w:rsidRDefault="00487B46">
      <w:pPr>
        <w:pStyle w:val="a5"/>
        <w:spacing w:line="400" w:lineRule="exact"/>
        <w:jc w:val="left"/>
        <w:rPr>
          <w:rFonts w:ascii="仿宋_GB2312" w:cs="宋体"/>
          <w:kern w:val="0"/>
          <w:sz w:val="24"/>
          <w:lang w:val="zh-CN"/>
        </w:rPr>
      </w:pPr>
    </w:p>
    <w:tbl>
      <w:tblPr>
        <w:tblW w:w="0" w:type="auto"/>
        <w:jc w:val="center"/>
        <w:tblLayout w:type="fixed"/>
        <w:tblLook w:val="04A0" w:firstRow="1" w:lastRow="0" w:firstColumn="1" w:lastColumn="0" w:noHBand="0" w:noVBand="1"/>
      </w:tblPr>
      <w:tblGrid>
        <w:gridCol w:w="1273"/>
        <w:gridCol w:w="1912"/>
        <w:gridCol w:w="1559"/>
        <w:gridCol w:w="1298"/>
        <w:gridCol w:w="1406"/>
        <w:gridCol w:w="1527"/>
      </w:tblGrid>
      <w:tr w:rsidR="00487B46" w14:paraId="6F21CD15"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1D5B3FB6" w14:textId="77777777" w:rsidR="00487B46" w:rsidRDefault="00000000">
            <w:pPr>
              <w:pStyle w:val="af2"/>
              <w:rPr>
                <w:rFonts w:hint="eastAsia"/>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0A7FBC4" w14:textId="77777777" w:rsidR="00487B46" w:rsidRDefault="00000000">
            <w:pPr>
              <w:pStyle w:val="af2"/>
              <w:rPr>
                <w:rFonts w:hint="eastAsia"/>
                <w:lang w:val="zh-CN"/>
              </w:rPr>
            </w:pPr>
            <w:r>
              <w:rPr>
                <w:rFonts w:hint="eastAsia"/>
                <w:lang w:val="zh-CN"/>
              </w:rPr>
              <w:t>审美修养实践</w:t>
            </w:r>
          </w:p>
        </w:tc>
        <w:tc>
          <w:tcPr>
            <w:tcW w:w="1559"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7726618" w14:textId="77777777" w:rsidR="00487B46" w:rsidRDefault="00000000">
            <w:pPr>
              <w:pStyle w:val="af2"/>
              <w:rPr>
                <w:rFonts w:hint="eastAsia"/>
                <w:lang w:val="zh-CN"/>
              </w:rPr>
            </w:pPr>
            <w:r>
              <w:rPr>
                <w:rFonts w:hint="eastAsia"/>
                <w:lang w:val="zh-CN"/>
              </w:rPr>
              <w:t>课程编号</w:t>
            </w:r>
          </w:p>
        </w:tc>
        <w:tc>
          <w:tcPr>
            <w:tcW w:w="1298"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AC38307" w14:textId="77777777" w:rsidR="00487B46" w:rsidRDefault="00000000">
            <w:pPr>
              <w:pStyle w:val="af2"/>
              <w:rPr>
                <w:rFonts w:hint="eastAsia"/>
                <w:lang w:val="zh-CN"/>
              </w:rPr>
            </w:pPr>
            <w:r>
              <w:rPr>
                <w:rFonts w:hint="eastAsia"/>
                <w:lang w:val="zh-CN"/>
              </w:rPr>
              <w:t>7090010</w:t>
            </w:r>
          </w:p>
        </w:tc>
        <w:tc>
          <w:tcPr>
            <w:tcW w:w="140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9869B5B" w14:textId="77777777" w:rsidR="00487B46" w:rsidRDefault="00000000">
            <w:pPr>
              <w:pStyle w:val="af2"/>
              <w:rPr>
                <w:rFonts w:hint="eastAsia"/>
                <w:lang w:val="zh-CN"/>
              </w:rPr>
            </w:pPr>
            <w:r>
              <w:rPr>
                <w:rFonts w:hint="eastAsia"/>
              </w:rPr>
              <w:t>开设</w:t>
            </w:r>
            <w:r>
              <w:rPr>
                <w:rFonts w:hint="eastAsia"/>
                <w:lang w:val="zh-CN"/>
              </w:rPr>
              <w:t>学期</w:t>
            </w:r>
          </w:p>
        </w:tc>
        <w:tc>
          <w:tcPr>
            <w:tcW w:w="1527"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C02B68B" w14:textId="77777777" w:rsidR="00487B46" w:rsidRDefault="00000000">
            <w:pPr>
              <w:pStyle w:val="af2"/>
              <w:rPr>
                <w:rFonts w:hint="eastAsia"/>
              </w:rPr>
            </w:pPr>
            <w:r>
              <w:rPr>
                <w:rFonts w:hint="eastAsia"/>
              </w:rPr>
              <w:t>1-5</w:t>
            </w:r>
          </w:p>
        </w:tc>
      </w:tr>
      <w:tr w:rsidR="00487B46" w14:paraId="7D568B61" w14:textId="77777777">
        <w:trPr>
          <w:trHeight w:val="528"/>
          <w:jc w:val="center"/>
        </w:trPr>
        <w:tc>
          <w:tcPr>
            <w:tcW w:w="1273" w:type="dxa"/>
            <w:tcBorders>
              <w:top w:val="single" w:sz="6" w:space="0" w:color="auto"/>
              <w:left w:val="single" w:sz="6" w:space="0" w:color="auto"/>
              <w:bottom w:val="nil"/>
              <w:right w:val="single" w:sz="4" w:space="0" w:color="auto"/>
            </w:tcBorders>
            <w:vAlign w:val="center"/>
          </w:tcPr>
          <w:p w14:paraId="7EC58F9E" w14:textId="77777777" w:rsidR="00487B46" w:rsidRDefault="00000000">
            <w:pPr>
              <w:pStyle w:val="af2"/>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7C239D4D" w14:textId="77777777" w:rsidR="00487B46" w:rsidRDefault="00000000">
            <w:pPr>
              <w:pStyle w:val="af3"/>
              <w:ind w:firstLine="396"/>
              <w:rPr>
                <w:rFonts w:hint="eastAsia"/>
                <w:lang w:val="zh-CN"/>
              </w:rPr>
            </w:pPr>
            <w:r>
              <w:rPr>
                <w:rFonts w:hint="eastAsia"/>
                <w:lang w:val="zh-CN"/>
              </w:rPr>
              <w:t>教育学生正确认识美的本质，树立正确的审美观；提高学生礼仪修养与文明修养；促进学生以美悦情，以美育人，净化心灵，完善人格。</w:t>
            </w:r>
          </w:p>
        </w:tc>
      </w:tr>
      <w:tr w:rsidR="00487B46" w14:paraId="7ED5A501" w14:textId="77777777">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14:paraId="7C2E048A" w14:textId="77777777" w:rsidR="00487B46" w:rsidRDefault="00000000">
            <w:pPr>
              <w:pStyle w:val="af2"/>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C712F87" w14:textId="77777777" w:rsidR="00487B46" w:rsidRDefault="00000000">
            <w:pPr>
              <w:pStyle w:val="af3"/>
              <w:ind w:firstLine="396"/>
              <w:rPr>
                <w:rFonts w:hint="eastAsia"/>
                <w:lang w:val="zh-CN"/>
              </w:rPr>
            </w:pPr>
            <w:r>
              <w:rPr>
                <w:rFonts w:hint="eastAsia"/>
                <w:lang w:val="zh-CN"/>
              </w:rPr>
              <w:t>专题教育：各类文化艺术讲座、各种文艺演出等。</w:t>
            </w:r>
          </w:p>
          <w:p w14:paraId="6D38F83A" w14:textId="77777777" w:rsidR="00487B46" w:rsidRDefault="00000000">
            <w:pPr>
              <w:pStyle w:val="af3"/>
              <w:ind w:firstLine="396"/>
              <w:rPr>
                <w:rFonts w:hint="eastAsia"/>
                <w:lang w:val="zh-CN"/>
              </w:rPr>
            </w:pPr>
            <w:r>
              <w:rPr>
                <w:rFonts w:hint="eastAsia"/>
                <w:lang w:val="zh-CN"/>
              </w:rPr>
              <w:t>精品活动：校园文化节、大学生艺术节、寝室文化节、职业礼仪大赛等。</w:t>
            </w:r>
          </w:p>
          <w:p w14:paraId="3D97AD06" w14:textId="77777777" w:rsidR="00487B46" w:rsidRDefault="00000000">
            <w:pPr>
              <w:pStyle w:val="af3"/>
              <w:ind w:firstLine="396"/>
              <w:rPr>
                <w:rFonts w:hint="eastAsia"/>
                <w:lang w:val="zh-CN"/>
              </w:rPr>
            </w:pPr>
            <w:r>
              <w:rPr>
                <w:rFonts w:hint="eastAsia"/>
                <w:lang w:val="zh-CN"/>
              </w:rPr>
              <w:t>“雅课堂”：演讲与口才、中华优秀传统文化欣赏与实践、大学生礼仪修养、大学生文明修养、大学生艺术修养等“雅课堂”教育。</w:t>
            </w:r>
          </w:p>
        </w:tc>
      </w:tr>
      <w:tr w:rsidR="00487B46" w14:paraId="397AAD9A"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652811CB" w14:textId="77777777" w:rsidR="00487B46" w:rsidRDefault="00000000">
            <w:pPr>
              <w:pStyle w:val="af2"/>
              <w:rPr>
                <w:rFonts w:hint="eastAsia"/>
                <w:lang w:val="zh-CN"/>
              </w:rPr>
            </w:pPr>
            <w:r>
              <w:rPr>
                <w:rFonts w:hint="eastAsia"/>
                <w:lang w:val="zh-CN"/>
              </w:rPr>
              <w:lastRenderedPageBreak/>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D3F9175" w14:textId="77777777" w:rsidR="00487B46" w:rsidRDefault="00000000">
            <w:pPr>
              <w:pStyle w:val="af3"/>
              <w:ind w:firstLine="396"/>
              <w:rPr>
                <w:rFonts w:hint="eastAsia"/>
                <w:lang w:val="zh-CN"/>
              </w:rPr>
            </w:pPr>
            <w:r>
              <w:rPr>
                <w:rFonts w:hint="eastAsia"/>
                <w:lang w:val="zh-CN"/>
              </w:rPr>
              <w:t>教学重点：日常行为礼仪</w:t>
            </w:r>
            <w:proofErr w:type="gramStart"/>
            <w:r>
              <w:rPr>
                <w:rFonts w:hint="eastAsia"/>
                <w:lang w:val="zh-CN"/>
              </w:rPr>
              <w:t>与职场礼仪</w:t>
            </w:r>
            <w:proofErr w:type="gramEnd"/>
            <w:r>
              <w:rPr>
                <w:rFonts w:hint="eastAsia"/>
                <w:lang w:val="zh-CN"/>
              </w:rPr>
              <w:t>、中华优秀传统文化欣赏与实践。</w:t>
            </w:r>
          </w:p>
          <w:p w14:paraId="1ABC00E2" w14:textId="77777777" w:rsidR="00487B46" w:rsidRDefault="00000000">
            <w:pPr>
              <w:pStyle w:val="af3"/>
              <w:ind w:firstLine="396"/>
              <w:rPr>
                <w:rFonts w:hint="eastAsia"/>
                <w:lang w:val="zh-CN"/>
              </w:rPr>
            </w:pPr>
            <w:r>
              <w:rPr>
                <w:rFonts w:hint="eastAsia"/>
                <w:lang w:val="zh-CN"/>
              </w:rPr>
              <w:t>教学难点：演讲与口才、中华优秀传统文化欣赏与实践。</w:t>
            </w:r>
          </w:p>
        </w:tc>
      </w:tr>
      <w:tr w:rsidR="00487B46" w14:paraId="75C6DF53"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262BC12" w14:textId="77777777" w:rsidR="00487B46" w:rsidRDefault="00000000">
            <w:pPr>
              <w:pStyle w:val="af2"/>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0D5D130" w14:textId="77777777" w:rsidR="00487B46" w:rsidRDefault="00000000">
            <w:pPr>
              <w:pStyle w:val="af3"/>
              <w:ind w:firstLine="396"/>
              <w:rPr>
                <w:rFonts w:hint="eastAsia"/>
                <w:lang w:val="zh-CN"/>
              </w:rPr>
            </w:pPr>
            <w:r>
              <w:rPr>
                <w:rFonts w:hint="eastAsia"/>
                <w:lang w:val="zh-CN"/>
              </w:rPr>
              <w:t>将美育教育与学生的职业礼仪、文明素质、优秀传统文化相结合，通过情境模拟、实践演练、活动参与的方式，让学生习得基本的修养规范，懂得什么是真正的美，并去</w:t>
            </w:r>
            <w:proofErr w:type="gramStart"/>
            <w:r>
              <w:rPr>
                <w:rFonts w:hint="eastAsia"/>
                <w:lang w:val="zh-CN"/>
              </w:rPr>
              <w:t>践行</w:t>
            </w:r>
            <w:proofErr w:type="gramEnd"/>
            <w:r>
              <w:rPr>
                <w:rFonts w:hint="eastAsia"/>
                <w:lang w:val="zh-CN"/>
              </w:rPr>
              <w:t>美。基于</w:t>
            </w:r>
            <w:proofErr w:type="gramStart"/>
            <w:r>
              <w:rPr>
                <w:rFonts w:hint="eastAsia"/>
                <w:lang w:val="zh-CN"/>
              </w:rPr>
              <w:t>推普周活动</w:t>
            </w:r>
            <w:proofErr w:type="gramEnd"/>
            <w:r>
              <w:rPr>
                <w:rFonts w:hint="eastAsia"/>
                <w:lang w:val="zh-CN"/>
              </w:rPr>
              <w:t>、演讲比赛、“百生讲坛”优秀主讲人遴选与培育工程、时政</w:t>
            </w:r>
            <w:r>
              <w:rPr>
                <w:rFonts w:hint="eastAsia"/>
                <w:lang w:val="zh-CN"/>
              </w:rPr>
              <w:t>360</w:t>
            </w:r>
            <w:r>
              <w:rPr>
                <w:rFonts w:hint="eastAsia"/>
                <w:lang w:val="zh-CN"/>
              </w:rPr>
              <w:t>主讲进行演讲与口才的实践；</w:t>
            </w:r>
            <w:proofErr w:type="gramStart"/>
            <w:r>
              <w:rPr>
                <w:rFonts w:hint="eastAsia"/>
                <w:lang w:val="zh-CN"/>
              </w:rPr>
              <w:t>基于职场礼仪</w:t>
            </w:r>
            <w:proofErr w:type="gramEnd"/>
            <w:r>
              <w:rPr>
                <w:rFonts w:hint="eastAsia"/>
                <w:lang w:val="zh-CN"/>
              </w:rPr>
              <w:t>、行为礼仪宣讲会、分享会等活动进行日常行为礼仪</w:t>
            </w:r>
            <w:proofErr w:type="gramStart"/>
            <w:r>
              <w:rPr>
                <w:rFonts w:hint="eastAsia"/>
                <w:lang w:val="zh-CN"/>
              </w:rPr>
              <w:t>与职场礼仪</w:t>
            </w:r>
            <w:proofErr w:type="gramEnd"/>
            <w:r>
              <w:rPr>
                <w:rFonts w:hint="eastAsia"/>
                <w:lang w:val="zh-CN"/>
              </w:rPr>
              <w:t>教育；基于举办“大学生艺术节”进行中华优秀传统文化欣赏与实践。</w:t>
            </w:r>
          </w:p>
        </w:tc>
      </w:tr>
      <w:tr w:rsidR="00487B46" w14:paraId="414B1956"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9725887" w14:textId="77777777" w:rsidR="00487B46" w:rsidRDefault="00000000">
            <w:pPr>
              <w:pStyle w:val="af2"/>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2BB2A1A" w14:textId="77777777" w:rsidR="00487B46" w:rsidRDefault="00000000">
            <w:pPr>
              <w:pStyle w:val="af3"/>
              <w:ind w:firstLine="396"/>
              <w:rPr>
                <w:rFonts w:hint="eastAsia"/>
                <w:lang w:val="zh-CN"/>
              </w:rPr>
            </w:pPr>
            <w:r>
              <w:rPr>
                <w:rFonts w:hint="eastAsia"/>
                <w:lang w:val="zh-CN"/>
              </w:rPr>
              <w:t>自编教案与校本教材。</w:t>
            </w:r>
          </w:p>
        </w:tc>
      </w:tr>
      <w:tr w:rsidR="00487B46" w14:paraId="5380DB43" w14:textId="77777777">
        <w:trPr>
          <w:trHeight w:val="424"/>
          <w:jc w:val="center"/>
        </w:trPr>
        <w:tc>
          <w:tcPr>
            <w:tcW w:w="1273" w:type="dxa"/>
            <w:tcBorders>
              <w:top w:val="single" w:sz="6" w:space="0" w:color="auto"/>
              <w:left w:val="single" w:sz="6" w:space="0" w:color="auto"/>
              <w:bottom w:val="single" w:sz="6" w:space="0" w:color="auto"/>
              <w:right w:val="single" w:sz="6" w:space="0" w:color="auto"/>
            </w:tcBorders>
            <w:vAlign w:val="center"/>
          </w:tcPr>
          <w:p w14:paraId="7917D5AD" w14:textId="77777777" w:rsidR="00487B46" w:rsidRDefault="00000000">
            <w:pPr>
              <w:pStyle w:val="af2"/>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26D3B18" w14:textId="77777777" w:rsidR="00487B46" w:rsidRDefault="00000000">
            <w:pPr>
              <w:pStyle w:val="af3"/>
              <w:ind w:firstLine="396"/>
              <w:rPr>
                <w:rFonts w:hint="eastAsia"/>
                <w:lang w:val="zh-CN"/>
              </w:rPr>
            </w:pPr>
            <w:r>
              <w:rPr>
                <w:rFonts w:hint="eastAsia"/>
                <w:lang w:val="zh-CN"/>
              </w:rPr>
              <w:t>根据学生课程过程表现及实践联系情况进行考核。</w:t>
            </w:r>
          </w:p>
        </w:tc>
      </w:tr>
    </w:tbl>
    <w:p w14:paraId="1168877D" w14:textId="77777777" w:rsidR="00487B46" w:rsidRDefault="00487B46">
      <w:pPr>
        <w:pStyle w:val="a5"/>
        <w:spacing w:line="400" w:lineRule="exact"/>
        <w:jc w:val="left"/>
        <w:rPr>
          <w:rFonts w:ascii="黑体" w:eastAsia="黑体" w:hAnsi="黑体" w:cs="黑体" w:hint="eastAsia"/>
          <w:kern w:val="0"/>
          <w:sz w:val="24"/>
          <w:lang w:val="zh-CN"/>
        </w:rPr>
      </w:pPr>
    </w:p>
    <w:tbl>
      <w:tblPr>
        <w:tblW w:w="0" w:type="auto"/>
        <w:jc w:val="center"/>
        <w:tblLayout w:type="fixed"/>
        <w:tblLook w:val="04A0" w:firstRow="1" w:lastRow="0" w:firstColumn="1" w:lastColumn="0" w:noHBand="0" w:noVBand="1"/>
      </w:tblPr>
      <w:tblGrid>
        <w:gridCol w:w="1273"/>
        <w:gridCol w:w="2337"/>
        <w:gridCol w:w="1418"/>
        <w:gridCol w:w="1158"/>
        <w:gridCol w:w="1237"/>
        <w:gridCol w:w="1552"/>
      </w:tblGrid>
      <w:tr w:rsidR="00487B46" w14:paraId="6DA4E056"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72227A55" w14:textId="77777777" w:rsidR="00487B46" w:rsidRDefault="00000000">
            <w:pPr>
              <w:pStyle w:val="af2"/>
              <w:rPr>
                <w:rFonts w:hint="eastAsia"/>
                <w:lang w:val="zh-CN"/>
              </w:rPr>
            </w:pPr>
            <w:r>
              <w:rPr>
                <w:rFonts w:hint="eastAsia"/>
                <w:lang w:val="zh-CN"/>
              </w:rPr>
              <w:t>课程名称</w:t>
            </w:r>
          </w:p>
        </w:tc>
        <w:tc>
          <w:tcPr>
            <w:tcW w:w="2337"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FBC0A5D" w14:textId="77777777" w:rsidR="00487B46" w:rsidRDefault="00000000">
            <w:pPr>
              <w:pStyle w:val="af2"/>
              <w:rPr>
                <w:rFonts w:hint="eastAsia"/>
                <w:lang w:val="zh-CN"/>
              </w:rPr>
            </w:pPr>
            <w:r>
              <w:rPr>
                <w:rFonts w:hint="eastAsia"/>
                <w:lang w:val="zh-CN"/>
              </w:rPr>
              <w:t>身心健康素质拓展</w:t>
            </w:r>
          </w:p>
        </w:tc>
        <w:tc>
          <w:tcPr>
            <w:tcW w:w="1418"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BE65272" w14:textId="77777777" w:rsidR="00487B46" w:rsidRDefault="00000000">
            <w:pPr>
              <w:pStyle w:val="af2"/>
              <w:rPr>
                <w:rFonts w:hint="eastAsia"/>
                <w:lang w:val="zh-CN"/>
              </w:rPr>
            </w:pPr>
            <w:r>
              <w:rPr>
                <w:rFonts w:hint="eastAsia"/>
                <w:lang w:val="zh-CN"/>
              </w:rPr>
              <w:t>课程编号</w:t>
            </w:r>
          </w:p>
        </w:tc>
        <w:tc>
          <w:tcPr>
            <w:tcW w:w="1158"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DF5D640" w14:textId="77777777" w:rsidR="00487B46" w:rsidRDefault="00000000">
            <w:pPr>
              <w:pStyle w:val="af2"/>
              <w:rPr>
                <w:rFonts w:hint="eastAsia"/>
                <w:lang w:val="zh-CN"/>
              </w:rPr>
            </w:pPr>
            <w:r>
              <w:rPr>
                <w:rFonts w:hint="eastAsia"/>
                <w:lang w:val="zh-CN"/>
              </w:rPr>
              <w:t>7090011</w:t>
            </w:r>
          </w:p>
        </w:tc>
        <w:tc>
          <w:tcPr>
            <w:tcW w:w="1237"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B29323C" w14:textId="77777777" w:rsidR="00487B46" w:rsidRDefault="00000000">
            <w:pPr>
              <w:pStyle w:val="af2"/>
              <w:rPr>
                <w:rFonts w:hint="eastAsia"/>
                <w:lang w:val="zh-CN"/>
              </w:rPr>
            </w:pPr>
            <w:r>
              <w:rPr>
                <w:rFonts w:hint="eastAsia"/>
              </w:rPr>
              <w:t>开设</w:t>
            </w:r>
            <w:r>
              <w:rPr>
                <w:rFonts w:hint="eastAsia"/>
                <w:lang w:val="zh-CN"/>
              </w:rPr>
              <w:t>学期</w:t>
            </w:r>
          </w:p>
        </w:tc>
        <w:tc>
          <w:tcPr>
            <w:tcW w:w="155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6791199" w14:textId="77777777" w:rsidR="00487B46" w:rsidRDefault="00000000">
            <w:pPr>
              <w:pStyle w:val="af2"/>
              <w:rPr>
                <w:rFonts w:hint="eastAsia"/>
              </w:rPr>
            </w:pPr>
            <w:r>
              <w:rPr>
                <w:rFonts w:hint="eastAsia"/>
              </w:rPr>
              <w:t>1-5</w:t>
            </w:r>
          </w:p>
        </w:tc>
      </w:tr>
      <w:tr w:rsidR="00487B46" w14:paraId="6A802B1B" w14:textId="77777777">
        <w:trPr>
          <w:trHeight w:val="528"/>
          <w:jc w:val="center"/>
        </w:trPr>
        <w:tc>
          <w:tcPr>
            <w:tcW w:w="1273" w:type="dxa"/>
            <w:tcBorders>
              <w:top w:val="single" w:sz="6" w:space="0" w:color="auto"/>
              <w:left w:val="single" w:sz="6" w:space="0" w:color="auto"/>
              <w:bottom w:val="nil"/>
              <w:right w:val="single" w:sz="4" w:space="0" w:color="auto"/>
            </w:tcBorders>
            <w:vAlign w:val="center"/>
          </w:tcPr>
          <w:p w14:paraId="693F4790" w14:textId="77777777" w:rsidR="00487B46" w:rsidRDefault="00000000">
            <w:pPr>
              <w:pStyle w:val="af2"/>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3BA95720" w14:textId="77777777" w:rsidR="00487B46" w:rsidRDefault="00000000">
            <w:pPr>
              <w:pStyle w:val="af3"/>
              <w:ind w:firstLine="396"/>
              <w:rPr>
                <w:rFonts w:hint="eastAsia"/>
                <w:lang w:val="zh-CN"/>
              </w:rPr>
            </w:pPr>
            <w:r>
              <w:rPr>
                <w:rFonts w:hint="eastAsia"/>
                <w:lang w:val="zh-CN"/>
              </w:rPr>
              <w:t>促进学生快乐学习、快乐生活、快乐活动、快乐成长，提高学生自信心、团队意识、意志力、挫折应对能力。</w:t>
            </w:r>
          </w:p>
        </w:tc>
      </w:tr>
      <w:tr w:rsidR="00487B46" w14:paraId="13788AD7" w14:textId="77777777">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14:paraId="5202ABC2" w14:textId="77777777" w:rsidR="00487B46" w:rsidRDefault="00000000">
            <w:pPr>
              <w:pStyle w:val="af2"/>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B842278" w14:textId="77777777" w:rsidR="00487B46" w:rsidRDefault="00000000">
            <w:pPr>
              <w:pStyle w:val="af3"/>
              <w:ind w:firstLine="396"/>
              <w:rPr>
                <w:rFonts w:hint="eastAsia"/>
                <w:lang w:val="zh-CN"/>
              </w:rPr>
            </w:pPr>
            <w:r>
              <w:rPr>
                <w:rFonts w:hint="eastAsia"/>
                <w:lang w:val="zh-CN"/>
              </w:rPr>
              <w:t>专题教育：心理健康讲座、青春健康讲座、团体沙盘体验等。</w:t>
            </w:r>
          </w:p>
          <w:p w14:paraId="272B2C23" w14:textId="77777777" w:rsidR="00487B46" w:rsidRDefault="00000000">
            <w:pPr>
              <w:pStyle w:val="af3"/>
              <w:ind w:firstLine="396"/>
              <w:rPr>
                <w:rFonts w:hint="eastAsia"/>
                <w:lang w:val="zh-CN"/>
              </w:rPr>
            </w:pPr>
            <w:r>
              <w:rPr>
                <w:rFonts w:hint="eastAsia"/>
                <w:lang w:val="zh-CN"/>
              </w:rPr>
              <w:t>精品活动：体育活动节、田径运动会、心理主题班会等。</w:t>
            </w:r>
          </w:p>
          <w:p w14:paraId="3E490CB0" w14:textId="77777777" w:rsidR="00487B46" w:rsidRDefault="00000000">
            <w:pPr>
              <w:pStyle w:val="af3"/>
              <w:ind w:firstLine="396"/>
              <w:rPr>
                <w:rFonts w:hint="eastAsia"/>
                <w:lang w:val="zh-CN"/>
              </w:rPr>
            </w:pPr>
            <w:r>
              <w:rPr>
                <w:rFonts w:hint="eastAsia"/>
                <w:lang w:val="zh-CN"/>
              </w:rPr>
              <w:t>“悦课堂”：</w:t>
            </w:r>
            <w:proofErr w:type="gramStart"/>
            <w:r>
              <w:rPr>
                <w:rFonts w:hint="eastAsia"/>
                <w:lang w:val="zh-CN"/>
              </w:rPr>
              <w:t>户外素质</w:t>
            </w:r>
            <w:proofErr w:type="gramEnd"/>
            <w:r>
              <w:rPr>
                <w:rFonts w:hint="eastAsia"/>
                <w:lang w:val="zh-CN"/>
              </w:rPr>
              <w:t>拓展、心理素质拓展、青春健康同伴教育等“悦课堂”教育。</w:t>
            </w:r>
          </w:p>
        </w:tc>
      </w:tr>
      <w:tr w:rsidR="00487B46" w14:paraId="06AED34B"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127317D9" w14:textId="77777777" w:rsidR="00487B46" w:rsidRDefault="00000000">
            <w:pPr>
              <w:pStyle w:val="af2"/>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466AD15" w14:textId="77777777" w:rsidR="00487B46" w:rsidRDefault="00000000">
            <w:pPr>
              <w:pStyle w:val="af3"/>
              <w:ind w:firstLine="396"/>
              <w:rPr>
                <w:rFonts w:hint="eastAsia"/>
                <w:lang w:val="zh-CN"/>
              </w:rPr>
            </w:pPr>
            <w:r>
              <w:rPr>
                <w:rFonts w:hint="eastAsia"/>
                <w:lang w:val="zh-CN"/>
              </w:rPr>
              <w:t>教学重点：树立健康阳光、积极向上的观念，培养</w:t>
            </w:r>
            <w:r>
              <w:rPr>
                <w:rFonts w:hint="eastAsia"/>
              </w:rPr>
              <w:t>团队合作意识</w:t>
            </w:r>
            <w:r>
              <w:rPr>
                <w:rFonts w:hint="eastAsia"/>
                <w:lang w:val="zh-CN"/>
              </w:rPr>
              <w:t>。</w:t>
            </w:r>
          </w:p>
          <w:p w14:paraId="520AE2E2" w14:textId="77777777" w:rsidR="00487B46" w:rsidRDefault="00000000">
            <w:pPr>
              <w:pStyle w:val="af3"/>
              <w:ind w:firstLine="396"/>
              <w:rPr>
                <w:rFonts w:hint="eastAsia"/>
                <w:lang w:val="zh-CN"/>
              </w:rPr>
            </w:pPr>
            <w:r>
              <w:rPr>
                <w:rFonts w:hint="eastAsia"/>
                <w:lang w:val="zh-CN"/>
              </w:rPr>
              <w:t>教学难点：</w:t>
            </w:r>
            <w:r>
              <w:rPr>
                <w:rFonts w:hint="eastAsia"/>
              </w:rPr>
              <w:t>挫折应对能力的培养</w:t>
            </w:r>
            <w:r>
              <w:rPr>
                <w:rFonts w:hint="eastAsia"/>
                <w:lang w:val="zh-CN"/>
              </w:rPr>
              <w:t>。</w:t>
            </w:r>
          </w:p>
        </w:tc>
      </w:tr>
      <w:tr w:rsidR="00487B46" w14:paraId="1C9C410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BEC99E4" w14:textId="77777777" w:rsidR="00487B46" w:rsidRDefault="00000000">
            <w:pPr>
              <w:pStyle w:val="af2"/>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ED8C221" w14:textId="77777777" w:rsidR="00487B46" w:rsidRDefault="00000000">
            <w:pPr>
              <w:pStyle w:val="af3"/>
              <w:ind w:firstLine="396"/>
              <w:rPr>
                <w:rFonts w:hint="eastAsia"/>
                <w:lang w:val="zh-CN"/>
              </w:rPr>
            </w:pPr>
            <w:r>
              <w:rPr>
                <w:rFonts w:hint="eastAsia"/>
                <w:lang w:val="zh-CN"/>
              </w:rPr>
              <w:t>课程以阳光行动为抓手，以体质强化、心灵净化为目标，通过同伴教育、</w:t>
            </w:r>
            <w:r>
              <w:rPr>
                <w:rFonts w:hint="eastAsia"/>
              </w:rPr>
              <w:t>情境体验、分组竞技等方式组织教学</w:t>
            </w:r>
            <w:r>
              <w:rPr>
                <w:rFonts w:hint="eastAsia"/>
                <w:lang w:val="zh-CN"/>
              </w:rPr>
              <w:t>，增强学生应变能力和承受挫折能力，提高学生的身心健康素质。</w:t>
            </w:r>
          </w:p>
        </w:tc>
      </w:tr>
      <w:tr w:rsidR="00487B46" w14:paraId="26702BC4"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177AFF7" w14:textId="77777777" w:rsidR="00487B46" w:rsidRDefault="00000000">
            <w:pPr>
              <w:pStyle w:val="af2"/>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7A66B53" w14:textId="77777777" w:rsidR="00487B46" w:rsidRDefault="00000000">
            <w:pPr>
              <w:pStyle w:val="af3"/>
              <w:ind w:firstLine="396"/>
              <w:rPr>
                <w:rFonts w:hint="eastAsia"/>
                <w:lang w:val="zh-CN"/>
              </w:rPr>
            </w:pPr>
            <w:r>
              <w:rPr>
                <w:rFonts w:hint="eastAsia"/>
                <w:lang w:val="zh-CN"/>
              </w:rPr>
              <w:t>自编教案与校本教材。</w:t>
            </w:r>
          </w:p>
        </w:tc>
      </w:tr>
      <w:tr w:rsidR="00487B46" w14:paraId="066318B9"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84BC529" w14:textId="77777777" w:rsidR="00487B46" w:rsidRDefault="00000000">
            <w:pPr>
              <w:pStyle w:val="af2"/>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DD79042" w14:textId="77777777" w:rsidR="00487B46" w:rsidRDefault="00000000">
            <w:pPr>
              <w:pStyle w:val="af3"/>
              <w:ind w:firstLine="396"/>
              <w:rPr>
                <w:rFonts w:hint="eastAsia"/>
              </w:rPr>
            </w:pPr>
            <w:r>
              <w:rPr>
                <w:rFonts w:hint="eastAsia"/>
              </w:rPr>
              <w:t>1.</w:t>
            </w:r>
            <w:r>
              <w:rPr>
                <w:rFonts w:hint="eastAsia"/>
              </w:rPr>
              <w:t>过程考核与项目成绩考核相结合；</w:t>
            </w:r>
          </w:p>
          <w:p w14:paraId="61C61010" w14:textId="77777777" w:rsidR="00487B46" w:rsidRDefault="00000000">
            <w:pPr>
              <w:pStyle w:val="af3"/>
              <w:ind w:firstLine="396"/>
              <w:rPr>
                <w:rFonts w:hint="eastAsia"/>
                <w:lang w:val="zh-CN"/>
              </w:rPr>
            </w:pPr>
            <w:r>
              <w:rPr>
                <w:rFonts w:hint="eastAsia"/>
              </w:rPr>
              <w:t>2.</w:t>
            </w:r>
            <w:r>
              <w:rPr>
                <w:rFonts w:hint="eastAsia"/>
              </w:rPr>
              <w:t>个人考核与团队考核相结合。</w:t>
            </w:r>
          </w:p>
        </w:tc>
      </w:tr>
    </w:tbl>
    <w:p w14:paraId="22B81BB2" w14:textId="77777777" w:rsidR="00487B46" w:rsidRDefault="00487B46">
      <w:pPr>
        <w:rPr>
          <w:rFonts w:ascii="黑体" w:eastAsia="黑体" w:hAnsi="黑体" w:cs="黑体" w:hint="eastAsia"/>
          <w:b/>
          <w:bCs/>
          <w:spacing w:val="-3"/>
          <w:sz w:val="24"/>
          <w:szCs w:val="24"/>
          <w:lang w:eastAsia="zh-CN"/>
        </w:rPr>
      </w:pPr>
    </w:p>
    <w:sectPr w:rsidR="00487B46">
      <w:footerReference w:type="default" r:id="rId15"/>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9532" w14:textId="77777777" w:rsidR="00A92AC9" w:rsidRDefault="00A92AC9">
      <w:r>
        <w:separator/>
      </w:r>
    </w:p>
  </w:endnote>
  <w:endnote w:type="continuationSeparator" w:id="0">
    <w:p w14:paraId="1D8B3ADC" w14:textId="77777777" w:rsidR="00A92AC9" w:rsidRDefault="00A9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98FADCC6-B2E2-44CA-9526-FC4B4E7867C8}"/>
    <w:embedBold r:id="rId2" w:subsetted="1" w:fontKey="{D4E1F6AF-E3A6-44E1-A7DA-E449A4CEABEB}"/>
  </w:font>
  <w:font w:name="仿宋_GB2312">
    <w:altName w:val="微软雅黑"/>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9B47" w14:textId="77777777" w:rsidR="00487B46" w:rsidRDefault="00487B46">
    <w:pPr>
      <w:spacing w:line="173" w:lineRule="auto"/>
      <w:ind w:left="97"/>
      <w:rPr>
        <w:rFonts w:ascii="宋体" w:eastAsia="宋体" w:hAnsi="宋体" w:cs="宋体" w:hint="eastAsi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C14" w14:textId="77777777" w:rsidR="00487B46" w:rsidRDefault="00000000">
    <w:pPr>
      <w:spacing w:line="173" w:lineRule="auto"/>
      <w:ind w:left="120"/>
      <w:rPr>
        <w:rFonts w:ascii="宋体" w:eastAsia="宋体" w:hAnsi="宋体" w:cs="宋体" w:hint="eastAsia"/>
        <w:sz w:val="24"/>
        <w:szCs w:val="24"/>
        <w:lang w:eastAsia="zh-CN"/>
      </w:rPr>
    </w:pPr>
    <w:r>
      <w:rPr>
        <w:noProof/>
        <w:sz w:val="24"/>
      </w:rPr>
      <mc:AlternateContent>
        <mc:Choice Requires="wps">
          <w:drawing>
            <wp:anchor distT="0" distB="0" distL="114300" distR="114300" simplePos="0" relativeHeight="251665408" behindDoc="0" locked="0" layoutInCell="1" allowOverlap="1" wp14:anchorId="5A170A5F" wp14:editId="40F5D52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02D51" w14:textId="77777777" w:rsidR="00487B46" w:rsidRDefault="00000000">
                          <w:pPr>
                            <w:pStyle w:val="a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170A5F"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002D51" w14:textId="77777777" w:rsidR="00487B46" w:rsidRDefault="00000000">
                    <w:pPr>
                      <w:pStyle w:val="a7"/>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817" w14:textId="77777777" w:rsidR="00487B46" w:rsidRDefault="00000000">
    <w:pPr>
      <w:spacing w:line="173" w:lineRule="auto"/>
      <w:ind w:left="7110"/>
      <w:rPr>
        <w:rFonts w:ascii="宋体" w:eastAsia="宋体" w:hAnsi="宋体" w:cs="宋体" w:hint="eastAsia"/>
        <w:sz w:val="24"/>
        <w:szCs w:val="24"/>
      </w:rPr>
    </w:pPr>
    <w:r>
      <w:rPr>
        <w:noProof/>
        <w:sz w:val="24"/>
      </w:rPr>
      <mc:AlternateContent>
        <mc:Choice Requires="wps">
          <w:drawing>
            <wp:anchor distT="0" distB="0" distL="114300" distR="114300" simplePos="0" relativeHeight="251666432" behindDoc="0" locked="0" layoutInCell="1" allowOverlap="1" wp14:anchorId="31FDF4B5" wp14:editId="76A1938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40B8E" w14:textId="77777777" w:rsidR="00487B46" w:rsidRDefault="00000000">
                          <w:pPr>
                            <w:pStyle w:val="a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FDF4B5"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DE40B8E" w14:textId="77777777" w:rsidR="00487B46" w:rsidRDefault="00000000">
                    <w:pPr>
                      <w:pStyle w:val="a7"/>
                    </w:pPr>
                    <w:r>
                      <w:fldChar w:fldCharType="begin"/>
                    </w:r>
                    <w:r>
                      <w:instrText xml:space="preserve"> PAGE  \* MERGEFORMAT </w:instrText>
                    </w:r>
                    <w:r>
                      <w:fldChar w:fldCharType="separate"/>
                    </w:r>
                    <w:r>
                      <w:t>8</w:t>
                    </w:r>
                    <w:r>
                      <w:fldChar w:fldCharType="end"/>
                    </w:r>
                  </w:p>
                </w:txbxContent>
              </v:textbox>
              <w10:wrap anchorx="margin"/>
            </v:shape>
          </w:pict>
        </mc:Fallback>
      </mc:AlternateContent>
    </w:r>
    <w:r>
      <w:rPr>
        <w:rFonts w:ascii="宋体" w:eastAsia="宋体" w:hAnsi="宋体" w:cs="宋体"/>
        <w:spacing w:val="-4"/>
        <w:sz w:val="24"/>
        <w:szCs w:val="24"/>
      </w:rPr>
      <w:t>-</w:t>
    </w:r>
    <w:r>
      <w:rPr>
        <w:rFonts w:ascii="宋体" w:eastAsia="宋体" w:hAnsi="宋体" w:cs="宋体"/>
        <w:spacing w:val="8"/>
        <w:sz w:val="24"/>
        <w:szCs w:val="24"/>
      </w:rPr>
      <w:t xml:space="preserve"> </w:t>
    </w:r>
    <w:r>
      <w:rPr>
        <w:rFonts w:ascii="宋体" w:eastAsia="宋体" w:hAnsi="宋体" w:cs="宋体"/>
        <w:spacing w:val="7"/>
        <w:sz w:val="24"/>
        <w:szCs w:val="24"/>
      </w:rPr>
      <w:t xml:space="preserve"> </w:t>
    </w:r>
    <w:r>
      <w:rPr>
        <w:rFonts w:ascii="宋体" w:eastAsia="宋体" w:hAnsi="宋体" w:cs="宋体"/>
        <w:spacing w:val="-4"/>
        <w:sz w:val="24"/>
        <w:szCs w:val="24"/>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C0BB" w14:textId="77777777" w:rsidR="00487B46" w:rsidRDefault="00000000">
    <w:pPr>
      <w:spacing w:line="173" w:lineRule="auto"/>
      <w:ind w:right="1"/>
      <w:jc w:val="right"/>
      <w:rPr>
        <w:rFonts w:ascii="宋体" w:eastAsia="宋体" w:hAnsi="宋体" w:cs="宋体" w:hint="eastAsia"/>
        <w:sz w:val="24"/>
        <w:szCs w:val="24"/>
      </w:rPr>
    </w:pPr>
    <w:r>
      <w:rPr>
        <w:noProof/>
        <w:sz w:val="24"/>
      </w:rPr>
      <mc:AlternateContent>
        <mc:Choice Requires="wps">
          <w:drawing>
            <wp:anchor distT="0" distB="0" distL="114300" distR="114300" simplePos="0" relativeHeight="251659264" behindDoc="0" locked="0" layoutInCell="1" allowOverlap="1" wp14:anchorId="2FA67339" wp14:editId="1F9F13D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17B93" w14:textId="77777777" w:rsidR="00487B46" w:rsidRDefault="00000000">
                          <w:pPr>
                            <w:pStyle w:val="a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A67339" id="_x0000_t202" coordsize="21600,21600" o:spt="202" path="m,l,21600r21600,l21600,xe">
              <v:stroke joinstyle="miter"/>
              <v:path gradientshapeok="t" o:connecttype="rect"/>
            </v:shapetype>
            <v:shape id="文本框 14"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ED17B93" w14:textId="77777777" w:rsidR="00487B46" w:rsidRDefault="00000000">
                    <w:pPr>
                      <w:pStyle w:val="a7"/>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E3AD" w14:textId="77777777" w:rsidR="00A92AC9" w:rsidRDefault="00A92AC9">
      <w:r>
        <w:separator/>
      </w:r>
    </w:p>
  </w:footnote>
  <w:footnote w:type="continuationSeparator" w:id="0">
    <w:p w14:paraId="24E1948D" w14:textId="77777777" w:rsidR="00A92AC9" w:rsidRDefault="00A92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41975"/>
    <w:multiLevelType w:val="singleLevel"/>
    <w:tmpl w:val="8C041975"/>
    <w:lvl w:ilvl="0">
      <w:start w:val="1"/>
      <w:numFmt w:val="decimal"/>
      <w:lvlText w:val="%1."/>
      <w:lvlJc w:val="left"/>
      <w:pPr>
        <w:tabs>
          <w:tab w:val="left" w:pos="312"/>
        </w:tabs>
      </w:pPr>
    </w:lvl>
  </w:abstractNum>
  <w:abstractNum w:abstractNumId="1" w15:restartNumberingAfterBreak="0">
    <w:nsid w:val="A0AD7B14"/>
    <w:multiLevelType w:val="singleLevel"/>
    <w:tmpl w:val="A0AD7B14"/>
    <w:lvl w:ilvl="0">
      <w:start w:val="1"/>
      <w:numFmt w:val="decimal"/>
      <w:lvlText w:val="%1."/>
      <w:lvlJc w:val="left"/>
      <w:pPr>
        <w:tabs>
          <w:tab w:val="left" w:pos="312"/>
        </w:tabs>
      </w:pPr>
    </w:lvl>
  </w:abstractNum>
  <w:abstractNum w:abstractNumId="2" w15:restartNumberingAfterBreak="0">
    <w:nsid w:val="A41AC9F6"/>
    <w:multiLevelType w:val="singleLevel"/>
    <w:tmpl w:val="A41AC9F6"/>
    <w:lvl w:ilvl="0">
      <w:start w:val="9"/>
      <w:numFmt w:val="chineseCounting"/>
      <w:suff w:val="nothing"/>
      <w:lvlText w:val="%1、"/>
      <w:lvlJc w:val="left"/>
      <w:pPr>
        <w:ind w:left="722"/>
      </w:pPr>
      <w:rPr>
        <w:rFonts w:hint="eastAsia"/>
        <w:color w:val="auto"/>
      </w:rPr>
    </w:lvl>
  </w:abstractNum>
  <w:abstractNum w:abstractNumId="3" w15:restartNumberingAfterBreak="0">
    <w:nsid w:val="A7C8A700"/>
    <w:multiLevelType w:val="singleLevel"/>
    <w:tmpl w:val="A7C8A700"/>
    <w:lvl w:ilvl="0">
      <w:start w:val="1"/>
      <w:numFmt w:val="decimal"/>
      <w:lvlText w:val="%1."/>
      <w:lvlJc w:val="left"/>
      <w:pPr>
        <w:ind w:left="425" w:hanging="425"/>
      </w:pPr>
      <w:rPr>
        <w:rFonts w:hint="default"/>
      </w:rPr>
    </w:lvl>
  </w:abstractNum>
  <w:abstractNum w:abstractNumId="4" w15:restartNumberingAfterBreak="0">
    <w:nsid w:val="B3CE10E1"/>
    <w:multiLevelType w:val="singleLevel"/>
    <w:tmpl w:val="B3CE10E1"/>
    <w:lvl w:ilvl="0">
      <w:start w:val="1"/>
      <w:numFmt w:val="decimal"/>
      <w:lvlText w:val="%1."/>
      <w:lvlJc w:val="left"/>
      <w:pPr>
        <w:ind w:left="425" w:hanging="425"/>
      </w:pPr>
      <w:rPr>
        <w:rFonts w:hint="default"/>
      </w:rPr>
    </w:lvl>
  </w:abstractNum>
  <w:abstractNum w:abstractNumId="5" w15:restartNumberingAfterBreak="0">
    <w:nsid w:val="C9114ABB"/>
    <w:multiLevelType w:val="singleLevel"/>
    <w:tmpl w:val="C9114ABB"/>
    <w:lvl w:ilvl="0">
      <w:start w:val="1"/>
      <w:numFmt w:val="decimal"/>
      <w:lvlText w:val="%1."/>
      <w:lvlJc w:val="left"/>
      <w:pPr>
        <w:tabs>
          <w:tab w:val="left" w:pos="312"/>
        </w:tabs>
      </w:pPr>
    </w:lvl>
  </w:abstractNum>
  <w:abstractNum w:abstractNumId="6" w15:restartNumberingAfterBreak="0">
    <w:nsid w:val="D83E2C50"/>
    <w:multiLevelType w:val="singleLevel"/>
    <w:tmpl w:val="D83E2C50"/>
    <w:lvl w:ilvl="0">
      <w:start w:val="4"/>
      <w:numFmt w:val="chineseCounting"/>
      <w:suff w:val="nothing"/>
      <w:lvlText w:val="（%1）"/>
      <w:lvlJc w:val="left"/>
      <w:rPr>
        <w:rFonts w:hint="eastAsia"/>
      </w:rPr>
    </w:lvl>
  </w:abstractNum>
  <w:abstractNum w:abstractNumId="7" w15:restartNumberingAfterBreak="0">
    <w:nsid w:val="ECE717CA"/>
    <w:multiLevelType w:val="singleLevel"/>
    <w:tmpl w:val="ECE717CA"/>
    <w:lvl w:ilvl="0">
      <w:start w:val="1"/>
      <w:numFmt w:val="decimal"/>
      <w:lvlText w:val="%1."/>
      <w:lvlJc w:val="left"/>
      <w:pPr>
        <w:ind w:left="425" w:hanging="425"/>
      </w:pPr>
      <w:rPr>
        <w:rFonts w:hint="default"/>
      </w:rPr>
    </w:lvl>
  </w:abstractNum>
  <w:abstractNum w:abstractNumId="8" w15:restartNumberingAfterBreak="0">
    <w:nsid w:val="EE5291EC"/>
    <w:multiLevelType w:val="singleLevel"/>
    <w:tmpl w:val="EE5291EC"/>
    <w:lvl w:ilvl="0">
      <w:start w:val="1"/>
      <w:numFmt w:val="decimal"/>
      <w:lvlText w:val="%1."/>
      <w:lvlJc w:val="left"/>
      <w:pPr>
        <w:ind w:left="425" w:hanging="425"/>
      </w:pPr>
      <w:rPr>
        <w:rFonts w:hint="default"/>
      </w:rPr>
    </w:lvl>
  </w:abstractNum>
  <w:abstractNum w:abstractNumId="9" w15:restartNumberingAfterBreak="0">
    <w:nsid w:val="EE68138A"/>
    <w:multiLevelType w:val="singleLevel"/>
    <w:tmpl w:val="EE68138A"/>
    <w:lvl w:ilvl="0">
      <w:start w:val="1"/>
      <w:numFmt w:val="decimal"/>
      <w:lvlText w:val="%1."/>
      <w:lvlJc w:val="left"/>
      <w:pPr>
        <w:tabs>
          <w:tab w:val="left" w:pos="312"/>
        </w:tabs>
      </w:pPr>
    </w:lvl>
  </w:abstractNum>
  <w:abstractNum w:abstractNumId="10" w15:restartNumberingAfterBreak="0">
    <w:nsid w:val="F3F41CF9"/>
    <w:multiLevelType w:val="singleLevel"/>
    <w:tmpl w:val="F3F41CF9"/>
    <w:lvl w:ilvl="0">
      <w:start w:val="1"/>
      <w:numFmt w:val="decimal"/>
      <w:lvlText w:val="%1."/>
      <w:lvlJc w:val="left"/>
      <w:pPr>
        <w:ind w:left="425" w:hanging="425"/>
      </w:pPr>
      <w:rPr>
        <w:rFonts w:hint="default"/>
      </w:rPr>
    </w:lvl>
  </w:abstractNum>
  <w:abstractNum w:abstractNumId="11" w15:restartNumberingAfterBreak="0">
    <w:nsid w:val="06604494"/>
    <w:multiLevelType w:val="singleLevel"/>
    <w:tmpl w:val="06604494"/>
    <w:lvl w:ilvl="0">
      <w:start w:val="1"/>
      <w:numFmt w:val="chineseCounting"/>
      <w:suff w:val="nothing"/>
      <w:lvlText w:val="（%1）"/>
      <w:lvlJc w:val="left"/>
      <w:pPr>
        <w:ind w:left="-548"/>
      </w:pPr>
      <w:rPr>
        <w:rFonts w:hint="eastAsia"/>
      </w:rPr>
    </w:lvl>
  </w:abstractNum>
  <w:abstractNum w:abstractNumId="12" w15:restartNumberingAfterBreak="0">
    <w:nsid w:val="0DE44D51"/>
    <w:multiLevelType w:val="singleLevel"/>
    <w:tmpl w:val="0DE44D51"/>
    <w:lvl w:ilvl="0">
      <w:start w:val="1"/>
      <w:numFmt w:val="decimal"/>
      <w:lvlText w:val="%1."/>
      <w:lvlJc w:val="left"/>
      <w:pPr>
        <w:tabs>
          <w:tab w:val="left" w:pos="312"/>
        </w:tabs>
      </w:pPr>
    </w:lvl>
  </w:abstractNum>
  <w:abstractNum w:abstractNumId="13" w15:restartNumberingAfterBreak="0">
    <w:nsid w:val="1041DF9A"/>
    <w:multiLevelType w:val="singleLevel"/>
    <w:tmpl w:val="1041DF9A"/>
    <w:lvl w:ilvl="0">
      <w:start w:val="1"/>
      <w:numFmt w:val="decimal"/>
      <w:lvlText w:val="%1."/>
      <w:lvlJc w:val="left"/>
      <w:pPr>
        <w:ind w:left="425" w:hanging="425"/>
      </w:pPr>
      <w:rPr>
        <w:rFonts w:hint="default"/>
      </w:rPr>
    </w:lvl>
  </w:abstractNum>
  <w:abstractNum w:abstractNumId="14" w15:restartNumberingAfterBreak="0">
    <w:nsid w:val="12A21314"/>
    <w:multiLevelType w:val="singleLevel"/>
    <w:tmpl w:val="12A21314"/>
    <w:lvl w:ilvl="0">
      <w:start w:val="1"/>
      <w:numFmt w:val="decimal"/>
      <w:lvlText w:val="%1."/>
      <w:lvlJc w:val="left"/>
      <w:pPr>
        <w:ind w:left="425" w:hanging="425"/>
      </w:pPr>
      <w:rPr>
        <w:rFonts w:hint="default"/>
      </w:rPr>
    </w:lvl>
  </w:abstractNum>
  <w:abstractNum w:abstractNumId="15" w15:restartNumberingAfterBreak="0">
    <w:nsid w:val="13124EC8"/>
    <w:multiLevelType w:val="singleLevel"/>
    <w:tmpl w:val="13124EC8"/>
    <w:lvl w:ilvl="0">
      <w:start w:val="1"/>
      <w:numFmt w:val="decimal"/>
      <w:lvlText w:val="%1."/>
      <w:lvlJc w:val="left"/>
      <w:pPr>
        <w:ind w:left="425" w:hanging="425"/>
      </w:pPr>
      <w:rPr>
        <w:rFonts w:hint="default"/>
      </w:rPr>
    </w:lvl>
  </w:abstractNum>
  <w:abstractNum w:abstractNumId="16" w15:restartNumberingAfterBreak="0">
    <w:nsid w:val="1399C1D8"/>
    <w:multiLevelType w:val="singleLevel"/>
    <w:tmpl w:val="1399C1D8"/>
    <w:lvl w:ilvl="0">
      <w:start w:val="1"/>
      <w:numFmt w:val="decimal"/>
      <w:lvlText w:val="%1."/>
      <w:lvlJc w:val="left"/>
      <w:pPr>
        <w:ind w:left="425" w:hanging="425"/>
      </w:pPr>
      <w:rPr>
        <w:rFonts w:hint="default"/>
      </w:rPr>
    </w:lvl>
  </w:abstractNum>
  <w:abstractNum w:abstractNumId="17" w15:restartNumberingAfterBreak="0">
    <w:nsid w:val="47DC2071"/>
    <w:multiLevelType w:val="singleLevel"/>
    <w:tmpl w:val="47DC2071"/>
    <w:lvl w:ilvl="0">
      <w:start w:val="1"/>
      <w:numFmt w:val="decimal"/>
      <w:lvlText w:val="%1."/>
      <w:lvlJc w:val="left"/>
      <w:pPr>
        <w:tabs>
          <w:tab w:val="left" w:pos="312"/>
        </w:tabs>
      </w:pPr>
    </w:lvl>
  </w:abstractNum>
  <w:abstractNum w:abstractNumId="18" w15:restartNumberingAfterBreak="0">
    <w:nsid w:val="4CA764BF"/>
    <w:multiLevelType w:val="singleLevel"/>
    <w:tmpl w:val="4CA764BF"/>
    <w:lvl w:ilvl="0">
      <w:start w:val="1"/>
      <w:numFmt w:val="decimal"/>
      <w:lvlText w:val="%1."/>
      <w:lvlJc w:val="left"/>
      <w:pPr>
        <w:tabs>
          <w:tab w:val="left" w:pos="312"/>
        </w:tabs>
      </w:pPr>
    </w:lvl>
  </w:abstractNum>
  <w:abstractNum w:abstractNumId="19" w15:restartNumberingAfterBreak="0">
    <w:nsid w:val="5A76E6AD"/>
    <w:multiLevelType w:val="singleLevel"/>
    <w:tmpl w:val="5A76E6AD"/>
    <w:lvl w:ilvl="0">
      <w:start w:val="1"/>
      <w:numFmt w:val="decimal"/>
      <w:lvlText w:val="%1."/>
      <w:lvlJc w:val="left"/>
      <w:pPr>
        <w:ind w:left="425" w:hanging="425"/>
      </w:pPr>
      <w:rPr>
        <w:rFonts w:hint="default"/>
      </w:rPr>
    </w:lvl>
  </w:abstractNum>
  <w:abstractNum w:abstractNumId="20" w15:restartNumberingAfterBreak="0">
    <w:nsid w:val="6E7EEE0F"/>
    <w:multiLevelType w:val="singleLevel"/>
    <w:tmpl w:val="6E7EEE0F"/>
    <w:lvl w:ilvl="0">
      <w:start w:val="1"/>
      <w:numFmt w:val="decimal"/>
      <w:lvlText w:val="%1."/>
      <w:lvlJc w:val="left"/>
      <w:pPr>
        <w:ind w:left="425" w:hanging="425"/>
      </w:pPr>
      <w:rPr>
        <w:rFonts w:hint="default"/>
      </w:rPr>
    </w:lvl>
  </w:abstractNum>
  <w:abstractNum w:abstractNumId="21" w15:restartNumberingAfterBreak="0">
    <w:nsid w:val="72A38FC6"/>
    <w:multiLevelType w:val="singleLevel"/>
    <w:tmpl w:val="72A38FC6"/>
    <w:lvl w:ilvl="0">
      <w:start w:val="1"/>
      <w:numFmt w:val="decimal"/>
      <w:lvlText w:val="%1."/>
      <w:lvlJc w:val="left"/>
      <w:pPr>
        <w:ind w:left="425" w:hanging="425"/>
      </w:pPr>
      <w:rPr>
        <w:rFonts w:hint="default"/>
      </w:rPr>
    </w:lvl>
  </w:abstractNum>
  <w:abstractNum w:abstractNumId="22" w15:restartNumberingAfterBreak="0">
    <w:nsid w:val="747724F8"/>
    <w:multiLevelType w:val="singleLevel"/>
    <w:tmpl w:val="747724F8"/>
    <w:lvl w:ilvl="0">
      <w:start w:val="1"/>
      <w:numFmt w:val="decimal"/>
      <w:lvlText w:val="%1."/>
      <w:lvlJc w:val="left"/>
      <w:pPr>
        <w:ind w:left="425" w:hanging="425"/>
      </w:pPr>
      <w:rPr>
        <w:rFonts w:hint="default"/>
      </w:rPr>
    </w:lvl>
  </w:abstractNum>
  <w:abstractNum w:abstractNumId="23" w15:restartNumberingAfterBreak="0">
    <w:nsid w:val="7BD0E2D6"/>
    <w:multiLevelType w:val="singleLevel"/>
    <w:tmpl w:val="7BD0E2D6"/>
    <w:lvl w:ilvl="0">
      <w:start w:val="1"/>
      <w:numFmt w:val="decimal"/>
      <w:lvlText w:val="%1."/>
      <w:lvlJc w:val="left"/>
      <w:pPr>
        <w:tabs>
          <w:tab w:val="left" w:pos="312"/>
        </w:tabs>
      </w:pPr>
    </w:lvl>
  </w:abstractNum>
  <w:num w:numId="1" w16cid:durableId="497160217">
    <w:abstractNumId w:val="5"/>
  </w:num>
  <w:num w:numId="2" w16cid:durableId="1999766014">
    <w:abstractNumId w:val="23"/>
  </w:num>
  <w:num w:numId="3" w16cid:durableId="1804227649">
    <w:abstractNumId w:val="17"/>
  </w:num>
  <w:num w:numId="4" w16cid:durableId="1742673987">
    <w:abstractNumId w:val="9"/>
  </w:num>
  <w:num w:numId="5" w16cid:durableId="183860392">
    <w:abstractNumId w:val="0"/>
  </w:num>
  <w:num w:numId="6" w16cid:durableId="54671337">
    <w:abstractNumId w:val="18"/>
  </w:num>
  <w:num w:numId="7" w16cid:durableId="795760141">
    <w:abstractNumId w:val="12"/>
  </w:num>
  <w:num w:numId="8" w16cid:durableId="124739147">
    <w:abstractNumId w:val="15"/>
  </w:num>
  <w:num w:numId="9" w16cid:durableId="737942995">
    <w:abstractNumId w:val="20"/>
  </w:num>
  <w:num w:numId="10" w16cid:durableId="534391295">
    <w:abstractNumId w:val="10"/>
  </w:num>
  <w:num w:numId="11" w16cid:durableId="434326795">
    <w:abstractNumId w:val="3"/>
  </w:num>
  <w:num w:numId="12" w16cid:durableId="572593766">
    <w:abstractNumId w:val="22"/>
  </w:num>
  <w:num w:numId="13" w16cid:durableId="1706174091">
    <w:abstractNumId w:val="21"/>
  </w:num>
  <w:num w:numId="14" w16cid:durableId="1163661651">
    <w:abstractNumId w:val="11"/>
  </w:num>
  <w:num w:numId="15" w16cid:durableId="896546241">
    <w:abstractNumId w:val="13"/>
  </w:num>
  <w:num w:numId="16" w16cid:durableId="438839429">
    <w:abstractNumId w:val="14"/>
  </w:num>
  <w:num w:numId="17" w16cid:durableId="150220470">
    <w:abstractNumId w:val="7"/>
  </w:num>
  <w:num w:numId="18" w16cid:durableId="857356700">
    <w:abstractNumId w:val="4"/>
  </w:num>
  <w:num w:numId="19" w16cid:durableId="852185736">
    <w:abstractNumId w:val="8"/>
  </w:num>
  <w:num w:numId="20" w16cid:durableId="710762017">
    <w:abstractNumId w:val="19"/>
  </w:num>
  <w:num w:numId="21" w16cid:durableId="467750810">
    <w:abstractNumId w:val="16"/>
  </w:num>
  <w:num w:numId="22" w16cid:durableId="414129690">
    <w:abstractNumId w:val="6"/>
  </w:num>
  <w:num w:numId="23" w16cid:durableId="1866481526">
    <w:abstractNumId w:val="2"/>
  </w:num>
  <w:num w:numId="24" w16cid:durableId="115352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5MmFkY2I0YzRlMTlkYmFhZDMzNjcxYjY3N2YzYTgifQ=="/>
    <w:docVar w:name="KSO_WPS_MARK_KEY" w:val="c612a2ef-4d5b-47db-8441-542ac13f77a4"/>
  </w:docVars>
  <w:rsids>
    <w:rsidRoot w:val="00946A12"/>
    <w:rsid w:val="00094379"/>
    <w:rsid w:val="000E3C17"/>
    <w:rsid w:val="001632F4"/>
    <w:rsid w:val="001651FF"/>
    <w:rsid w:val="00197227"/>
    <w:rsid w:val="001C3913"/>
    <w:rsid w:val="001E50D1"/>
    <w:rsid w:val="00210614"/>
    <w:rsid w:val="00247C4D"/>
    <w:rsid w:val="0025515A"/>
    <w:rsid w:val="00281090"/>
    <w:rsid w:val="00313DF1"/>
    <w:rsid w:val="0034201E"/>
    <w:rsid w:val="003423E7"/>
    <w:rsid w:val="0036640E"/>
    <w:rsid w:val="00366813"/>
    <w:rsid w:val="003A28B0"/>
    <w:rsid w:val="003B3252"/>
    <w:rsid w:val="00437EC1"/>
    <w:rsid w:val="0044793D"/>
    <w:rsid w:val="00454B0C"/>
    <w:rsid w:val="00463004"/>
    <w:rsid w:val="0048534C"/>
    <w:rsid w:val="00485756"/>
    <w:rsid w:val="00487B46"/>
    <w:rsid w:val="00532E8B"/>
    <w:rsid w:val="00535A96"/>
    <w:rsid w:val="00542CDC"/>
    <w:rsid w:val="00543AFE"/>
    <w:rsid w:val="005B40F5"/>
    <w:rsid w:val="005B6C7B"/>
    <w:rsid w:val="005D02D2"/>
    <w:rsid w:val="005F24D3"/>
    <w:rsid w:val="00635987"/>
    <w:rsid w:val="006711ED"/>
    <w:rsid w:val="006742C1"/>
    <w:rsid w:val="00697115"/>
    <w:rsid w:val="006B0C19"/>
    <w:rsid w:val="006B7BC6"/>
    <w:rsid w:val="006F5EFF"/>
    <w:rsid w:val="00703373"/>
    <w:rsid w:val="007D7050"/>
    <w:rsid w:val="008459F6"/>
    <w:rsid w:val="008723EA"/>
    <w:rsid w:val="008972A3"/>
    <w:rsid w:val="00942D92"/>
    <w:rsid w:val="0094304B"/>
    <w:rsid w:val="00946A12"/>
    <w:rsid w:val="009B211B"/>
    <w:rsid w:val="009B600F"/>
    <w:rsid w:val="009F484D"/>
    <w:rsid w:val="00A17D60"/>
    <w:rsid w:val="00A21707"/>
    <w:rsid w:val="00A92AC9"/>
    <w:rsid w:val="00AB05C6"/>
    <w:rsid w:val="00AB53C3"/>
    <w:rsid w:val="00AD3609"/>
    <w:rsid w:val="00B213CC"/>
    <w:rsid w:val="00B71948"/>
    <w:rsid w:val="00BA0820"/>
    <w:rsid w:val="00BA1A10"/>
    <w:rsid w:val="00BC1ECE"/>
    <w:rsid w:val="00C33355"/>
    <w:rsid w:val="00C56507"/>
    <w:rsid w:val="00C87A77"/>
    <w:rsid w:val="00CA25A5"/>
    <w:rsid w:val="00CA5D51"/>
    <w:rsid w:val="00CB56BA"/>
    <w:rsid w:val="00CB5DD2"/>
    <w:rsid w:val="00CE79B2"/>
    <w:rsid w:val="00CF7807"/>
    <w:rsid w:val="00D333CA"/>
    <w:rsid w:val="00D41A92"/>
    <w:rsid w:val="00D50EA0"/>
    <w:rsid w:val="00D6345A"/>
    <w:rsid w:val="00D72089"/>
    <w:rsid w:val="00D73FC6"/>
    <w:rsid w:val="00D877A2"/>
    <w:rsid w:val="00E146FF"/>
    <w:rsid w:val="00E23874"/>
    <w:rsid w:val="00E260C1"/>
    <w:rsid w:val="00E2756C"/>
    <w:rsid w:val="00E27D05"/>
    <w:rsid w:val="00E371ED"/>
    <w:rsid w:val="00E47304"/>
    <w:rsid w:val="00E54746"/>
    <w:rsid w:val="00E734BC"/>
    <w:rsid w:val="00EA3F61"/>
    <w:rsid w:val="00F07A12"/>
    <w:rsid w:val="00F16C6A"/>
    <w:rsid w:val="00F31A48"/>
    <w:rsid w:val="00F47D6F"/>
    <w:rsid w:val="00F50EEB"/>
    <w:rsid w:val="00F51361"/>
    <w:rsid w:val="00F5650A"/>
    <w:rsid w:val="00F650D9"/>
    <w:rsid w:val="00F664AD"/>
    <w:rsid w:val="00FA43A0"/>
    <w:rsid w:val="00FA775B"/>
    <w:rsid w:val="00FE7B18"/>
    <w:rsid w:val="00FF5DAD"/>
    <w:rsid w:val="01135972"/>
    <w:rsid w:val="02310409"/>
    <w:rsid w:val="03116E87"/>
    <w:rsid w:val="03387F34"/>
    <w:rsid w:val="03631BB3"/>
    <w:rsid w:val="03633F1C"/>
    <w:rsid w:val="038635B2"/>
    <w:rsid w:val="05031C1C"/>
    <w:rsid w:val="078C2301"/>
    <w:rsid w:val="07FB7AD0"/>
    <w:rsid w:val="08A77229"/>
    <w:rsid w:val="09C773C2"/>
    <w:rsid w:val="0B4357EB"/>
    <w:rsid w:val="0B8E0D5C"/>
    <w:rsid w:val="0B9B14E7"/>
    <w:rsid w:val="0BC9387D"/>
    <w:rsid w:val="0C837648"/>
    <w:rsid w:val="0D1A0E57"/>
    <w:rsid w:val="0D551D83"/>
    <w:rsid w:val="0DDA54E4"/>
    <w:rsid w:val="0DDD2E22"/>
    <w:rsid w:val="0E0C489A"/>
    <w:rsid w:val="0E503923"/>
    <w:rsid w:val="0EF905EE"/>
    <w:rsid w:val="0EFF16A6"/>
    <w:rsid w:val="0F602FA9"/>
    <w:rsid w:val="0F9A0166"/>
    <w:rsid w:val="10785F36"/>
    <w:rsid w:val="10A5627E"/>
    <w:rsid w:val="11C52912"/>
    <w:rsid w:val="123F6BDD"/>
    <w:rsid w:val="125B3BA8"/>
    <w:rsid w:val="12B24C82"/>
    <w:rsid w:val="12CA0FEF"/>
    <w:rsid w:val="12EA7188"/>
    <w:rsid w:val="12EB7145"/>
    <w:rsid w:val="137F1012"/>
    <w:rsid w:val="14287D5C"/>
    <w:rsid w:val="143771ED"/>
    <w:rsid w:val="14D507B4"/>
    <w:rsid w:val="150A035F"/>
    <w:rsid w:val="15364F02"/>
    <w:rsid w:val="15A41F7D"/>
    <w:rsid w:val="15D05B4B"/>
    <w:rsid w:val="164420E4"/>
    <w:rsid w:val="16692A7F"/>
    <w:rsid w:val="16801909"/>
    <w:rsid w:val="17072BA1"/>
    <w:rsid w:val="172146B3"/>
    <w:rsid w:val="175B6626"/>
    <w:rsid w:val="17795D6E"/>
    <w:rsid w:val="17D83F37"/>
    <w:rsid w:val="18360A65"/>
    <w:rsid w:val="18B369CF"/>
    <w:rsid w:val="1A883473"/>
    <w:rsid w:val="1AF57E02"/>
    <w:rsid w:val="1B2D759B"/>
    <w:rsid w:val="1B7976B5"/>
    <w:rsid w:val="1BC53330"/>
    <w:rsid w:val="1C44249D"/>
    <w:rsid w:val="1D310A64"/>
    <w:rsid w:val="1E340C41"/>
    <w:rsid w:val="1E386FDC"/>
    <w:rsid w:val="1EDC07EA"/>
    <w:rsid w:val="200B67E1"/>
    <w:rsid w:val="200F7270"/>
    <w:rsid w:val="201775C4"/>
    <w:rsid w:val="206E5D69"/>
    <w:rsid w:val="212508BE"/>
    <w:rsid w:val="21A1039B"/>
    <w:rsid w:val="21AF682A"/>
    <w:rsid w:val="22791318"/>
    <w:rsid w:val="22AB536C"/>
    <w:rsid w:val="22B64DFC"/>
    <w:rsid w:val="22D31806"/>
    <w:rsid w:val="2365438E"/>
    <w:rsid w:val="23733FB9"/>
    <w:rsid w:val="23804366"/>
    <w:rsid w:val="242F7F2D"/>
    <w:rsid w:val="25145328"/>
    <w:rsid w:val="25D21B0C"/>
    <w:rsid w:val="26207ADE"/>
    <w:rsid w:val="26601CAF"/>
    <w:rsid w:val="27691EE9"/>
    <w:rsid w:val="28CF03D1"/>
    <w:rsid w:val="29682838"/>
    <w:rsid w:val="29837F37"/>
    <w:rsid w:val="29CF3AF4"/>
    <w:rsid w:val="2A462344"/>
    <w:rsid w:val="2AD90A9A"/>
    <w:rsid w:val="2B603886"/>
    <w:rsid w:val="2CB11C94"/>
    <w:rsid w:val="2CF84E0E"/>
    <w:rsid w:val="2DA468C4"/>
    <w:rsid w:val="2DC46ED8"/>
    <w:rsid w:val="2E1E1DAD"/>
    <w:rsid w:val="2E222AA2"/>
    <w:rsid w:val="2EF83DFD"/>
    <w:rsid w:val="2F2644A7"/>
    <w:rsid w:val="2F7D0FB0"/>
    <w:rsid w:val="2F827A5E"/>
    <w:rsid w:val="2F9B4431"/>
    <w:rsid w:val="2FB5704E"/>
    <w:rsid w:val="2FB87BF7"/>
    <w:rsid w:val="30003573"/>
    <w:rsid w:val="313B2A80"/>
    <w:rsid w:val="31891A06"/>
    <w:rsid w:val="31FF3BEE"/>
    <w:rsid w:val="332826CA"/>
    <w:rsid w:val="338560E3"/>
    <w:rsid w:val="3579545F"/>
    <w:rsid w:val="371A5B4C"/>
    <w:rsid w:val="375A76DE"/>
    <w:rsid w:val="37C919BC"/>
    <w:rsid w:val="386C12AB"/>
    <w:rsid w:val="38FF2B44"/>
    <w:rsid w:val="39766495"/>
    <w:rsid w:val="3A2612A2"/>
    <w:rsid w:val="3A9C6D9A"/>
    <w:rsid w:val="3BA373A8"/>
    <w:rsid w:val="3C39431A"/>
    <w:rsid w:val="3C4C2AFB"/>
    <w:rsid w:val="3C595532"/>
    <w:rsid w:val="3CB93363"/>
    <w:rsid w:val="3CC95F36"/>
    <w:rsid w:val="3D583CCD"/>
    <w:rsid w:val="3E310E95"/>
    <w:rsid w:val="3E832EAB"/>
    <w:rsid w:val="3E8F7273"/>
    <w:rsid w:val="3EDB66CD"/>
    <w:rsid w:val="3FCC63BD"/>
    <w:rsid w:val="402B0CB8"/>
    <w:rsid w:val="405E0F05"/>
    <w:rsid w:val="407F60FD"/>
    <w:rsid w:val="409C0EEA"/>
    <w:rsid w:val="413879DA"/>
    <w:rsid w:val="41915912"/>
    <w:rsid w:val="41DA25FF"/>
    <w:rsid w:val="426E66F8"/>
    <w:rsid w:val="42A45E72"/>
    <w:rsid w:val="437805AF"/>
    <w:rsid w:val="437B6846"/>
    <w:rsid w:val="445C3D64"/>
    <w:rsid w:val="44AE55D6"/>
    <w:rsid w:val="46105243"/>
    <w:rsid w:val="461E4E80"/>
    <w:rsid w:val="468521A1"/>
    <w:rsid w:val="4716065A"/>
    <w:rsid w:val="47835CCA"/>
    <w:rsid w:val="479E1795"/>
    <w:rsid w:val="48575182"/>
    <w:rsid w:val="48D0775C"/>
    <w:rsid w:val="48E81DCC"/>
    <w:rsid w:val="49366052"/>
    <w:rsid w:val="4A26462B"/>
    <w:rsid w:val="4AEA0DE5"/>
    <w:rsid w:val="4B367AD7"/>
    <w:rsid w:val="4BB068CA"/>
    <w:rsid w:val="4D051287"/>
    <w:rsid w:val="4D0D7D1D"/>
    <w:rsid w:val="4D29080A"/>
    <w:rsid w:val="4F000D3F"/>
    <w:rsid w:val="4F732AC8"/>
    <w:rsid w:val="4F9033A6"/>
    <w:rsid w:val="4FEA6DA6"/>
    <w:rsid w:val="506D103D"/>
    <w:rsid w:val="52687140"/>
    <w:rsid w:val="52966AB2"/>
    <w:rsid w:val="533F6DA3"/>
    <w:rsid w:val="53614C74"/>
    <w:rsid w:val="53CC710C"/>
    <w:rsid w:val="53D26133"/>
    <w:rsid w:val="546314A0"/>
    <w:rsid w:val="54E5555D"/>
    <w:rsid w:val="561506CB"/>
    <w:rsid w:val="577B1D62"/>
    <w:rsid w:val="579B705F"/>
    <w:rsid w:val="57B3607D"/>
    <w:rsid w:val="57CC595B"/>
    <w:rsid w:val="592D126E"/>
    <w:rsid w:val="595C1413"/>
    <w:rsid w:val="599B6EA3"/>
    <w:rsid w:val="5A5A2300"/>
    <w:rsid w:val="5B9C098A"/>
    <w:rsid w:val="5BBC74E2"/>
    <w:rsid w:val="5E4F4364"/>
    <w:rsid w:val="5E7333B0"/>
    <w:rsid w:val="5F0A447D"/>
    <w:rsid w:val="5F38637A"/>
    <w:rsid w:val="5F8D6759"/>
    <w:rsid w:val="5FBA06BD"/>
    <w:rsid w:val="5FF31B71"/>
    <w:rsid w:val="5FF3455A"/>
    <w:rsid w:val="6065018E"/>
    <w:rsid w:val="61260C6D"/>
    <w:rsid w:val="61DA1F6A"/>
    <w:rsid w:val="620F25F3"/>
    <w:rsid w:val="62401897"/>
    <w:rsid w:val="62595B4D"/>
    <w:rsid w:val="626B762E"/>
    <w:rsid w:val="62F35FA1"/>
    <w:rsid w:val="64314D55"/>
    <w:rsid w:val="644775C2"/>
    <w:rsid w:val="64DE2307"/>
    <w:rsid w:val="64E831B8"/>
    <w:rsid w:val="658A759D"/>
    <w:rsid w:val="667C4034"/>
    <w:rsid w:val="674B36CA"/>
    <w:rsid w:val="67AB0BF9"/>
    <w:rsid w:val="68395314"/>
    <w:rsid w:val="68622FEB"/>
    <w:rsid w:val="6A1575E9"/>
    <w:rsid w:val="6B1F0128"/>
    <w:rsid w:val="6BA311F0"/>
    <w:rsid w:val="6BA917C7"/>
    <w:rsid w:val="6C101EA4"/>
    <w:rsid w:val="6C5D3801"/>
    <w:rsid w:val="6C81461E"/>
    <w:rsid w:val="6CD113B8"/>
    <w:rsid w:val="6CED2F61"/>
    <w:rsid w:val="6D346463"/>
    <w:rsid w:val="6D4F64CA"/>
    <w:rsid w:val="6D9C2C61"/>
    <w:rsid w:val="6E5F5A83"/>
    <w:rsid w:val="6EDA704A"/>
    <w:rsid w:val="6F5646A5"/>
    <w:rsid w:val="6FA905AD"/>
    <w:rsid w:val="6FBB7790"/>
    <w:rsid w:val="70115CB9"/>
    <w:rsid w:val="701A2263"/>
    <w:rsid w:val="703B354E"/>
    <w:rsid w:val="710229FC"/>
    <w:rsid w:val="72020394"/>
    <w:rsid w:val="720A6E64"/>
    <w:rsid w:val="73063BF9"/>
    <w:rsid w:val="730E028E"/>
    <w:rsid w:val="732D66CC"/>
    <w:rsid w:val="73B61051"/>
    <w:rsid w:val="740A6CA7"/>
    <w:rsid w:val="766E250C"/>
    <w:rsid w:val="768660A8"/>
    <w:rsid w:val="76C5009A"/>
    <w:rsid w:val="773A2A3D"/>
    <w:rsid w:val="776808B4"/>
    <w:rsid w:val="77AC3679"/>
    <w:rsid w:val="787A58DA"/>
    <w:rsid w:val="79186561"/>
    <w:rsid w:val="794D4D29"/>
    <w:rsid w:val="7A1A2944"/>
    <w:rsid w:val="7B847E7C"/>
    <w:rsid w:val="7E447124"/>
    <w:rsid w:val="7E760013"/>
    <w:rsid w:val="7E7B31DC"/>
    <w:rsid w:val="7EAC15B8"/>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14FD9B"/>
  <w15:docId w15:val="{BE2A4547-2DC1-4802-9205-E6C583B3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1"/>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1"/>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1"/>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1"/>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1"/>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1"/>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1"/>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1"/>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1"/>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ind w:firstLineChars="200" w:firstLine="420"/>
      <w:jc w:val="both"/>
    </w:pPr>
    <w:rPr>
      <w:rFonts w:ascii="Calibri" w:hAnsi="Calibri"/>
      <w:kern w:val="2"/>
      <w:sz w:val="21"/>
      <w:szCs w:val="24"/>
    </w:rPr>
  </w:style>
  <w:style w:type="paragraph" w:styleId="a4">
    <w:name w:val="Body Text"/>
    <w:basedOn w:val="a"/>
    <w:link w:val="10"/>
    <w:semiHidden/>
    <w:qFormat/>
    <w:rPr>
      <w:rFonts w:ascii="仿宋" w:eastAsia="仿宋" w:hAnsi="仿宋" w:cs="仿宋"/>
      <w:sz w:val="31"/>
      <w:szCs w:val="31"/>
    </w:rPr>
  </w:style>
  <w:style w:type="paragraph" w:styleId="a5">
    <w:name w:val="Plain Text"/>
    <w:basedOn w:val="a"/>
    <w:link w:val="a6"/>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4"/>
      <w:lang w:eastAsia="zh-CN"/>
    </w:rPr>
  </w:style>
  <w:style w:type="paragraph" w:styleId="a7">
    <w:name w:val="footer"/>
    <w:basedOn w:val="a"/>
    <w:link w:val="12"/>
    <w:qFormat/>
    <w:pPr>
      <w:tabs>
        <w:tab w:val="center" w:pos="4153"/>
        <w:tab w:val="right" w:pos="8306"/>
      </w:tabs>
    </w:pPr>
    <w:rPr>
      <w:sz w:val="18"/>
    </w:rPr>
  </w:style>
  <w:style w:type="paragraph" w:styleId="a8">
    <w:name w:val="header"/>
    <w:basedOn w:val="a"/>
    <w:link w:val="13"/>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9">
    <w:name w:val="Subtitle"/>
    <w:basedOn w:val="a"/>
    <w:next w:val="a"/>
    <w:link w:val="1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
    <w:qFormat/>
    <w:pPr>
      <w:widowControl w:val="0"/>
      <w:kinsoku/>
      <w:autoSpaceDE/>
      <w:autoSpaceDN/>
      <w:adjustRightInd/>
      <w:snapToGrid/>
      <w:spacing w:beforeAutospacing="1" w:afterAutospacing="1"/>
      <w:textAlignment w:val="auto"/>
    </w:pPr>
    <w:rPr>
      <w:rFonts w:asciiTheme="minorHAnsi" w:eastAsiaTheme="minorEastAsia" w:hAnsiTheme="minorHAnsi" w:cs="Times New Roman"/>
      <w:snapToGrid/>
      <w:color w:val="auto"/>
      <w:sz w:val="24"/>
      <w:szCs w:val="24"/>
      <w:lang w:eastAsia="zh-CN"/>
    </w:rPr>
  </w:style>
  <w:style w:type="paragraph" w:styleId="ab">
    <w:name w:val="Title"/>
    <w:basedOn w:val="a"/>
    <w:next w:val="a"/>
    <w:link w:val="15"/>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paragraph" w:customStyle="1" w:styleId="ae">
    <w:name w:val="人培一二三四"/>
    <w:basedOn w:val="a"/>
    <w:qFormat/>
    <w:pPr>
      <w:kinsoku/>
      <w:overflowPunct w:val="0"/>
      <w:spacing w:line="360" w:lineRule="auto"/>
      <w:ind w:firstLineChars="200" w:firstLine="550"/>
      <w:outlineLvl w:val="3"/>
    </w:pPr>
    <w:rPr>
      <w:rFonts w:ascii="黑体" w:eastAsia="黑体" w:hAnsi="黑体" w:cs="黑体"/>
      <w:b/>
      <w:bCs/>
      <w:spacing w:val="-7"/>
      <w:sz w:val="28"/>
      <w:szCs w:val="28"/>
      <w:lang w:eastAsia="zh-CN"/>
    </w:rPr>
  </w:style>
  <w:style w:type="paragraph" w:customStyle="1" w:styleId="af">
    <w:name w:val="人培（一）（二）"/>
    <w:basedOn w:val="a"/>
    <w:qFormat/>
    <w:pPr>
      <w:kinsoku/>
      <w:overflowPunct w:val="0"/>
      <w:spacing w:before="91" w:line="360" w:lineRule="auto"/>
      <w:ind w:firstLineChars="200" w:firstLine="546"/>
      <w:outlineLvl w:val="1"/>
    </w:pPr>
    <w:rPr>
      <w:rFonts w:ascii="黑体" w:eastAsia="黑体" w:hAnsi="黑体" w:cs="黑体"/>
      <w:b/>
      <w:bCs/>
      <w:spacing w:val="-6"/>
      <w:sz w:val="24"/>
      <w:szCs w:val="24"/>
      <w:lang w:eastAsia="zh-CN"/>
    </w:rPr>
  </w:style>
  <w:style w:type="paragraph" w:customStyle="1" w:styleId="af0">
    <w:name w:val="人培表格抬头"/>
    <w:basedOn w:val="a"/>
    <w:qFormat/>
    <w:pPr>
      <w:kinsoku/>
      <w:overflowPunct w:val="0"/>
      <w:spacing w:line="400" w:lineRule="exact"/>
      <w:jc w:val="center"/>
      <w:textAlignment w:val="center"/>
      <w:outlineLvl w:val="1"/>
    </w:pPr>
    <w:rPr>
      <w:rFonts w:ascii="黑体" w:eastAsia="宋体" w:hAnsi="黑体" w:cs="黑体"/>
      <w:b/>
      <w:bCs/>
      <w:spacing w:val="-6"/>
      <w:szCs w:val="24"/>
      <w:lang w:eastAsia="zh-CN"/>
    </w:rPr>
  </w:style>
  <w:style w:type="paragraph" w:customStyle="1" w:styleId="af1">
    <w:name w:val="人培正文"/>
    <w:basedOn w:val="a"/>
    <w:link w:val="Char"/>
    <w:qFormat/>
    <w:pPr>
      <w:kinsoku/>
      <w:overflowPunct w:val="0"/>
      <w:spacing w:line="400" w:lineRule="exact"/>
      <w:ind w:firstLineChars="200" w:firstLine="546"/>
      <w:textAlignment w:val="center"/>
      <w:outlineLvl w:val="1"/>
    </w:pPr>
    <w:rPr>
      <w:rFonts w:ascii="黑体" w:eastAsia="宋体" w:hAnsi="黑体" w:cs="黑体"/>
      <w:bCs/>
      <w:spacing w:val="-6"/>
      <w:szCs w:val="24"/>
      <w:lang w:eastAsia="zh-CN"/>
    </w:rPr>
  </w:style>
  <w:style w:type="paragraph" w:customStyle="1" w:styleId="af2">
    <w:name w:val="人培表格竖头"/>
    <w:basedOn w:val="a"/>
    <w:qFormat/>
    <w:pPr>
      <w:kinsoku/>
      <w:overflowPunct w:val="0"/>
      <w:spacing w:line="400" w:lineRule="exact"/>
      <w:ind w:leftChars="50" w:left="105" w:rightChars="50" w:right="105"/>
      <w:jc w:val="center"/>
      <w:outlineLvl w:val="1"/>
    </w:pPr>
    <w:rPr>
      <w:rFonts w:ascii="黑体" w:eastAsia="宋体" w:hAnsi="黑体" w:cs="黑体"/>
      <w:bCs/>
      <w:spacing w:val="-6"/>
      <w:szCs w:val="24"/>
      <w:lang w:eastAsia="zh-CN"/>
    </w:rPr>
  </w:style>
  <w:style w:type="paragraph" w:customStyle="1" w:styleId="af3">
    <w:name w:val="人培表格正文"/>
    <w:basedOn w:val="a"/>
    <w:link w:val="Char0"/>
    <w:qFormat/>
    <w:pPr>
      <w:kinsoku/>
      <w:overflowPunct w:val="0"/>
      <w:spacing w:line="400" w:lineRule="exact"/>
      <w:ind w:leftChars="50" w:left="105" w:rightChars="50" w:right="105" w:firstLineChars="200" w:firstLine="546"/>
      <w:outlineLvl w:val="1"/>
    </w:pPr>
    <w:rPr>
      <w:rFonts w:ascii="黑体" w:eastAsia="宋体" w:hAnsi="黑体" w:cs="黑体"/>
      <w:bCs/>
      <w:spacing w:val="-6"/>
      <w:szCs w:val="24"/>
      <w:lang w:eastAsia="zh-CN"/>
    </w:rPr>
  </w:style>
  <w:style w:type="paragraph" w:customStyle="1" w:styleId="af4">
    <w:name w:val="人培表格左对齐"/>
    <w:basedOn w:val="a"/>
    <w:qFormat/>
    <w:pPr>
      <w:kinsoku/>
      <w:overflowPunct w:val="0"/>
      <w:spacing w:line="400" w:lineRule="exact"/>
      <w:ind w:leftChars="50" w:left="105" w:rightChars="50" w:right="105"/>
      <w:textAlignment w:val="center"/>
      <w:outlineLvl w:val="1"/>
    </w:pPr>
    <w:rPr>
      <w:rFonts w:ascii="黑体" w:eastAsia="宋体" w:hAnsi="黑体" w:cs="黑体" w:hint="eastAsia"/>
      <w:bCs/>
      <w:spacing w:val="-6"/>
      <w:szCs w:val="24"/>
      <w:lang w:eastAsia="zh-CN"/>
    </w:rPr>
  </w:style>
  <w:style w:type="character" w:customStyle="1" w:styleId="Char">
    <w:name w:val="人培正文 Char"/>
    <w:link w:val="af1"/>
    <w:qFormat/>
    <w:rPr>
      <w:rFonts w:ascii="黑体" w:eastAsia="宋体" w:hAnsi="黑体" w:cs="黑体"/>
      <w:bCs/>
      <w:snapToGrid w:val="0"/>
      <w:color w:val="000000"/>
      <w:spacing w:val="-6"/>
      <w:sz w:val="21"/>
      <w:szCs w:val="24"/>
      <w:lang w:val="en-US" w:eastAsia="zh-CN" w:bidi="ar-SA"/>
    </w:rPr>
  </w:style>
  <w:style w:type="character" w:customStyle="1" w:styleId="16">
    <w:name w:val="标题 1 字符"/>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uiPriority w:val="9"/>
    <w:semiHidden/>
    <w:qFormat/>
    <w:rPr>
      <w:rFonts w:cstheme="majorBidi"/>
      <w:color w:val="0F4761" w:themeColor="accent1" w:themeShade="BF"/>
      <w:sz w:val="28"/>
      <w:szCs w:val="28"/>
    </w:rPr>
  </w:style>
  <w:style w:type="character" w:customStyle="1" w:styleId="50">
    <w:name w:val="标题 5 字符"/>
    <w:uiPriority w:val="9"/>
    <w:semiHidden/>
    <w:qFormat/>
    <w:rPr>
      <w:rFonts w:cstheme="majorBidi"/>
      <w:color w:val="0F4761" w:themeColor="accent1" w:themeShade="BF"/>
      <w:sz w:val="24"/>
      <w:szCs w:val="24"/>
    </w:rPr>
  </w:style>
  <w:style w:type="character" w:customStyle="1" w:styleId="60">
    <w:name w:val="标题 6 字符"/>
    <w:uiPriority w:val="9"/>
    <w:semiHidden/>
    <w:qFormat/>
    <w:rPr>
      <w:rFonts w:cstheme="majorBidi"/>
      <w:b/>
      <w:bCs/>
      <w:color w:val="0F4761" w:themeColor="accent1" w:themeShade="BF"/>
    </w:rPr>
  </w:style>
  <w:style w:type="character" w:customStyle="1" w:styleId="70">
    <w:name w:val="标题 7 字符"/>
    <w:uiPriority w:val="9"/>
    <w:semiHidden/>
    <w:qFormat/>
    <w:rPr>
      <w:rFonts w:cstheme="majorBidi"/>
      <w:b/>
      <w:bCs/>
      <w:color w:val="595959" w:themeColor="text1" w:themeTint="A6"/>
    </w:rPr>
  </w:style>
  <w:style w:type="character" w:customStyle="1" w:styleId="80">
    <w:name w:val="标题 8 字符"/>
    <w:uiPriority w:val="9"/>
    <w:semiHidden/>
    <w:qFormat/>
    <w:rPr>
      <w:rFonts w:cstheme="majorBidi"/>
      <w:color w:val="595959" w:themeColor="text1" w:themeTint="A6"/>
    </w:rPr>
  </w:style>
  <w:style w:type="character" w:customStyle="1" w:styleId="90">
    <w:name w:val="标题 9 字符"/>
    <w:uiPriority w:val="9"/>
    <w:semiHidden/>
    <w:qFormat/>
    <w:rPr>
      <w:rFonts w:eastAsiaTheme="majorEastAsia" w:cstheme="majorBidi"/>
      <w:color w:val="595959" w:themeColor="text1" w:themeTint="A6"/>
    </w:rPr>
  </w:style>
  <w:style w:type="character" w:customStyle="1" w:styleId="af5">
    <w:name w:val="标题 字符"/>
    <w:uiPriority w:val="10"/>
    <w:qFormat/>
    <w:rPr>
      <w:rFonts w:asciiTheme="majorHAnsi" w:eastAsiaTheme="majorEastAsia" w:hAnsiTheme="majorHAnsi" w:cstheme="majorBidi"/>
      <w:spacing w:val="-10"/>
      <w:kern w:val="28"/>
      <w:sz w:val="56"/>
      <w:szCs w:val="56"/>
    </w:rPr>
  </w:style>
  <w:style w:type="character" w:customStyle="1" w:styleId="af6">
    <w:name w:val="副标题 字符"/>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17"/>
    <w:uiPriority w:val="29"/>
    <w:qFormat/>
    <w:pPr>
      <w:spacing w:before="160" w:after="160"/>
      <w:jc w:val="center"/>
    </w:pPr>
    <w:rPr>
      <w:i/>
      <w:iCs/>
      <w:color w:val="404040" w:themeColor="text1" w:themeTint="BF"/>
    </w:rPr>
  </w:style>
  <w:style w:type="character" w:customStyle="1" w:styleId="af8">
    <w:name w:val="引用 字符"/>
    <w:uiPriority w:val="29"/>
    <w:qFormat/>
    <w:rPr>
      <w:i/>
      <w:iCs/>
      <w:color w:val="404040" w:themeColor="text1" w:themeTint="BF"/>
    </w:rPr>
  </w:style>
  <w:style w:type="paragraph" w:styleId="af9">
    <w:name w:val="List Paragraph"/>
    <w:basedOn w:val="a"/>
    <w:uiPriority w:val="34"/>
    <w:qFormat/>
    <w:pPr>
      <w:ind w:left="720"/>
      <w:contextualSpacing/>
    </w:pPr>
  </w:style>
  <w:style w:type="character" w:customStyle="1" w:styleId="18">
    <w:name w:val="明显强调1"/>
    <w:basedOn w:val="a0"/>
    <w:uiPriority w:val="21"/>
    <w:qFormat/>
    <w:rPr>
      <w:i/>
      <w:iCs/>
      <w:color w:val="0F4761" w:themeColor="accent1" w:themeShade="BF"/>
    </w:rPr>
  </w:style>
  <w:style w:type="paragraph" w:styleId="afa">
    <w:name w:val="Intense Quote"/>
    <w:basedOn w:val="a"/>
    <w:next w:val="a"/>
    <w:link w:val="1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b">
    <w:name w:val="明显引用 字符"/>
    <w:uiPriority w:val="30"/>
    <w:qFormat/>
    <w:rPr>
      <w:i/>
      <w:iCs/>
      <w:color w:val="0F4761" w:themeColor="accent1" w:themeShade="BF"/>
    </w:rPr>
  </w:style>
  <w:style w:type="character" w:customStyle="1" w:styleId="1a">
    <w:name w:val="明显参考1"/>
    <w:basedOn w:val="a0"/>
    <w:uiPriority w:val="32"/>
    <w:qFormat/>
    <w:rPr>
      <w:b/>
      <w:bCs/>
      <w:smallCaps/>
      <w:color w:val="0F4761" w:themeColor="accent1" w:themeShade="BF"/>
      <w:spacing w:val="5"/>
    </w:rPr>
  </w:style>
  <w:style w:type="character" w:customStyle="1" w:styleId="afc">
    <w:name w:val="正文文本 字符"/>
    <w:semiHidden/>
    <w:qFormat/>
    <w:rPr>
      <w:rFonts w:ascii="仿宋" w:eastAsia="仿宋" w:hAnsi="仿宋" w:cs="仿宋"/>
      <w:sz w:val="31"/>
      <w:szCs w:val="31"/>
    </w:rPr>
  </w:style>
  <w:style w:type="character" w:customStyle="1" w:styleId="afd">
    <w:name w:val="页脚 字符"/>
    <w:qFormat/>
    <w:rPr>
      <w:sz w:val="18"/>
    </w:rPr>
  </w:style>
  <w:style w:type="character" w:customStyle="1" w:styleId="afe">
    <w:name w:val="页眉 字符"/>
    <w:qFormat/>
    <w:rPr>
      <w:sz w:val="18"/>
    </w:rPr>
  </w:style>
  <w:style w:type="paragraph" w:customStyle="1" w:styleId="TableText">
    <w:name w:val="Table Text"/>
    <w:basedOn w:val="a"/>
    <w:semiHidden/>
    <w:qFormat/>
    <w:rPr>
      <w:rFonts w:ascii="仿宋" w:eastAsia="仿宋" w:hAnsi="仿宋" w:cs="仿宋"/>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paragraph" w:customStyle="1" w:styleId="paragraph">
    <w:name w:val="paragraph"/>
    <w:basedOn w:val="a"/>
    <w:semiHidden/>
    <w:qFormat/>
    <w:pPr>
      <w:kinsoku/>
      <w:autoSpaceDE/>
      <w:autoSpaceDN/>
      <w:adjustRightInd/>
      <w:snapToGrid/>
      <w:spacing w:before="100" w:beforeAutospacing="1" w:after="100" w:afterAutospacing="1"/>
      <w:textAlignment w:val="auto"/>
    </w:pPr>
    <w:rPr>
      <w:rFonts w:ascii="等线" w:eastAsia="等线" w:hAnsi="等线" w:cs="Times New Roman"/>
      <w:snapToGrid/>
      <w:color w:val="auto"/>
      <w:sz w:val="24"/>
      <w:szCs w:val="24"/>
      <w:lang w:eastAsia="zh-CN"/>
    </w:rPr>
  </w:style>
  <w:style w:type="paragraph" w:customStyle="1" w:styleId="Style13">
    <w:name w:val="_Style 13"/>
    <w:qFormat/>
    <w:pPr>
      <w:spacing w:before="120" w:after="120" w:line="288" w:lineRule="auto"/>
    </w:pPr>
    <w:rPr>
      <w:rFonts w:ascii="Arial" w:eastAsia="等线" w:hAnsi="Arial" w:cs="Arial"/>
      <w:sz w:val="22"/>
      <w:szCs w:val="22"/>
    </w:rPr>
  </w:style>
  <w:style w:type="character" w:customStyle="1" w:styleId="11">
    <w:name w:val="标题 1 字符1"/>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1">
    <w:name w:val="标题 2 字符1"/>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1">
    <w:name w:val="标题 3 字符1"/>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1">
    <w:name w:val="标题 4 字符1"/>
    <w:basedOn w:val="a0"/>
    <w:link w:val="4"/>
    <w:uiPriority w:val="9"/>
    <w:semiHidden/>
    <w:qFormat/>
    <w:rPr>
      <w:rFonts w:cstheme="majorBidi"/>
      <w:color w:val="0F4761" w:themeColor="accent1" w:themeShade="BF"/>
      <w:sz w:val="28"/>
      <w:szCs w:val="28"/>
    </w:rPr>
  </w:style>
  <w:style w:type="character" w:customStyle="1" w:styleId="51">
    <w:name w:val="标题 5 字符1"/>
    <w:basedOn w:val="a0"/>
    <w:link w:val="5"/>
    <w:uiPriority w:val="9"/>
    <w:semiHidden/>
    <w:qFormat/>
    <w:rPr>
      <w:rFonts w:cstheme="majorBidi"/>
      <w:color w:val="0F4761" w:themeColor="accent1" w:themeShade="BF"/>
      <w:sz w:val="24"/>
      <w:szCs w:val="24"/>
    </w:rPr>
  </w:style>
  <w:style w:type="character" w:customStyle="1" w:styleId="61">
    <w:name w:val="标题 6 字符1"/>
    <w:basedOn w:val="a0"/>
    <w:link w:val="6"/>
    <w:uiPriority w:val="9"/>
    <w:semiHidden/>
    <w:qFormat/>
    <w:rPr>
      <w:rFonts w:cstheme="majorBidi"/>
      <w:b/>
      <w:bCs/>
      <w:color w:val="0F4761" w:themeColor="accent1" w:themeShade="BF"/>
    </w:rPr>
  </w:style>
  <w:style w:type="character" w:customStyle="1" w:styleId="71">
    <w:name w:val="标题 7 字符1"/>
    <w:basedOn w:val="a0"/>
    <w:link w:val="7"/>
    <w:uiPriority w:val="9"/>
    <w:semiHidden/>
    <w:qFormat/>
    <w:rPr>
      <w:rFonts w:cstheme="majorBidi"/>
      <w:b/>
      <w:bCs/>
      <w:color w:val="595959" w:themeColor="text1" w:themeTint="A6"/>
    </w:rPr>
  </w:style>
  <w:style w:type="character" w:customStyle="1" w:styleId="81">
    <w:name w:val="标题 8 字符1"/>
    <w:basedOn w:val="a0"/>
    <w:link w:val="8"/>
    <w:uiPriority w:val="9"/>
    <w:semiHidden/>
    <w:qFormat/>
    <w:rPr>
      <w:rFonts w:cstheme="majorBidi"/>
      <w:color w:val="595959" w:themeColor="text1" w:themeTint="A6"/>
    </w:rPr>
  </w:style>
  <w:style w:type="character" w:customStyle="1" w:styleId="91">
    <w:name w:val="标题 9 字符1"/>
    <w:basedOn w:val="a0"/>
    <w:link w:val="9"/>
    <w:uiPriority w:val="9"/>
    <w:semiHidden/>
    <w:qFormat/>
    <w:rPr>
      <w:rFonts w:eastAsiaTheme="majorEastAsia" w:cstheme="majorBidi"/>
      <w:color w:val="595959" w:themeColor="text1" w:themeTint="A6"/>
    </w:rPr>
  </w:style>
  <w:style w:type="character" w:customStyle="1" w:styleId="15">
    <w:name w:val="标题 字符1"/>
    <w:basedOn w:val="a0"/>
    <w:link w:val="ab"/>
    <w:uiPriority w:val="10"/>
    <w:qFormat/>
    <w:rPr>
      <w:rFonts w:asciiTheme="majorHAnsi" w:eastAsiaTheme="majorEastAsia" w:hAnsiTheme="majorHAnsi" w:cstheme="majorBidi"/>
      <w:spacing w:val="-10"/>
      <w:kern w:val="28"/>
      <w:sz w:val="56"/>
      <w:szCs w:val="56"/>
    </w:rPr>
  </w:style>
  <w:style w:type="character" w:customStyle="1" w:styleId="14">
    <w:name w:val="副标题 字符1"/>
    <w:basedOn w:val="a0"/>
    <w:link w:val="a9"/>
    <w:uiPriority w:val="11"/>
    <w:qFormat/>
    <w:rPr>
      <w:rFonts w:asciiTheme="majorHAnsi" w:eastAsiaTheme="majorEastAsia" w:hAnsiTheme="majorHAnsi" w:cstheme="majorBidi"/>
      <w:color w:val="595959" w:themeColor="text1" w:themeTint="A6"/>
      <w:spacing w:val="15"/>
      <w:sz w:val="28"/>
      <w:szCs w:val="28"/>
    </w:rPr>
  </w:style>
  <w:style w:type="character" w:customStyle="1" w:styleId="17">
    <w:name w:val="引用 字符1"/>
    <w:basedOn w:val="a0"/>
    <w:link w:val="af7"/>
    <w:uiPriority w:val="29"/>
    <w:qFormat/>
    <w:rPr>
      <w:i/>
      <w:iCs/>
      <w:color w:val="404040" w:themeColor="text1" w:themeTint="BF"/>
    </w:rPr>
  </w:style>
  <w:style w:type="character" w:customStyle="1" w:styleId="19">
    <w:name w:val="明显引用 字符1"/>
    <w:basedOn w:val="a0"/>
    <w:link w:val="afa"/>
    <w:uiPriority w:val="30"/>
    <w:qFormat/>
    <w:rPr>
      <w:i/>
      <w:iCs/>
      <w:color w:val="0F4761" w:themeColor="accent1" w:themeShade="BF"/>
    </w:rPr>
  </w:style>
  <w:style w:type="character" w:customStyle="1" w:styleId="10">
    <w:name w:val="正文文本 字符1"/>
    <w:basedOn w:val="a0"/>
    <w:link w:val="a4"/>
    <w:semiHidden/>
    <w:qFormat/>
    <w:rPr>
      <w:rFonts w:ascii="仿宋" w:eastAsia="仿宋" w:hAnsi="仿宋" w:cs="仿宋"/>
      <w:sz w:val="31"/>
      <w:szCs w:val="31"/>
    </w:rPr>
  </w:style>
  <w:style w:type="character" w:customStyle="1" w:styleId="12">
    <w:name w:val="页脚 字符1"/>
    <w:basedOn w:val="a0"/>
    <w:link w:val="a7"/>
    <w:qFormat/>
    <w:rPr>
      <w:sz w:val="18"/>
    </w:rPr>
  </w:style>
  <w:style w:type="character" w:customStyle="1" w:styleId="13">
    <w:name w:val="页眉 字符1"/>
    <w:basedOn w:val="a0"/>
    <w:link w:val="a8"/>
    <w:qFormat/>
    <w:rPr>
      <w:sz w:val="18"/>
    </w:rPr>
  </w:style>
  <w:style w:type="character" w:customStyle="1" w:styleId="a6">
    <w:name w:val="纯文本 字符"/>
    <w:basedOn w:val="a0"/>
    <w:link w:val="a5"/>
    <w:uiPriority w:val="99"/>
    <w:qFormat/>
    <w:rPr>
      <w:rFonts w:ascii="宋体" w:eastAsia="宋体" w:hAnsi="Courier New" w:cs="Times New Roman"/>
      <w:snapToGrid/>
      <w:color w:val="auto"/>
      <w:kern w:val="2"/>
      <w:szCs w:val="24"/>
      <w:lang w:eastAsia="zh-CN"/>
    </w:rPr>
  </w:style>
  <w:style w:type="character" w:customStyle="1" w:styleId="Char0">
    <w:name w:val="人培表格正文 Char"/>
    <w:link w:val="af3"/>
    <w:rPr>
      <w:rFonts w:ascii="黑体" w:eastAsia="宋体" w:hAnsi="黑体" w:cs="黑体"/>
      <w:bCs/>
      <w:spacing w:val="-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C8AB059-DCBC-4202-A4AD-DAB2AA480F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81</Pages>
  <Words>8838</Words>
  <Characters>50381</Characters>
  <Application>Microsoft Office Word</Application>
  <DocSecurity>0</DocSecurity>
  <Lines>419</Lines>
  <Paragraphs>118</Paragraphs>
  <ScaleCrop>false</ScaleCrop>
  <Company/>
  <LinksUpToDate>false</LinksUpToDate>
  <CharactersWithSpaces>59101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霞 蔡</dc:creator>
  <cp:lastModifiedBy>Lenovo</cp:lastModifiedBy>
  <cp:revision>5</cp:revision>
  <cp:lastPrinted>2025-09-19T12:10:00Z</cp:lastPrinted>
  <dcterms:created xsi:type="dcterms:W3CDTF">2025-09-19T12:07:00Z</dcterms:created>
  <dcterms:modified xsi:type="dcterms:W3CDTF">2025-09-19T12:21:00Z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eyJoZGlkIjoiYmVlZDE3ZDMwYjA1MTM4YzhlMjcyNGZlNWIzZWRkYmMiLCJ1c2VySWQiOiIyNTg0OTE1NyJ9</vt:lpwstr>
  </property>
  <property fmtid="{D5CDD505-2E9C-101B-9397-08002B2CF9AE}" pid="3" name="KSOProductBuildVer">
    <vt:lpwstr>2052-12.1.0.22529</vt:lpwstr>
  </property>
  <property fmtid="{D5CDD505-2E9C-101B-9397-08002B2CF9AE}" pid="4" name="ICV">
    <vt:lpwstr>A3742CBB7F7B485DA2A4C6FD61E9A4CE_13</vt:lpwstr>
  </property>
</Properties>
</file>