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11C" w:rsidRDefault="00BC4EAF">
      <w:pPr>
        <w:kinsoku/>
        <w:overflowPunct w:val="0"/>
        <w:spacing w:line="320" w:lineRule="auto"/>
        <w:jc w:val="both"/>
        <w:rPr>
          <w:rFonts w:ascii="黑体" w:eastAsia="黑体" w:hAnsi="黑体" w:cs="黑体"/>
          <w:color w:val="auto"/>
          <w:spacing w:val="10"/>
          <w:sz w:val="36"/>
          <w:szCs w:val="36"/>
          <w:lang w:eastAsia="zh-CN"/>
        </w:rPr>
      </w:pPr>
      <w:r>
        <w:rPr>
          <w:rFonts w:ascii="黑体" w:eastAsia="黑体" w:hAnsi="黑体" w:cs="黑体" w:hint="eastAsia"/>
          <w:b/>
          <w:bCs/>
          <w:color w:val="auto"/>
          <w:spacing w:val="10"/>
          <w:sz w:val="36"/>
          <w:szCs w:val="36"/>
          <w:lang w:eastAsia="zh-CN"/>
        </w:rPr>
        <w:t>附件2</w:t>
      </w:r>
    </w:p>
    <w:p w:rsidR="0037411C" w:rsidRDefault="00BC4EAF">
      <w:pPr>
        <w:kinsoku/>
        <w:overflowPunct w:val="0"/>
        <w:spacing w:line="320" w:lineRule="auto"/>
        <w:rPr>
          <w:rFonts w:eastAsiaTheme="minorEastAsia"/>
          <w:lang w:eastAsia="zh-CN"/>
        </w:rPr>
      </w:pPr>
      <w:r>
        <w:rPr>
          <w:noProof/>
          <w:lang w:eastAsia="zh-CN"/>
        </w:rPr>
        <w:drawing>
          <wp:inline distT="0" distB="0" distL="0" distR="0">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9"/>
                    <a:stretch>
                      <a:fillRect/>
                    </a:stretch>
                  </pic:blipFill>
                  <pic:spPr>
                    <a:xfrm>
                      <a:off x="0" y="0"/>
                      <a:ext cx="970133" cy="970133"/>
                    </a:xfrm>
                    <a:prstGeom prst="rect">
                      <a:avLst/>
                    </a:prstGeom>
                  </pic:spPr>
                </pic:pic>
              </a:graphicData>
            </a:graphic>
          </wp:inline>
        </w:drawing>
      </w:r>
    </w:p>
    <w:p w:rsidR="0037411C" w:rsidRDefault="0037411C">
      <w:pPr>
        <w:kinsoku/>
        <w:overflowPunct w:val="0"/>
        <w:spacing w:line="320" w:lineRule="auto"/>
        <w:ind w:firstLineChars="400" w:firstLine="840"/>
        <w:rPr>
          <w:rFonts w:eastAsiaTheme="minorEastAsia"/>
          <w:lang w:eastAsia="zh-CN"/>
        </w:rPr>
      </w:pPr>
    </w:p>
    <w:p w:rsidR="0037411C" w:rsidRDefault="0037411C">
      <w:pPr>
        <w:kinsoku/>
        <w:overflowPunct w:val="0"/>
        <w:spacing w:line="320" w:lineRule="auto"/>
        <w:ind w:firstLineChars="400" w:firstLine="840"/>
        <w:rPr>
          <w:rFonts w:eastAsiaTheme="minorEastAsia"/>
          <w:lang w:eastAsia="zh-CN"/>
        </w:rPr>
      </w:pPr>
    </w:p>
    <w:p w:rsidR="0037411C" w:rsidRDefault="0037411C">
      <w:pPr>
        <w:kinsoku/>
        <w:overflowPunct w:val="0"/>
        <w:spacing w:line="320" w:lineRule="auto"/>
        <w:ind w:firstLineChars="400" w:firstLine="840"/>
        <w:rPr>
          <w:rFonts w:eastAsiaTheme="minorEastAsia"/>
          <w:lang w:eastAsia="zh-CN"/>
        </w:rPr>
      </w:pPr>
    </w:p>
    <w:p w:rsidR="0037411C" w:rsidRDefault="00BC4EAF">
      <w:pPr>
        <w:kinsoku/>
        <w:overflowPunct w:val="0"/>
        <w:spacing w:line="320" w:lineRule="auto"/>
        <w:ind w:firstLineChars="400" w:firstLine="1856"/>
        <w:rPr>
          <w:rFonts w:ascii="黑体" w:eastAsia="黑体" w:hAnsi="黑体" w:cs="黑体"/>
          <w:b/>
          <w:bCs/>
          <w:spacing w:val="-29"/>
          <w:sz w:val="52"/>
          <w:szCs w:val="52"/>
          <w:lang w:eastAsia="zh-CN"/>
        </w:rPr>
      </w:pPr>
      <w:r>
        <w:rPr>
          <w:rFonts w:ascii="黑体" w:eastAsia="黑体" w:hAnsi="黑体" w:cs="黑体" w:hint="eastAsia"/>
          <w:b/>
          <w:bCs/>
          <w:spacing w:val="-29"/>
          <w:sz w:val="52"/>
          <w:szCs w:val="52"/>
          <w:lang w:eastAsia="zh-CN"/>
        </w:rPr>
        <w:t xml:space="preserve">  </w:t>
      </w:r>
      <w:r>
        <w:rPr>
          <w:rFonts w:ascii="黑体" w:eastAsia="黑体" w:hAnsi="黑体" w:cs="黑体"/>
          <w:b/>
          <w:bCs/>
          <w:spacing w:val="-29"/>
          <w:sz w:val="52"/>
          <w:szCs w:val="52"/>
          <w:lang w:eastAsia="zh-CN"/>
        </w:rPr>
        <w:t xml:space="preserve"> </w:t>
      </w:r>
      <w:r>
        <w:rPr>
          <w:rFonts w:ascii="黑体" w:eastAsia="黑体" w:hAnsi="黑体" w:cs="黑体" w:hint="eastAsia"/>
          <w:b/>
          <w:bCs/>
          <w:spacing w:val="-29"/>
          <w:sz w:val="52"/>
          <w:szCs w:val="52"/>
          <w:lang w:eastAsia="zh-CN"/>
        </w:rPr>
        <w:t>国际商旅服务专业群</w:t>
      </w:r>
    </w:p>
    <w:p w:rsidR="0037411C" w:rsidRDefault="00BC4EAF">
      <w:pPr>
        <w:kinsoku/>
        <w:overflowPunct w:val="0"/>
        <w:spacing w:before="169" w:line="320" w:lineRule="auto"/>
        <w:ind w:right="2864"/>
        <w:jc w:val="center"/>
        <w:outlineLvl w:val="0"/>
        <w:rPr>
          <w:rFonts w:ascii="黑体" w:eastAsia="黑体" w:hAnsi="黑体" w:cs="黑体"/>
          <w:b/>
          <w:bCs/>
          <w:spacing w:val="-29"/>
          <w:sz w:val="52"/>
          <w:szCs w:val="52"/>
          <w:lang w:eastAsia="zh-CN"/>
        </w:rPr>
      </w:pPr>
      <w:r>
        <w:rPr>
          <w:rFonts w:ascii="黑体" w:eastAsia="黑体" w:hAnsi="黑体" w:cs="黑体" w:hint="eastAsia"/>
          <w:b/>
          <w:bCs/>
          <w:spacing w:val="-29"/>
          <w:sz w:val="52"/>
          <w:szCs w:val="52"/>
          <w:lang w:eastAsia="zh-CN"/>
        </w:rPr>
        <w:t xml:space="preserve"> </w:t>
      </w:r>
      <w:r>
        <w:rPr>
          <w:rFonts w:ascii="黑体" w:eastAsia="黑体" w:hAnsi="黑体" w:cs="黑体"/>
          <w:b/>
          <w:bCs/>
          <w:spacing w:val="-29"/>
          <w:sz w:val="52"/>
          <w:szCs w:val="52"/>
          <w:lang w:eastAsia="zh-CN"/>
        </w:rPr>
        <w:t xml:space="preserve">             </w:t>
      </w:r>
      <w:r>
        <w:rPr>
          <w:rFonts w:ascii="黑体" w:eastAsia="黑体" w:hAnsi="黑体" w:cs="黑体" w:hint="eastAsia"/>
          <w:b/>
          <w:bCs/>
          <w:spacing w:val="-29"/>
          <w:sz w:val="52"/>
          <w:szCs w:val="52"/>
          <w:lang w:eastAsia="zh-CN"/>
        </w:rPr>
        <w:t>市场营销</w:t>
      </w:r>
      <w:r>
        <w:rPr>
          <w:rFonts w:ascii="黑体" w:eastAsia="黑体" w:hAnsi="黑体" w:cs="黑体"/>
          <w:b/>
          <w:bCs/>
          <w:spacing w:val="-29"/>
          <w:sz w:val="52"/>
          <w:szCs w:val="52"/>
          <w:lang w:eastAsia="zh-CN"/>
        </w:rPr>
        <w:t>专业</w:t>
      </w:r>
    </w:p>
    <w:p w:rsidR="0037411C" w:rsidRDefault="00BC4EAF">
      <w:pPr>
        <w:kinsoku/>
        <w:overflowPunct w:val="0"/>
        <w:spacing w:before="169" w:line="320" w:lineRule="auto"/>
        <w:ind w:left="2910"/>
        <w:jc w:val="both"/>
        <w:outlineLvl w:val="0"/>
        <w:rPr>
          <w:rFonts w:ascii="黑体" w:eastAsia="黑体" w:hAnsi="黑体" w:cs="黑体"/>
          <w:sz w:val="52"/>
          <w:szCs w:val="52"/>
          <w:lang w:eastAsia="zh-CN"/>
        </w:rPr>
      </w:pPr>
      <w:r>
        <w:rPr>
          <w:rFonts w:ascii="黑体" w:eastAsia="黑体" w:hAnsi="黑体" w:cs="黑体"/>
          <w:b/>
          <w:bCs/>
          <w:spacing w:val="-9"/>
          <w:sz w:val="52"/>
          <w:szCs w:val="52"/>
          <w:lang w:eastAsia="zh-CN"/>
        </w:rPr>
        <w:t>人才培养方案</w:t>
      </w:r>
    </w:p>
    <w:p w:rsidR="0037411C" w:rsidRDefault="0037411C">
      <w:pPr>
        <w:kinsoku/>
        <w:overflowPunct w:val="0"/>
        <w:spacing w:line="320" w:lineRule="auto"/>
        <w:jc w:val="both"/>
        <w:rPr>
          <w:lang w:eastAsia="zh-CN"/>
        </w:rPr>
      </w:pPr>
    </w:p>
    <w:p w:rsidR="0037411C" w:rsidRDefault="00BC4EAF">
      <w:pPr>
        <w:kinsoku/>
        <w:overflowPunct w:val="0"/>
        <w:spacing w:before="169" w:line="320" w:lineRule="auto"/>
        <w:ind w:firstLineChars="600" w:firstLine="2976"/>
        <w:jc w:val="both"/>
        <w:outlineLvl w:val="0"/>
        <w:rPr>
          <w:rFonts w:ascii="黑体" w:eastAsia="黑体" w:hAnsi="黑体" w:cs="黑体"/>
          <w:b/>
          <w:bCs/>
          <w:spacing w:val="-13"/>
          <w:sz w:val="52"/>
          <w:szCs w:val="52"/>
          <w:lang w:eastAsia="zh-CN"/>
        </w:rPr>
      </w:pPr>
      <w:r>
        <w:rPr>
          <w:rFonts w:ascii="黑体" w:eastAsia="黑体" w:hAnsi="黑体" w:cs="黑体"/>
          <w:b/>
          <w:bCs/>
          <w:spacing w:val="-13"/>
          <w:sz w:val="52"/>
          <w:szCs w:val="52"/>
          <w:lang w:eastAsia="zh-CN"/>
        </w:rPr>
        <w:t>（202</w:t>
      </w:r>
      <w:r>
        <w:rPr>
          <w:rFonts w:ascii="黑体" w:eastAsia="黑体" w:hAnsi="黑体" w:cs="黑体" w:hint="eastAsia"/>
          <w:b/>
          <w:bCs/>
          <w:spacing w:val="-13"/>
          <w:sz w:val="52"/>
          <w:szCs w:val="52"/>
          <w:lang w:eastAsia="zh-CN"/>
        </w:rPr>
        <w:t xml:space="preserve">5 </w:t>
      </w:r>
      <w:r>
        <w:rPr>
          <w:rFonts w:ascii="黑体" w:eastAsia="黑体" w:hAnsi="黑体" w:cs="黑体"/>
          <w:b/>
          <w:bCs/>
          <w:spacing w:val="-13"/>
          <w:sz w:val="52"/>
          <w:szCs w:val="52"/>
          <w:lang w:eastAsia="zh-CN"/>
        </w:rPr>
        <w:t>级</w:t>
      </w:r>
      <w:r>
        <w:rPr>
          <w:rFonts w:ascii="黑体" w:eastAsia="黑体" w:hAnsi="黑体" w:cs="黑体" w:hint="eastAsia"/>
          <w:b/>
          <w:bCs/>
          <w:spacing w:val="-13"/>
          <w:sz w:val="52"/>
          <w:szCs w:val="52"/>
          <w:lang w:eastAsia="zh-CN"/>
        </w:rPr>
        <w:t>）</w:t>
      </w:r>
    </w:p>
    <w:p w:rsidR="0037411C" w:rsidRDefault="0037411C">
      <w:pPr>
        <w:kinsoku/>
        <w:overflowPunct w:val="0"/>
        <w:spacing w:line="320" w:lineRule="auto"/>
        <w:jc w:val="both"/>
        <w:rPr>
          <w:lang w:eastAsia="zh-CN"/>
        </w:rPr>
      </w:pPr>
    </w:p>
    <w:p w:rsidR="0037411C" w:rsidRDefault="0037411C">
      <w:pPr>
        <w:kinsoku/>
        <w:overflowPunct w:val="0"/>
        <w:spacing w:before="140" w:line="320" w:lineRule="auto"/>
        <w:ind w:right="1961"/>
        <w:jc w:val="center"/>
        <w:outlineLvl w:val="0"/>
        <w:rPr>
          <w:rFonts w:ascii="黑体" w:eastAsia="黑体" w:hAnsi="黑体" w:cs="黑体"/>
          <w:b/>
          <w:bCs/>
          <w:spacing w:val="4"/>
          <w:sz w:val="32"/>
          <w:szCs w:val="32"/>
          <w:lang w:eastAsia="zh-CN"/>
        </w:rPr>
      </w:pPr>
    </w:p>
    <w:p w:rsidR="0037411C" w:rsidRDefault="0037411C">
      <w:pPr>
        <w:kinsoku/>
        <w:overflowPunct w:val="0"/>
        <w:spacing w:before="140" w:line="320" w:lineRule="auto"/>
        <w:ind w:right="1961"/>
        <w:jc w:val="center"/>
        <w:outlineLvl w:val="0"/>
        <w:rPr>
          <w:rFonts w:ascii="黑体" w:eastAsia="黑体" w:hAnsi="黑体" w:cs="黑体"/>
          <w:b/>
          <w:bCs/>
          <w:spacing w:val="4"/>
          <w:sz w:val="32"/>
          <w:szCs w:val="32"/>
          <w:lang w:eastAsia="zh-CN"/>
        </w:rPr>
      </w:pPr>
    </w:p>
    <w:p w:rsidR="0037411C" w:rsidRDefault="0037411C">
      <w:pPr>
        <w:kinsoku/>
        <w:overflowPunct w:val="0"/>
        <w:spacing w:before="140" w:line="320" w:lineRule="auto"/>
        <w:ind w:right="1961"/>
        <w:jc w:val="center"/>
        <w:outlineLvl w:val="0"/>
        <w:rPr>
          <w:rFonts w:ascii="黑体" w:eastAsia="黑体" w:hAnsi="黑体" w:cs="黑体"/>
          <w:b/>
          <w:bCs/>
          <w:spacing w:val="4"/>
          <w:sz w:val="32"/>
          <w:szCs w:val="32"/>
          <w:lang w:eastAsia="zh-CN"/>
        </w:rPr>
      </w:pPr>
    </w:p>
    <w:p w:rsidR="0037411C" w:rsidRDefault="00BC4EAF">
      <w:pPr>
        <w:kinsoku/>
        <w:overflowPunct w:val="0"/>
        <w:spacing w:before="140" w:line="320" w:lineRule="auto"/>
        <w:ind w:right="1961"/>
        <w:jc w:val="center"/>
        <w:outlineLvl w:val="0"/>
        <w:rPr>
          <w:rFonts w:ascii="黑体" w:eastAsia="黑体" w:hAnsi="黑体" w:cs="黑体"/>
          <w:b/>
          <w:bCs/>
          <w:spacing w:val="4"/>
          <w:sz w:val="32"/>
          <w:szCs w:val="32"/>
          <w:lang w:eastAsia="zh-CN"/>
        </w:rPr>
      </w:pPr>
      <w:r>
        <w:rPr>
          <w:rFonts w:ascii="黑体" w:eastAsia="黑体" w:hAnsi="黑体" w:cs="黑体" w:hint="eastAsia"/>
          <w:b/>
          <w:bCs/>
          <w:spacing w:val="4"/>
          <w:sz w:val="32"/>
          <w:szCs w:val="32"/>
          <w:lang w:eastAsia="zh-CN"/>
        </w:rPr>
        <w:t xml:space="preserve">     </w:t>
      </w:r>
    </w:p>
    <w:p w:rsidR="0037411C" w:rsidRDefault="0037411C">
      <w:pPr>
        <w:kinsoku/>
        <w:overflowPunct w:val="0"/>
        <w:spacing w:before="140" w:line="320" w:lineRule="auto"/>
        <w:ind w:right="1961"/>
        <w:jc w:val="center"/>
        <w:outlineLvl w:val="0"/>
        <w:rPr>
          <w:rFonts w:ascii="黑体" w:eastAsia="黑体" w:hAnsi="黑体" w:cs="黑体"/>
          <w:b/>
          <w:bCs/>
          <w:spacing w:val="4"/>
          <w:sz w:val="32"/>
          <w:szCs w:val="32"/>
          <w:lang w:eastAsia="zh-CN"/>
        </w:rPr>
      </w:pPr>
    </w:p>
    <w:p w:rsidR="0037411C" w:rsidRDefault="00BC4EAF">
      <w:pPr>
        <w:kinsoku/>
        <w:overflowPunct w:val="0"/>
        <w:spacing w:before="140" w:line="320" w:lineRule="auto"/>
        <w:ind w:right="1961"/>
        <w:jc w:val="center"/>
        <w:outlineLvl w:val="0"/>
        <w:rPr>
          <w:rFonts w:ascii="黑体" w:eastAsia="黑体" w:hAnsi="黑体" w:cs="黑体"/>
          <w:spacing w:val="5"/>
          <w:sz w:val="32"/>
          <w:szCs w:val="32"/>
          <w:lang w:eastAsia="zh-CN"/>
        </w:rPr>
      </w:pPr>
      <w:r>
        <w:rPr>
          <w:rFonts w:ascii="黑体" w:eastAsia="黑体" w:hAnsi="黑体" w:cs="黑体" w:hint="eastAsia"/>
          <w:b/>
          <w:bCs/>
          <w:spacing w:val="4"/>
          <w:sz w:val="32"/>
          <w:szCs w:val="32"/>
          <w:lang w:eastAsia="zh-CN"/>
        </w:rPr>
        <w:t xml:space="preserve">            </w:t>
      </w:r>
      <w:r>
        <w:rPr>
          <w:rFonts w:ascii="黑体" w:eastAsia="黑体" w:hAnsi="黑体" w:cs="黑体"/>
          <w:b/>
          <w:bCs/>
          <w:spacing w:val="4"/>
          <w:sz w:val="32"/>
          <w:szCs w:val="32"/>
          <w:lang w:eastAsia="zh-CN"/>
        </w:rPr>
        <w:t>武汉</w:t>
      </w:r>
      <w:r>
        <w:rPr>
          <w:rFonts w:ascii="黑体" w:eastAsia="黑体" w:hAnsi="黑体" w:cs="黑体" w:hint="eastAsia"/>
          <w:b/>
          <w:bCs/>
          <w:spacing w:val="4"/>
          <w:sz w:val="32"/>
          <w:szCs w:val="32"/>
          <w:lang w:eastAsia="zh-CN"/>
        </w:rPr>
        <w:t>外语外事</w:t>
      </w:r>
      <w:r>
        <w:rPr>
          <w:rFonts w:ascii="黑体" w:eastAsia="黑体" w:hAnsi="黑体" w:cs="黑体"/>
          <w:b/>
          <w:bCs/>
          <w:spacing w:val="4"/>
          <w:sz w:val="32"/>
          <w:szCs w:val="32"/>
          <w:lang w:eastAsia="zh-CN"/>
        </w:rPr>
        <w:t>职业学院</w:t>
      </w:r>
    </w:p>
    <w:p w:rsidR="0037411C" w:rsidRDefault="00BC4EAF">
      <w:pPr>
        <w:kinsoku/>
        <w:overflowPunct w:val="0"/>
        <w:spacing w:before="140" w:line="320" w:lineRule="auto"/>
        <w:ind w:right="766"/>
        <w:jc w:val="center"/>
        <w:outlineLvl w:val="0"/>
        <w:rPr>
          <w:rFonts w:ascii="黑体" w:eastAsia="黑体" w:hAnsi="黑体" w:cs="黑体"/>
          <w:sz w:val="32"/>
          <w:szCs w:val="32"/>
          <w:lang w:eastAsia="zh-CN"/>
        </w:rPr>
      </w:pPr>
      <w:r>
        <w:rPr>
          <w:rFonts w:ascii="黑体" w:eastAsia="黑体" w:hAnsi="黑体" w:cs="黑体" w:hint="eastAsia"/>
          <w:b/>
          <w:bCs/>
          <w:spacing w:val="3"/>
          <w:sz w:val="32"/>
          <w:szCs w:val="32"/>
          <w:lang w:eastAsia="zh-CN"/>
        </w:rPr>
        <w:t xml:space="preserve">      </w:t>
      </w:r>
      <w:r>
        <w:rPr>
          <w:rFonts w:ascii="黑体" w:eastAsia="黑体" w:hAnsi="黑体" w:cs="黑体"/>
          <w:b/>
          <w:bCs/>
          <w:spacing w:val="3"/>
          <w:sz w:val="32"/>
          <w:szCs w:val="32"/>
          <w:lang w:eastAsia="zh-CN"/>
        </w:rPr>
        <w:t>二〇二</w:t>
      </w:r>
      <w:r>
        <w:rPr>
          <w:rFonts w:ascii="黑体" w:eastAsia="黑体" w:hAnsi="黑体" w:cs="黑体" w:hint="eastAsia"/>
          <w:b/>
          <w:bCs/>
          <w:spacing w:val="3"/>
          <w:sz w:val="32"/>
          <w:szCs w:val="32"/>
          <w:lang w:eastAsia="zh-CN"/>
        </w:rPr>
        <w:t>五</w:t>
      </w:r>
      <w:r>
        <w:rPr>
          <w:rFonts w:ascii="黑体" w:eastAsia="黑体" w:hAnsi="黑体" w:cs="黑体"/>
          <w:b/>
          <w:bCs/>
          <w:spacing w:val="3"/>
          <w:sz w:val="32"/>
          <w:szCs w:val="32"/>
          <w:lang w:eastAsia="zh-CN"/>
        </w:rPr>
        <w:t>年</w:t>
      </w:r>
      <w:r>
        <w:rPr>
          <w:rFonts w:ascii="黑体" w:eastAsia="黑体" w:hAnsi="黑体" w:cs="黑体" w:hint="eastAsia"/>
          <w:b/>
          <w:bCs/>
          <w:spacing w:val="3"/>
          <w:sz w:val="32"/>
          <w:szCs w:val="32"/>
          <w:lang w:eastAsia="zh-CN"/>
        </w:rPr>
        <w:t>六</w:t>
      </w:r>
      <w:r>
        <w:rPr>
          <w:rFonts w:ascii="黑体" w:eastAsia="黑体" w:hAnsi="黑体" w:cs="黑体"/>
          <w:b/>
          <w:bCs/>
          <w:spacing w:val="3"/>
          <w:sz w:val="32"/>
          <w:szCs w:val="32"/>
          <w:lang w:eastAsia="zh-CN"/>
        </w:rPr>
        <w:t>月</w:t>
      </w:r>
    </w:p>
    <w:p w:rsidR="0037411C" w:rsidRDefault="0037411C">
      <w:pPr>
        <w:kinsoku/>
        <w:overflowPunct w:val="0"/>
        <w:spacing w:line="320" w:lineRule="auto"/>
        <w:jc w:val="both"/>
        <w:rPr>
          <w:rFonts w:ascii="黑体" w:eastAsia="黑体" w:hAnsi="黑体" w:cs="黑体"/>
          <w:sz w:val="43"/>
          <w:szCs w:val="43"/>
          <w:lang w:eastAsia="zh-CN"/>
        </w:rPr>
        <w:sectPr w:rsidR="0037411C">
          <w:footerReference w:type="default" r:id="rId10"/>
          <w:pgSz w:w="11907" w:h="16839"/>
          <w:pgMar w:top="2098" w:right="1474" w:bottom="1984" w:left="1587" w:header="0" w:footer="967" w:gutter="0"/>
          <w:cols w:space="0"/>
        </w:sectPr>
      </w:pPr>
    </w:p>
    <w:p w:rsidR="0037411C" w:rsidRDefault="00BC4EAF">
      <w:pPr>
        <w:kinsoku/>
        <w:overflowPunct w:val="0"/>
        <w:spacing w:line="360" w:lineRule="auto"/>
        <w:ind w:firstLineChars="200" w:firstLine="550"/>
        <w:jc w:val="both"/>
        <w:outlineLvl w:val="3"/>
        <w:rPr>
          <w:lang w:eastAsia="zh-CN"/>
        </w:rPr>
      </w:pPr>
      <w:r>
        <w:rPr>
          <w:rFonts w:ascii="黑体" w:eastAsia="黑体" w:hAnsi="黑体" w:cs="黑体"/>
          <w:b/>
          <w:bCs/>
          <w:spacing w:val="-3"/>
          <w:sz w:val="28"/>
          <w:szCs w:val="28"/>
          <w:lang w:eastAsia="zh-CN"/>
        </w:rPr>
        <w:lastRenderedPageBreak/>
        <w:t>一、所属专业群、专业名称及代码</w:t>
      </w:r>
    </w:p>
    <w:p w:rsidR="0037411C" w:rsidRDefault="00BC4EAF">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所属专业群：国际商旅服务专业群</w:t>
      </w:r>
    </w:p>
    <w:p w:rsidR="0037411C" w:rsidRDefault="00BC4EAF">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专业名称： 市场营销</w:t>
      </w:r>
    </w:p>
    <w:p w:rsidR="0037411C" w:rsidRDefault="00BC4EAF">
      <w:pPr>
        <w:spacing w:line="360" w:lineRule="auto"/>
        <w:ind w:firstLineChars="200" w:firstLine="420"/>
        <w:rPr>
          <w:rFonts w:ascii="宋体" w:eastAsia="宋体" w:hAnsi="宋体" w:cs="宋体"/>
          <w:lang w:eastAsia="zh-CN"/>
        </w:rPr>
      </w:pPr>
      <w:r>
        <w:rPr>
          <w:rFonts w:ascii="宋体" w:eastAsia="宋体" w:hAnsi="宋体" w:cs="宋体" w:hint="eastAsia"/>
          <w:lang w:eastAsia="zh-CN"/>
        </w:rPr>
        <w:t>专业代码： 530605</w:t>
      </w:r>
    </w:p>
    <w:p w:rsidR="0037411C" w:rsidRDefault="0037411C">
      <w:pPr>
        <w:spacing w:line="360" w:lineRule="auto"/>
        <w:ind w:firstLineChars="200" w:firstLine="420"/>
        <w:rPr>
          <w:rFonts w:ascii="宋体" w:eastAsia="宋体" w:hAnsi="宋体" w:cs="宋体"/>
          <w:lang w:eastAsia="zh-CN"/>
        </w:rPr>
      </w:pPr>
    </w:p>
    <w:p w:rsidR="0037411C" w:rsidRDefault="00BC4EAF">
      <w:pPr>
        <w:kinsoku/>
        <w:overflowPunct w:val="0"/>
        <w:spacing w:line="360" w:lineRule="auto"/>
        <w:ind w:firstLineChars="200" w:firstLine="550"/>
        <w:jc w:val="both"/>
        <w:outlineLvl w:val="3"/>
        <w:rPr>
          <w:color w:val="0070C0"/>
          <w:lang w:eastAsia="zh-CN"/>
        </w:rPr>
      </w:pPr>
      <w:r>
        <w:rPr>
          <w:rFonts w:ascii="黑体" w:eastAsia="黑体" w:hAnsi="黑体" w:cs="黑体"/>
          <w:b/>
          <w:bCs/>
          <w:spacing w:val="-3"/>
          <w:sz w:val="28"/>
          <w:szCs w:val="28"/>
          <w:lang w:eastAsia="zh-CN"/>
        </w:rPr>
        <w:t>二、入学基本要求</w:t>
      </w:r>
    </w:p>
    <w:p w:rsidR="0037411C" w:rsidRDefault="00BC4EAF">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普通高</w:t>
      </w:r>
      <w:r>
        <w:rPr>
          <w:rFonts w:ascii="宋体" w:eastAsia="宋体" w:hAnsi="宋体" w:cs="宋体" w:hint="eastAsia"/>
          <w:lang w:eastAsia="zh-CN"/>
        </w:rPr>
        <w:t>中毕业生</w:t>
      </w:r>
      <w:r>
        <w:rPr>
          <w:rFonts w:ascii="宋体" w:eastAsia="宋体" w:hAnsi="宋体" w:cs="宋体"/>
          <w:lang w:eastAsia="zh-CN"/>
        </w:rPr>
        <w:t>、中等职业学校毕业或具备同等学力者。</w:t>
      </w:r>
    </w:p>
    <w:p w:rsidR="0037411C" w:rsidRDefault="0037411C">
      <w:pPr>
        <w:kinsoku/>
        <w:overflowPunct w:val="0"/>
        <w:spacing w:line="360" w:lineRule="auto"/>
        <w:ind w:firstLineChars="200" w:firstLine="420"/>
        <w:jc w:val="both"/>
        <w:rPr>
          <w:rFonts w:ascii="宋体" w:eastAsia="宋体" w:hAnsi="宋体" w:cs="宋体"/>
          <w:lang w:eastAsia="zh-CN"/>
        </w:rPr>
      </w:pPr>
    </w:p>
    <w:p w:rsidR="0037411C" w:rsidRDefault="00BC4EAF">
      <w:pPr>
        <w:kinsoku/>
        <w:overflowPunct w:val="0"/>
        <w:spacing w:line="360" w:lineRule="auto"/>
        <w:ind w:firstLineChars="200" w:firstLine="546"/>
        <w:jc w:val="both"/>
        <w:outlineLvl w:val="3"/>
        <w:rPr>
          <w:lang w:eastAsia="zh-CN"/>
        </w:rPr>
      </w:pPr>
      <w:r>
        <w:rPr>
          <w:rFonts w:ascii="黑体" w:eastAsia="黑体" w:hAnsi="黑体" w:cs="黑体"/>
          <w:b/>
          <w:bCs/>
          <w:spacing w:val="-4"/>
          <w:sz w:val="28"/>
          <w:szCs w:val="28"/>
          <w:lang w:eastAsia="zh-CN"/>
        </w:rPr>
        <w:t>三、基本修业年限</w:t>
      </w:r>
    </w:p>
    <w:p w:rsidR="0037411C" w:rsidRDefault="00BC4EAF">
      <w:pPr>
        <w:kinsoku/>
        <w:overflowPunct w:val="0"/>
        <w:spacing w:line="360" w:lineRule="auto"/>
        <w:ind w:firstLineChars="200" w:firstLine="416"/>
        <w:jc w:val="both"/>
        <w:rPr>
          <w:rFonts w:ascii="宋体" w:eastAsia="宋体" w:hAnsi="宋体" w:cs="宋体"/>
          <w:lang w:eastAsia="zh-CN"/>
        </w:rPr>
      </w:pPr>
      <w:r>
        <w:rPr>
          <w:rFonts w:ascii="宋体" w:eastAsia="宋体" w:hAnsi="宋体" w:cs="宋体"/>
          <w:spacing w:val="-1"/>
          <w:lang w:eastAsia="zh-CN"/>
        </w:rPr>
        <w:t>学制与学历：三年，专科</w:t>
      </w:r>
    </w:p>
    <w:p w:rsidR="0037411C" w:rsidRDefault="00BC4EAF">
      <w:pPr>
        <w:kinsoku/>
        <w:overflowPunct w:val="0"/>
        <w:spacing w:line="360" w:lineRule="auto"/>
        <w:ind w:firstLineChars="200" w:firstLine="412"/>
        <w:jc w:val="both"/>
        <w:rPr>
          <w:rFonts w:ascii="宋体" w:eastAsia="宋体" w:hAnsi="宋体" w:cs="宋体"/>
          <w:spacing w:val="-2"/>
          <w:lang w:eastAsia="zh-CN"/>
        </w:rPr>
      </w:pPr>
      <w:r>
        <w:rPr>
          <w:rFonts w:ascii="宋体" w:eastAsia="宋体" w:hAnsi="宋体" w:cs="宋体"/>
          <w:spacing w:val="-2"/>
          <w:lang w:eastAsia="zh-CN"/>
        </w:rPr>
        <w:t>学习形式：全日制</w:t>
      </w:r>
      <w:r>
        <w:rPr>
          <w:rFonts w:ascii="宋体" w:eastAsia="宋体" w:hAnsi="宋体" w:cs="宋体" w:hint="eastAsia"/>
          <w:spacing w:val="-2"/>
          <w:lang w:eastAsia="zh-CN"/>
        </w:rPr>
        <w:t xml:space="preserve"> </w:t>
      </w:r>
    </w:p>
    <w:p w:rsidR="0037411C" w:rsidRDefault="0037411C">
      <w:pPr>
        <w:kinsoku/>
        <w:overflowPunct w:val="0"/>
        <w:spacing w:line="360" w:lineRule="auto"/>
        <w:ind w:firstLineChars="200" w:firstLine="412"/>
        <w:jc w:val="both"/>
        <w:rPr>
          <w:rFonts w:ascii="宋体" w:eastAsia="宋体" w:hAnsi="宋体" w:cs="宋体"/>
          <w:spacing w:val="-2"/>
          <w:lang w:eastAsia="zh-CN"/>
        </w:rPr>
      </w:pPr>
    </w:p>
    <w:p w:rsidR="0037411C" w:rsidRDefault="00BC4EAF">
      <w:pPr>
        <w:kinsoku/>
        <w:overflowPunct w:val="0"/>
        <w:spacing w:line="360" w:lineRule="auto"/>
        <w:ind w:firstLineChars="200" w:firstLine="534"/>
        <w:jc w:val="both"/>
        <w:outlineLvl w:val="3"/>
        <w:rPr>
          <w:lang w:eastAsia="zh-CN"/>
        </w:rPr>
      </w:pPr>
      <w:r>
        <w:rPr>
          <w:rFonts w:ascii="黑体" w:eastAsia="黑体" w:hAnsi="黑体" w:cs="黑体"/>
          <w:b/>
          <w:bCs/>
          <w:spacing w:val="-7"/>
          <w:sz w:val="28"/>
          <w:szCs w:val="28"/>
          <w:lang w:eastAsia="zh-CN"/>
        </w:rPr>
        <w:t>四、职业面向</w:t>
      </w:r>
    </w:p>
    <w:tbl>
      <w:tblPr>
        <w:tblStyle w:val="TableNormal"/>
        <w:tblW w:w="91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5"/>
        <w:gridCol w:w="1625"/>
        <w:gridCol w:w="1646"/>
        <w:gridCol w:w="1937"/>
        <w:gridCol w:w="2278"/>
      </w:tblGrid>
      <w:tr w:rsidR="0037411C">
        <w:trPr>
          <w:trHeight w:val="1097"/>
        </w:trPr>
        <w:tc>
          <w:tcPr>
            <w:tcW w:w="1695" w:type="dxa"/>
            <w:shd w:val="clear" w:color="auto" w:fill="DBE5F1"/>
            <w:vAlign w:val="center"/>
          </w:tcPr>
          <w:p w:rsidR="0037411C" w:rsidRDefault="00BC4EAF">
            <w:pPr>
              <w:pStyle w:val="af1"/>
            </w:pPr>
            <w:r>
              <w:t>所属专业大类</w:t>
            </w:r>
          </w:p>
          <w:p w:rsidR="0037411C" w:rsidRDefault="00BC4EAF">
            <w:pPr>
              <w:pStyle w:val="af1"/>
            </w:pPr>
            <w:r>
              <w:t>（代码）</w:t>
            </w:r>
          </w:p>
        </w:tc>
        <w:tc>
          <w:tcPr>
            <w:tcW w:w="1625" w:type="dxa"/>
            <w:shd w:val="clear" w:color="auto" w:fill="DBE5F1"/>
            <w:vAlign w:val="center"/>
          </w:tcPr>
          <w:p w:rsidR="0037411C" w:rsidRDefault="00BC4EAF">
            <w:pPr>
              <w:pStyle w:val="af1"/>
            </w:pPr>
            <w:r>
              <w:t>所属专业类</w:t>
            </w:r>
          </w:p>
          <w:p w:rsidR="0037411C" w:rsidRDefault="00BC4EAF">
            <w:pPr>
              <w:pStyle w:val="af1"/>
            </w:pPr>
            <w:r>
              <w:t>（代码）</w:t>
            </w:r>
          </w:p>
        </w:tc>
        <w:tc>
          <w:tcPr>
            <w:tcW w:w="1646" w:type="dxa"/>
            <w:shd w:val="clear" w:color="auto" w:fill="DBE5F1"/>
            <w:vAlign w:val="center"/>
          </w:tcPr>
          <w:p w:rsidR="0037411C" w:rsidRDefault="00BC4EAF">
            <w:pPr>
              <w:pStyle w:val="af1"/>
            </w:pPr>
            <w:r>
              <w:t>对应行业</w:t>
            </w:r>
          </w:p>
          <w:p w:rsidR="0037411C" w:rsidRDefault="00BC4EAF">
            <w:pPr>
              <w:pStyle w:val="af1"/>
            </w:pPr>
            <w:r>
              <w:t>（代码）</w:t>
            </w:r>
          </w:p>
        </w:tc>
        <w:tc>
          <w:tcPr>
            <w:tcW w:w="1937" w:type="dxa"/>
            <w:shd w:val="clear" w:color="auto" w:fill="DBE5F1"/>
            <w:vAlign w:val="center"/>
          </w:tcPr>
          <w:p w:rsidR="0037411C" w:rsidRDefault="00BC4EAF">
            <w:pPr>
              <w:pStyle w:val="af1"/>
            </w:pPr>
            <w:r>
              <w:t>主要职业类别</w:t>
            </w:r>
          </w:p>
          <w:p w:rsidR="0037411C" w:rsidRDefault="00BC4EAF">
            <w:pPr>
              <w:pStyle w:val="af1"/>
            </w:pPr>
            <w:r>
              <w:t>（代码）</w:t>
            </w:r>
          </w:p>
        </w:tc>
        <w:tc>
          <w:tcPr>
            <w:tcW w:w="2278" w:type="dxa"/>
            <w:shd w:val="clear" w:color="auto" w:fill="DBE5F1"/>
            <w:vAlign w:val="center"/>
          </w:tcPr>
          <w:p w:rsidR="0037411C" w:rsidRDefault="00BC4EAF">
            <w:pPr>
              <w:pStyle w:val="af1"/>
            </w:pPr>
            <w:r>
              <w:t>主要岗位</w:t>
            </w:r>
          </w:p>
        </w:tc>
      </w:tr>
      <w:tr w:rsidR="0037411C">
        <w:trPr>
          <w:trHeight w:val="814"/>
        </w:trPr>
        <w:tc>
          <w:tcPr>
            <w:tcW w:w="1695" w:type="dxa"/>
            <w:vAlign w:val="center"/>
          </w:tcPr>
          <w:p w:rsidR="0037411C" w:rsidRDefault="00BC4EAF">
            <w:pPr>
              <w:kinsoku/>
              <w:overflowPunct w:val="0"/>
              <w:spacing w:line="320" w:lineRule="auto"/>
              <w:jc w:val="center"/>
              <w:rPr>
                <w:rFonts w:ascii="宋体" w:eastAsia="宋体" w:hAnsi="宋体" w:cs="宋体"/>
                <w:lang w:eastAsia="zh-CN"/>
              </w:rPr>
            </w:pPr>
            <w:r>
              <w:rPr>
                <w:rFonts w:ascii="宋体" w:eastAsia="宋体" w:hAnsi="宋体" w:cs="宋体" w:hint="eastAsia"/>
                <w:lang w:eastAsia="zh-CN"/>
              </w:rPr>
              <w:t>财经商贸大类</w:t>
            </w:r>
          </w:p>
          <w:p w:rsidR="0037411C" w:rsidRDefault="00BC4EAF">
            <w:pPr>
              <w:kinsoku/>
              <w:overflowPunct w:val="0"/>
              <w:spacing w:line="320" w:lineRule="auto"/>
              <w:jc w:val="center"/>
              <w:rPr>
                <w:rFonts w:ascii="宋体" w:eastAsia="宋体" w:hAnsi="宋体" w:cs="宋体"/>
                <w:lang w:eastAsia="zh-CN"/>
              </w:rPr>
            </w:pPr>
            <w:r>
              <w:rPr>
                <w:rFonts w:ascii="宋体" w:eastAsia="宋体" w:hAnsi="宋体" w:cs="宋体" w:hint="eastAsia"/>
                <w:lang w:eastAsia="zh-CN"/>
              </w:rPr>
              <w:t>（53）</w:t>
            </w:r>
          </w:p>
        </w:tc>
        <w:tc>
          <w:tcPr>
            <w:tcW w:w="1625" w:type="dxa"/>
            <w:vAlign w:val="center"/>
          </w:tcPr>
          <w:p w:rsidR="0037411C" w:rsidRDefault="00BC4EAF">
            <w:pPr>
              <w:kinsoku/>
              <w:overflowPunct w:val="0"/>
              <w:spacing w:line="320" w:lineRule="auto"/>
              <w:jc w:val="center"/>
              <w:rPr>
                <w:rFonts w:ascii="宋体" w:eastAsia="宋体" w:hAnsi="宋体" w:cs="宋体"/>
                <w:lang w:eastAsia="zh-CN"/>
              </w:rPr>
            </w:pPr>
            <w:r>
              <w:rPr>
                <w:rFonts w:ascii="宋体" w:eastAsia="宋体" w:hAnsi="宋体" w:cs="宋体" w:hint="eastAsia"/>
                <w:lang w:eastAsia="zh-CN"/>
              </w:rPr>
              <w:t>工商管理类</w:t>
            </w:r>
          </w:p>
          <w:p w:rsidR="0037411C" w:rsidRDefault="00BC4EAF">
            <w:pPr>
              <w:kinsoku/>
              <w:overflowPunct w:val="0"/>
              <w:spacing w:line="320" w:lineRule="auto"/>
              <w:jc w:val="center"/>
              <w:rPr>
                <w:rFonts w:ascii="宋体" w:eastAsia="宋体" w:hAnsi="宋体" w:cs="宋体"/>
                <w:lang w:eastAsia="zh-CN"/>
              </w:rPr>
            </w:pPr>
            <w:r>
              <w:rPr>
                <w:rFonts w:ascii="宋体" w:eastAsia="宋体" w:hAnsi="宋体" w:cs="宋体" w:hint="eastAsia"/>
                <w:lang w:eastAsia="zh-CN"/>
              </w:rPr>
              <w:t>（5306）</w:t>
            </w:r>
          </w:p>
        </w:tc>
        <w:tc>
          <w:tcPr>
            <w:tcW w:w="1646" w:type="dxa"/>
            <w:vAlign w:val="center"/>
          </w:tcPr>
          <w:p w:rsidR="0037411C" w:rsidRDefault="00BC4EAF">
            <w:pPr>
              <w:pStyle w:val="af5"/>
              <w:rPr>
                <w:rFonts w:hint="default"/>
              </w:rPr>
            </w:pPr>
            <w:r>
              <w:t>批发业、零售业（</w:t>
            </w:r>
            <w:r>
              <w:t>51</w:t>
            </w:r>
            <w:r>
              <w:t>、</w:t>
            </w:r>
            <w:r>
              <w:t>52</w:t>
            </w:r>
            <w:r>
              <w:t>）</w:t>
            </w:r>
          </w:p>
        </w:tc>
        <w:tc>
          <w:tcPr>
            <w:tcW w:w="1937" w:type="dxa"/>
            <w:vAlign w:val="center"/>
          </w:tcPr>
          <w:p w:rsidR="0037411C" w:rsidRDefault="00BC4EAF">
            <w:pPr>
              <w:pStyle w:val="af5"/>
              <w:rPr>
                <w:rFonts w:hint="default"/>
              </w:rPr>
            </w:pPr>
            <w:r>
              <w:t>营销员</w:t>
            </w:r>
          </w:p>
          <w:p w:rsidR="0037411C" w:rsidRDefault="00BC4EAF">
            <w:pPr>
              <w:pStyle w:val="af5"/>
              <w:rPr>
                <w:rFonts w:hint="default"/>
              </w:rPr>
            </w:pPr>
            <w:r>
              <w:t>（</w:t>
            </w:r>
            <w:r>
              <w:t>4010201</w:t>
            </w:r>
            <w:r>
              <w:t>）；</w:t>
            </w:r>
          </w:p>
          <w:p w:rsidR="0037411C" w:rsidRDefault="00BC4EAF">
            <w:pPr>
              <w:pStyle w:val="af5"/>
              <w:rPr>
                <w:rFonts w:hint="default"/>
              </w:rPr>
            </w:pPr>
            <w:r>
              <w:t>商品营业员</w:t>
            </w:r>
          </w:p>
          <w:p w:rsidR="0037411C" w:rsidRDefault="00BC4EAF">
            <w:pPr>
              <w:pStyle w:val="af5"/>
              <w:rPr>
                <w:rFonts w:hint="default"/>
              </w:rPr>
            </w:pPr>
            <w:r>
              <w:t>（</w:t>
            </w:r>
            <w:r>
              <w:t>4010203</w:t>
            </w:r>
            <w:r>
              <w:t>）；</w:t>
            </w:r>
          </w:p>
          <w:p w:rsidR="0037411C" w:rsidRDefault="00BC4EAF">
            <w:pPr>
              <w:pStyle w:val="af5"/>
              <w:rPr>
                <w:rFonts w:hint="default"/>
              </w:rPr>
            </w:pPr>
            <w:r>
              <w:t>市场营销专业人员（</w:t>
            </w:r>
            <w:r>
              <w:t>2060702</w:t>
            </w:r>
            <w:r>
              <w:t>）</w:t>
            </w:r>
          </w:p>
        </w:tc>
        <w:tc>
          <w:tcPr>
            <w:tcW w:w="2278" w:type="dxa"/>
            <w:vAlign w:val="center"/>
          </w:tcPr>
          <w:p w:rsidR="0037411C" w:rsidRDefault="00BC4EAF">
            <w:pPr>
              <w:pStyle w:val="af5"/>
              <w:rPr>
                <w:rFonts w:hint="default"/>
              </w:rPr>
            </w:pPr>
            <w:r>
              <w:t>1</w:t>
            </w:r>
            <w:r>
              <w:t>、销售代表</w:t>
            </w:r>
            <w:r>
              <w:t>;</w:t>
            </w:r>
          </w:p>
          <w:p w:rsidR="0037411C" w:rsidRDefault="00BC4EAF">
            <w:pPr>
              <w:pStyle w:val="af5"/>
              <w:rPr>
                <w:rFonts w:hint="default"/>
              </w:rPr>
            </w:pPr>
            <w:r>
              <w:t>2</w:t>
            </w:r>
            <w:r>
              <w:t>、销售经理</w:t>
            </w:r>
            <w:r>
              <w:t>;</w:t>
            </w:r>
          </w:p>
          <w:p w:rsidR="0037411C" w:rsidRDefault="00BC4EAF">
            <w:pPr>
              <w:pStyle w:val="af5"/>
              <w:rPr>
                <w:rFonts w:hint="default"/>
              </w:rPr>
            </w:pPr>
            <w:r>
              <w:t>3</w:t>
            </w:r>
            <w:r>
              <w:t>、区域销售经理</w:t>
            </w:r>
            <w:r>
              <w:t>;</w:t>
            </w:r>
          </w:p>
          <w:p w:rsidR="0037411C" w:rsidRDefault="00BC4EAF">
            <w:pPr>
              <w:pStyle w:val="af5"/>
              <w:rPr>
                <w:rFonts w:hint="default"/>
              </w:rPr>
            </w:pPr>
            <w:r>
              <w:t>4</w:t>
            </w:r>
            <w:r>
              <w:t>、卖场经理</w:t>
            </w:r>
            <w:r>
              <w:t>;</w:t>
            </w:r>
          </w:p>
          <w:p w:rsidR="0037411C" w:rsidRDefault="00BC4EAF">
            <w:pPr>
              <w:pStyle w:val="af5"/>
              <w:rPr>
                <w:rFonts w:hint="default"/>
              </w:rPr>
            </w:pPr>
            <w:r>
              <w:t>5</w:t>
            </w:r>
            <w:r>
              <w:t>、小</w:t>
            </w:r>
            <w:proofErr w:type="gramStart"/>
            <w:r>
              <w:t>微商业</w:t>
            </w:r>
            <w:proofErr w:type="gramEnd"/>
            <w:r>
              <w:t>企业创业者</w:t>
            </w:r>
            <w:r>
              <w:t>;</w:t>
            </w:r>
          </w:p>
          <w:p w:rsidR="0037411C" w:rsidRDefault="00BC4EAF">
            <w:pPr>
              <w:pStyle w:val="af5"/>
              <w:rPr>
                <w:rFonts w:hint="default"/>
              </w:rPr>
            </w:pPr>
            <w:r>
              <w:t>6</w:t>
            </w:r>
            <w:r>
              <w:t>、市场主管</w:t>
            </w:r>
            <w:r>
              <w:t>;</w:t>
            </w:r>
          </w:p>
          <w:p w:rsidR="0037411C" w:rsidRDefault="00BC4EAF">
            <w:pPr>
              <w:pStyle w:val="af5"/>
              <w:rPr>
                <w:rFonts w:hint="default"/>
              </w:rPr>
            </w:pPr>
            <w:r>
              <w:t>7</w:t>
            </w:r>
            <w:r>
              <w:t>、市场经理</w:t>
            </w:r>
            <w:r>
              <w:t>;</w:t>
            </w:r>
          </w:p>
          <w:p w:rsidR="0037411C" w:rsidRDefault="00BC4EAF">
            <w:pPr>
              <w:pStyle w:val="af5"/>
              <w:rPr>
                <w:rFonts w:hint="default"/>
              </w:rPr>
            </w:pPr>
            <w:r>
              <w:t>8</w:t>
            </w:r>
            <w:r>
              <w:t>、市场调研专员</w:t>
            </w:r>
          </w:p>
        </w:tc>
      </w:tr>
    </w:tbl>
    <w:p w:rsidR="0037411C" w:rsidRDefault="00BC4EAF">
      <w:pPr>
        <w:kinsoku/>
        <w:overflowPunct w:val="0"/>
        <w:spacing w:before="202" w:line="320" w:lineRule="auto"/>
        <w:ind w:left="490"/>
        <w:jc w:val="both"/>
        <w:rPr>
          <w:rFonts w:ascii="宋体" w:eastAsia="宋体" w:hAnsi="宋体" w:cs="宋体"/>
          <w:lang w:eastAsia="zh-CN"/>
        </w:rPr>
      </w:pPr>
      <w:r>
        <w:rPr>
          <w:rFonts w:ascii="宋体" w:eastAsia="宋体" w:hAnsi="宋体" w:cs="宋体"/>
          <w:spacing w:val="-2"/>
          <w:lang w:eastAsia="zh-CN"/>
        </w:rPr>
        <w:t>注：参考</w:t>
      </w:r>
      <w:r>
        <w:rPr>
          <w:rFonts w:ascii="宋体" w:eastAsia="宋体" w:hAnsi="宋体" w:cs="宋体" w:hint="eastAsia"/>
          <w:spacing w:val="-2"/>
          <w:lang w:eastAsia="zh-CN"/>
        </w:rPr>
        <w:t>2025年</w:t>
      </w:r>
      <w:r>
        <w:rPr>
          <w:rFonts w:ascii="宋体" w:eastAsia="宋体" w:hAnsi="宋体" w:cs="宋体"/>
          <w:spacing w:val="-2"/>
          <w:lang w:eastAsia="zh-CN"/>
        </w:rPr>
        <w:t>专业教学标准。</w:t>
      </w:r>
    </w:p>
    <w:p w:rsidR="0037411C" w:rsidRDefault="0037411C">
      <w:pPr>
        <w:kinsoku/>
        <w:overflowPunct w:val="0"/>
        <w:spacing w:line="360" w:lineRule="auto"/>
        <w:ind w:firstLineChars="200" w:firstLine="546"/>
        <w:jc w:val="both"/>
        <w:outlineLvl w:val="3"/>
        <w:rPr>
          <w:rFonts w:ascii="黑体" w:eastAsia="黑体" w:hAnsi="黑体" w:cs="黑体"/>
          <w:b/>
          <w:bCs/>
          <w:spacing w:val="-4"/>
          <w:sz w:val="28"/>
          <w:szCs w:val="28"/>
          <w:lang w:eastAsia="zh-CN"/>
        </w:rPr>
      </w:pPr>
    </w:p>
    <w:p w:rsidR="0037411C" w:rsidRDefault="00BC4EAF">
      <w:pPr>
        <w:kinsoku/>
        <w:overflowPunct w:val="0"/>
        <w:spacing w:line="360" w:lineRule="auto"/>
        <w:ind w:firstLineChars="200" w:firstLine="546"/>
        <w:jc w:val="both"/>
        <w:outlineLvl w:val="3"/>
        <w:rPr>
          <w:rFonts w:ascii="黑体" w:eastAsia="黑体" w:hAnsi="黑体" w:cs="黑体"/>
          <w:sz w:val="28"/>
          <w:szCs w:val="28"/>
          <w:lang w:eastAsia="zh-CN"/>
        </w:rPr>
      </w:pPr>
      <w:r>
        <w:rPr>
          <w:rFonts w:ascii="黑体" w:eastAsia="黑体" w:hAnsi="黑体" w:cs="黑体"/>
          <w:b/>
          <w:bCs/>
          <w:spacing w:val="-4"/>
          <w:sz w:val="28"/>
          <w:szCs w:val="28"/>
          <w:lang w:eastAsia="zh-CN"/>
        </w:rPr>
        <w:t>五、培养目标与培养规格</w:t>
      </w:r>
    </w:p>
    <w:p w:rsidR="0037411C" w:rsidRDefault="00BC4EAF">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lang w:eastAsia="zh-CN"/>
        </w:rPr>
        <w:t>（一）培养目标</w:t>
      </w:r>
    </w:p>
    <w:p w:rsidR="0037411C" w:rsidRDefault="00BC4EAF">
      <w:pPr>
        <w:kinsoku/>
        <w:overflowPunct w:val="0"/>
        <w:spacing w:line="360" w:lineRule="auto"/>
        <w:ind w:firstLineChars="200" w:firstLine="412"/>
        <w:jc w:val="both"/>
        <w:outlineLvl w:val="1"/>
        <w:rPr>
          <w:rFonts w:ascii="黑体" w:eastAsia="黑体" w:hAnsi="黑体" w:cs="黑体"/>
          <w:b/>
          <w:bCs/>
          <w:spacing w:val="-6"/>
          <w:sz w:val="24"/>
          <w:szCs w:val="24"/>
          <w:lang w:eastAsia="zh-CN"/>
        </w:rPr>
      </w:pPr>
      <w:r>
        <w:rPr>
          <w:rFonts w:ascii="宋体" w:eastAsia="宋体" w:hAnsi="宋体" w:cs="宋体" w:hint="eastAsia"/>
          <w:spacing w:val="-2"/>
          <w:lang w:eastAsia="zh-CN"/>
        </w:rPr>
        <w:t>本专业主要面向湖北长江经济带区域，培养思想政治坚定、</w:t>
      </w:r>
      <w:proofErr w:type="gramStart"/>
      <w:r>
        <w:rPr>
          <w:rFonts w:ascii="宋体" w:eastAsia="宋体" w:hAnsi="宋体" w:cs="宋体" w:hint="eastAsia"/>
          <w:spacing w:val="-2"/>
          <w:lang w:eastAsia="zh-CN"/>
        </w:rPr>
        <w:t>德技并</w:t>
      </w:r>
      <w:proofErr w:type="gramEnd"/>
      <w:r>
        <w:rPr>
          <w:rFonts w:ascii="宋体" w:eastAsia="宋体" w:hAnsi="宋体" w:cs="宋体" w:hint="eastAsia"/>
          <w:spacing w:val="-2"/>
          <w:lang w:eastAsia="zh-CN"/>
        </w:rPr>
        <w:t>修、全面发展，适应市场一线需要，具有良好的职业道德、创新意识和团结协作精神，掌握市场调研、营销策划、客户开发、产品销售、渠道管理等知识和技术技能</w:t>
      </w:r>
      <w:r>
        <w:rPr>
          <w:rFonts w:ascii="宋体" w:eastAsia="宋体" w:hAnsi="宋体" w:cs="宋体"/>
          <w:spacing w:val="-2"/>
          <w:lang w:eastAsia="zh-CN"/>
        </w:rPr>
        <w:t>,</w:t>
      </w:r>
      <w:r>
        <w:rPr>
          <w:rFonts w:ascii="宋体" w:eastAsia="宋体" w:hAnsi="宋体" w:cs="宋体" w:hint="eastAsia"/>
          <w:spacing w:val="-2"/>
          <w:lang w:eastAsia="zh-CN"/>
        </w:rPr>
        <w:t>面向销售、市场、客服三</w:t>
      </w:r>
      <w:proofErr w:type="gramStart"/>
      <w:r>
        <w:rPr>
          <w:rFonts w:ascii="宋体" w:eastAsia="宋体" w:hAnsi="宋体" w:cs="宋体" w:hint="eastAsia"/>
          <w:spacing w:val="-2"/>
          <w:lang w:eastAsia="zh-CN"/>
        </w:rPr>
        <w:t>大岗位</w:t>
      </w:r>
      <w:proofErr w:type="gramEnd"/>
      <w:r>
        <w:rPr>
          <w:rFonts w:ascii="宋体" w:eastAsia="宋体" w:hAnsi="宋体" w:cs="宋体" w:hint="eastAsia"/>
          <w:spacing w:val="-2"/>
          <w:lang w:eastAsia="zh-CN"/>
        </w:rPr>
        <w:t>群，培养学生的职业综合能力；</w:t>
      </w:r>
      <w:r>
        <w:rPr>
          <w:rFonts w:ascii="宋体" w:eastAsia="宋体" w:hAnsi="宋体" w:cs="宋体" w:hint="eastAsia"/>
          <w:spacing w:val="-2"/>
          <w:lang w:eastAsia="zh-CN"/>
        </w:rPr>
        <w:lastRenderedPageBreak/>
        <w:t>通过引产入教、</w:t>
      </w:r>
      <w:proofErr w:type="gramStart"/>
      <w:r>
        <w:rPr>
          <w:rFonts w:ascii="宋体" w:eastAsia="宋体" w:hAnsi="宋体" w:cs="宋体" w:hint="eastAsia"/>
          <w:spacing w:val="-2"/>
          <w:lang w:eastAsia="zh-CN"/>
        </w:rPr>
        <w:t>课赛融合</w:t>
      </w:r>
      <w:proofErr w:type="gramEnd"/>
      <w:r>
        <w:rPr>
          <w:rFonts w:ascii="宋体" w:eastAsia="宋体" w:hAnsi="宋体" w:cs="宋体" w:hint="eastAsia"/>
          <w:spacing w:val="-2"/>
          <w:lang w:eastAsia="zh-CN"/>
        </w:rPr>
        <w:t>、商业素养类课程培养学生职业素质和人文素养，毕业后能从事营销、营销策划、市场调研、渠道拓展、互联网营销传播、渠道运营与管理、品牌运营与管理、企业管理领域的高素质劳动者和技术技能人才。</w:t>
      </w:r>
    </w:p>
    <w:p w:rsidR="0037411C" w:rsidRDefault="00BC4EAF">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rPr>
        <w:t>（二）培养规格</w:t>
      </w:r>
    </w:p>
    <w:p w:rsidR="0037411C" w:rsidRDefault="0037411C">
      <w:pPr>
        <w:kinsoku/>
        <w:overflowPunct w:val="0"/>
        <w:spacing w:line="320" w:lineRule="auto"/>
        <w:jc w:val="both"/>
        <w:rPr>
          <w:sz w:val="2"/>
        </w:rPr>
      </w:pPr>
    </w:p>
    <w:tbl>
      <w:tblPr>
        <w:tblStyle w:val="TableNormal"/>
        <w:tblW w:w="894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4"/>
        <w:gridCol w:w="3256"/>
        <w:gridCol w:w="4841"/>
      </w:tblGrid>
      <w:tr w:rsidR="0037411C">
        <w:trPr>
          <w:trHeight w:val="462"/>
        </w:trPr>
        <w:tc>
          <w:tcPr>
            <w:tcW w:w="844" w:type="dxa"/>
            <w:shd w:val="clear" w:color="auto" w:fill="DBE5F1"/>
            <w:vAlign w:val="center"/>
          </w:tcPr>
          <w:p w:rsidR="0037411C" w:rsidRDefault="00BC4EAF">
            <w:pPr>
              <w:pStyle w:val="af1"/>
            </w:pPr>
            <w:r>
              <w:t>规格</w:t>
            </w:r>
          </w:p>
        </w:tc>
        <w:tc>
          <w:tcPr>
            <w:tcW w:w="3256" w:type="dxa"/>
            <w:shd w:val="clear" w:color="auto" w:fill="DBE5F1"/>
            <w:vAlign w:val="center"/>
          </w:tcPr>
          <w:p w:rsidR="0037411C" w:rsidRDefault="00BC4EAF">
            <w:pPr>
              <w:pStyle w:val="af1"/>
            </w:pPr>
            <w:r>
              <w:t>基本素质与核心能力</w:t>
            </w:r>
          </w:p>
        </w:tc>
        <w:tc>
          <w:tcPr>
            <w:tcW w:w="4841" w:type="dxa"/>
            <w:shd w:val="clear" w:color="auto" w:fill="DBE5F1"/>
            <w:vAlign w:val="center"/>
          </w:tcPr>
          <w:p w:rsidR="0037411C" w:rsidRDefault="00BC4EAF">
            <w:pPr>
              <w:pStyle w:val="af1"/>
            </w:pPr>
            <w:r>
              <w:t>具体内涵</w:t>
            </w:r>
          </w:p>
        </w:tc>
      </w:tr>
      <w:tr w:rsidR="0037411C">
        <w:trPr>
          <w:trHeight w:val="448"/>
        </w:trPr>
        <w:tc>
          <w:tcPr>
            <w:tcW w:w="844" w:type="dxa"/>
            <w:vMerge w:val="restart"/>
            <w:tcBorders>
              <w:bottom w:val="nil"/>
            </w:tcBorders>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知识</w:t>
            </w:r>
          </w:p>
        </w:tc>
        <w:tc>
          <w:tcPr>
            <w:tcW w:w="3256"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市场营销基础</w:t>
            </w:r>
          </w:p>
        </w:tc>
        <w:tc>
          <w:tcPr>
            <w:tcW w:w="4841" w:type="dxa"/>
            <w:vAlign w:val="center"/>
          </w:tcPr>
          <w:p w:rsidR="0037411C" w:rsidRDefault="00BC4EAF">
            <w:pPr>
              <w:pStyle w:val="af5"/>
              <w:rPr>
                <w:rFonts w:hint="default"/>
              </w:rPr>
            </w:pPr>
            <w:r>
              <w:t>掌握市场营销的基本理论知识和方法。掌握消费者行为和消费心理分析的基本内容和分析方法。</w:t>
            </w:r>
          </w:p>
        </w:tc>
      </w:tr>
      <w:tr w:rsidR="0037411C">
        <w:trPr>
          <w:trHeight w:val="448"/>
        </w:trPr>
        <w:tc>
          <w:tcPr>
            <w:tcW w:w="844" w:type="dxa"/>
            <w:vMerge/>
            <w:tcBorders>
              <w:top w:val="nil"/>
            </w:tcBorders>
            <w:vAlign w:val="center"/>
          </w:tcPr>
          <w:p w:rsidR="0037411C" w:rsidRDefault="0037411C">
            <w:pPr>
              <w:widowControl w:val="0"/>
              <w:kinsoku/>
              <w:autoSpaceDE/>
              <w:autoSpaceDN/>
              <w:spacing w:line="440" w:lineRule="exact"/>
              <w:jc w:val="center"/>
              <w:textAlignment w:val="top"/>
              <w:rPr>
                <w:rFonts w:ascii="宋体" w:eastAsia="宋体" w:hAnsi="宋体" w:cs="Times New Roman"/>
                <w:snapToGrid/>
                <w:kern w:val="2"/>
                <w:lang w:eastAsia="zh-CN"/>
              </w:rPr>
            </w:pPr>
          </w:p>
        </w:tc>
        <w:tc>
          <w:tcPr>
            <w:tcW w:w="3256"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营销策划推广</w:t>
            </w:r>
          </w:p>
        </w:tc>
        <w:tc>
          <w:tcPr>
            <w:tcW w:w="4841" w:type="dxa"/>
            <w:vAlign w:val="center"/>
          </w:tcPr>
          <w:p w:rsidR="0037411C" w:rsidRDefault="00BC4EAF">
            <w:pPr>
              <w:pStyle w:val="af5"/>
              <w:rPr>
                <w:rFonts w:hint="default"/>
              </w:rPr>
            </w:pPr>
            <w:r>
              <w:t>掌握营销计划和控制等营销组织管理的基本方法。掌握推销和商务谈判的原则、方法和技巧。</w:t>
            </w:r>
          </w:p>
        </w:tc>
      </w:tr>
      <w:tr w:rsidR="0037411C">
        <w:trPr>
          <w:trHeight w:val="451"/>
        </w:trPr>
        <w:tc>
          <w:tcPr>
            <w:tcW w:w="844" w:type="dxa"/>
            <w:vMerge w:val="restart"/>
            <w:tcBorders>
              <w:bottom w:val="nil"/>
            </w:tcBorders>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能力</w:t>
            </w:r>
          </w:p>
        </w:tc>
        <w:tc>
          <w:tcPr>
            <w:tcW w:w="3256"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营销能力</w:t>
            </w:r>
          </w:p>
        </w:tc>
        <w:tc>
          <w:tcPr>
            <w:tcW w:w="4841" w:type="dxa"/>
            <w:vAlign w:val="center"/>
          </w:tcPr>
          <w:p w:rsidR="0037411C" w:rsidRDefault="00BC4EAF">
            <w:pPr>
              <w:pStyle w:val="af5"/>
              <w:rPr>
                <w:rFonts w:hint="default"/>
              </w:rPr>
            </w:pPr>
            <w:r>
              <w:t>能够组织实施品牌和产品的线上线下推广和促销活动。</w:t>
            </w:r>
          </w:p>
        </w:tc>
      </w:tr>
      <w:tr w:rsidR="0037411C">
        <w:trPr>
          <w:trHeight w:val="449"/>
        </w:trPr>
        <w:tc>
          <w:tcPr>
            <w:tcW w:w="844" w:type="dxa"/>
            <w:vMerge/>
            <w:tcBorders>
              <w:top w:val="nil"/>
              <w:bottom w:val="nil"/>
            </w:tcBorders>
            <w:vAlign w:val="center"/>
          </w:tcPr>
          <w:p w:rsidR="0037411C" w:rsidRDefault="0037411C">
            <w:pPr>
              <w:widowControl w:val="0"/>
              <w:kinsoku/>
              <w:autoSpaceDE/>
              <w:autoSpaceDN/>
              <w:spacing w:line="440" w:lineRule="exact"/>
              <w:jc w:val="center"/>
              <w:textAlignment w:val="top"/>
              <w:rPr>
                <w:rFonts w:ascii="宋体" w:eastAsia="宋体" w:hAnsi="宋体" w:cs="Times New Roman"/>
                <w:snapToGrid/>
                <w:kern w:val="2"/>
                <w:lang w:eastAsia="zh-CN"/>
              </w:rPr>
            </w:pPr>
          </w:p>
        </w:tc>
        <w:tc>
          <w:tcPr>
            <w:tcW w:w="3256"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管理能力</w:t>
            </w:r>
          </w:p>
        </w:tc>
        <w:tc>
          <w:tcPr>
            <w:tcW w:w="4841" w:type="dxa"/>
            <w:vAlign w:val="center"/>
          </w:tcPr>
          <w:p w:rsidR="0037411C" w:rsidRDefault="00BC4EAF">
            <w:pPr>
              <w:pStyle w:val="af5"/>
              <w:rPr>
                <w:rFonts w:hint="default"/>
              </w:rPr>
            </w:pPr>
            <w:r>
              <w:t>具有探究学习、终身学习、分析问题和解决问题的能力。</w:t>
            </w:r>
          </w:p>
        </w:tc>
      </w:tr>
      <w:tr w:rsidR="0037411C">
        <w:trPr>
          <w:trHeight w:val="428"/>
        </w:trPr>
        <w:tc>
          <w:tcPr>
            <w:tcW w:w="844" w:type="dxa"/>
            <w:vMerge/>
            <w:tcBorders>
              <w:top w:val="nil"/>
            </w:tcBorders>
            <w:vAlign w:val="center"/>
          </w:tcPr>
          <w:p w:rsidR="0037411C" w:rsidRDefault="0037411C">
            <w:pPr>
              <w:widowControl w:val="0"/>
              <w:kinsoku/>
              <w:autoSpaceDE/>
              <w:autoSpaceDN/>
              <w:spacing w:line="440" w:lineRule="exact"/>
              <w:jc w:val="center"/>
              <w:textAlignment w:val="top"/>
              <w:rPr>
                <w:rFonts w:ascii="宋体" w:eastAsia="宋体" w:hAnsi="宋体" w:cs="Times New Roman"/>
                <w:snapToGrid/>
                <w:kern w:val="2"/>
                <w:lang w:eastAsia="zh-CN"/>
              </w:rPr>
            </w:pPr>
          </w:p>
        </w:tc>
        <w:tc>
          <w:tcPr>
            <w:tcW w:w="3256"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沟通能力</w:t>
            </w:r>
          </w:p>
        </w:tc>
        <w:tc>
          <w:tcPr>
            <w:tcW w:w="4841" w:type="dxa"/>
            <w:vAlign w:val="center"/>
          </w:tcPr>
          <w:p w:rsidR="0037411C" w:rsidRDefault="00BC4EAF">
            <w:pPr>
              <w:pStyle w:val="af5"/>
              <w:rPr>
                <w:rFonts w:hint="default"/>
              </w:rPr>
            </w:pPr>
            <w:r>
              <w:t>能够与客户进行有效沟通。</w:t>
            </w:r>
          </w:p>
        </w:tc>
      </w:tr>
      <w:tr w:rsidR="0037411C">
        <w:trPr>
          <w:trHeight w:val="448"/>
        </w:trPr>
        <w:tc>
          <w:tcPr>
            <w:tcW w:w="844" w:type="dxa"/>
            <w:vMerge w:val="restart"/>
            <w:tcBorders>
              <w:bottom w:val="nil"/>
            </w:tcBorders>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素质</w:t>
            </w:r>
          </w:p>
        </w:tc>
        <w:tc>
          <w:tcPr>
            <w:tcW w:w="3256"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思想政治素质</w:t>
            </w:r>
          </w:p>
        </w:tc>
        <w:tc>
          <w:tcPr>
            <w:tcW w:w="4841" w:type="dxa"/>
            <w:vAlign w:val="center"/>
          </w:tcPr>
          <w:p w:rsidR="0037411C" w:rsidRDefault="00BC4EAF">
            <w:pPr>
              <w:pStyle w:val="af5"/>
              <w:rPr>
                <w:rFonts w:hint="default"/>
              </w:rPr>
            </w:pPr>
            <w:r>
              <w:t>坚定拥护中国共产党领导和我国社会主义制度，在习近平新时代中国特色社会主义思想指引下，</w:t>
            </w:r>
            <w:proofErr w:type="gramStart"/>
            <w:r>
              <w:t>践行</w:t>
            </w:r>
            <w:proofErr w:type="gramEnd"/>
            <w:r>
              <w:t>社会主义核心价值观，具有深厚的爱国情感和中华民族自豪感。</w:t>
            </w:r>
          </w:p>
        </w:tc>
      </w:tr>
      <w:tr w:rsidR="0037411C">
        <w:trPr>
          <w:trHeight w:val="448"/>
        </w:trPr>
        <w:tc>
          <w:tcPr>
            <w:tcW w:w="844" w:type="dxa"/>
            <w:vMerge/>
            <w:tcBorders>
              <w:top w:val="nil"/>
              <w:bottom w:val="nil"/>
            </w:tcBorders>
            <w:vAlign w:val="center"/>
          </w:tcPr>
          <w:p w:rsidR="0037411C" w:rsidRDefault="0037411C">
            <w:pPr>
              <w:widowControl w:val="0"/>
              <w:kinsoku/>
              <w:autoSpaceDE/>
              <w:autoSpaceDN/>
              <w:spacing w:line="440" w:lineRule="exact"/>
              <w:jc w:val="center"/>
              <w:textAlignment w:val="top"/>
              <w:rPr>
                <w:rFonts w:ascii="宋体" w:eastAsia="宋体" w:hAnsi="宋体" w:cs="Times New Roman"/>
                <w:snapToGrid/>
                <w:kern w:val="2"/>
                <w:lang w:eastAsia="zh-CN"/>
              </w:rPr>
            </w:pPr>
          </w:p>
        </w:tc>
        <w:tc>
          <w:tcPr>
            <w:tcW w:w="3256"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学习创新素质</w:t>
            </w:r>
          </w:p>
        </w:tc>
        <w:tc>
          <w:tcPr>
            <w:tcW w:w="4841" w:type="dxa"/>
            <w:vAlign w:val="center"/>
          </w:tcPr>
          <w:p w:rsidR="0037411C" w:rsidRDefault="00BC4EAF">
            <w:pPr>
              <w:pStyle w:val="af5"/>
              <w:rPr>
                <w:rFonts w:hint="default"/>
              </w:rPr>
            </w:pPr>
            <w:r>
              <w:t>具有质量意识、环保意识、安全意识、信息素养、工匠精神、创新思维。</w:t>
            </w:r>
          </w:p>
        </w:tc>
      </w:tr>
      <w:tr w:rsidR="0037411C">
        <w:trPr>
          <w:trHeight w:val="448"/>
        </w:trPr>
        <w:tc>
          <w:tcPr>
            <w:tcW w:w="844" w:type="dxa"/>
            <w:vMerge/>
            <w:tcBorders>
              <w:top w:val="nil"/>
              <w:bottom w:val="nil"/>
            </w:tcBorders>
            <w:vAlign w:val="center"/>
          </w:tcPr>
          <w:p w:rsidR="0037411C" w:rsidRDefault="0037411C">
            <w:pPr>
              <w:widowControl w:val="0"/>
              <w:kinsoku/>
              <w:autoSpaceDE/>
              <w:autoSpaceDN/>
              <w:spacing w:line="440" w:lineRule="exact"/>
              <w:jc w:val="center"/>
              <w:textAlignment w:val="top"/>
              <w:rPr>
                <w:rFonts w:ascii="宋体" w:eastAsia="宋体" w:hAnsi="宋体" w:cs="Times New Roman"/>
                <w:snapToGrid/>
                <w:kern w:val="2"/>
                <w:lang w:eastAsia="zh-CN"/>
              </w:rPr>
            </w:pPr>
          </w:p>
        </w:tc>
        <w:tc>
          <w:tcPr>
            <w:tcW w:w="3256"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职业发展素质</w:t>
            </w:r>
          </w:p>
        </w:tc>
        <w:tc>
          <w:tcPr>
            <w:tcW w:w="4841" w:type="dxa"/>
            <w:vAlign w:val="center"/>
          </w:tcPr>
          <w:p w:rsidR="0037411C" w:rsidRDefault="00BC4EAF">
            <w:pPr>
              <w:pStyle w:val="af5"/>
              <w:rPr>
                <w:rFonts w:hint="default"/>
              </w:rPr>
            </w:pPr>
            <w:r>
              <w:t>具有自我管理能力、职业生涯规划的意识。</w:t>
            </w:r>
          </w:p>
        </w:tc>
      </w:tr>
      <w:tr w:rsidR="0037411C">
        <w:trPr>
          <w:trHeight w:val="451"/>
        </w:trPr>
        <w:tc>
          <w:tcPr>
            <w:tcW w:w="844" w:type="dxa"/>
            <w:vMerge/>
            <w:tcBorders>
              <w:top w:val="nil"/>
              <w:bottom w:val="nil"/>
            </w:tcBorders>
            <w:vAlign w:val="center"/>
          </w:tcPr>
          <w:p w:rsidR="0037411C" w:rsidRDefault="0037411C">
            <w:pPr>
              <w:widowControl w:val="0"/>
              <w:kinsoku/>
              <w:autoSpaceDE/>
              <w:autoSpaceDN/>
              <w:spacing w:line="440" w:lineRule="exact"/>
              <w:jc w:val="center"/>
              <w:textAlignment w:val="top"/>
              <w:rPr>
                <w:rFonts w:ascii="宋体" w:eastAsia="宋体" w:hAnsi="宋体" w:cs="Times New Roman"/>
                <w:snapToGrid/>
                <w:kern w:val="2"/>
                <w:lang w:eastAsia="zh-CN"/>
              </w:rPr>
            </w:pPr>
          </w:p>
        </w:tc>
        <w:tc>
          <w:tcPr>
            <w:tcW w:w="3256"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审美修养素质</w:t>
            </w:r>
          </w:p>
        </w:tc>
        <w:tc>
          <w:tcPr>
            <w:tcW w:w="4841" w:type="dxa"/>
            <w:vAlign w:val="center"/>
          </w:tcPr>
          <w:p w:rsidR="0037411C" w:rsidRDefault="00BC4EAF">
            <w:pPr>
              <w:pStyle w:val="af5"/>
              <w:rPr>
                <w:rFonts w:hint="default"/>
              </w:rPr>
            </w:pPr>
            <w:r>
              <w:t>具有一定的审美和人文素养，能够形成</w:t>
            </w:r>
            <w:r>
              <w:t>1-2</w:t>
            </w:r>
            <w:r>
              <w:t>项艺术特长或爱好。</w:t>
            </w:r>
          </w:p>
        </w:tc>
      </w:tr>
      <w:tr w:rsidR="0037411C">
        <w:trPr>
          <w:trHeight w:val="448"/>
        </w:trPr>
        <w:tc>
          <w:tcPr>
            <w:tcW w:w="844" w:type="dxa"/>
            <w:vMerge/>
            <w:tcBorders>
              <w:top w:val="nil"/>
              <w:bottom w:val="single" w:sz="4" w:space="0" w:color="auto"/>
            </w:tcBorders>
            <w:vAlign w:val="center"/>
          </w:tcPr>
          <w:p w:rsidR="0037411C" w:rsidRDefault="0037411C">
            <w:pPr>
              <w:widowControl w:val="0"/>
              <w:kinsoku/>
              <w:autoSpaceDE/>
              <w:autoSpaceDN/>
              <w:spacing w:line="440" w:lineRule="exact"/>
              <w:jc w:val="center"/>
              <w:textAlignment w:val="top"/>
              <w:rPr>
                <w:rFonts w:ascii="宋体" w:eastAsia="宋体" w:hAnsi="宋体" w:cs="Times New Roman"/>
                <w:snapToGrid/>
                <w:kern w:val="2"/>
                <w:lang w:eastAsia="zh-CN"/>
              </w:rPr>
            </w:pPr>
          </w:p>
        </w:tc>
        <w:tc>
          <w:tcPr>
            <w:tcW w:w="3256"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身心健康素质</w:t>
            </w:r>
          </w:p>
        </w:tc>
        <w:tc>
          <w:tcPr>
            <w:tcW w:w="4841" w:type="dxa"/>
            <w:vAlign w:val="center"/>
          </w:tcPr>
          <w:p w:rsidR="0037411C" w:rsidRDefault="00BC4EAF">
            <w:pPr>
              <w:pStyle w:val="af5"/>
              <w:rPr>
                <w:rFonts w:hint="default"/>
              </w:rPr>
            </w:pPr>
            <w:r>
              <w:t>勇于奋斗、乐观向上，有较强的集体意识和团队合作精神。</w:t>
            </w:r>
          </w:p>
        </w:tc>
      </w:tr>
    </w:tbl>
    <w:p w:rsidR="0037411C" w:rsidRDefault="0037411C">
      <w:pPr>
        <w:kinsoku/>
        <w:overflowPunct w:val="0"/>
        <w:spacing w:before="260" w:line="320" w:lineRule="auto"/>
        <w:ind w:left="573"/>
        <w:jc w:val="both"/>
        <w:outlineLvl w:val="3"/>
        <w:rPr>
          <w:rFonts w:ascii="黑体" w:eastAsia="黑体" w:hAnsi="黑体" w:cs="黑体"/>
          <w:b/>
          <w:bCs/>
          <w:spacing w:val="-4"/>
          <w:sz w:val="28"/>
          <w:szCs w:val="28"/>
          <w:lang w:eastAsia="zh-CN"/>
        </w:rPr>
      </w:pPr>
    </w:p>
    <w:p w:rsidR="0037411C" w:rsidRDefault="00BC4EAF">
      <w:pPr>
        <w:kinsoku/>
        <w:overflowPunct w:val="0"/>
        <w:spacing w:before="260" w:line="320" w:lineRule="auto"/>
        <w:ind w:left="573"/>
        <w:jc w:val="both"/>
        <w:outlineLvl w:val="3"/>
        <w:rPr>
          <w:lang w:eastAsia="zh-CN"/>
        </w:rPr>
      </w:pPr>
      <w:r>
        <w:rPr>
          <w:rFonts w:ascii="黑体" w:eastAsia="黑体" w:hAnsi="黑体" w:cs="黑体"/>
          <w:b/>
          <w:bCs/>
          <w:spacing w:val="-4"/>
          <w:sz w:val="28"/>
          <w:szCs w:val="28"/>
          <w:lang w:eastAsia="zh-CN"/>
        </w:rPr>
        <w:t>六、工作任务与职业能力分析</w:t>
      </w:r>
    </w:p>
    <w:tbl>
      <w:tblPr>
        <w:tblStyle w:val="TableNormal"/>
        <w:tblW w:w="8845" w:type="dxa"/>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5"/>
        <w:gridCol w:w="3399"/>
        <w:gridCol w:w="4731"/>
      </w:tblGrid>
      <w:tr w:rsidR="0037411C">
        <w:trPr>
          <w:trHeight w:val="395"/>
        </w:trPr>
        <w:tc>
          <w:tcPr>
            <w:tcW w:w="715" w:type="dxa"/>
            <w:shd w:val="clear" w:color="auto" w:fill="DBE5F1"/>
            <w:vAlign w:val="center"/>
          </w:tcPr>
          <w:p w:rsidR="0037411C" w:rsidRDefault="00BC4EAF">
            <w:pPr>
              <w:pStyle w:val="af1"/>
            </w:pPr>
            <w:r>
              <w:t>序号</w:t>
            </w:r>
          </w:p>
        </w:tc>
        <w:tc>
          <w:tcPr>
            <w:tcW w:w="3399" w:type="dxa"/>
            <w:shd w:val="clear" w:color="auto" w:fill="DBE5F1"/>
            <w:vAlign w:val="center"/>
          </w:tcPr>
          <w:p w:rsidR="0037411C" w:rsidRDefault="00BC4EAF">
            <w:pPr>
              <w:pStyle w:val="af1"/>
            </w:pPr>
            <w:r>
              <w:t>工作任务</w:t>
            </w:r>
          </w:p>
        </w:tc>
        <w:tc>
          <w:tcPr>
            <w:tcW w:w="4731" w:type="dxa"/>
            <w:shd w:val="clear" w:color="auto" w:fill="DBE5F1"/>
            <w:vAlign w:val="center"/>
          </w:tcPr>
          <w:p w:rsidR="0037411C" w:rsidRDefault="00BC4EAF">
            <w:pPr>
              <w:pStyle w:val="af1"/>
            </w:pPr>
            <w:r>
              <w:t>职业能力</w:t>
            </w:r>
          </w:p>
        </w:tc>
      </w:tr>
      <w:tr w:rsidR="0037411C">
        <w:trPr>
          <w:trHeight w:val="433"/>
        </w:trPr>
        <w:tc>
          <w:tcPr>
            <w:tcW w:w="715"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1</w:t>
            </w:r>
          </w:p>
        </w:tc>
        <w:tc>
          <w:tcPr>
            <w:tcW w:w="3399"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市场调研与分析</w:t>
            </w:r>
          </w:p>
        </w:tc>
        <w:tc>
          <w:tcPr>
            <w:tcW w:w="4731"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数据收集与处理能力</w:t>
            </w:r>
          </w:p>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市场趋势分析与预测能力</w:t>
            </w:r>
          </w:p>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消费者行为洞察能力</w:t>
            </w:r>
          </w:p>
        </w:tc>
      </w:tr>
      <w:tr w:rsidR="0037411C">
        <w:trPr>
          <w:trHeight w:val="409"/>
        </w:trPr>
        <w:tc>
          <w:tcPr>
            <w:tcW w:w="715"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lastRenderedPageBreak/>
              <w:t>2</w:t>
            </w:r>
          </w:p>
        </w:tc>
        <w:tc>
          <w:tcPr>
            <w:tcW w:w="3399"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营销策划与推广</w:t>
            </w:r>
          </w:p>
        </w:tc>
        <w:tc>
          <w:tcPr>
            <w:tcW w:w="4731"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创意策划与方案撰写能力</w:t>
            </w:r>
          </w:p>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品牌管理与传播能力</w:t>
            </w:r>
          </w:p>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数字营销工具应用能力（如SEO/SEM）</w:t>
            </w:r>
          </w:p>
        </w:tc>
      </w:tr>
      <w:tr w:rsidR="0037411C">
        <w:trPr>
          <w:trHeight w:val="410"/>
        </w:trPr>
        <w:tc>
          <w:tcPr>
            <w:tcW w:w="715"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3</w:t>
            </w:r>
          </w:p>
        </w:tc>
        <w:tc>
          <w:tcPr>
            <w:tcW w:w="3399" w:type="dxa"/>
            <w:vAlign w:val="center"/>
          </w:tcPr>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客户关系维护与销售支持</w:t>
            </w:r>
          </w:p>
        </w:tc>
        <w:tc>
          <w:tcPr>
            <w:tcW w:w="4731" w:type="dxa"/>
            <w:vAlign w:val="center"/>
          </w:tcPr>
          <w:p w:rsidR="0037411C" w:rsidRDefault="00BC4EAF">
            <w:pPr>
              <w:widowControl w:val="0"/>
              <w:kinsoku/>
              <w:autoSpaceDE/>
              <w:autoSpaceDN/>
              <w:spacing w:line="440" w:lineRule="exact"/>
              <w:ind w:firstLineChars="100" w:firstLine="210"/>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沟通与谈判能力</w:t>
            </w:r>
          </w:p>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客户需求分析与服务能力</w:t>
            </w:r>
          </w:p>
          <w:p w:rsidR="0037411C" w:rsidRDefault="00BC4EAF">
            <w:pPr>
              <w:widowControl w:val="0"/>
              <w:kinsoku/>
              <w:autoSpaceDE/>
              <w:autoSpaceDN/>
              <w:spacing w:line="440" w:lineRule="exact"/>
              <w:jc w:val="center"/>
              <w:textAlignment w:val="top"/>
              <w:rPr>
                <w:rFonts w:ascii="宋体" w:eastAsia="宋体" w:hAnsi="宋体" w:cs="Times New Roman"/>
                <w:snapToGrid/>
                <w:kern w:val="2"/>
                <w:lang w:eastAsia="zh-CN"/>
              </w:rPr>
            </w:pPr>
            <w:r>
              <w:rPr>
                <w:rFonts w:ascii="宋体" w:eastAsia="宋体" w:hAnsi="宋体" w:cs="Times New Roman" w:hint="eastAsia"/>
                <w:snapToGrid/>
                <w:kern w:val="2"/>
                <w:lang w:eastAsia="zh-CN"/>
              </w:rPr>
              <w:t>销售数据监控与优化能力</w:t>
            </w:r>
          </w:p>
        </w:tc>
      </w:tr>
    </w:tbl>
    <w:p w:rsidR="0037411C" w:rsidRDefault="0037411C">
      <w:pPr>
        <w:kinsoku/>
        <w:overflowPunct w:val="0"/>
        <w:spacing w:line="360" w:lineRule="auto"/>
        <w:ind w:firstLineChars="200" w:firstLine="538"/>
        <w:jc w:val="both"/>
        <w:outlineLvl w:val="3"/>
        <w:rPr>
          <w:rFonts w:ascii="黑体" w:eastAsia="黑体" w:hAnsi="黑体" w:cs="黑体"/>
          <w:b/>
          <w:bCs/>
          <w:spacing w:val="-6"/>
          <w:sz w:val="28"/>
          <w:szCs w:val="28"/>
          <w:lang w:eastAsia="zh-CN"/>
        </w:rPr>
      </w:pPr>
    </w:p>
    <w:p w:rsidR="0037411C" w:rsidRDefault="00BC4EAF">
      <w:pPr>
        <w:kinsoku/>
        <w:overflowPunct w:val="0"/>
        <w:spacing w:line="360" w:lineRule="auto"/>
        <w:ind w:firstLineChars="200" w:firstLine="538"/>
        <w:jc w:val="both"/>
        <w:outlineLvl w:val="3"/>
        <w:rPr>
          <w:rFonts w:ascii="黑体" w:eastAsia="黑体" w:hAnsi="黑体" w:cs="黑体"/>
          <w:sz w:val="28"/>
          <w:szCs w:val="28"/>
          <w:lang w:eastAsia="zh-CN"/>
        </w:rPr>
      </w:pPr>
      <w:r>
        <w:rPr>
          <w:rFonts w:ascii="黑体" w:eastAsia="黑体" w:hAnsi="黑体" w:cs="黑体"/>
          <w:b/>
          <w:bCs/>
          <w:spacing w:val="-6"/>
          <w:sz w:val="28"/>
          <w:szCs w:val="28"/>
          <w:lang w:eastAsia="zh-CN"/>
        </w:rPr>
        <w:t>七、培养模式</w:t>
      </w:r>
    </w:p>
    <w:p w:rsidR="0037411C" w:rsidRDefault="00BC4EAF">
      <w:pPr>
        <w:kinsoku/>
        <w:overflowPunct w:val="0"/>
        <w:spacing w:line="360" w:lineRule="auto"/>
        <w:ind w:firstLineChars="200" w:firstLine="392"/>
        <w:jc w:val="both"/>
        <w:rPr>
          <w:rFonts w:ascii="宋体" w:eastAsia="宋体" w:hAnsi="宋体" w:cs="宋体"/>
          <w:spacing w:val="-7"/>
          <w:lang w:eastAsia="zh-CN"/>
        </w:rPr>
      </w:pPr>
      <w:r>
        <w:rPr>
          <w:rFonts w:ascii="宋体" w:eastAsia="宋体" w:hAnsi="宋体" w:cs="宋体" w:hint="eastAsia"/>
          <w:spacing w:val="-7"/>
          <w:lang w:eastAsia="zh-CN"/>
        </w:rPr>
        <w:t>采用“岗位引领，能力进阶”的工学结合人才培养模式，以市场营销经理、数字营销专员、品牌策划师、电商运营主管、市场调研分析师等典型职业岗位的工作任务为核心设置课程体系，以企业</w:t>
      </w:r>
      <w:proofErr w:type="gramStart"/>
      <w:r>
        <w:rPr>
          <w:rFonts w:ascii="宋体" w:eastAsia="宋体" w:hAnsi="宋体" w:cs="宋体" w:hint="eastAsia"/>
          <w:spacing w:val="-7"/>
          <w:lang w:eastAsia="zh-CN"/>
        </w:rPr>
        <w:t>真实业务</w:t>
      </w:r>
      <w:proofErr w:type="gramEnd"/>
      <w:r>
        <w:rPr>
          <w:rFonts w:ascii="宋体" w:eastAsia="宋体" w:hAnsi="宋体" w:cs="宋体" w:hint="eastAsia"/>
          <w:spacing w:val="-7"/>
          <w:lang w:eastAsia="zh-CN"/>
        </w:rPr>
        <w:t>流程（如市场分析→策略制定→营销执行→效果优化）为主线设计教学环节，通过“课堂理论教学+企业实战演练”双轨并行的形式，构建“基础能力→专项技能→综合实战”三阶段递进式培养路径。一年级夯实基础：聚焦市场营销通</w:t>
      </w:r>
      <w:proofErr w:type="gramStart"/>
      <w:r>
        <w:rPr>
          <w:rFonts w:ascii="宋体" w:eastAsia="宋体" w:hAnsi="宋体" w:cs="宋体" w:hint="eastAsia"/>
          <w:spacing w:val="-7"/>
          <w:lang w:eastAsia="zh-CN"/>
        </w:rPr>
        <w:t>识能力</w:t>
      </w:r>
      <w:proofErr w:type="gramEnd"/>
      <w:r>
        <w:rPr>
          <w:rFonts w:ascii="宋体" w:eastAsia="宋体" w:hAnsi="宋体" w:cs="宋体" w:hint="eastAsia"/>
          <w:spacing w:val="-7"/>
          <w:lang w:eastAsia="zh-CN"/>
        </w:rPr>
        <w:t>培养，掌握市场调研方法、消费者行为分析、商务数据分析等基础知识，熟练运用Excel等工具完成数据可视化，具备基础文案撰写、新媒体图文制作能力。二年级模块化强化：分方向（数字营销、品牌管理、电商运营）深化专项技能，包括市场策划案撰写、社交媒体运营、直播带货策划等，通过企业真实项目训练策略制定与执行能力。三年级实战融合：通过岗位实习参与全链路营销项目，强化团队协作、客户沟通及复杂任务解决能力，实现从“技能应用”到“职业胜任”的跨越。</w:t>
      </w:r>
    </w:p>
    <w:p w:rsidR="0037411C" w:rsidRDefault="0037411C">
      <w:pPr>
        <w:kinsoku/>
        <w:overflowPunct w:val="0"/>
        <w:spacing w:line="360" w:lineRule="auto"/>
        <w:ind w:firstLineChars="200" w:firstLine="538"/>
        <w:jc w:val="both"/>
        <w:outlineLvl w:val="3"/>
        <w:rPr>
          <w:rFonts w:ascii="黑体" w:eastAsia="黑体" w:hAnsi="黑体" w:cs="黑体"/>
          <w:b/>
          <w:bCs/>
          <w:spacing w:val="-6"/>
          <w:sz w:val="28"/>
          <w:szCs w:val="28"/>
          <w:lang w:eastAsia="zh-CN"/>
        </w:rPr>
      </w:pPr>
    </w:p>
    <w:p w:rsidR="0037411C" w:rsidRDefault="00BC4EAF">
      <w:pPr>
        <w:kinsoku/>
        <w:overflowPunct w:val="0"/>
        <w:spacing w:line="360" w:lineRule="auto"/>
        <w:ind w:firstLineChars="200" w:firstLine="538"/>
        <w:jc w:val="both"/>
        <w:outlineLvl w:val="3"/>
        <w:rPr>
          <w:highlight w:val="yellow"/>
        </w:rPr>
      </w:pPr>
      <w:r>
        <w:rPr>
          <w:rFonts w:ascii="黑体" w:eastAsia="黑体" w:hAnsi="黑体" w:cs="黑体"/>
          <w:b/>
          <w:bCs/>
          <w:spacing w:val="-6"/>
          <w:sz w:val="28"/>
          <w:szCs w:val="28"/>
        </w:rPr>
        <w:t>八、课程设置</w:t>
      </w:r>
    </w:p>
    <w:p w:rsidR="0037411C" w:rsidRDefault="00BC4EAF">
      <w:pPr>
        <w:numPr>
          <w:ilvl w:val="0"/>
          <w:numId w:val="1"/>
        </w:numPr>
        <w:kinsoku/>
        <w:overflowPunct w:val="0"/>
        <w:spacing w:line="360" w:lineRule="auto"/>
        <w:ind w:left="0" w:firstLineChars="200" w:firstLine="462"/>
        <w:jc w:val="both"/>
        <w:outlineLvl w:val="1"/>
      </w:pPr>
      <w:r>
        <w:rPr>
          <w:rFonts w:ascii="黑体" w:eastAsia="黑体" w:hAnsi="黑体" w:cs="黑体"/>
          <w:b/>
          <w:bCs/>
          <w:spacing w:val="-5"/>
          <w:sz w:val="24"/>
          <w:szCs w:val="24"/>
        </w:rPr>
        <w:t>课程体系结构</w:t>
      </w:r>
    </w:p>
    <w:tbl>
      <w:tblPr>
        <w:tblStyle w:val="TableNormal"/>
        <w:tblW w:w="8917" w:type="dxa"/>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21"/>
        <w:gridCol w:w="1729"/>
        <w:gridCol w:w="1343"/>
        <w:gridCol w:w="1235"/>
        <w:gridCol w:w="1443"/>
        <w:gridCol w:w="1146"/>
      </w:tblGrid>
      <w:tr w:rsidR="0037411C">
        <w:trPr>
          <w:trHeight w:val="590"/>
        </w:trPr>
        <w:tc>
          <w:tcPr>
            <w:tcW w:w="2021" w:type="dxa"/>
            <w:shd w:val="clear" w:color="auto" w:fill="DBE5F1"/>
          </w:tcPr>
          <w:p w:rsidR="0037411C" w:rsidRDefault="00BC4EAF">
            <w:pPr>
              <w:kinsoku/>
              <w:overflowPunct w:val="0"/>
              <w:spacing w:before="185" w:line="320" w:lineRule="auto"/>
              <w:ind w:left="520"/>
              <w:jc w:val="both"/>
              <w:rPr>
                <w:rFonts w:ascii="宋体" w:eastAsia="宋体" w:hAnsi="宋体" w:cs="宋体"/>
                <w:sz w:val="20"/>
              </w:rPr>
            </w:pPr>
            <w:bookmarkStart w:id="0" w:name="OLE_LINK7"/>
            <w:bookmarkStart w:id="1" w:name="OLE_LINK8"/>
            <w:r>
              <w:rPr>
                <w:rFonts w:ascii="宋体" w:eastAsia="宋体" w:hAnsi="宋体" w:cs="宋体"/>
                <w:b/>
                <w:bCs/>
                <w:spacing w:val="-4"/>
                <w:sz w:val="20"/>
              </w:rPr>
              <w:t>公共基础课</w:t>
            </w:r>
          </w:p>
        </w:tc>
        <w:tc>
          <w:tcPr>
            <w:tcW w:w="1729" w:type="dxa"/>
            <w:shd w:val="clear" w:color="auto" w:fill="DBE5F1"/>
          </w:tcPr>
          <w:p w:rsidR="0037411C" w:rsidRDefault="00BC4EAF">
            <w:pPr>
              <w:kinsoku/>
              <w:overflowPunct w:val="0"/>
              <w:spacing w:before="185" w:line="320" w:lineRule="auto"/>
              <w:ind w:left="277"/>
              <w:jc w:val="both"/>
              <w:rPr>
                <w:rFonts w:ascii="宋体" w:eastAsia="宋体" w:hAnsi="宋体" w:cs="宋体"/>
                <w:sz w:val="20"/>
              </w:rPr>
            </w:pPr>
            <w:r>
              <w:rPr>
                <w:rFonts w:ascii="宋体" w:eastAsia="宋体" w:hAnsi="宋体" w:cs="宋体"/>
                <w:b/>
                <w:bCs/>
                <w:spacing w:val="-3"/>
                <w:sz w:val="20"/>
              </w:rPr>
              <w:t>专业基础课</w:t>
            </w:r>
          </w:p>
        </w:tc>
        <w:tc>
          <w:tcPr>
            <w:tcW w:w="1343" w:type="dxa"/>
            <w:shd w:val="clear" w:color="auto" w:fill="DBE5F1"/>
          </w:tcPr>
          <w:p w:rsidR="0037411C" w:rsidRDefault="00BC4EAF">
            <w:pPr>
              <w:kinsoku/>
              <w:overflowPunct w:val="0"/>
              <w:spacing w:before="185" w:line="320" w:lineRule="auto"/>
              <w:ind w:left="128"/>
              <w:jc w:val="both"/>
              <w:rPr>
                <w:rFonts w:ascii="宋体" w:eastAsia="宋体" w:hAnsi="宋体" w:cs="宋体"/>
                <w:sz w:val="20"/>
              </w:rPr>
            </w:pPr>
            <w:r>
              <w:rPr>
                <w:rFonts w:ascii="宋体" w:eastAsia="宋体" w:hAnsi="宋体" w:cs="宋体"/>
                <w:b/>
                <w:bCs/>
                <w:spacing w:val="-3"/>
                <w:sz w:val="20"/>
              </w:rPr>
              <w:t>专业核心课</w:t>
            </w:r>
          </w:p>
        </w:tc>
        <w:tc>
          <w:tcPr>
            <w:tcW w:w="1235" w:type="dxa"/>
            <w:shd w:val="clear" w:color="auto" w:fill="DBE5F1"/>
          </w:tcPr>
          <w:p w:rsidR="0037411C" w:rsidRDefault="00BC4EAF">
            <w:pPr>
              <w:kinsoku/>
              <w:overflowPunct w:val="0"/>
              <w:spacing w:before="185" w:line="320" w:lineRule="auto"/>
              <w:ind w:left="120"/>
              <w:jc w:val="both"/>
              <w:rPr>
                <w:rFonts w:ascii="宋体" w:eastAsia="宋体" w:hAnsi="宋体" w:cs="宋体"/>
                <w:sz w:val="20"/>
              </w:rPr>
            </w:pPr>
            <w:r>
              <w:rPr>
                <w:rFonts w:ascii="宋体" w:eastAsia="宋体" w:hAnsi="宋体" w:cs="宋体"/>
                <w:b/>
                <w:bCs/>
                <w:spacing w:val="-3"/>
                <w:sz w:val="20"/>
              </w:rPr>
              <w:t>专业拓展课</w:t>
            </w:r>
          </w:p>
        </w:tc>
        <w:tc>
          <w:tcPr>
            <w:tcW w:w="1443" w:type="dxa"/>
            <w:shd w:val="clear" w:color="auto" w:fill="DBE5F1"/>
          </w:tcPr>
          <w:p w:rsidR="0037411C" w:rsidRDefault="00BC4EAF">
            <w:pPr>
              <w:kinsoku/>
              <w:overflowPunct w:val="0"/>
              <w:spacing w:before="185" w:line="320" w:lineRule="auto"/>
              <w:ind w:left="231"/>
              <w:jc w:val="both"/>
              <w:rPr>
                <w:rFonts w:ascii="宋体" w:eastAsia="宋体" w:hAnsi="宋体" w:cs="宋体"/>
                <w:sz w:val="20"/>
              </w:rPr>
            </w:pPr>
            <w:r>
              <w:rPr>
                <w:rFonts w:ascii="宋体" w:eastAsia="宋体" w:hAnsi="宋体" w:cs="宋体"/>
                <w:b/>
                <w:bCs/>
                <w:spacing w:val="-4"/>
                <w:sz w:val="20"/>
              </w:rPr>
              <w:t>素质教育课</w:t>
            </w:r>
          </w:p>
        </w:tc>
        <w:tc>
          <w:tcPr>
            <w:tcW w:w="1146" w:type="dxa"/>
            <w:tcBorders>
              <w:bottom w:val="single" w:sz="4" w:space="0" w:color="auto"/>
            </w:tcBorders>
            <w:shd w:val="clear" w:color="auto" w:fill="DBE5F1"/>
          </w:tcPr>
          <w:p w:rsidR="0037411C" w:rsidRDefault="00BC4EAF">
            <w:pPr>
              <w:kinsoku/>
              <w:overflowPunct w:val="0"/>
              <w:spacing w:before="185" w:line="320" w:lineRule="auto"/>
              <w:ind w:left="123"/>
              <w:jc w:val="both"/>
              <w:rPr>
                <w:rFonts w:ascii="宋体" w:eastAsia="宋体" w:hAnsi="宋体" w:cs="宋体"/>
                <w:sz w:val="20"/>
              </w:rPr>
            </w:pPr>
            <w:r>
              <w:rPr>
                <w:rFonts w:ascii="宋体" w:eastAsia="宋体" w:hAnsi="宋体" w:cs="宋体"/>
                <w:b/>
                <w:bCs/>
                <w:spacing w:val="-4"/>
                <w:sz w:val="20"/>
              </w:rPr>
              <w:t>公共选修课</w:t>
            </w:r>
          </w:p>
        </w:tc>
      </w:tr>
      <w:tr w:rsidR="0037411C">
        <w:trPr>
          <w:trHeight w:val="403"/>
        </w:trPr>
        <w:tc>
          <w:tcPr>
            <w:tcW w:w="2021" w:type="dxa"/>
            <w:vAlign w:val="center"/>
          </w:tcPr>
          <w:p w:rsidR="0037411C" w:rsidRDefault="00BC4EAF">
            <w:pPr>
              <w:pStyle w:val="af3"/>
            </w:pPr>
            <w:r>
              <w:rPr>
                <w:rFonts w:hint="eastAsia"/>
              </w:rPr>
              <w:t>军事理论与军训</w:t>
            </w:r>
          </w:p>
        </w:tc>
        <w:tc>
          <w:tcPr>
            <w:tcW w:w="1729" w:type="dxa"/>
            <w:vAlign w:val="center"/>
          </w:tcPr>
          <w:p w:rsidR="0037411C" w:rsidRDefault="00BC4EAF">
            <w:pPr>
              <w:pStyle w:val="af3"/>
            </w:pPr>
            <w:r>
              <w:rPr>
                <w:rFonts w:hint="eastAsia"/>
              </w:rPr>
              <w:t>专业认识</w:t>
            </w:r>
          </w:p>
        </w:tc>
        <w:tc>
          <w:tcPr>
            <w:tcW w:w="1343" w:type="dxa"/>
            <w:vAlign w:val="center"/>
          </w:tcPr>
          <w:p w:rsidR="0037411C" w:rsidRDefault="00BC4EAF">
            <w:pPr>
              <w:pStyle w:val="af3"/>
            </w:pPr>
            <w:r>
              <w:rPr>
                <w:rFonts w:hint="eastAsia"/>
              </w:rPr>
              <w:t>消费者行为分析</w:t>
            </w:r>
          </w:p>
        </w:tc>
        <w:tc>
          <w:tcPr>
            <w:tcW w:w="1235" w:type="dxa"/>
            <w:vAlign w:val="center"/>
          </w:tcPr>
          <w:p w:rsidR="0037411C" w:rsidRDefault="00BC4EAF">
            <w:pPr>
              <w:pStyle w:val="af3"/>
            </w:pPr>
            <w:r>
              <w:rPr>
                <w:rFonts w:hint="eastAsia"/>
              </w:rPr>
              <w:t>技能考试周</w:t>
            </w:r>
          </w:p>
        </w:tc>
        <w:tc>
          <w:tcPr>
            <w:tcW w:w="1443" w:type="dxa"/>
            <w:tcBorders>
              <w:right w:val="single" w:sz="4" w:space="0" w:color="auto"/>
            </w:tcBorders>
            <w:vAlign w:val="center"/>
          </w:tcPr>
          <w:p w:rsidR="0037411C" w:rsidRDefault="00BC4EAF">
            <w:pPr>
              <w:pStyle w:val="af3"/>
            </w:pPr>
            <w:r>
              <w:rPr>
                <w:rFonts w:hint="eastAsia"/>
              </w:rPr>
              <w:t>入学教育</w:t>
            </w:r>
          </w:p>
        </w:tc>
        <w:tc>
          <w:tcPr>
            <w:tcW w:w="1146" w:type="dxa"/>
            <w:vMerge w:val="restart"/>
            <w:tcBorders>
              <w:top w:val="single" w:sz="4" w:space="0" w:color="auto"/>
              <w:left w:val="single" w:sz="4" w:space="0" w:color="auto"/>
              <w:bottom w:val="single" w:sz="4" w:space="0" w:color="auto"/>
              <w:right w:val="single" w:sz="4" w:space="0" w:color="auto"/>
            </w:tcBorders>
            <w:vAlign w:val="center"/>
          </w:tcPr>
          <w:p w:rsidR="0037411C" w:rsidRDefault="00BC4EAF">
            <w:pPr>
              <w:pStyle w:val="af3"/>
            </w:pPr>
            <w:r>
              <w:t>学生在学校开出的公共选修课中自由选课</w:t>
            </w:r>
          </w:p>
        </w:tc>
      </w:tr>
      <w:tr w:rsidR="0037411C">
        <w:trPr>
          <w:trHeight w:val="441"/>
        </w:trPr>
        <w:tc>
          <w:tcPr>
            <w:tcW w:w="2021" w:type="dxa"/>
            <w:vAlign w:val="center"/>
          </w:tcPr>
          <w:p w:rsidR="0037411C" w:rsidRDefault="00BC4EAF">
            <w:pPr>
              <w:pStyle w:val="af3"/>
            </w:pPr>
            <w:r>
              <w:rPr>
                <w:rFonts w:hint="eastAsia"/>
              </w:rPr>
              <w:t>思想道德与法治</w:t>
            </w:r>
          </w:p>
        </w:tc>
        <w:tc>
          <w:tcPr>
            <w:tcW w:w="1729" w:type="dxa"/>
            <w:vAlign w:val="center"/>
          </w:tcPr>
          <w:p w:rsidR="0037411C" w:rsidRDefault="00BC4EAF">
            <w:pPr>
              <w:pStyle w:val="af3"/>
            </w:pPr>
            <w:r>
              <w:rPr>
                <w:rFonts w:hint="eastAsia"/>
              </w:rPr>
              <w:t>中华优秀传统文化</w:t>
            </w:r>
          </w:p>
        </w:tc>
        <w:tc>
          <w:tcPr>
            <w:tcW w:w="1343" w:type="dxa"/>
            <w:vAlign w:val="center"/>
          </w:tcPr>
          <w:p w:rsidR="0037411C" w:rsidRDefault="00BC4EAF">
            <w:pPr>
              <w:pStyle w:val="af3"/>
            </w:pPr>
            <w:r>
              <w:rPr>
                <w:rFonts w:hint="eastAsia"/>
              </w:rPr>
              <w:t>商务数据分析与应用</w:t>
            </w:r>
          </w:p>
        </w:tc>
        <w:tc>
          <w:tcPr>
            <w:tcW w:w="1235" w:type="dxa"/>
            <w:vAlign w:val="center"/>
          </w:tcPr>
          <w:p w:rsidR="0037411C" w:rsidRDefault="00BC4EAF">
            <w:pPr>
              <w:pStyle w:val="af3"/>
            </w:pPr>
            <w:r>
              <w:rPr>
                <w:rFonts w:hint="eastAsia"/>
              </w:rPr>
              <w:t>企业文化素养</w:t>
            </w:r>
          </w:p>
        </w:tc>
        <w:tc>
          <w:tcPr>
            <w:tcW w:w="1443" w:type="dxa"/>
            <w:tcBorders>
              <w:right w:val="single" w:sz="4" w:space="0" w:color="auto"/>
            </w:tcBorders>
            <w:vAlign w:val="center"/>
          </w:tcPr>
          <w:p w:rsidR="0037411C" w:rsidRDefault="00BC4EAF">
            <w:pPr>
              <w:pStyle w:val="af3"/>
            </w:pPr>
            <w:r>
              <w:rPr>
                <w:rFonts w:hint="eastAsia"/>
              </w:rPr>
              <w:t>毕业教育</w:t>
            </w:r>
          </w:p>
        </w:tc>
        <w:tc>
          <w:tcPr>
            <w:tcW w:w="1146" w:type="dxa"/>
            <w:vMerge/>
            <w:tcBorders>
              <w:top w:val="single" w:sz="4" w:space="0" w:color="auto"/>
              <w:left w:val="single" w:sz="4" w:space="0" w:color="auto"/>
              <w:bottom w:val="single" w:sz="4" w:space="0" w:color="auto"/>
              <w:right w:val="single" w:sz="4" w:space="0" w:color="auto"/>
            </w:tcBorders>
          </w:tcPr>
          <w:p w:rsidR="0037411C" w:rsidRDefault="0037411C">
            <w:pPr>
              <w:pStyle w:val="af3"/>
            </w:pPr>
          </w:p>
        </w:tc>
      </w:tr>
      <w:tr w:rsidR="0037411C">
        <w:trPr>
          <w:trHeight w:val="405"/>
        </w:trPr>
        <w:tc>
          <w:tcPr>
            <w:tcW w:w="2021" w:type="dxa"/>
            <w:vAlign w:val="center"/>
          </w:tcPr>
          <w:p w:rsidR="0037411C" w:rsidRDefault="00BC4EAF">
            <w:pPr>
              <w:pStyle w:val="af3"/>
            </w:pPr>
            <w:r>
              <w:rPr>
                <w:rFonts w:hint="eastAsia"/>
              </w:rPr>
              <w:t>毛泽东思想和中国特色社会主义理论体系概论</w:t>
            </w:r>
          </w:p>
        </w:tc>
        <w:tc>
          <w:tcPr>
            <w:tcW w:w="1729" w:type="dxa"/>
            <w:vAlign w:val="center"/>
          </w:tcPr>
          <w:p w:rsidR="0037411C" w:rsidRDefault="00BC4EAF">
            <w:pPr>
              <w:pStyle w:val="af3"/>
            </w:pPr>
            <w:r>
              <w:rPr>
                <w:rFonts w:hint="eastAsia"/>
              </w:rPr>
              <w:t>逻辑思维训练</w:t>
            </w:r>
          </w:p>
        </w:tc>
        <w:tc>
          <w:tcPr>
            <w:tcW w:w="1343" w:type="dxa"/>
            <w:vAlign w:val="center"/>
          </w:tcPr>
          <w:p w:rsidR="0037411C" w:rsidRDefault="00BC4EAF">
            <w:pPr>
              <w:pStyle w:val="af3"/>
            </w:pPr>
            <w:r>
              <w:rPr>
                <w:rFonts w:hint="eastAsia"/>
              </w:rPr>
              <w:t>新媒体营销</w:t>
            </w:r>
          </w:p>
        </w:tc>
        <w:tc>
          <w:tcPr>
            <w:tcW w:w="1235" w:type="dxa"/>
            <w:vAlign w:val="center"/>
          </w:tcPr>
          <w:p w:rsidR="0037411C" w:rsidRDefault="00BC4EAF">
            <w:pPr>
              <w:pStyle w:val="af3"/>
            </w:pPr>
            <w:r>
              <w:rPr>
                <w:rFonts w:hint="eastAsia"/>
              </w:rPr>
              <w:t>茶艺与茶文化</w:t>
            </w:r>
          </w:p>
        </w:tc>
        <w:tc>
          <w:tcPr>
            <w:tcW w:w="1443" w:type="dxa"/>
            <w:tcBorders>
              <w:right w:val="single" w:sz="4" w:space="0" w:color="auto"/>
            </w:tcBorders>
            <w:vAlign w:val="center"/>
          </w:tcPr>
          <w:p w:rsidR="0037411C" w:rsidRDefault="00BC4EAF">
            <w:pPr>
              <w:pStyle w:val="af3"/>
            </w:pPr>
            <w:r>
              <w:rPr>
                <w:rFonts w:hint="eastAsia"/>
              </w:rPr>
              <w:t>素质拓展训练</w:t>
            </w:r>
          </w:p>
        </w:tc>
        <w:tc>
          <w:tcPr>
            <w:tcW w:w="1146" w:type="dxa"/>
            <w:vMerge/>
            <w:tcBorders>
              <w:top w:val="single" w:sz="4" w:space="0" w:color="auto"/>
              <w:left w:val="single" w:sz="4" w:space="0" w:color="auto"/>
              <w:bottom w:val="single" w:sz="4" w:space="0" w:color="auto"/>
              <w:right w:val="single" w:sz="4" w:space="0" w:color="auto"/>
            </w:tcBorders>
          </w:tcPr>
          <w:p w:rsidR="0037411C" w:rsidRDefault="0037411C">
            <w:pPr>
              <w:pStyle w:val="af3"/>
            </w:pPr>
          </w:p>
        </w:tc>
      </w:tr>
      <w:tr w:rsidR="0037411C">
        <w:trPr>
          <w:trHeight w:val="596"/>
        </w:trPr>
        <w:tc>
          <w:tcPr>
            <w:tcW w:w="2021" w:type="dxa"/>
            <w:vAlign w:val="center"/>
          </w:tcPr>
          <w:p w:rsidR="0037411C" w:rsidRDefault="00BC4EAF">
            <w:pPr>
              <w:pStyle w:val="af3"/>
            </w:pPr>
            <w:r>
              <w:rPr>
                <w:rFonts w:hint="eastAsia"/>
              </w:rPr>
              <w:t>习近平新时代中国特色社会主义思想概论</w:t>
            </w:r>
          </w:p>
        </w:tc>
        <w:tc>
          <w:tcPr>
            <w:tcW w:w="1729" w:type="dxa"/>
            <w:vAlign w:val="center"/>
          </w:tcPr>
          <w:p w:rsidR="0037411C" w:rsidRDefault="00BC4EAF">
            <w:pPr>
              <w:pStyle w:val="af3"/>
            </w:pPr>
            <w:r>
              <w:rPr>
                <w:rFonts w:hint="eastAsia"/>
              </w:rPr>
              <w:t>交际英语（</w:t>
            </w:r>
            <w:r>
              <w:rPr>
                <w:rFonts w:hint="eastAsia"/>
              </w:rPr>
              <w:t>369PGT</w:t>
            </w:r>
            <w:r>
              <w:rPr>
                <w:rFonts w:hint="eastAsia"/>
              </w:rPr>
              <w:t>）</w:t>
            </w:r>
          </w:p>
        </w:tc>
        <w:tc>
          <w:tcPr>
            <w:tcW w:w="1343" w:type="dxa"/>
            <w:vAlign w:val="center"/>
          </w:tcPr>
          <w:p w:rsidR="0037411C" w:rsidRDefault="00BC4EAF">
            <w:pPr>
              <w:pStyle w:val="af3"/>
            </w:pPr>
            <w:r>
              <w:rPr>
                <w:rFonts w:hint="eastAsia"/>
              </w:rPr>
              <w:t>品牌策划与推广</w:t>
            </w:r>
          </w:p>
        </w:tc>
        <w:tc>
          <w:tcPr>
            <w:tcW w:w="1235" w:type="dxa"/>
            <w:shd w:val="clear" w:color="auto" w:fill="auto"/>
            <w:vAlign w:val="center"/>
          </w:tcPr>
          <w:p w:rsidR="0037411C" w:rsidRDefault="00BC4EAF">
            <w:pPr>
              <w:pStyle w:val="af3"/>
            </w:pPr>
            <w:r>
              <w:rPr>
                <w:rFonts w:hint="eastAsia"/>
              </w:rPr>
              <w:t>公共关系</w:t>
            </w:r>
          </w:p>
        </w:tc>
        <w:tc>
          <w:tcPr>
            <w:tcW w:w="1443" w:type="dxa"/>
            <w:tcBorders>
              <w:right w:val="single" w:sz="4" w:space="0" w:color="auto"/>
            </w:tcBorders>
            <w:vAlign w:val="center"/>
          </w:tcPr>
          <w:p w:rsidR="0037411C" w:rsidRDefault="00BC4EAF">
            <w:pPr>
              <w:pStyle w:val="af3"/>
            </w:pPr>
            <w:r>
              <w:rPr>
                <w:rFonts w:hint="eastAsia"/>
              </w:rPr>
              <w:t>通用生活技能实训</w:t>
            </w:r>
          </w:p>
        </w:tc>
        <w:tc>
          <w:tcPr>
            <w:tcW w:w="1146" w:type="dxa"/>
            <w:vMerge/>
            <w:tcBorders>
              <w:top w:val="single" w:sz="4" w:space="0" w:color="auto"/>
              <w:left w:val="single" w:sz="4" w:space="0" w:color="auto"/>
              <w:bottom w:val="single" w:sz="4" w:space="0" w:color="auto"/>
              <w:right w:val="single" w:sz="4" w:space="0" w:color="auto"/>
            </w:tcBorders>
          </w:tcPr>
          <w:p w:rsidR="0037411C" w:rsidRDefault="0037411C">
            <w:pPr>
              <w:pStyle w:val="af3"/>
            </w:pPr>
          </w:p>
        </w:tc>
      </w:tr>
      <w:tr w:rsidR="0037411C">
        <w:trPr>
          <w:trHeight w:val="285"/>
        </w:trPr>
        <w:tc>
          <w:tcPr>
            <w:tcW w:w="2021" w:type="dxa"/>
            <w:vAlign w:val="center"/>
          </w:tcPr>
          <w:p w:rsidR="0037411C" w:rsidRDefault="00BC4EAF">
            <w:pPr>
              <w:pStyle w:val="af3"/>
            </w:pPr>
            <w:r>
              <w:rPr>
                <w:rFonts w:hint="eastAsia"/>
              </w:rPr>
              <w:t>形势与政策</w:t>
            </w:r>
          </w:p>
        </w:tc>
        <w:tc>
          <w:tcPr>
            <w:tcW w:w="1729" w:type="dxa"/>
            <w:vAlign w:val="center"/>
          </w:tcPr>
          <w:p w:rsidR="0037411C" w:rsidRDefault="00BC4EAF">
            <w:pPr>
              <w:pStyle w:val="af3"/>
            </w:pPr>
            <w:r>
              <w:rPr>
                <w:rFonts w:hint="eastAsia"/>
              </w:rPr>
              <w:t>AIGC</w:t>
            </w:r>
            <w:r>
              <w:rPr>
                <w:rFonts w:hint="eastAsia"/>
              </w:rPr>
              <w:t>基础与应用</w:t>
            </w:r>
          </w:p>
        </w:tc>
        <w:tc>
          <w:tcPr>
            <w:tcW w:w="1343" w:type="dxa"/>
            <w:vAlign w:val="center"/>
          </w:tcPr>
          <w:p w:rsidR="0037411C" w:rsidRDefault="00BC4EAF">
            <w:pPr>
              <w:pStyle w:val="af3"/>
            </w:pPr>
            <w:r>
              <w:rPr>
                <w:rFonts w:hint="eastAsia"/>
              </w:rPr>
              <w:t>数字营销</w:t>
            </w:r>
          </w:p>
        </w:tc>
        <w:tc>
          <w:tcPr>
            <w:tcW w:w="1235" w:type="dxa"/>
            <w:shd w:val="clear" w:color="auto" w:fill="auto"/>
            <w:vAlign w:val="center"/>
          </w:tcPr>
          <w:p w:rsidR="0037411C" w:rsidRDefault="00BC4EAF">
            <w:pPr>
              <w:pStyle w:val="af3"/>
            </w:pPr>
            <w:r>
              <w:rPr>
                <w:rFonts w:hint="eastAsia"/>
              </w:rPr>
              <w:t>服装营销</w:t>
            </w:r>
          </w:p>
        </w:tc>
        <w:tc>
          <w:tcPr>
            <w:tcW w:w="1443" w:type="dxa"/>
            <w:tcBorders>
              <w:right w:val="single" w:sz="4" w:space="0" w:color="auto"/>
            </w:tcBorders>
            <w:vAlign w:val="center"/>
          </w:tcPr>
          <w:p w:rsidR="0037411C" w:rsidRDefault="00BC4EAF">
            <w:pPr>
              <w:pStyle w:val="af3"/>
            </w:pPr>
            <w:r>
              <w:rPr>
                <w:rFonts w:hint="eastAsia"/>
              </w:rPr>
              <w:t>劳动教育</w:t>
            </w:r>
          </w:p>
        </w:tc>
        <w:tc>
          <w:tcPr>
            <w:tcW w:w="1146" w:type="dxa"/>
            <w:vMerge/>
            <w:tcBorders>
              <w:top w:val="single" w:sz="4" w:space="0" w:color="auto"/>
              <w:left w:val="single" w:sz="4" w:space="0" w:color="auto"/>
              <w:bottom w:val="single" w:sz="4" w:space="0" w:color="auto"/>
              <w:right w:val="single" w:sz="4" w:space="0" w:color="auto"/>
            </w:tcBorders>
          </w:tcPr>
          <w:p w:rsidR="0037411C" w:rsidRDefault="0037411C">
            <w:pPr>
              <w:pStyle w:val="af3"/>
            </w:pPr>
          </w:p>
        </w:tc>
      </w:tr>
      <w:tr w:rsidR="0037411C">
        <w:trPr>
          <w:trHeight w:val="579"/>
        </w:trPr>
        <w:tc>
          <w:tcPr>
            <w:tcW w:w="2021" w:type="dxa"/>
            <w:tcBorders>
              <w:bottom w:val="single" w:sz="4" w:space="0" w:color="000000"/>
            </w:tcBorders>
            <w:vAlign w:val="center"/>
          </w:tcPr>
          <w:p w:rsidR="0037411C" w:rsidRDefault="00BC4EAF">
            <w:pPr>
              <w:pStyle w:val="af3"/>
            </w:pPr>
            <w:r>
              <w:rPr>
                <w:rFonts w:hint="eastAsia"/>
              </w:rPr>
              <w:lastRenderedPageBreak/>
              <w:t>国家安全教育</w:t>
            </w:r>
          </w:p>
        </w:tc>
        <w:tc>
          <w:tcPr>
            <w:tcW w:w="1729" w:type="dxa"/>
            <w:tcBorders>
              <w:bottom w:val="single" w:sz="4" w:space="0" w:color="000000"/>
            </w:tcBorders>
            <w:vAlign w:val="center"/>
          </w:tcPr>
          <w:p w:rsidR="0037411C" w:rsidRDefault="00BC4EAF">
            <w:pPr>
              <w:pStyle w:val="af3"/>
            </w:pPr>
            <w:r>
              <w:rPr>
                <w:rFonts w:hint="eastAsia"/>
              </w:rPr>
              <w:t>中国旅游文化</w:t>
            </w:r>
          </w:p>
        </w:tc>
        <w:tc>
          <w:tcPr>
            <w:tcW w:w="1343" w:type="dxa"/>
            <w:tcBorders>
              <w:bottom w:val="single" w:sz="4" w:space="0" w:color="000000"/>
            </w:tcBorders>
            <w:vAlign w:val="center"/>
          </w:tcPr>
          <w:p w:rsidR="0037411C" w:rsidRDefault="00BC4EAF">
            <w:pPr>
              <w:pStyle w:val="af3"/>
            </w:pPr>
            <w:r>
              <w:rPr>
                <w:rFonts w:hint="eastAsia"/>
              </w:rPr>
              <w:t>智能客户服务实务</w:t>
            </w:r>
          </w:p>
        </w:tc>
        <w:tc>
          <w:tcPr>
            <w:tcW w:w="1235" w:type="dxa"/>
            <w:tcBorders>
              <w:bottom w:val="single" w:sz="4" w:space="0" w:color="000000"/>
            </w:tcBorders>
            <w:vAlign w:val="center"/>
          </w:tcPr>
          <w:p w:rsidR="0037411C" w:rsidRDefault="00BC4EAF">
            <w:pPr>
              <w:pStyle w:val="af3"/>
            </w:pPr>
            <w:r>
              <w:rPr>
                <w:rFonts w:hint="eastAsia"/>
              </w:rPr>
              <w:t>面试技巧</w:t>
            </w:r>
          </w:p>
        </w:tc>
        <w:tc>
          <w:tcPr>
            <w:tcW w:w="1443" w:type="dxa"/>
            <w:tcBorders>
              <w:bottom w:val="single" w:sz="4" w:space="0" w:color="000000"/>
              <w:right w:val="single" w:sz="4" w:space="0" w:color="auto"/>
            </w:tcBorders>
            <w:vAlign w:val="center"/>
          </w:tcPr>
          <w:p w:rsidR="0037411C" w:rsidRDefault="00BC4EAF">
            <w:pPr>
              <w:pStyle w:val="af3"/>
            </w:pPr>
            <w:r>
              <w:rPr>
                <w:rFonts w:hint="eastAsia"/>
              </w:rPr>
              <w:t>创新思维导引与实践</w:t>
            </w:r>
          </w:p>
        </w:tc>
        <w:tc>
          <w:tcPr>
            <w:tcW w:w="1146" w:type="dxa"/>
            <w:vMerge/>
            <w:tcBorders>
              <w:top w:val="single" w:sz="4" w:space="0" w:color="auto"/>
              <w:left w:val="single" w:sz="4" w:space="0" w:color="auto"/>
              <w:bottom w:val="single" w:sz="4" w:space="0" w:color="auto"/>
              <w:right w:val="single" w:sz="4" w:space="0" w:color="auto"/>
            </w:tcBorders>
          </w:tcPr>
          <w:p w:rsidR="0037411C" w:rsidRDefault="0037411C">
            <w:pPr>
              <w:pStyle w:val="af3"/>
            </w:pPr>
          </w:p>
        </w:tc>
      </w:tr>
      <w:tr w:rsidR="0037411C">
        <w:trPr>
          <w:trHeight w:val="506"/>
        </w:trPr>
        <w:tc>
          <w:tcPr>
            <w:tcW w:w="2021" w:type="dxa"/>
            <w:shd w:val="clear" w:color="auto" w:fill="auto"/>
            <w:vAlign w:val="center"/>
          </w:tcPr>
          <w:p w:rsidR="0037411C" w:rsidRDefault="00BC4EAF">
            <w:pPr>
              <w:pStyle w:val="af3"/>
            </w:pPr>
            <w:r>
              <w:rPr>
                <w:rFonts w:hint="eastAsia"/>
              </w:rPr>
              <w:t>非遗教育</w:t>
            </w:r>
          </w:p>
        </w:tc>
        <w:tc>
          <w:tcPr>
            <w:tcW w:w="1729" w:type="dxa"/>
            <w:vAlign w:val="center"/>
          </w:tcPr>
          <w:p w:rsidR="0037411C" w:rsidRDefault="00BC4EAF">
            <w:pPr>
              <w:pStyle w:val="af3"/>
            </w:pPr>
            <w:r>
              <w:rPr>
                <w:rFonts w:hint="eastAsia"/>
              </w:rPr>
              <w:t>跨文化沟通</w:t>
            </w:r>
          </w:p>
        </w:tc>
        <w:tc>
          <w:tcPr>
            <w:tcW w:w="1343" w:type="dxa"/>
            <w:vAlign w:val="center"/>
          </w:tcPr>
          <w:p w:rsidR="0037411C" w:rsidRDefault="00BC4EAF">
            <w:pPr>
              <w:pStyle w:val="af3"/>
            </w:pPr>
            <w:r>
              <w:rPr>
                <w:rFonts w:hint="eastAsia"/>
              </w:rPr>
              <w:t>岗位实习</w:t>
            </w:r>
          </w:p>
        </w:tc>
        <w:tc>
          <w:tcPr>
            <w:tcW w:w="1235" w:type="dxa"/>
            <w:vAlign w:val="center"/>
          </w:tcPr>
          <w:p w:rsidR="0037411C" w:rsidRDefault="00BC4EAF">
            <w:pPr>
              <w:pStyle w:val="af3"/>
            </w:pPr>
            <w:proofErr w:type="gramStart"/>
            <w:r>
              <w:rPr>
                <w:rFonts w:hint="eastAsia"/>
              </w:rPr>
              <w:t>融媒体</w:t>
            </w:r>
            <w:proofErr w:type="gramEnd"/>
            <w:r>
              <w:rPr>
                <w:rFonts w:hint="eastAsia"/>
              </w:rPr>
              <w:t>技术应用</w:t>
            </w:r>
          </w:p>
        </w:tc>
        <w:tc>
          <w:tcPr>
            <w:tcW w:w="1443" w:type="dxa"/>
            <w:tcBorders>
              <w:right w:val="single" w:sz="4" w:space="0" w:color="auto"/>
            </w:tcBorders>
            <w:vAlign w:val="center"/>
          </w:tcPr>
          <w:p w:rsidR="0037411C" w:rsidRDefault="00BC4EAF">
            <w:pPr>
              <w:pStyle w:val="af3"/>
            </w:pPr>
            <w:r>
              <w:rPr>
                <w:rFonts w:hint="eastAsia"/>
              </w:rPr>
              <w:t>思想道德与行为规范</w:t>
            </w:r>
          </w:p>
        </w:tc>
        <w:tc>
          <w:tcPr>
            <w:tcW w:w="1146" w:type="dxa"/>
            <w:vMerge/>
            <w:tcBorders>
              <w:top w:val="single" w:sz="4" w:space="0" w:color="auto"/>
              <w:left w:val="single" w:sz="4" w:space="0" w:color="auto"/>
              <w:bottom w:val="single" w:sz="4" w:space="0" w:color="auto"/>
              <w:right w:val="single" w:sz="4" w:space="0" w:color="auto"/>
            </w:tcBorders>
          </w:tcPr>
          <w:p w:rsidR="0037411C" w:rsidRDefault="0037411C">
            <w:pPr>
              <w:pStyle w:val="af3"/>
            </w:pPr>
          </w:p>
        </w:tc>
      </w:tr>
      <w:tr w:rsidR="0037411C">
        <w:trPr>
          <w:trHeight w:val="482"/>
        </w:trPr>
        <w:tc>
          <w:tcPr>
            <w:tcW w:w="2021" w:type="dxa"/>
            <w:shd w:val="clear" w:color="auto" w:fill="auto"/>
            <w:vAlign w:val="center"/>
          </w:tcPr>
          <w:p w:rsidR="0037411C" w:rsidRDefault="00BC4EAF">
            <w:pPr>
              <w:pStyle w:val="af3"/>
            </w:pPr>
            <w:r>
              <w:rPr>
                <w:rFonts w:hint="eastAsia"/>
              </w:rPr>
              <w:t>职业英语</w:t>
            </w:r>
          </w:p>
        </w:tc>
        <w:tc>
          <w:tcPr>
            <w:tcW w:w="1729" w:type="dxa"/>
            <w:vAlign w:val="center"/>
          </w:tcPr>
          <w:p w:rsidR="0037411C" w:rsidRDefault="00BC4EAF">
            <w:pPr>
              <w:pStyle w:val="af3"/>
            </w:pPr>
            <w:r>
              <w:rPr>
                <w:rFonts w:hint="eastAsia"/>
              </w:rPr>
              <w:t>短视频创意与写作</w:t>
            </w:r>
          </w:p>
        </w:tc>
        <w:tc>
          <w:tcPr>
            <w:tcW w:w="1343" w:type="dxa"/>
            <w:vAlign w:val="center"/>
          </w:tcPr>
          <w:p w:rsidR="0037411C" w:rsidRDefault="00BC4EAF">
            <w:pPr>
              <w:pStyle w:val="af3"/>
            </w:pPr>
            <w:r>
              <w:rPr>
                <w:rFonts w:hint="eastAsia"/>
              </w:rPr>
              <w:t>商务礼仪与沟通</w:t>
            </w:r>
          </w:p>
        </w:tc>
        <w:tc>
          <w:tcPr>
            <w:tcW w:w="1235" w:type="dxa"/>
            <w:vAlign w:val="center"/>
          </w:tcPr>
          <w:p w:rsidR="0037411C" w:rsidRDefault="0037411C">
            <w:pPr>
              <w:pStyle w:val="af3"/>
            </w:pPr>
          </w:p>
        </w:tc>
        <w:tc>
          <w:tcPr>
            <w:tcW w:w="1443" w:type="dxa"/>
            <w:tcBorders>
              <w:right w:val="single" w:sz="4" w:space="0" w:color="auto"/>
            </w:tcBorders>
            <w:vAlign w:val="center"/>
          </w:tcPr>
          <w:p w:rsidR="0037411C" w:rsidRDefault="00BC4EAF">
            <w:pPr>
              <w:pStyle w:val="af3"/>
            </w:pPr>
            <w:r>
              <w:rPr>
                <w:rFonts w:hint="eastAsia"/>
              </w:rPr>
              <w:t>学习与创新</w:t>
            </w:r>
          </w:p>
        </w:tc>
        <w:tc>
          <w:tcPr>
            <w:tcW w:w="1146" w:type="dxa"/>
            <w:vMerge/>
            <w:tcBorders>
              <w:top w:val="single" w:sz="4" w:space="0" w:color="auto"/>
              <w:left w:val="single" w:sz="4" w:space="0" w:color="auto"/>
              <w:bottom w:val="single" w:sz="4" w:space="0" w:color="auto"/>
              <w:right w:val="single" w:sz="4" w:space="0" w:color="auto"/>
            </w:tcBorders>
          </w:tcPr>
          <w:p w:rsidR="0037411C" w:rsidRDefault="0037411C">
            <w:pPr>
              <w:pStyle w:val="af3"/>
            </w:pPr>
          </w:p>
        </w:tc>
      </w:tr>
      <w:tr w:rsidR="0037411C">
        <w:trPr>
          <w:trHeight w:val="313"/>
        </w:trPr>
        <w:tc>
          <w:tcPr>
            <w:tcW w:w="2021" w:type="dxa"/>
            <w:shd w:val="clear" w:color="auto" w:fill="auto"/>
            <w:vAlign w:val="center"/>
          </w:tcPr>
          <w:p w:rsidR="0037411C" w:rsidRDefault="00BC4EAF">
            <w:pPr>
              <w:pStyle w:val="af3"/>
            </w:pPr>
            <w:r>
              <w:rPr>
                <w:rFonts w:hint="eastAsia"/>
              </w:rPr>
              <w:t>信息技术</w:t>
            </w:r>
          </w:p>
        </w:tc>
        <w:tc>
          <w:tcPr>
            <w:tcW w:w="1729" w:type="dxa"/>
            <w:vAlign w:val="center"/>
          </w:tcPr>
          <w:p w:rsidR="0037411C" w:rsidRDefault="00BC4EAF">
            <w:pPr>
              <w:pStyle w:val="af3"/>
            </w:pPr>
            <w:r>
              <w:rPr>
                <w:rFonts w:hint="eastAsia"/>
              </w:rPr>
              <w:t>广告策划与创意</w:t>
            </w:r>
          </w:p>
        </w:tc>
        <w:tc>
          <w:tcPr>
            <w:tcW w:w="1343" w:type="dxa"/>
            <w:vAlign w:val="center"/>
          </w:tcPr>
          <w:p w:rsidR="0037411C" w:rsidRDefault="0037411C">
            <w:pPr>
              <w:pStyle w:val="af3"/>
            </w:pPr>
          </w:p>
        </w:tc>
        <w:tc>
          <w:tcPr>
            <w:tcW w:w="1235" w:type="dxa"/>
            <w:vAlign w:val="center"/>
          </w:tcPr>
          <w:p w:rsidR="0037411C" w:rsidRDefault="0037411C">
            <w:pPr>
              <w:pStyle w:val="af3"/>
            </w:pPr>
          </w:p>
        </w:tc>
        <w:tc>
          <w:tcPr>
            <w:tcW w:w="1443" w:type="dxa"/>
            <w:tcBorders>
              <w:right w:val="single" w:sz="4" w:space="0" w:color="auto"/>
            </w:tcBorders>
            <w:vAlign w:val="center"/>
          </w:tcPr>
          <w:p w:rsidR="0037411C" w:rsidRDefault="00BC4EAF">
            <w:pPr>
              <w:pStyle w:val="af3"/>
            </w:pPr>
            <w:r>
              <w:rPr>
                <w:rFonts w:hint="eastAsia"/>
              </w:rPr>
              <w:t>职业发展实践</w:t>
            </w:r>
          </w:p>
        </w:tc>
        <w:tc>
          <w:tcPr>
            <w:tcW w:w="1146" w:type="dxa"/>
            <w:vMerge/>
            <w:tcBorders>
              <w:top w:val="single" w:sz="4" w:space="0" w:color="auto"/>
              <w:left w:val="single" w:sz="4" w:space="0" w:color="auto"/>
              <w:bottom w:val="single" w:sz="4" w:space="0" w:color="auto"/>
              <w:right w:val="single" w:sz="4" w:space="0" w:color="auto"/>
            </w:tcBorders>
          </w:tcPr>
          <w:p w:rsidR="0037411C" w:rsidRDefault="0037411C">
            <w:pPr>
              <w:pStyle w:val="af3"/>
            </w:pPr>
          </w:p>
        </w:tc>
      </w:tr>
      <w:tr w:rsidR="0037411C">
        <w:trPr>
          <w:trHeight w:val="298"/>
        </w:trPr>
        <w:tc>
          <w:tcPr>
            <w:tcW w:w="2021" w:type="dxa"/>
            <w:shd w:val="clear" w:color="auto" w:fill="auto"/>
            <w:vAlign w:val="center"/>
          </w:tcPr>
          <w:p w:rsidR="0037411C" w:rsidRDefault="00BC4EAF">
            <w:pPr>
              <w:pStyle w:val="af3"/>
            </w:pPr>
            <w:r>
              <w:rPr>
                <w:rFonts w:hint="eastAsia"/>
              </w:rPr>
              <w:t>体育</w:t>
            </w:r>
          </w:p>
        </w:tc>
        <w:tc>
          <w:tcPr>
            <w:tcW w:w="1729" w:type="dxa"/>
            <w:vAlign w:val="center"/>
          </w:tcPr>
          <w:p w:rsidR="0037411C" w:rsidRDefault="00BC4EAF">
            <w:pPr>
              <w:pStyle w:val="af3"/>
            </w:pPr>
            <w:r>
              <w:rPr>
                <w:rFonts w:hint="eastAsia"/>
              </w:rPr>
              <w:t>市场营销基础</w:t>
            </w:r>
          </w:p>
        </w:tc>
        <w:tc>
          <w:tcPr>
            <w:tcW w:w="1343" w:type="dxa"/>
            <w:vAlign w:val="center"/>
          </w:tcPr>
          <w:p w:rsidR="0037411C" w:rsidRDefault="0037411C">
            <w:pPr>
              <w:pStyle w:val="af3"/>
            </w:pPr>
          </w:p>
        </w:tc>
        <w:tc>
          <w:tcPr>
            <w:tcW w:w="1235" w:type="dxa"/>
            <w:vAlign w:val="center"/>
          </w:tcPr>
          <w:p w:rsidR="0037411C" w:rsidRDefault="0037411C">
            <w:pPr>
              <w:pStyle w:val="af3"/>
            </w:pPr>
          </w:p>
        </w:tc>
        <w:tc>
          <w:tcPr>
            <w:tcW w:w="1443" w:type="dxa"/>
            <w:tcBorders>
              <w:right w:val="single" w:sz="4" w:space="0" w:color="auto"/>
            </w:tcBorders>
            <w:vAlign w:val="center"/>
          </w:tcPr>
          <w:p w:rsidR="0037411C" w:rsidRDefault="00BC4EAF">
            <w:pPr>
              <w:pStyle w:val="af3"/>
            </w:pPr>
            <w:r>
              <w:rPr>
                <w:rFonts w:hint="eastAsia"/>
              </w:rPr>
              <w:t>审美修养实践</w:t>
            </w:r>
          </w:p>
        </w:tc>
        <w:tc>
          <w:tcPr>
            <w:tcW w:w="1146" w:type="dxa"/>
            <w:vMerge/>
            <w:tcBorders>
              <w:top w:val="single" w:sz="4" w:space="0" w:color="auto"/>
              <w:left w:val="single" w:sz="4" w:space="0" w:color="auto"/>
              <w:bottom w:val="single" w:sz="4" w:space="0" w:color="auto"/>
              <w:right w:val="single" w:sz="4" w:space="0" w:color="auto"/>
            </w:tcBorders>
          </w:tcPr>
          <w:p w:rsidR="0037411C" w:rsidRDefault="0037411C">
            <w:pPr>
              <w:pStyle w:val="af3"/>
            </w:pPr>
          </w:p>
        </w:tc>
      </w:tr>
      <w:tr w:rsidR="0037411C">
        <w:trPr>
          <w:trHeight w:val="284"/>
        </w:trPr>
        <w:tc>
          <w:tcPr>
            <w:tcW w:w="2021" w:type="dxa"/>
            <w:shd w:val="clear" w:color="auto" w:fill="auto"/>
            <w:vAlign w:val="center"/>
          </w:tcPr>
          <w:p w:rsidR="0037411C" w:rsidRDefault="00BC4EAF">
            <w:pPr>
              <w:pStyle w:val="af3"/>
            </w:pPr>
            <w:r>
              <w:rPr>
                <w:rFonts w:hint="eastAsia"/>
              </w:rPr>
              <w:t>心理健康教育</w:t>
            </w:r>
          </w:p>
        </w:tc>
        <w:tc>
          <w:tcPr>
            <w:tcW w:w="1729" w:type="dxa"/>
            <w:vAlign w:val="center"/>
          </w:tcPr>
          <w:p w:rsidR="0037411C" w:rsidRDefault="0037411C">
            <w:pPr>
              <w:pStyle w:val="af3"/>
            </w:pPr>
          </w:p>
        </w:tc>
        <w:tc>
          <w:tcPr>
            <w:tcW w:w="1343" w:type="dxa"/>
            <w:vAlign w:val="center"/>
          </w:tcPr>
          <w:p w:rsidR="0037411C" w:rsidRDefault="0037411C">
            <w:pPr>
              <w:pStyle w:val="af3"/>
            </w:pPr>
          </w:p>
        </w:tc>
        <w:tc>
          <w:tcPr>
            <w:tcW w:w="1235" w:type="dxa"/>
            <w:vAlign w:val="center"/>
          </w:tcPr>
          <w:p w:rsidR="0037411C" w:rsidRDefault="0037411C">
            <w:pPr>
              <w:pStyle w:val="af3"/>
            </w:pPr>
          </w:p>
        </w:tc>
        <w:tc>
          <w:tcPr>
            <w:tcW w:w="1443" w:type="dxa"/>
            <w:tcBorders>
              <w:right w:val="single" w:sz="4" w:space="0" w:color="auto"/>
            </w:tcBorders>
            <w:vAlign w:val="center"/>
          </w:tcPr>
          <w:p w:rsidR="0037411C" w:rsidRDefault="00BC4EAF">
            <w:pPr>
              <w:pStyle w:val="af3"/>
            </w:pPr>
            <w:r>
              <w:rPr>
                <w:rFonts w:hint="eastAsia"/>
              </w:rPr>
              <w:t>身心健康素质拓展</w:t>
            </w:r>
          </w:p>
        </w:tc>
        <w:tc>
          <w:tcPr>
            <w:tcW w:w="1146" w:type="dxa"/>
            <w:vMerge/>
            <w:tcBorders>
              <w:top w:val="single" w:sz="4" w:space="0" w:color="auto"/>
              <w:left w:val="single" w:sz="4" w:space="0" w:color="auto"/>
              <w:bottom w:val="single" w:sz="4" w:space="0" w:color="auto"/>
              <w:right w:val="single" w:sz="4" w:space="0" w:color="auto"/>
            </w:tcBorders>
          </w:tcPr>
          <w:p w:rsidR="0037411C" w:rsidRDefault="0037411C">
            <w:pPr>
              <w:pStyle w:val="af3"/>
            </w:pPr>
          </w:p>
        </w:tc>
      </w:tr>
      <w:tr w:rsidR="0037411C">
        <w:trPr>
          <w:trHeight w:val="285"/>
        </w:trPr>
        <w:tc>
          <w:tcPr>
            <w:tcW w:w="2021" w:type="dxa"/>
            <w:shd w:val="clear" w:color="auto" w:fill="auto"/>
            <w:vAlign w:val="center"/>
          </w:tcPr>
          <w:p w:rsidR="0037411C" w:rsidRDefault="00BC4EAF">
            <w:pPr>
              <w:pStyle w:val="af3"/>
            </w:pPr>
            <w:r>
              <w:rPr>
                <w:rFonts w:hint="eastAsia"/>
              </w:rPr>
              <w:t>大学生职业生涯发展与就业指导</w:t>
            </w:r>
          </w:p>
        </w:tc>
        <w:tc>
          <w:tcPr>
            <w:tcW w:w="1729" w:type="dxa"/>
            <w:vAlign w:val="center"/>
          </w:tcPr>
          <w:p w:rsidR="0037411C" w:rsidRDefault="0037411C">
            <w:pPr>
              <w:pStyle w:val="af3"/>
            </w:pPr>
          </w:p>
        </w:tc>
        <w:tc>
          <w:tcPr>
            <w:tcW w:w="1343" w:type="dxa"/>
            <w:vAlign w:val="center"/>
          </w:tcPr>
          <w:p w:rsidR="0037411C" w:rsidRDefault="0037411C">
            <w:pPr>
              <w:pStyle w:val="af3"/>
            </w:pPr>
          </w:p>
        </w:tc>
        <w:tc>
          <w:tcPr>
            <w:tcW w:w="1235" w:type="dxa"/>
            <w:vAlign w:val="center"/>
          </w:tcPr>
          <w:p w:rsidR="0037411C" w:rsidRDefault="0037411C">
            <w:pPr>
              <w:pStyle w:val="af3"/>
            </w:pPr>
          </w:p>
        </w:tc>
        <w:tc>
          <w:tcPr>
            <w:tcW w:w="1443" w:type="dxa"/>
            <w:tcBorders>
              <w:right w:val="single" w:sz="4" w:space="0" w:color="auto"/>
            </w:tcBorders>
            <w:vAlign w:val="center"/>
          </w:tcPr>
          <w:p w:rsidR="0037411C" w:rsidRDefault="0037411C">
            <w:pPr>
              <w:pStyle w:val="af3"/>
            </w:pPr>
          </w:p>
        </w:tc>
        <w:tc>
          <w:tcPr>
            <w:tcW w:w="1146" w:type="dxa"/>
            <w:vMerge/>
            <w:tcBorders>
              <w:top w:val="single" w:sz="4" w:space="0" w:color="auto"/>
              <w:left w:val="single" w:sz="4" w:space="0" w:color="auto"/>
              <w:bottom w:val="single" w:sz="4" w:space="0" w:color="auto"/>
              <w:right w:val="single" w:sz="4" w:space="0" w:color="auto"/>
            </w:tcBorders>
          </w:tcPr>
          <w:p w:rsidR="0037411C" w:rsidRDefault="0037411C">
            <w:pPr>
              <w:pStyle w:val="af3"/>
            </w:pPr>
          </w:p>
        </w:tc>
      </w:tr>
    </w:tbl>
    <w:bookmarkEnd w:id="0"/>
    <w:bookmarkEnd w:id="1"/>
    <w:p w:rsidR="0037411C" w:rsidRDefault="00BC4EAF">
      <w:pPr>
        <w:kinsoku/>
        <w:overflowPunct w:val="0"/>
        <w:spacing w:before="177" w:line="320" w:lineRule="auto"/>
        <w:ind w:left="550"/>
        <w:jc w:val="both"/>
        <w:outlineLvl w:val="1"/>
        <w:rPr>
          <w:lang w:eastAsia="zh-CN"/>
        </w:rPr>
      </w:pPr>
      <w:r>
        <w:rPr>
          <w:rFonts w:ascii="黑体" w:eastAsia="黑体" w:hAnsi="黑体" w:cs="黑体"/>
          <w:b/>
          <w:bCs/>
          <w:spacing w:val="-4"/>
          <w:sz w:val="24"/>
          <w:szCs w:val="24"/>
          <w:lang w:eastAsia="zh-CN"/>
        </w:rPr>
        <w:t>（二）课程与职业标准</w:t>
      </w:r>
      <w:r>
        <w:rPr>
          <w:rFonts w:ascii="黑体" w:eastAsia="黑体" w:hAnsi="黑体" w:cs="黑体" w:hint="eastAsia"/>
          <w:b/>
          <w:bCs/>
          <w:spacing w:val="-4"/>
          <w:sz w:val="24"/>
          <w:szCs w:val="24"/>
          <w:lang w:eastAsia="zh-CN"/>
        </w:rPr>
        <w:t>、证书</w:t>
      </w:r>
      <w:r>
        <w:rPr>
          <w:rFonts w:ascii="黑体" w:eastAsia="黑体" w:hAnsi="黑体" w:cs="黑体"/>
          <w:b/>
          <w:bCs/>
          <w:spacing w:val="-4"/>
          <w:sz w:val="24"/>
          <w:szCs w:val="24"/>
          <w:lang w:eastAsia="zh-CN"/>
        </w:rPr>
        <w:t>对接一览表</w:t>
      </w:r>
    </w:p>
    <w:tbl>
      <w:tblPr>
        <w:tblStyle w:val="TableNormal"/>
        <w:tblW w:w="893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4"/>
        <w:gridCol w:w="1377"/>
        <w:gridCol w:w="1958"/>
        <w:gridCol w:w="2458"/>
        <w:gridCol w:w="1688"/>
        <w:gridCol w:w="667"/>
      </w:tblGrid>
      <w:tr w:rsidR="0037411C">
        <w:trPr>
          <w:trHeight w:val="609"/>
        </w:trPr>
        <w:tc>
          <w:tcPr>
            <w:tcW w:w="784" w:type="dxa"/>
            <w:tcBorders>
              <w:bottom w:val="single" w:sz="4" w:space="0" w:color="auto"/>
            </w:tcBorders>
            <w:shd w:val="clear" w:color="auto" w:fill="DBE5F1"/>
            <w:vAlign w:val="center"/>
          </w:tcPr>
          <w:p w:rsidR="0037411C" w:rsidRDefault="00BC4EAF">
            <w:pPr>
              <w:pStyle w:val="af1"/>
            </w:pPr>
            <w:r>
              <w:t>序号</w:t>
            </w:r>
          </w:p>
        </w:tc>
        <w:tc>
          <w:tcPr>
            <w:tcW w:w="1377" w:type="dxa"/>
            <w:tcBorders>
              <w:bottom w:val="single" w:sz="4" w:space="0" w:color="auto"/>
            </w:tcBorders>
            <w:shd w:val="clear" w:color="auto" w:fill="DBE5F1"/>
            <w:vAlign w:val="center"/>
          </w:tcPr>
          <w:p w:rsidR="0037411C" w:rsidRDefault="00BC4EAF">
            <w:pPr>
              <w:pStyle w:val="af1"/>
            </w:pPr>
            <w:r>
              <w:t>课程名称</w:t>
            </w:r>
          </w:p>
        </w:tc>
        <w:tc>
          <w:tcPr>
            <w:tcW w:w="1958" w:type="dxa"/>
            <w:tcBorders>
              <w:bottom w:val="single" w:sz="4" w:space="0" w:color="auto"/>
            </w:tcBorders>
            <w:shd w:val="clear" w:color="auto" w:fill="DBE5F1"/>
            <w:vAlign w:val="center"/>
          </w:tcPr>
          <w:p w:rsidR="0037411C" w:rsidRDefault="00BC4EAF">
            <w:pPr>
              <w:pStyle w:val="af1"/>
            </w:pPr>
            <w:r>
              <w:t>国家或行业企业</w:t>
            </w:r>
          </w:p>
          <w:p w:rsidR="0037411C" w:rsidRDefault="00BC4EAF">
            <w:pPr>
              <w:pStyle w:val="af1"/>
            </w:pPr>
            <w:r>
              <w:t>职业标准名称</w:t>
            </w:r>
          </w:p>
        </w:tc>
        <w:tc>
          <w:tcPr>
            <w:tcW w:w="2458" w:type="dxa"/>
            <w:tcBorders>
              <w:bottom w:val="single" w:sz="4" w:space="0" w:color="auto"/>
            </w:tcBorders>
            <w:shd w:val="clear" w:color="auto" w:fill="DBE5F1"/>
            <w:vAlign w:val="center"/>
          </w:tcPr>
          <w:p w:rsidR="0037411C" w:rsidRDefault="00BC4EAF">
            <w:pPr>
              <w:pStyle w:val="af1"/>
            </w:pPr>
            <w:r>
              <w:rPr>
                <w:rFonts w:hint="eastAsia"/>
              </w:rPr>
              <w:t>职业标准</w:t>
            </w:r>
          </w:p>
          <w:p w:rsidR="0037411C" w:rsidRDefault="00BC4EAF">
            <w:pPr>
              <w:pStyle w:val="af1"/>
            </w:pPr>
            <w:r>
              <w:rPr>
                <w:rFonts w:hint="eastAsia"/>
              </w:rPr>
              <w:t>主要内容</w:t>
            </w:r>
          </w:p>
        </w:tc>
        <w:tc>
          <w:tcPr>
            <w:tcW w:w="1688" w:type="dxa"/>
            <w:shd w:val="clear" w:color="auto" w:fill="DBE5F1"/>
            <w:vAlign w:val="center"/>
          </w:tcPr>
          <w:p w:rsidR="0037411C" w:rsidRDefault="00BC4EAF">
            <w:pPr>
              <w:pStyle w:val="af1"/>
            </w:pPr>
            <w:r>
              <w:rPr>
                <w:rFonts w:hint="eastAsia"/>
              </w:rPr>
              <w:t>对应</w:t>
            </w:r>
          </w:p>
          <w:p w:rsidR="0037411C" w:rsidRDefault="00BC4EAF">
            <w:pPr>
              <w:pStyle w:val="af1"/>
            </w:pPr>
            <w:r>
              <w:rPr>
                <w:rFonts w:hint="eastAsia"/>
              </w:rPr>
              <w:t>职业证书</w:t>
            </w:r>
          </w:p>
        </w:tc>
        <w:tc>
          <w:tcPr>
            <w:tcW w:w="667" w:type="dxa"/>
            <w:shd w:val="clear" w:color="auto" w:fill="DBE5F1"/>
            <w:vAlign w:val="center"/>
          </w:tcPr>
          <w:p w:rsidR="0037411C" w:rsidRDefault="00BC4EAF">
            <w:pPr>
              <w:pStyle w:val="af1"/>
            </w:pPr>
            <w:r>
              <w:rPr>
                <w:rFonts w:hint="eastAsia"/>
              </w:rPr>
              <w:t>备注</w:t>
            </w:r>
          </w:p>
        </w:tc>
      </w:tr>
      <w:tr w:rsidR="0037411C">
        <w:trPr>
          <w:trHeight w:val="1600"/>
        </w:trPr>
        <w:tc>
          <w:tcPr>
            <w:tcW w:w="784" w:type="dxa"/>
            <w:tcBorders>
              <w:top w:val="single" w:sz="4" w:space="0" w:color="auto"/>
              <w:left w:val="single" w:sz="4" w:space="0" w:color="auto"/>
              <w:bottom w:val="single" w:sz="4" w:space="0" w:color="auto"/>
              <w:right w:val="single" w:sz="4" w:space="0" w:color="auto"/>
            </w:tcBorders>
            <w:vAlign w:val="center"/>
          </w:tcPr>
          <w:p w:rsidR="0037411C" w:rsidRDefault="00BC4EAF">
            <w:pPr>
              <w:pStyle w:val="af3"/>
            </w:pPr>
            <w:r>
              <w:rPr>
                <w:rFonts w:hint="eastAsia"/>
              </w:rPr>
              <w:t>1</w:t>
            </w:r>
          </w:p>
        </w:tc>
        <w:tc>
          <w:tcPr>
            <w:tcW w:w="1377" w:type="dxa"/>
            <w:tcBorders>
              <w:top w:val="single" w:sz="4" w:space="0" w:color="auto"/>
              <w:left w:val="single" w:sz="4" w:space="0" w:color="auto"/>
              <w:bottom w:val="single" w:sz="4" w:space="0" w:color="auto"/>
              <w:right w:val="single" w:sz="4" w:space="0" w:color="auto"/>
            </w:tcBorders>
            <w:vAlign w:val="center"/>
          </w:tcPr>
          <w:p w:rsidR="0037411C" w:rsidRDefault="00BC4EAF">
            <w:pPr>
              <w:pStyle w:val="af3"/>
            </w:pPr>
            <w:r>
              <w:rPr>
                <w:rFonts w:hint="eastAsia"/>
              </w:rPr>
              <w:t>新媒体营销</w:t>
            </w:r>
          </w:p>
        </w:tc>
        <w:tc>
          <w:tcPr>
            <w:tcW w:w="1958" w:type="dxa"/>
            <w:tcBorders>
              <w:top w:val="single" w:sz="4" w:space="0" w:color="auto"/>
              <w:left w:val="single" w:sz="4" w:space="0" w:color="auto"/>
              <w:right w:val="single" w:sz="4" w:space="0" w:color="auto"/>
            </w:tcBorders>
            <w:vAlign w:val="center"/>
          </w:tcPr>
          <w:p w:rsidR="0037411C" w:rsidRDefault="00BC4EAF">
            <w:pPr>
              <w:pStyle w:val="af3"/>
            </w:pPr>
            <w:r>
              <w:rPr>
                <w:rFonts w:hint="eastAsia"/>
              </w:rPr>
              <w:t>商务服务业（</w:t>
            </w:r>
            <w:r>
              <w:rPr>
                <w:rFonts w:hint="eastAsia"/>
              </w:rPr>
              <w:t>L72</w:t>
            </w:r>
            <w:r>
              <w:rPr>
                <w:rFonts w:hint="eastAsia"/>
              </w:rPr>
              <w:t>）</w:t>
            </w:r>
          </w:p>
        </w:tc>
        <w:tc>
          <w:tcPr>
            <w:tcW w:w="2458" w:type="dxa"/>
            <w:tcBorders>
              <w:top w:val="single" w:sz="4" w:space="0" w:color="auto"/>
              <w:left w:val="single" w:sz="4" w:space="0" w:color="auto"/>
              <w:right w:val="single" w:sz="4" w:space="0" w:color="auto"/>
            </w:tcBorders>
            <w:vAlign w:val="center"/>
          </w:tcPr>
          <w:p w:rsidR="0037411C" w:rsidRDefault="00BC4EAF">
            <w:pPr>
              <w:pStyle w:val="af5"/>
              <w:rPr>
                <w:rFonts w:hint="default"/>
              </w:rPr>
            </w:pPr>
            <w:r>
              <w:t>利用数字化信息平台（如电商平台、社交媒体、直播平台等），从事产品推广、品牌营销、用户互动、交易转化等活动的专业人员。</w:t>
            </w:r>
          </w:p>
        </w:tc>
        <w:tc>
          <w:tcPr>
            <w:tcW w:w="1688" w:type="dxa"/>
            <w:tcBorders>
              <w:left w:val="single" w:sz="4" w:space="0" w:color="auto"/>
              <w:bottom w:val="single" w:sz="4" w:space="0" w:color="auto"/>
              <w:right w:val="single" w:sz="4" w:space="0" w:color="auto"/>
            </w:tcBorders>
            <w:vAlign w:val="center"/>
          </w:tcPr>
          <w:p w:rsidR="0037411C" w:rsidRDefault="00BC4EAF">
            <w:pPr>
              <w:pStyle w:val="af5"/>
              <w:rPr>
                <w:rFonts w:hint="default"/>
              </w:rPr>
            </w:pPr>
            <w:r>
              <w:t>互联网营销师</w:t>
            </w:r>
            <w:r>
              <w:t>S</w:t>
            </w:r>
            <w:r>
              <w:t>（</w:t>
            </w:r>
            <w:r>
              <w:t>4-01-06-02</w:t>
            </w:r>
            <w:r>
              <w:t>）</w:t>
            </w:r>
          </w:p>
        </w:tc>
        <w:tc>
          <w:tcPr>
            <w:tcW w:w="667" w:type="dxa"/>
            <w:tcBorders>
              <w:left w:val="single" w:sz="4" w:space="0" w:color="auto"/>
              <w:bottom w:val="nil"/>
            </w:tcBorders>
            <w:vAlign w:val="center"/>
          </w:tcPr>
          <w:p w:rsidR="0037411C" w:rsidRDefault="0037411C">
            <w:pPr>
              <w:pStyle w:val="af3"/>
            </w:pPr>
          </w:p>
        </w:tc>
      </w:tr>
    </w:tbl>
    <w:p w:rsidR="0037411C" w:rsidRDefault="00BC4EAF">
      <w:pPr>
        <w:kinsoku/>
        <w:overflowPunct w:val="0"/>
        <w:spacing w:before="177" w:line="320" w:lineRule="auto"/>
        <w:ind w:firstLineChars="200" w:firstLine="466"/>
        <w:jc w:val="both"/>
        <w:outlineLvl w:val="1"/>
        <w:rPr>
          <w:lang w:eastAsia="zh-CN"/>
        </w:rPr>
      </w:pPr>
      <w:r>
        <w:rPr>
          <w:rFonts w:ascii="黑体" w:eastAsia="黑体" w:hAnsi="黑体" w:cs="黑体"/>
          <w:b/>
          <w:bCs/>
          <w:spacing w:val="-4"/>
          <w:sz w:val="24"/>
          <w:szCs w:val="24"/>
          <w:lang w:eastAsia="zh-CN"/>
        </w:rPr>
        <w:t>（</w:t>
      </w:r>
      <w:r>
        <w:rPr>
          <w:rFonts w:ascii="黑体" w:eastAsia="黑体" w:hAnsi="黑体" w:cs="黑体" w:hint="eastAsia"/>
          <w:b/>
          <w:bCs/>
          <w:spacing w:val="-4"/>
          <w:sz w:val="24"/>
          <w:szCs w:val="24"/>
          <w:lang w:eastAsia="zh-CN"/>
        </w:rPr>
        <w:t>三</w:t>
      </w:r>
      <w:r>
        <w:rPr>
          <w:rFonts w:ascii="黑体" w:eastAsia="黑体" w:hAnsi="黑体" w:cs="黑体"/>
          <w:b/>
          <w:bCs/>
          <w:spacing w:val="-4"/>
          <w:sz w:val="24"/>
          <w:szCs w:val="24"/>
          <w:lang w:eastAsia="zh-CN"/>
        </w:rPr>
        <w:t>）课程与</w:t>
      </w:r>
      <w:r>
        <w:rPr>
          <w:rFonts w:ascii="黑体" w:eastAsia="黑体" w:hAnsi="黑体" w:cs="黑体" w:hint="eastAsia"/>
          <w:b/>
          <w:bCs/>
          <w:spacing w:val="-4"/>
          <w:sz w:val="24"/>
          <w:szCs w:val="24"/>
          <w:lang w:eastAsia="zh-CN"/>
        </w:rPr>
        <w:t>技能大赛</w:t>
      </w:r>
      <w:r>
        <w:rPr>
          <w:rFonts w:ascii="黑体" w:eastAsia="黑体" w:hAnsi="黑体" w:cs="黑体"/>
          <w:b/>
          <w:bCs/>
          <w:spacing w:val="-4"/>
          <w:sz w:val="24"/>
          <w:szCs w:val="24"/>
          <w:lang w:eastAsia="zh-CN"/>
        </w:rPr>
        <w:t>对接一览表</w:t>
      </w:r>
    </w:p>
    <w:tbl>
      <w:tblPr>
        <w:tblStyle w:val="TableNormal"/>
        <w:tblW w:w="897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4"/>
        <w:gridCol w:w="1811"/>
        <w:gridCol w:w="2550"/>
        <w:gridCol w:w="2769"/>
        <w:gridCol w:w="1063"/>
      </w:tblGrid>
      <w:tr w:rsidR="0037411C">
        <w:trPr>
          <w:trHeight w:val="609"/>
        </w:trPr>
        <w:tc>
          <w:tcPr>
            <w:tcW w:w="784" w:type="dxa"/>
            <w:tcBorders>
              <w:bottom w:val="single" w:sz="4" w:space="0" w:color="auto"/>
            </w:tcBorders>
            <w:shd w:val="clear" w:color="auto" w:fill="DBE5F1"/>
            <w:vAlign w:val="center"/>
          </w:tcPr>
          <w:p w:rsidR="0037411C" w:rsidRDefault="00BC4EAF">
            <w:pPr>
              <w:kinsoku/>
              <w:overflowPunct w:val="0"/>
              <w:spacing w:before="214" w:line="320" w:lineRule="auto"/>
              <w:ind w:left="151"/>
              <w:jc w:val="both"/>
              <w:rPr>
                <w:rFonts w:ascii="宋体" w:eastAsia="宋体" w:hAnsi="宋体" w:cs="宋体"/>
                <w:sz w:val="20"/>
              </w:rPr>
            </w:pPr>
            <w:r>
              <w:rPr>
                <w:rFonts w:ascii="宋体" w:eastAsia="宋体" w:hAnsi="宋体" w:cs="宋体"/>
                <w:b/>
                <w:bCs/>
                <w:spacing w:val="-4"/>
                <w:sz w:val="20"/>
              </w:rPr>
              <w:t>序号</w:t>
            </w:r>
          </w:p>
        </w:tc>
        <w:tc>
          <w:tcPr>
            <w:tcW w:w="1811" w:type="dxa"/>
            <w:tcBorders>
              <w:bottom w:val="single" w:sz="4" w:space="0" w:color="auto"/>
            </w:tcBorders>
            <w:shd w:val="clear" w:color="auto" w:fill="DBE5F1"/>
            <w:vAlign w:val="center"/>
          </w:tcPr>
          <w:p w:rsidR="0037411C" w:rsidRDefault="00BC4EAF">
            <w:pPr>
              <w:kinsoku/>
              <w:overflowPunct w:val="0"/>
              <w:spacing w:before="214" w:line="320" w:lineRule="auto"/>
              <w:ind w:left="64"/>
              <w:jc w:val="center"/>
              <w:rPr>
                <w:rFonts w:ascii="宋体" w:eastAsia="宋体" w:hAnsi="宋体" w:cs="宋体"/>
                <w:sz w:val="20"/>
              </w:rPr>
            </w:pPr>
            <w:r>
              <w:rPr>
                <w:rFonts w:ascii="宋体" w:eastAsia="宋体" w:hAnsi="宋体" w:cs="宋体"/>
                <w:b/>
                <w:bCs/>
                <w:spacing w:val="-3"/>
                <w:sz w:val="20"/>
              </w:rPr>
              <w:t>课程名称</w:t>
            </w:r>
          </w:p>
        </w:tc>
        <w:tc>
          <w:tcPr>
            <w:tcW w:w="2550" w:type="dxa"/>
            <w:tcBorders>
              <w:bottom w:val="single" w:sz="4" w:space="0" w:color="auto"/>
            </w:tcBorders>
            <w:shd w:val="clear" w:color="auto" w:fill="DBE5F1"/>
            <w:vAlign w:val="center"/>
          </w:tcPr>
          <w:p w:rsidR="0037411C" w:rsidRDefault="00BC4EAF">
            <w:pPr>
              <w:kinsoku/>
              <w:overflowPunct w:val="0"/>
              <w:spacing w:before="62" w:line="320" w:lineRule="auto"/>
              <w:ind w:left="1070" w:right="111" w:hanging="929"/>
              <w:jc w:val="center"/>
              <w:rPr>
                <w:rFonts w:ascii="宋体" w:eastAsia="宋体" w:hAnsi="宋体" w:cs="宋体"/>
                <w:sz w:val="20"/>
                <w:lang w:eastAsia="zh-CN"/>
              </w:rPr>
            </w:pPr>
            <w:r>
              <w:rPr>
                <w:rFonts w:ascii="宋体" w:eastAsia="宋体" w:hAnsi="宋体" w:cs="宋体" w:hint="eastAsia"/>
                <w:b/>
                <w:bCs/>
                <w:spacing w:val="-4"/>
                <w:sz w:val="20"/>
                <w:lang w:eastAsia="zh-CN"/>
              </w:rPr>
              <w:t>技能大赛名称</w:t>
            </w:r>
          </w:p>
        </w:tc>
        <w:tc>
          <w:tcPr>
            <w:tcW w:w="2769" w:type="dxa"/>
            <w:tcBorders>
              <w:bottom w:val="single" w:sz="4" w:space="0" w:color="auto"/>
            </w:tcBorders>
            <w:shd w:val="clear" w:color="auto" w:fill="DBE5F1"/>
            <w:vAlign w:val="center"/>
          </w:tcPr>
          <w:p w:rsidR="0037411C" w:rsidRDefault="00BC4EAF">
            <w:pPr>
              <w:kinsoku/>
              <w:overflowPunct w:val="0"/>
              <w:spacing w:before="213" w:line="320" w:lineRule="auto"/>
              <w:ind w:left="547"/>
              <w:jc w:val="both"/>
              <w:rPr>
                <w:rFonts w:ascii="宋体" w:eastAsia="宋体" w:hAnsi="宋体" w:cs="宋体"/>
                <w:sz w:val="20"/>
                <w:lang w:eastAsia="zh-CN"/>
              </w:rPr>
            </w:pPr>
            <w:r>
              <w:rPr>
                <w:rFonts w:ascii="宋体" w:eastAsia="宋体" w:hAnsi="宋体" w:cs="宋体" w:hint="eastAsia"/>
                <w:b/>
                <w:bCs/>
                <w:spacing w:val="-3"/>
                <w:sz w:val="20"/>
                <w:lang w:eastAsia="zh-CN"/>
              </w:rPr>
              <w:t>技能大赛考核内容</w:t>
            </w:r>
          </w:p>
        </w:tc>
        <w:tc>
          <w:tcPr>
            <w:tcW w:w="1063" w:type="dxa"/>
            <w:tcBorders>
              <w:bottom w:val="single" w:sz="4" w:space="0" w:color="auto"/>
            </w:tcBorders>
            <w:shd w:val="clear" w:color="auto" w:fill="DBE5F1"/>
            <w:vAlign w:val="center"/>
          </w:tcPr>
          <w:p w:rsidR="0037411C" w:rsidRDefault="00BC4EAF">
            <w:pPr>
              <w:kinsoku/>
              <w:overflowPunct w:val="0"/>
              <w:spacing w:before="214" w:line="320" w:lineRule="auto"/>
              <w:ind w:left="329"/>
              <w:jc w:val="both"/>
              <w:rPr>
                <w:rFonts w:ascii="宋体" w:eastAsia="宋体" w:hAnsi="宋体" w:cs="宋体"/>
                <w:sz w:val="20"/>
              </w:rPr>
            </w:pPr>
            <w:r>
              <w:rPr>
                <w:rFonts w:ascii="宋体" w:eastAsia="宋体" w:hAnsi="宋体" w:cs="宋体"/>
                <w:b/>
                <w:bCs/>
                <w:spacing w:val="-5"/>
                <w:sz w:val="20"/>
              </w:rPr>
              <w:t>备注</w:t>
            </w:r>
          </w:p>
        </w:tc>
      </w:tr>
      <w:tr w:rsidR="0037411C">
        <w:trPr>
          <w:trHeight w:val="903"/>
        </w:trPr>
        <w:tc>
          <w:tcPr>
            <w:tcW w:w="784" w:type="dxa"/>
            <w:tcBorders>
              <w:top w:val="single" w:sz="4" w:space="0" w:color="auto"/>
              <w:left w:val="single" w:sz="4" w:space="0" w:color="auto"/>
              <w:bottom w:val="single" w:sz="4" w:space="0" w:color="auto"/>
              <w:right w:val="single" w:sz="4" w:space="0" w:color="auto"/>
            </w:tcBorders>
          </w:tcPr>
          <w:p w:rsidR="0037411C" w:rsidRDefault="00BC4EAF">
            <w:pPr>
              <w:pStyle w:val="af3"/>
            </w:pPr>
            <w:r>
              <w:rPr>
                <w:rFonts w:hint="eastAsia"/>
              </w:rPr>
              <w:t>1</w:t>
            </w:r>
          </w:p>
        </w:tc>
        <w:tc>
          <w:tcPr>
            <w:tcW w:w="1811" w:type="dxa"/>
            <w:tcBorders>
              <w:top w:val="single" w:sz="4" w:space="0" w:color="auto"/>
              <w:left w:val="single" w:sz="4" w:space="0" w:color="auto"/>
              <w:bottom w:val="single" w:sz="4" w:space="0" w:color="auto"/>
              <w:right w:val="single" w:sz="4" w:space="0" w:color="auto"/>
            </w:tcBorders>
          </w:tcPr>
          <w:p w:rsidR="0037411C" w:rsidRDefault="00BC4EAF">
            <w:pPr>
              <w:pStyle w:val="af3"/>
            </w:pPr>
            <w:r>
              <w:rPr>
                <w:rFonts w:hint="eastAsia"/>
              </w:rPr>
              <w:t>数字营销、品牌策划与推广</w:t>
            </w:r>
            <w:r>
              <w:rPr>
                <w:rFonts w:hint="eastAsia"/>
              </w:rPr>
              <w:t xml:space="preserve"> </w:t>
            </w:r>
          </w:p>
        </w:tc>
        <w:tc>
          <w:tcPr>
            <w:tcW w:w="2550" w:type="dxa"/>
            <w:tcBorders>
              <w:top w:val="single" w:sz="4" w:space="0" w:color="auto"/>
              <w:left w:val="single" w:sz="4" w:space="0" w:color="auto"/>
              <w:right w:val="single" w:sz="4" w:space="0" w:color="auto"/>
            </w:tcBorders>
          </w:tcPr>
          <w:p w:rsidR="0037411C" w:rsidRDefault="00BC4EAF">
            <w:pPr>
              <w:pStyle w:val="af3"/>
            </w:pPr>
            <w:r>
              <w:rPr>
                <w:rFonts w:hint="eastAsia"/>
              </w:rPr>
              <w:t>市场营销技能大赛</w:t>
            </w:r>
          </w:p>
        </w:tc>
        <w:tc>
          <w:tcPr>
            <w:tcW w:w="2769" w:type="dxa"/>
            <w:tcBorders>
              <w:top w:val="single" w:sz="4" w:space="0" w:color="auto"/>
              <w:left w:val="single" w:sz="4" w:space="0" w:color="auto"/>
              <w:bottom w:val="single" w:sz="4" w:space="0" w:color="auto"/>
              <w:right w:val="single" w:sz="4" w:space="0" w:color="auto"/>
            </w:tcBorders>
          </w:tcPr>
          <w:p w:rsidR="0037411C" w:rsidRDefault="00BC4EAF">
            <w:pPr>
              <w:pStyle w:val="af3"/>
            </w:pPr>
            <w:r>
              <w:rPr>
                <w:rFonts w:hint="eastAsia"/>
              </w:rPr>
              <w:t>营销沙盘全景模拟</w:t>
            </w:r>
          </w:p>
        </w:tc>
        <w:tc>
          <w:tcPr>
            <w:tcW w:w="1063" w:type="dxa"/>
            <w:tcBorders>
              <w:top w:val="single" w:sz="4" w:space="0" w:color="auto"/>
              <w:left w:val="single" w:sz="4" w:space="0" w:color="auto"/>
              <w:bottom w:val="single" w:sz="4" w:space="0" w:color="auto"/>
              <w:right w:val="single" w:sz="4" w:space="0" w:color="auto"/>
            </w:tcBorders>
          </w:tcPr>
          <w:p w:rsidR="0037411C" w:rsidRDefault="0037411C">
            <w:pPr>
              <w:pStyle w:val="af3"/>
            </w:pPr>
          </w:p>
        </w:tc>
      </w:tr>
    </w:tbl>
    <w:p w:rsidR="0037411C" w:rsidRDefault="00BC4EAF">
      <w:pPr>
        <w:numPr>
          <w:ilvl w:val="0"/>
          <w:numId w:val="2"/>
        </w:numPr>
        <w:kinsoku/>
        <w:overflowPunct w:val="0"/>
        <w:spacing w:before="285" w:line="320" w:lineRule="auto"/>
        <w:ind w:left="560"/>
        <w:jc w:val="both"/>
        <w:outlineLvl w:val="1"/>
        <w:rPr>
          <w:rFonts w:ascii="黑体" w:eastAsia="黑体" w:hAnsi="黑体" w:cs="黑体"/>
          <w:b/>
          <w:bCs/>
          <w:spacing w:val="-6"/>
          <w:sz w:val="24"/>
          <w:szCs w:val="24"/>
          <w:lang w:eastAsia="zh-CN"/>
        </w:rPr>
      </w:pPr>
      <w:r>
        <w:rPr>
          <w:rFonts w:ascii="黑体" w:eastAsia="黑体" w:hAnsi="黑体" w:cs="黑体"/>
          <w:b/>
          <w:bCs/>
          <w:spacing w:val="-6"/>
          <w:sz w:val="24"/>
          <w:szCs w:val="24"/>
          <w:lang w:eastAsia="zh-CN"/>
        </w:rPr>
        <w:t xml:space="preserve">专业课程描述 </w:t>
      </w:r>
    </w:p>
    <w:p w:rsidR="0037411C" w:rsidRDefault="00BC4EAF">
      <w:pPr>
        <w:kinsoku/>
        <w:overflowPunct w:val="0"/>
        <w:spacing w:before="285" w:line="320" w:lineRule="auto"/>
        <w:ind w:firstLineChars="200" w:firstLine="458"/>
        <w:jc w:val="both"/>
        <w:outlineLvl w:val="1"/>
        <w:rPr>
          <w:rFonts w:ascii="黑体" w:eastAsia="黑体" w:hAnsi="黑体" w:cs="黑体"/>
          <w:b/>
          <w:bCs/>
          <w:spacing w:val="-6"/>
          <w:sz w:val="24"/>
          <w:szCs w:val="24"/>
          <w:lang w:eastAsia="zh-CN"/>
        </w:rPr>
      </w:pPr>
      <w:r>
        <w:rPr>
          <w:rFonts w:ascii="黑体" w:eastAsia="黑体" w:hAnsi="黑体" w:cs="黑体" w:hint="eastAsia"/>
          <w:b/>
          <w:bCs/>
          <w:spacing w:val="-6"/>
          <w:sz w:val="24"/>
          <w:szCs w:val="24"/>
          <w:lang w:eastAsia="zh-CN"/>
        </w:rPr>
        <w:t>（见附件）</w:t>
      </w:r>
    </w:p>
    <w:p w:rsidR="0037411C" w:rsidRDefault="0037411C">
      <w:pPr>
        <w:kinsoku/>
        <w:overflowPunct w:val="0"/>
        <w:spacing w:before="285" w:line="320" w:lineRule="auto"/>
        <w:ind w:firstLineChars="200" w:firstLine="458"/>
        <w:jc w:val="both"/>
        <w:outlineLvl w:val="1"/>
        <w:rPr>
          <w:rFonts w:ascii="黑体" w:eastAsia="黑体" w:hAnsi="黑体" w:cs="黑体"/>
          <w:b/>
          <w:bCs/>
          <w:spacing w:val="-6"/>
          <w:sz w:val="24"/>
          <w:szCs w:val="24"/>
          <w:lang w:eastAsia="zh-CN"/>
        </w:rPr>
      </w:pPr>
    </w:p>
    <w:p w:rsidR="004A38C3" w:rsidRDefault="004A38C3">
      <w:pPr>
        <w:kinsoku/>
        <w:overflowPunct w:val="0"/>
        <w:spacing w:before="285" w:line="320" w:lineRule="auto"/>
        <w:ind w:firstLineChars="200" w:firstLine="458"/>
        <w:jc w:val="both"/>
        <w:outlineLvl w:val="1"/>
        <w:rPr>
          <w:rFonts w:ascii="黑体" w:eastAsia="黑体" w:hAnsi="黑体" w:cs="黑体" w:hint="eastAsia"/>
          <w:b/>
          <w:bCs/>
          <w:spacing w:val="-6"/>
          <w:sz w:val="24"/>
          <w:szCs w:val="24"/>
          <w:lang w:eastAsia="zh-CN"/>
        </w:rPr>
      </w:pPr>
    </w:p>
    <w:p w:rsidR="0037411C" w:rsidRDefault="00BC4EAF">
      <w:pPr>
        <w:numPr>
          <w:ilvl w:val="0"/>
          <w:numId w:val="3"/>
        </w:numPr>
        <w:kinsoku/>
        <w:overflowPunct w:val="0"/>
        <w:spacing w:before="92" w:line="320" w:lineRule="auto"/>
        <w:ind w:left="632"/>
        <w:jc w:val="both"/>
        <w:outlineLvl w:val="3"/>
        <w:rPr>
          <w:rFonts w:ascii="黑体" w:eastAsia="黑体" w:hAnsi="黑体" w:cs="黑体"/>
          <w:b/>
          <w:bCs/>
          <w:color w:val="FF0000"/>
          <w:spacing w:val="-5"/>
          <w:sz w:val="28"/>
          <w:szCs w:val="28"/>
          <w:lang w:eastAsia="zh-CN"/>
        </w:rPr>
      </w:pPr>
      <w:r>
        <w:rPr>
          <w:rFonts w:ascii="黑体" w:eastAsia="黑体" w:hAnsi="黑体" w:cs="黑体" w:hint="eastAsia"/>
          <w:b/>
          <w:bCs/>
          <w:spacing w:val="-3"/>
          <w:sz w:val="28"/>
          <w:szCs w:val="28"/>
          <w:lang w:eastAsia="zh-CN"/>
        </w:rPr>
        <w:lastRenderedPageBreak/>
        <w:t>教学安排与规划</w:t>
      </w:r>
    </w:p>
    <w:p w:rsidR="0037411C" w:rsidRDefault="00BC4EAF">
      <w:pPr>
        <w:kinsoku/>
        <w:overflowPunct w:val="0"/>
        <w:spacing w:before="117" w:line="320" w:lineRule="auto"/>
        <w:ind w:firstLineChars="200" w:firstLine="462"/>
        <w:jc w:val="both"/>
        <w:outlineLvl w:val="4"/>
        <w:rPr>
          <w:rFonts w:ascii="黑体" w:eastAsia="黑体" w:hAnsi="黑体" w:cs="黑体"/>
          <w:b/>
          <w:bCs/>
          <w:spacing w:val="-5"/>
          <w:sz w:val="24"/>
          <w:szCs w:val="24"/>
          <w:lang w:eastAsia="zh-CN"/>
        </w:rPr>
      </w:pPr>
      <w:r>
        <w:rPr>
          <w:rFonts w:ascii="黑体" w:eastAsia="黑体" w:hAnsi="黑体" w:cs="黑体" w:hint="eastAsia"/>
          <w:b/>
          <w:bCs/>
          <w:spacing w:val="-5"/>
          <w:sz w:val="24"/>
          <w:szCs w:val="24"/>
          <w:lang w:eastAsia="zh-CN"/>
        </w:rPr>
        <w:t>（一）时间分配总表（未安排该教学环节的，填入“—”）</w:t>
      </w:r>
    </w:p>
    <w:p w:rsidR="0037411C" w:rsidRDefault="0037411C">
      <w:pPr>
        <w:spacing w:line="320" w:lineRule="auto"/>
        <w:rPr>
          <w:sz w:val="2"/>
          <w:lang w:eastAsia="zh-CN"/>
        </w:rPr>
      </w:pPr>
    </w:p>
    <w:tbl>
      <w:tblPr>
        <w:tblStyle w:val="TableNormal"/>
        <w:tblW w:w="8943"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837"/>
        <w:gridCol w:w="708"/>
        <w:gridCol w:w="844"/>
        <w:gridCol w:w="715"/>
        <w:gridCol w:w="850"/>
        <w:gridCol w:w="1036"/>
        <w:gridCol w:w="855"/>
        <w:gridCol w:w="1104"/>
        <w:gridCol w:w="854"/>
      </w:tblGrid>
      <w:tr w:rsidR="0037411C">
        <w:trPr>
          <w:trHeight w:val="2031"/>
        </w:trPr>
        <w:tc>
          <w:tcPr>
            <w:tcW w:w="1140" w:type="dxa"/>
            <w:shd w:val="clear" w:color="auto" w:fill="DBE5F1"/>
            <w:vAlign w:val="center"/>
          </w:tcPr>
          <w:p w:rsidR="0037411C" w:rsidRDefault="00BC4EAF">
            <w:pPr>
              <w:pStyle w:val="af1"/>
            </w:pPr>
            <w:r>
              <w:rPr>
                <w:noProof/>
              </w:rPr>
              <mc:AlternateContent>
                <mc:Choice Requires="wps">
                  <w:drawing>
                    <wp:anchor distT="0" distB="0" distL="114300" distR="114300" simplePos="0" relativeHeight="251667456" behindDoc="0" locked="0" layoutInCell="1" allowOverlap="1">
                      <wp:simplePos x="0" y="0"/>
                      <wp:positionH relativeFrom="column">
                        <wp:posOffset>360680</wp:posOffset>
                      </wp:positionH>
                      <wp:positionV relativeFrom="paragraph">
                        <wp:posOffset>11430</wp:posOffset>
                      </wp:positionV>
                      <wp:extent cx="368935" cy="1294130"/>
                      <wp:effectExtent l="6350" t="1905" r="5715" b="18415"/>
                      <wp:wrapNone/>
                      <wp:docPr id="8" name="直接连接符 8"/>
                      <wp:cNvGraphicFramePr/>
                      <a:graphic xmlns:a="http://schemas.openxmlformats.org/drawingml/2006/main">
                        <a:graphicData uri="http://schemas.microsoft.com/office/word/2010/wordprocessingShape">
                          <wps:wsp>
                            <wps:cNvCnPr/>
                            <wps:spPr>
                              <a:xfrm>
                                <a:off x="0" y="0"/>
                                <a:ext cx="368935" cy="129413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8.4pt;margin-top:0.9pt;height:101.9pt;width:29.05pt;z-index:251667456;mso-width-relative:page;mso-height-relative:page;" filled="f" stroked="t" coordsize="21600,21600" o:gfxdata="UEsDBAoAAAAAAIdO4kAAAAAAAAAAAAAAAAAEAAAAZHJzL1BLAwQUAAAACACHTuJAPeDwNNkAAAAI&#10;AQAADwAAAGRycy9kb3ducmV2LnhtbE2PMU/DMBCFdyT+g3VIbNROoBGEOB0qFYGYWhhgc+IjCY3P&#10;IXbTll/PdaLT6d07vfddsTi4Xkw4hs6ThmSmQCDV3nbUaHh/W93cgwjRkDW9J9RwxACL8vKiMLn1&#10;e1rjtImN4BAKudHQxjjkUoa6RWfCzA9I7H350ZnIcmykHc2ew10vU6Uy6UxH3NCaAZct1tvNzmnI&#10;VuP37/b19mf9nE7H5SelHy/Vk9bXV4l6BBHxEP+P4YTP6FAyU+V3ZIPoNcwzJo+853Gyk7sHEJWG&#10;VM0zkGUhzx8o/wBQSwMEFAAAAAgAh07iQPaSnCPuAQAAtwMAAA4AAABkcnMvZTJvRG9jLnhtbK1T&#10;zY7TMBC+I/EOlu80ScuWbtR0D1stFwSVgAdwHTux5D95vE37ErwAEjc4ceTO27A8BmMndGG57IEc&#10;nPF45ht/34zXV0ejyUEEUM42tJqVlAjLXats19D3726erSiByGzLtLOioScB9Grz9Ml68LWYu97p&#10;VgSCIBbqwTe0j9HXRQG8F4bBzHlh8VC6YFjEbeiKNrAB0Y0u5mW5LAYXWh8cFwDo3Y6HdEIMjwF0&#10;Uiouto7fGmHjiBqEZhEpQa880E2+rZSCxzdSgohENxSZxrxiEbT3aS02a1Z3gfle8ekK7DFXeMDJ&#10;MGWx6BlqyyIjt0H9A2UUDw6cjDPuTDESyYogi6p8oM3bnnmRuaDU4M+iw/+D5a8Pu0BU21Bsu2UG&#10;G3738duPD59/fv+E693XL2SVRBo81Bh7bXdh2oHfhcT4KINJf+RCjlnY01lYcYyEo3OxXF0uLijh&#10;eFTNL59Xi6x8cZ/tA8SXwhmSjIZqZRNxVrPDK4hYEUN/hyS3dTdK69w8bcmQUF+U2FPOcCIlTgKa&#10;xiMrsB0lTHc46jyGDAlOqzalJyAI3f5aB3JgOCDVxbJczRNdLPdXWKq9ZdCPcfloHB2jIr4GrQwK&#10;WKZvytYWQZJoo0zJ2rv2lNXLfuxnLjPNXhqYP/c5+/69bX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eDwNNkAAAAIAQAADwAAAAAAAAABACAAAAAiAAAAZHJzL2Rvd25yZXYueG1sUEsBAhQAFAAA&#10;AAgAh07iQPaSnCPuAQAAtwMAAA4AAAAAAAAAAQAgAAAAKAEAAGRycy9lMm9Eb2MueG1sUEsFBgAA&#10;AAAGAAYAWQEAAIgFAAAAAA==&#10;">
                      <v:fill on="f" focussize="0,0"/>
                      <v:stroke weight="1pt" color="#156082 [3204]" miterlimit="8" joinstyle="miter"/>
                      <v:imagedata o:title=""/>
                      <o:lock v:ext="edit" aspectratio="f"/>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320675</wp:posOffset>
                      </wp:positionV>
                      <wp:extent cx="720090" cy="969010"/>
                      <wp:effectExtent l="5080" t="3810" r="17780" b="17780"/>
                      <wp:wrapNone/>
                      <wp:docPr id="11" name="直接连接符 11"/>
                      <wp:cNvGraphicFramePr/>
                      <a:graphic xmlns:a="http://schemas.openxmlformats.org/drawingml/2006/main">
                        <a:graphicData uri="http://schemas.microsoft.com/office/word/2010/wordprocessingShape">
                          <wps:wsp>
                            <wps:cNvCnPr/>
                            <wps:spPr>
                              <a:xfrm>
                                <a:off x="937895" y="4512310"/>
                                <a:ext cx="720090" cy="96901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5pt;margin-top:25.25pt;height:76.3pt;width:56.7pt;z-index:251666432;mso-width-relative:page;mso-height-relative:page;" filled="f" stroked="t" coordsize="21600,21600" o:gfxdata="UEsDBAoAAAAAAIdO4kAAAAAAAAAAAAAAAAAEAAAAZHJzL1BLAwQUAAAACACHTuJAIWTJWtkAAAAJ&#10;AQAADwAAAGRycy9kb3ducmV2LnhtbE2PP0/DMBTEdyS+g/WQ2Fr/Ka2qkJcOlYpATC0MdHNik4TG&#10;zyF205ZPjzvBeLrT3e/y1dl1bLRDaD0hyKkAZqnypqUa4f1tM1kCC1GT0Z0ni3CxAVbF7U2uM+NP&#10;tLXjLtYslVDINEITY59xHqrGOh2mvreUvE8/OB2THGpuBn1K5a7jSogFd7qltNDo3q4bWx12R4ew&#10;2AxfP4fX2ff2WY2X9Z7Ux0v5hHh/J8UjsGjP8S8MV/yEDkViKv2RTGAdwkSmKxFhLubArr5UD8BK&#10;BCVmEniR8/8Pil9QSwMEFAAAAAgAh07iQLm8eiv4AQAAwwMAAA4AAABkcnMvZTJvRG9jLnhtbK1T&#10;S47UMBDdI3EHy3s6SQ/9izo9i2kNGwQtAQeodpyOJf/k8nS6L8EFkNjBiiV7bjPDMSgnYQaGzSzI&#10;winX57nec3l9eTKaHWVA5WzFi0nOmbTC1coeKv7h/fWLJWcYwdagnZUVP0vkl5vnz9adL+XUtU7X&#10;MjACsVh2vuJtjL7MMhStNIAT56WlYOOCgUjbcMjqAB2hG51N83yedS7UPjghEcm7HYJ8RAxPAXRN&#10;o4TcOnFjpI0DapAaIlHCVnnkm77bppEivm0alJHpihPT2K90CNn7tGabNZSHAL5VYmwBntLCI04G&#10;lKVD76G2EIHdBPUPlFEiOHRNnAhnsoFIrwixKPJH2rxrwcueC0mN/l50/H+w4s1xF5iqaRIKziwY&#10;uvG7T99vP375+eMzrXffvjKKkEydx5Kyr+wujDv0u5A4n5pg0p/YsFPFVxeL5WrG2bniL2fF9KIY&#10;VZanyATFFzQFK9JfUMJqviLaCT57wPEB4yvpDEtGxbWySQQo4fga45D6OyW5rbtWWpMfSm1ZR0ym&#10;izzhA01nQ1NBpvHEEO2BM9AHGnsRQw+JTqs6ladqDIf9lQ7sCDQsxWyeL6djZ3+lpbO3gO2Q14dS&#10;GpRGRXoZWpmKL/P0jdXaEr0k3yBYsvauPvc69n66216AcQ7T8Py576sf3t7m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FkyVrZAAAACQEAAA8AAAAAAAAAAQAgAAAAIgAAAGRycy9kb3ducmV2Lnht&#10;bFBLAQIUABQAAAAIAIdO4kC5vHor+AEAAMMDAAAOAAAAAAAAAAEAIAAAACgBAABkcnMvZTJvRG9j&#10;LnhtbFBLBQYAAAAABgAGAFkBAACSBQAAAAA=&#10;">
                      <v:fill on="f" focussize="0,0"/>
                      <v:stroke weight="1pt" color="#156082 [3204]" miterlimit="8" joinstyle="miter"/>
                      <v:imagedata o:title=""/>
                      <o:lock v:ext="edit" aspectratio="f"/>
                    </v:line>
                  </w:pict>
                </mc:Fallback>
              </mc:AlternateContent>
            </w:r>
            <w:r>
              <w:rPr>
                <w:rFonts w:hint="eastAsia"/>
                <w:noProof/>
              </w:rPr>
              <mc:AlternateContent>
                <mc:Choice Requires="wps">
                  <w:drawing>
                    <wp:anchor distT="0" distB="0" distL="114300" distR="114300" simplePos="0" relativeHeight="251665408" behindDoc="0" locked="0" layoutInCell="1" allowOverlap="1">
                      <wp:simplePos x="0" y="0"/>
                      <wp:positionH relativeFrom="page">
                        <wp:posOffset>560705</wp:posOffset>
                      </wp:positionH>
                      <wp:positionV relativeFrom="page">
                        <wp:posOffset>56515</wp:posOffset>
                      </wp:positionV>
                      <wp:extent cx="161925" cy="1171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1171575"/>
                              </a:xfrm>
                              <a:prstGeom prst="rect">
                                <a:avLst/>
                              </a:prstGeom>
                              <a:noFill/>
                              <a:ln>
                                <a:noFill/>
                              </a:ln>
                            </wps:spPr>
                            <wps:txbx>
                              <w:txbxContent>
                                <w:p w:rsidR="00BC4EAF" w:rsidRDefault="00BC4EAF">
                                  <w:pPr>
                                    <w:pStyle w:val="TableText"/>
                                    <w:spacing w:before="19" w:line="250" w:lineRule="auto"/>
                                    <w:ind w:right="20"/>
                                    <w:rPr>
                                      <w:rFonts w:ascii="宋体" w:eastAsia="宋体" w:hAnsi="宋体" w:cs="宋体"/>
                                    </w:rPr>
                                  </w:pPr>
                                  <w:r>
                                    <w:rPr>
                                      <w:rFonts w:ascii="宋体" w:eastAsia="宋体" w:hAnsi="宋体" w:cs="宋体" w:hint="eastAsia"/>
                                      <w:b/>
                                      <w:bCs/>
                                      <w:lang w:eastAsia="zh-CN"/>
                                    </w:rPr>
                                    <w:t>教学</w:t>
                                  </w:r>
                                  <w:r>
                                    <w:rPr>
                                      <w:rFonts w:ascii="宋体" w:eastAsia="宋体" w:hAnsi="宋体" w:cs="宋体" w:hint="eastAsia"/>
                                      <w:b/>
                                      <w:bCs/>
                                      <w:spacing w:val="4"/>
                                    </w:rPr>
                                    <w:t>环</w:t>
                                  </w:r>
                                  <w:r>
                                    <w:rPr>
                                      <w:rFonts w:ascii="宋体" w:eastAsia="宋体" w:hAnsi="宋体" w:cs="宋体" w:hint="eastAsia"/>
                                      <w:b/>
                                      <w:bCs/>
                                    </w:rPr>
                                    <w:t xml:space="preserve"> </w:t>
                                  </w:r>
                                  <w:r>
                                    <w:rPr>
                                      <w:rFonts w:ascii="宋体" w:eastAsia="宋体" w:hAnsi="宋体" w:cs="宋体" w:hint="eastAsia"/>
                                      <w:b/>
                                      <w:bCs/>
                                      <w:spacing w:val="21"/>
                                      <w:w w:val="114"/>
                                    </w:rPr>
                                    <w:t>节</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44.15pt;margin-top:4.45pt;width:12.75pt;height:92.2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H6BpQEAACQDAAAOAAAAZHJzL2Uyb0RvYy54bWysUsFOGzEQvVfiHyzfibORAnSVDRJCICTU&#10;VqJ8gOO1s5Zsj2Wb7OYH6B/01EvvfFe+o2OTDRRuiIt3dmb85r03XpwP1pCNDFGDa2g1mVIinYBW&#10;u3VD739eHZ9REhN3LTfgZEO3MtLz5dGXRe9rOYMOTCsDQRAX6943tEvJ14xF0UnL4wS8dFhUECxP&#10;+BvWrA28R3Rr2Gw6PWE9hNYHEDJGzF4+F+my4CslRfquVJSJmIYit1TOUM5VPtlywet14L7TYk+D&#10;f4CF5drh0APUJU+cPAT9DspqESCCShMBloFSWsiiAdVU0zdq7jruZdGC5kR/sCl+Hqz4tvkRiG4b&#10;OqfEcYsr2v3+tfvztPv7SObZnt7HGrvuPPal4QIGXPOYj5jMqgcVbP6iHoJ1NHp7MFcOiYh86aT6&#10;OsMhAktVdVrNTws8e7ntQ0zXEizJQUMDLq94yje3MSETbB1b8jAHV9qYskDj/ktgY86wTP2ZYo7S&#10;sBr2elbQblGOuXFoZX4WYxDGYDUGDz7odYd0iugCiasoZPbPJu/69X8Z/PK4l/8AAAD//wMAUEsD&#10;BBQABgAIAAAAIQCGKwfc3gAAAAgBAAAPAAAAZHJzL2Rvd25yZXYueG1sTI9BT4NAEIXvJv6HzZh4&#10;s0ulaQBZmsboycRI8eBxgSlsys4iu23x33d6sqeZyXt58718M9tBnHDyxpGC5SICgdS41lCn4Lt6&#10;f0pA+KCp1YMjVPCHHjbF/V2us9adqcTTLnSCQ8hnWkEfwphJ6ZserfYLNyKxtneT1YHPqZPtpM8c&#10;bgf5HEVrabUh/tDrEV97bA67o1Ww/aHyzfx+1l/lvjRVlUb0sT4o9fgwb19ABJzDvxmu+IwOBTPV&#10;7kitF4OCJInZyTMFcZWXMTepeUnjFcgil7cFigsAAAD//wMAUEsBAi0AFAAGAAgAAAAhALaDOJL+&#10;AAAA4QEAABMAAAAAAAAAAAAAAAAAAAAAAFtDb250ZW50X1R5cGVzXS54bWxQSwECLQAUAAYACAAA&#10;ACEAOP0h/9YAAACUAQAACwAAAAAAAAAAAAAAAAAvAQAAX3JlbHMvLnJlbHNQSwECLQAUAAYACAAA&#10;ACEA0+x+gaUBAAAkAwAADgAAAAAAAAAAAAAAAAAuAgAAZHJzL2Uyb0RvYy54bWxQSwECLQAUAAYA&#10;CAAAACEAhisH3N4AAAAIAQAADwAAAAAAAAAAAAAAAAD/AwAAZHJzL2Rvd25yZXYueG1sUEsFBgAA&#10;AAAEAAQA8wAAAAoFAAAAAA==&#10;" filled="f" stroked="f">
                      <v:textbox inset="0,0,0,0">
                        <w:txbxContent>
                          <w:p w:rsidR="00BC4EAF" w:rsidRDefault="00BC4EAF">
                            <w:pPr>
                              <w:pStyle w:val="TableText"/>
                              <w:spacing w:before="19" w:line="250" w:lineRule="auto"/>
                              <w:ind w:right="20"/>
                              <w:rPr>
                                <w:rFonts w:ascii="宋体" w:eastAsia="宋体" w:hAnsi="宋体" w:cs="宋体"/>
                              </w:rPr>
                            </w:pPr>
                            <w:r>
                              <w:rPr>
                                <w:rFonts w:ascii="宋体" w:eastAsia="宋体" w:hAnsi="宋体" w:cs="宋体" w:hint="eastAsia"/>
                                <w:b/>
                                <w:bCs/>
                                <w:lang w:eastAsia="zh-CN"/>
                              </w:rPr>
                              <w:t>教学</w:t>
                            </w:r>
                            <w:r>
                              <w:rPr>
                                <w:rFonts w:ascii="宋体" w:eastAsia="宋体" w:hAnsi="宋体" w:cs="宋体" w:hint="eastAsia"/>
                                <w:b/>
                                <w:bCs/>
                                <w:spacing w:val="4"/>
                              </w:rPr>
                              <w:t>环</w:t>
                            </w:r>
                            <w:r>
                              <w:rPr>
                                <w:rFonts w:ascii="宋体" w:eastAsia="宋体" w:hAnsi="宋体" w:cs="宋体" w:hint="eastAsia"/>
                                <w:b/>
                                <w:bCs/>
                              </w:rPr>
                              <w:t xml:space="preserve"> </w:t>
                            </w:r>
                            <w:r>
                              <w:rPr>
                                <w:rFonts w:ascii="宋体" w:eastAsia="宋体" w:hAnsi="宋体" w:cs="宋体" w:hint="eastAsia"/>
                                <w:b/>
                                <w:bCs/>
                                <w:spacing w:val="21"/>
                                <w:w w:val="114"/>
                              </w:rPr>
                              <w:t>节</w:t>
                            </w:r>
                          </w:p>
                        </w:txbxContent>
                      </v:textbox>
                      <w10:wrap anchorx="page" anchory="page"/>
                    </v:shape>
                  </w:pict>
                </mc:Fallback>
              </mc:AlternateContent>
            </w:r>
            <w:r>
              <w:rPr>
                <w:rFonts w:hint="eastAsia"/>
                <w:noProof/>
              </w:rPr>
              <mc:AlternateContent>
                <mc:Choice Requires="wps">
                  <w:drawing>
                    <wp:anchor distT="0" distB="0" distL="114300" distR="114300" simplePos="0" relativeHeight="251662336" behindDoc="0" locked="0" layoutInCell="1" allowOverlap="1">
                      <wp:simplePos x="0" y="0"/>
                      <wp:positionH relativeFrom="page">
                        <wp:posOffset>76835</wp:posOffset>
                      </wp:positionH>
                      <wp:positionV relativeFrom="page">
                        <wp:posOffset>772795</wp:posOffset>
                      </wp:positionV>
                      <wp:extent cx="339090" cy="2844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9090" cy="284480"/>
                              </a:xfrm>
                              <a:prstGeom prst="rect">
                                <a:avLst/>
                              </a:prstGeom>
                              <a:noFill/>
                              <a:ln>
                                <a:noFill/>
                              </a:ln>
                            </wps:spPr>
                            <wps:txbx>
                              <w:txbxContent>
                                <w:p w:rsidR="00BC4EAF" w:rsidRDefault="00BC4EAF">
                                  <w:pPr>
                                    <w:pStyle w:val="TableText"/>
                                    <w:spacing w:before="19" w:line="219" w:lineRule="auto"/>
                                    <w:ind w:left="20"/>
                                    <w:rPr>
                                      <w:rFonts w:ascii="宋体" w:eastAsia="宋体" w:hAnsi="宋体" w:cs="宋体"/>
                                      <w:b/>
                                      <w:bCs/>
                                      <w:spacing w:val="-5"/>
                                    </w:rPr>
                                  </w:pPr>
                                  <w:r>
                                    <w:rPr>
                                      <w:rFonts w:ascii="宋体" w:eastAsia="宋体" w:hAnsi="宋体" w:cs="宋体" w:hint="eastAsia"/>
                                      <w:b/>
                                      <w:bCs/>
                                      <w:spacing w:val="-5"/>
                                    </w:rPr>
                                    <w:t>学期</w:t>
                                  </w:r>
                                </w:p>
                              </w:txbxContent>
                            </wps:txbx>
                            <wps:bodyPr lIns="0" tIns="0" rIns="0" bIns="0" upright="1"/>
                          </wps:wsp>
                        </a:graphicData>
                      </a:graphic>
                    </wp:anchor>
                  </w:drawing>
                </mc:Choice>
                <mc:Fallback>
                  <w:pict>
                    <v:shape id="文本框 6" o:spid="_x0000_s1027" type="#_x0000_t202" style="position:absolute;left:0;text-align:left;margin-left:6.05pt;margin-top:60.85pt;width:26.7pt;height:22.4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f2pgEAACoDAAAOAAAAZHJzL2Uyb0RvYy54bWysUsFOJCEQvZvsPxDuO7SjmYyd6THZGI2J&#10;cU3UD2BomCYBigBO9/yA/sGe9uJ9v2u+Ywu0R1dvZi9QVBWP916xOB2sIRsZogbX0MNJRYl0Alrt&#10;1g29vzv/PqckJu5absDJhm5lpKfLbweL3tdyCh2YVgaCIC7WvW9ol5KvGYuik5bHCXjpsKggWJ7w&#10;GNasDbxHdGvYtKpmrIfQ+gBCxojZs5ciXRZ8paRIP5WKMhHTUOSWyhrKusorWy54vQ7cd1q80uBf&#10;YGG5dvjoHuqMJ04egv4EZbUIEEGliQDLQCktZNGAag6rD2puO+5l0YLmRL+3Kf4/WHG9uQlEtw2d&#10;UeK4xRHtfj3tfv/ZPT+SWban97HGrluPfWn4AQOOecxHTGbVgwo276iHYB2N3u7NlUMiApNHRyfV&#10;CVYElqbz4+N5MZ+9XfYhpgsJluSgoQFnVyzlm6uYkAi2ji35LQfn2pgyP+P+SWBjzrDM/IVhjtKw&#10;GorQPfsVtFsUZS4dGpo/xxiEMViNwYMPet0hq3K5IONACqfXz5Mn/v5c3n/74su/AAAA//8DAFBL&#10;AwQUAAYACAAAACEA/prJRd0AAAAJAQAADwAAAGRycy9kb3ducmV2LnhtbEyPQU/DMAyF70j8h8hI&#10;3Fi6SS2sazpNCE5IiK4cOKaN10ZrnNJkW/n3GC5wsp799Py9Yju7QZxxCtaTguUiAYHUemOpU/Be&#10;P989gAhRk9GDJ1TwhQG25fVVoXPjL1TheR87wSEUcq2gj3HMpQxtj06HhR+R+Hbwk9OR5dRJM+kL&#10;h7tBrpIkk05b4g+9HvGxx/a4PzkFuw+qnuzna/NWHSpb1+uEXrKjUrc3824DIuIc/8zwg8/oUDJT&#10;409kghhYr5bs/J33INiQpSmIhhdZloIsC/m/QfkNAAD//wMAUEsBAi0AFAAGAAgAAAAhALaDOJL+&#10;AAAA4QEAABMAAAAAAAAAAAAAAAAAAAAAAFtDb250ZW50X1R5cGVzXS54bWxQSwECLQAUAAYACAAA&#10;ACEAOP0h/9YAAACUAQAACwAAAAAAAAAAAAAAAAAvAQAAX3JlbHMvLnJlbHNQSwECLQAUAAYACAAA&#10;ACEAa/Z39qYBAAAqAwAADgAAAAAAAAAAAAAAAAAuAgAAZHJzL2Uyb0RvYy54bWxQSwECLQAUAAYA&#10;CAAAACEA/prJRd0AAAAJAQAADwAAAAAAAAAAAAAAAAAABAAAZHJzL2Rvd25yZXYueG1sUEsFBgAA&#10;AAAEAAQA8wAAAAoFAAAAAA==&#10;" filled="f" stroked="f">
                      <v:textbox inset="0,0,0,0">
                        <w:txbxContent>
                          <w:p w:rsidR="00BC4EAF" w:rsidRDefault="00BC4EAF">
                            <w:pPr>
                              <w:pStyle w:val="TableText"/>
                              <w:spacing w:before="19" w:line="219" w:lineRule="auto"/>
                              <w:ind w:left="20"/>
                              <w:rPr>
                                <w:rFonts w:ascii="宋体" w:eastAsia="宋体" w:hAnsi="宋体" w:cs="宋体"/>
                                <w:b/>
                                <w:bCs/>
                                <w:spacing w:val="-5"/>
                              </w:rPr>
                            </w:pPr>
                            <w:r>
                              <w:rPr>
                                <w:rFonts w:ascii="宋体" w:eastAsia="宋体" w:hAnsi="宋体" w:cs="宋体" w:hint="eastAsia"/>
                                <w:b/>
                                <w:bCs/>
                                <w:spacing w:val="-5"/>
                              </w:rPr>
                              <w:t>学期</w:t>
                            </w:r>
                          </w:p>
                        </w:txbxContent>
                      </v:textbox>
                      <w10:wrap anchorx="page" anchory="page"/>
                    </v:shape>
                  </w:pict>
                </mc:Fallback>
              </mc:AlternateContent>
            </w:r>
            <w:r>
              <w:rPr>
                <w:rFonts w:hint="eastAsia"/>
                <w:noProof/>
              </w:rPr>
              <mc:AlternateContent>
                <mc:Choice Requires="wps">
                  <w:drawing>
                    <wp:anchor distT="0" distB="0" distL="114300" distR="114300" simplePos="0" relativeHeight="251664384" behindDoc="0" locked="0" layoutInCell="1" allowOverlap="1">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rsidR="00BC4EAF" w:rsidRDefault="00BC4EAF">
                                  <w:pPr>
                                    <w:pStyle w:val="TableText"/>
                                    <w:spacing w:before="19" w:line="219" w:lineRule="auto"/>
                                    <w:ind w:left="20"/>
                                    <w:rPr>
                                      <w:rFonts w:ascii="宋体" w:eastAsia="宋体" w:hAnsi="宋体" w:cs="宋体"/>
                                      <w:b/>
                                      <w:bCs/>
                                    </w:rPr>
                                  </w:pPr>
                                  <w:r>
                                    <w:rPr>
                                      <w:rFonts w:ascii="宋体" w:eastAsia="宋体" w:hAnsi="宋体" w:cs="宋体" w:hint="eastAsia"/>
                                      <w:b/>
                                      <w:bCs/>
                                    </w:rPr>
                                    <w:t>周</w:t>
                                  </w:r>
                                </w:p>
                              </w:txbxContent>
                            </wps:txbx>
                            <wps:bodyPr lIns="0" tIns="0" rIns="0" bIns="0" upright="1"/>
                          </wps:wsp>
                        </a:graphicData>
                      </a:graphic>
                    </wp:anchor>
                  </w:drawing>
                </mc:Choice>
                <mc:Fallback>
                  <w:pict>
                    <v:shape id="文本框 2" o:spid="_x0000_s1028" type="#_x0000_t202" style="position:absolute;left:0;text-align:left;margin-left:9.8pt;margin-top:8.5pt;width:10.7pt;height:12.7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gspAEAACoDAAAOAAAAZHJzL2Uyb0RvYy54bWysUkuOEzEQ3SNxB8t74qQRo6GVzkhoNAgJ&#10;AdLAARy3nbZku6yyJ925ANyAFRv2nCvnoOykM3x2iI1drio/v/fK65vJO7bXmCyEjq8WS850UNDb&#10;sOv4p493z645S1mGXjoIuuMHnfjN5umT9Rhb3cAArtfICCSkdowdH3KOrRBJDdrLtICoAxUNoJeZ&#10;jrgTPcqR0L0TzXJ5JUbAPiIonRJlb09Fvqn4xmiV3xuTdGau48Qt1xXrui2r2Kxlu0MZB6vONOQ/&#10;sPDSBnr0AnUrs2QPaP+C8lYhJDB5ocALMMYqXTWQmtXyDzX3g4y6aiFzUrzYlP4frHq3/4DM9h1v&#10;OAvS04iOX78cv/04fv/MmmLPGFNLXfeR+vL0CiYa85xPlCyqJ4O+7KSHUZ2MPlzM1VNmqlx6/uL6&#10;JVUUlVZXq4ZiQhePlyOm/FqDZyXoONLsqqVy/zblU+vcUt4KcGedq/Nz4bcEYZaMKMxPDEuUp+10&#10;FnpWtYX+QKLcm0CGls8xBzgH2zl4iGh3A7Gq0isyDaTSP3+eMvFfz/X9xy+++QkAAP//AwBQSwME&#10;FAAGAAgAAAAhAPjHm07bAAAABwEAAA8AAABkcnMvZG93bnJldi54bWxMj8FOwzAQRO9I/IO1SL1R&#10;p1UVaIhTVYieKiHScODoxNvEarwOsdumf89ygtNoNKPZt/lmcr244BisJwWLeQICqfHGUqvgs9o9&#10;PoMIUZPRvSdUcMMAm+L+LteZ8Vcq8XKIreARCplW0MU4ZFKGpkOnw9wPSJwd/eh0ZDu20oz6yuOu&#10;l8skSaXTlvhCpwd87bA5Hc5OwfaLyjf7/V5/lMfSVtU6oX16Umr2MG1fQESc4l8ZfvEZHQpmqv2Z&#10;TBA9+3XKTdYnfonz1YK1Zl2uQBa5/M9f/AAAAP//AwBQSwECLQAUAAYACAAAACEAtoM4kv4AAADh&#10;AQAAEwAAAAAAAAAAAAAAAAAAAAAAW0NvbnRlbnRfVHlwZXNdLnhtbFBLAQItABQABgAIAAAAIQA4&#10;/SH/1gAAAJQBAAALAAAAAAAAAAAAAAAAAC8BAABfcmVscy8ucmVsc1BLAQItABQABgAIAAAAIQDA&#10;SVgspAEAACoDAAAOAAAAAAAAAAAAAAAAAC4CAABkcnMvZTJvRG9jLnhtbFBLAQItABQABgAIAAAA&#10;IQD4x5tO2wAAAAcBAAAPAAAAAAAAAAAAAAAAAP4DAABkcnMvZG93bnJldi54bWxQSwUGAAAAAAQA&#10;BADzAAAABgUAAAAA&#10;" filled="f" stroked="f">
                      <v:textbox inset="0,0,0,0">
                        <w:txbxContent>
                          <w:p w:rsidR="00BC4EAF" w:rsidRDefault="00BC4EAF">
                            <w:pPr>
                              <w:pStyle w:val="TableText"/>
                              <w:spacing w:before="19" w:line="219" w:lineRule="auto"/>
                              <w:ind w:left="20"/>
                              <w:rPr>
                                <w:rFonts w:ascii="宋体" w:eastAsia="宋体" w:hAnsi="宋体" w:cs="宋体"/>
                                <w:b/>
                                <w:bCs/>
                              </w:rPr>
                            </w:pPr>
                            <w:r>
                              <w:rPr>
                                <w:rFonts w:ascii="宋体" w:eastAsia="宋体" w:hAnsi="宋体" w:cs="宋体" w:hint="eastAsia"/>
                                <w:b/>
                                <w:bCs/>
                              </w:rPr>
                              <w:t>周</w:t>
                            </w:r>
                          </w:p>
                        </w:txbxContent>
                      </v:textbox>
                      <w10:wrap anchorx="page" anchory="page"/>
                    </v:shape>
                  </w:pict>
                </mc:Fallback>
              </mc:AlternateContent>
            </w:r>
            <w:r>
              <w:rPr>
                <w:rFonts w:hint="eastAsia"/>
                <w:noProof/>
              </w:rPr>
              <mc:AlternateContent>
                <mc:Choice Requires="wps">
                  <w:drawing>
                    <wp:anchor distT="0" distB="0" distL="114300" distR="114300" simplePos="0" relativeHeight="251663360" behindDoc="0" locked="0" layoutInCell="1" allowOverlap="1">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rsidR="00BC4EAF" w:rsidRDefault="00BC4EAF">
                                  <w:pPr>
                                    <w:pStyle w:val="TableText"/>
                                    <w:spacing w:before="19" w:line="219" w:lineRule="auto"/>
                                    <w:ind w:left="20"/>
                                    <w:rPr>
                                      <w:rFonts w:ascii="宋体" w:eastAsia="宋体" w:hAnsi="宋体" w:cs="宋体"/>
                                      <w:color w:val="000000" w:themeColor="text1"/>
                                      <w:sz w:val="18"/>
                                      <w:szCs w:val="18"/>
                                    </w:rPr>
                                  </w:pPr>
                                  <w:r>
                                    <w:rPr>
                                      <w:rFonts w:ascii="宋体" w:eastAsia="宋体" w:hAnsi="宋体" w:cs="宋体" w:hint="eastAsia"/>
                                      <w:b/>
                                      <w:bCs/>
                                      <w:color w:val="000000" w:themeColor="text1"/>
                                    </w:rPr>
                                    <w:t>数</w:t>
                                  </w:r>
                                </w:p>
                              </w:txbxContent>
                            </wps:txbx>
                            <wps:bodyPr lIns="0" tIns="0" rIns="0" bIns="0" upright="1"/>
                          </wps:wsp>
                        </a:graphicData>
                      </a:graphic>
                    </wp:anchor>
                  </w:drawing>
                </mc:Choice>
                <mc:Fallback>
                  <w:pict>
                    <v:shape id="文本框 3" o:spid="_x0000_s1029" type="#_x0000_t202" style="position:absolute;left:0;text-align:left;margin-left:21.85pt;margin-top:23.5pt;width:10.45pt;height:12.7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pDpwEAACoDAAAOAAAAZHJzL2Uyb0RvYy54bWysUsFOGzEQvVfiHyzfibOJoGWVDRJCoEpV&#10;Wwn4AMdrZy3ZHss22c0PwB/01Evv/a58R8cmGwrcEBd7PDN+fu+NF+eDNWQjQ9TgGlpNppRIJ6DV&#10;bt3Qu9ur4y+UxMRdyw042dCtjPR8efRp0ftazqAD08pAEMTFuvcN7VLyNWNRdNLyOAEvHRYVBMsT&#10;HsOatYH3iG4Nm02np6yH0PoAQsaI2cunIl0WfKWkSD+UijIR01DklsoayrrKK1sueL0O3Hda7Gnw&#10;d7CwXDt89AB1yRMn90G/gbJaBIig0kSAZaCUFrJoQDXV9JWam457WbSgOdEfbIofByu+b34GotuG&#10;zilx3OKIdr8ed7//7v48kHm2p/exxq4bj31puIABxzzmIyaz6kEFm3fUQ7CORm8P5sohEZEvzWef&#10;qxNKBJaq02p2Vsxnz5d9iOlagiU5aGjA2RVL+eZbTEgEW8eW/JaDK21MmZ9xLxLYmDMsM39imKM0&#10;rIa90L2qFbRbFGW+OjQ0f44xCGOwGoN7H/S6Q1ZFekHGgRRO+8+TJ/7/ubz//MWX/wAAAP//AwBQ&#10;SwMEFAAGAAgAAAAhAIwiPH/dAAAABwEAAA8AAABkcnMvZG93bnJldi54bWxMj8FOwzAQRO9I/IO1&#10;SNyoQ4kSCHGqCsEJCZGGA0cn3iZW43WI3Tb8PcsJTqPVjGbelpvFjeKEc7CeFNyuEhBInTeWegUf&#10;zcvNPYgQNRk9ekIF3xhgU11elLow/kw1nnaxF1xCodAKhhinQsrQDeh0WPkJib29n52OfM69NLM+&#10;c7kb5TpJMum0JV4Y9IRPA3aH3dEp2H5S/Wy/3tr3el/bpnlI6DU7KHV9tWwfQURc4l8YfvEZHSpm&#10;av2RTBCjgvQu5yRrzi+xn6UZiFZBvk5BVqX8z1/9AAAA//8DAFBLAQItABQABgAIAAAAIQC2gziS&#10;/gAAAOEBAAATAAAAAAAAAAAAAAAAAAAAAABbQ29udGVudF9UeXBlc10ueG1sUEsBAi0AFAAGAAgA&#10;AAAhADj9If/WAAAAlAEAAAsAAAAAAAAAAAAAAAAALwEAAF9yZWxzLy5yZWxzUEsBAi0AFAAGAAgA&#10;AAAhAEdmekOnAQAAKgMAAA4AAAAAAAAAAAAAAAAALgIAAGRycy9lMm9Eb2MueG1sUEsBAi0AFAAG&#10;AAgAAAAhAIwiPH/dAAAABwEAAA8AAAAAAAAAAAAAAAAAAQQAAGRycy9kb3ducmV2LnhtbFBLBQYA&#10;AAAABAAEAPMAAAALBQAAAAA=&#10;" filled="f" stroked="f">
                      <v:textbox inset="0,0,0,0">
                        <w:txbxContent>
                          <w:p w:rsidR="00BC4EAF" w:rsidRDefault="00BC4EAF">
                            <w:pPr>
                              <w:pStyle w:val="TableText"/>
                              <w:spacing w:before="19" w:line="219" w:lineRule="auto"/>
                              <w:ind w:left="20"/>
                              <w:rPr>
                                <w:rFonts w:ascii="宋体" w:eastAsia="宋体" w:hAnsi="宋体" w:cs="宋体"/>
                                <w:color w:val="000000" w:themeColor="text1"/>
                                <w:sz w:val="18"/>
                                <w:szCs w:val="18"/>
                              </w:rPr>
                            </w:pPr>
                            <w:r>
                              <w:rPr>
                                <w:rFonts w:ascii="宋体" w:eastAsia="宋体" w:hAnsi="宋体" w:cs="宋体" w:hint="eastAsia"/>
                                <w:b/>
                                <w:bCs/>
                                <w:color w:val="000000" w:themeColor="text1"/>
                              </w:rPr>
                              <w:t>数</w:t>
                            </w:r>
                          </w:p>
                        </w:txbxContent>
                      </v:textbox>
                      <w10:wrap anchorx="page" anchory="page"/>
                    </v:shape>
                  </w:pict>
                </mc:Fallback>
              </mc:AlternateContent>
            </w:r>
          </w:p>
        </w:tc>
        <w:tc>
          <w:tcPr>
            <w:tcW w:w="837" w:type="dxa"/>
            <w:shd w:val="clear" w:color="auto" w:fill="DBE5F1"/>
            <w:vAlign w:val="center"/>
          </w:tcPr>
          <w:p w:rsidR="0037411C" w:rsidRDefault="00BC4EAF">
            <w:pPr>
              <w:pStyle w:val="af1"/>
            </w:pPr>
            <w:r>
              <w:rPr>
                <w:rFonts w:hint="eastAsia"/>
              </w:rPr>
              <w:t>理论教学与理实一体教学</w:t>
            </w:r>
          </w:p>
        </w:tc>
        <w:tc>
          <w:tcPr>
            <w:tcW w:w="708" w:type="dxa"/>
            <w:shd w:val="clear" w:color="auto" w:fill="DBE5F1"/>
            <w:vAlign w:val="center"/>
          </w:tcPr>
          <w:p w:rsidR="0037411C" w:rsidRDefault="00BC4EAF">
            <w:pPr>
              <w:pStyle w:val="af1"/>
            </w:pPr>
            <w:proofErr w:type="gramStart"/>
            <w:r>
              <w:rPr>
                <w:rFonts w:hint="eastAsia"/>
              </w:rPr>
              <w:t>实训周</w:t>
            </w:r>
            <w:proofErr w:type="gramEnd"/>
          </w:p>
        </w:tc>
        <w:tc>
          <w:tcPr>
            <w:tcW w:w="844" w:type="dxa"/>
            <w:shd w:val="clear" w:color="auto" w:fill="DBE5F1"/>
            <w:vAlign w:val="center"/>
          </w:tcPr>
          <w:p w:rsidR="0037411C" w:rsidRDefault="00BC4EAF">
            <w:pPr>
              <w:pStyle w:val="af1"/>
            </w:pPr>
            <w:r>
              <w:rPr>
                <w:rFonts w:hint="eastAsia"/>
              </w:rPr>
              <w:t>入学教育</w:t>
            </w:r>
          </w:p>
        </w:tc>
        <w:tc>
          <w:tcPr>
            <w:tcW w:w="715" w:type="dxa"/>
            <w:shd w:val="clear" w:color="auto" w:fill="DBE5F1"/>
            <w:vAlign w:val="center"/>
          </w:tcPr>
          <w:p w:rsidR="0037411C" w:rsidRDefault="00BC4EAF">
            <w:pPr>
              <w:pStyle w:val="af1"/>
            </w:pPr>
            <w:r>
              <w:rPr>
                <w:rFonts w:hint="eastAsia"/>
              </w:rPr>
              <w:t>军训</w:t>
            </w:r>
          </w:p>
        </w:tc>
        <w:tc>
          <w:tcPr>
            <w:tcW w:w="850" w:type="dxa"/>
            <w:shd w:val="clear" w:color="auto" w:fill="DBE5F1"/>
            <w:vAlign w:val="center"/>
          </w:tcPr>
          <w:p w:rsidR="0037411C" w:rsidRDefault="00BC4EAF">
            <w:pPr>
              <w:pStyle w:val="af1"/>
            </w:pPr>
            <w:r>
              <w:rPr>
                <w:rFonts w:hint="eastAsia"/>
              </w:rPr>
              <w:t>毕业教育</w:t>
            </w:r>
          </w:p>
        </w:tc>
        <w:tc>
          <w:tcPr>
            <w:tcW w:w="1036" w:type="dxa"/>
            <w:shd w:val="clear" w:color="auto" w:fill="DBE5F1"/>
            <w:vAlign w:val="center"/>
          </w:tcPr>
          <w:p w:rsidR="0037411C" w:rsidRDefault="00BC4EAF">
            <w:pPr>
              <w:pStyle w:val="af1"/>
            </w:pPr>
            <w:r>
              <w:rPr>
                <w:rFonts w:hint="eastAsia"/>
              </w:rPr>
              <w:t>岗位实习</w:t>
            </w:r>
          </w:p>
        </w:tc>
        <w:tc>
          <w:tcPr>
            <w:tcW w:w="855" w:type="dxa"/>
            <w:shd w:val="clear" w:color="auto" w:fill="DBE5F1"/>
            <w:vAlign w:val="center"/>
          </w:tcPr>
          <w:p w:rsidR="0037411C" w:rsidRDefault="00BC4EAF">
            <w:pPr>
              <w:pStyle w:val="af1"/>
            </w:pPr>
            <w:r>
              <w:rPr>
                <w:rFonts w:hint="eastAsia"/>
              </w:rPr>
              <w:t>考核</w:t>
            </w:r>
          </w:p>
        </w:tc>
        <w:tc>
          <w:tcPr>
            <w:tcW w:w="1104" w:type="dxa"/>
            <w:shd w:val="clear" w:color="auto" w:fill="DBE5F1"/>
            <w:vAlign w:val="center"/>
          </w:tcPr>
          <w:p w:rsidR="0037411C" w:rsidRDefault="00BC4EAF">
            <w:pPr>
              <w:pStyle w:val="af1"/>
            </w:pPr>
            <w:r>
              <w:rPr>
                <w:rFonts w:hint="eastAsia"/>
              </w:rPr>
              <w:t>机动</w:t>
            </w:r>
          </w:p>
        </w:tc>
        <w:tc>
          <w:tcPr>
            <w:tcW w:w="854" w:type="dxa"/>
            <w:shd w:val="clear" w:color="auto" w:fill="DBE5F1"/>
            <w:vAlign w:val="center"/>
          </w:tcPr>
          <w:p w:rsidR="0037411C" w:rsidRDefault="00BC4EAF">
            <w:pPr>
              <w:pStyle w:val="af1"/>
            </w:pPr>
            <w:r>
              <w:rPr>
                <w:rFonts w:hint="eastAsia"/>
              </w:rPr>
              <w:t>合计</w:t>
            </w:r>
          </w:p>
        </w:tc>
      </w:tr>
      <w:tr w:rsidR="0037411C">
        <w:trPr>
          <w:trHeight w:val="506"/>
        </w:trPr>
        <w:tc>
          <w:tcPr>
            <w:tcW w:w="1140" w:type="dxa"/>
          </w:tcPr>
          <w:p w:rsidR="0037411C" w:rsidRDefault="00BC4EAF">
            <w:pPr>
              <w:pStyle w:val="af3"/>
            </w:pPr>
            <w:r>
              <w:t>1</w:t>
            </w:r>
          </w:p>
        </w:tc>
        <w:tc>
          <w:tcPr>
            <w:tcW w:w="837" w:type="dxa"/>
            <w:vAlign w:val="center"/>
          </w:tcPr>
          <w:p w:rsidR="0037411C" w:rsidRDefault="00BC4EAF">
            <w:pPr>
              <w:pStyle w:val="af3"/>
            </w:pPr>
            <w:r>
              <w:rPr>
                <w:rFonts w:hint="eastAsia"/>
              </w:rPr>
              <w:t>1</w:t>
            </w:r>
            <w:r>
              <w:t>4</w:t>
            </w:r>
          </w:p>
        </w:tc>
        <w:tc>
          <w:tcPr>
            <w:tcW w:w="708" w:type="dxa"/>
            <w:vAlign w:val="center"/>
          </w:tcPr>
          <w:p w:rsidR="0037411C" w:rsidRDefault="00BC4EAF">
            <w:pPr>
              <w:pStyle w:val="af3"/>
            </w:pPr>
            <w:r>
              <w:rPr>
                <w:rFonts w:hint="eastAsia"/>
              </w:rPr>
              <w:t>1</w:t>
            </w:r>
          </w:p>
        </w:tc>
        <w:tc>
          <w:tcPr>
            <w:tcW w:w="844" w:type="dxa"/>
            <w:vAlign w:val="center"/>
          </w:tcPr>
          <w:p w:rsidR="0037411C" w:rsidRDefault="00BC4EAF">
            <w:pPr>
              <w:pStyle w:val="af3"/>
            </w:pPr>
            <w:r>
              <w:rPr>
                <w:rFonts w:hint="eastAsia"/>
              </w:rPr>
              <w:t>1</w:t>
            </w:r>
          </w:p>
        </w:tc>
        <w:tc>
          <w:tcPr>
            <w:tcW w:w="715" w:type="dxa"/>
            <w:vAlign w:val="center"/>
          </w:tcPr>
          <w:p w:rsidR="0037411C" w:rsidRDefault="00BC4EAF">
            <w:pPr>
              <w:pStyle w:val="af3"/>
            </w:pPr>
            <w:r>
              <w:rPr>
                <w:rFonts w:hint="eastAsia"/>
              </w:rPr>
              <w:t>2</w:t>
            </w:r>
          </w:p>
        </w:tc>
        <w:tc>
          <w:tcPr>
            <w:tcW w:w="850" w:type="dxa"/>
            <w:vAlign w:val="center"/>
          </w:tcPr>
          <w:p w:rsidR="0037411C" w:rsidRDefault="00BC4EAF">
            <w:pPr>
              <w:pStyle w:val="af3"/>
            </w:pPr>
            <w:r>
              <w:rPr>
                <w:rFonts w:hint="eastAsia"/>
              </w:rPr>
              <w:t>—</w:t>
            </w:r>
          </w:p>
        </w:tc>
        <w:tc>
          <w:tcPr>
            <w:tcW w:w="1036" w:type="dxa"/>
            <w:vAlign w:val="center"/>
          </w:tcPr>
          <w:p w:rsidR="0037411C" w:rsidRDefault="00BC4EAF">
            <w:pPr>
              <w:pStyle w:val="af3"/>
            </w:pPr>
            <w:r>
              <w:rPr>
                <w:rFonts w:hint="eastAsia"/>
              </w:rPr>
              <w:t>—</w:t>
            </w:r>
          </w:p>
        </w:tc>
        <w:tc>
          <w:tcPr>
            <w:tcW w:w="855" w:type="dxa"/>
            <w:vAlign w:val="center"/>
          </w:tcPr>
          <w:p w:rsidR="0037411C" w:rsidRDefault="00BC4EAF">
            <w:pPr>
              <w:pStyle w:val="af3"/>
            </w:pPr>
            <w:r>
              <w:rPr>
                <w:rFonts w:hint="eastAsia"/>
              </w:rPr>
              <w:t>1</w:t>
            </w:r>
          </w:p>
        </w:tc>
        <w:tc>
          <w:tcPr>
            <w:tcW w:w="1104" w:type="dxa"/>
            <w:vAlign w:val="center"/>
          </w:tcPr>
          <w:p w:rsidR="0037411C" w:rsidRDefault="00BC4EAF">
            <w:pPr>
              <w:pStyle w:val="af3"/>
            </w:pPr>
            <w:r>
              <w:rPr>
                <w:rFonts w:hint="eastAsia"/>
              </w:rPr>
              <w:t>1</w:t>
            </w:r>
          </w:p>
        </w:tc>
        <w:tc>
          <w:tcPr>
            <w:tcW w:w="854" w:type="dxa"/>
            <w:vAlign w:val="center"/>
          </w:tcPr>
          <w:p w:rsidR="0037411C" w:rsidRDefault="00BC4EAF">
            <w:pPr>
              <w:pStyle w:val="af3"/>
            </w:pPr>
            <w:r>
              <w:rPr>
                <w:rFonts w:hint="eastAsia"/>
              </w:rPr>
              <w:t>20</w:t>
            </w:r>
          </w:p>
        </w:tc>
      </w:tr>
      <w:tr w:rsidR="0037411C">
        <w:trPr>
          <w:trHeight w:val="503"/>
        </w:trPr>
        <w:tc>
          <w:tcPr>
            <w:tcW w:w="1140" w:type="dxa"/>
          </w:tcPr>
          <w:p w:rsidR="0037411C" w:rsidRDefault="00BC4EAF">
            <w:pPr>
              <w:pStyle w:val="af3"/>
            </w:pPr>
            <w:r>
              <w:t>2</w:t>
            </w:r>
          </w:p>
        </w:tc>
        <w:tc>
          <w:tcPr>
            <w:tcW w:w="837" w:type="dxa"/>
            <w:vAlign w:val="center"/>
          </w:tcPr>
          <w:p w:rsidR="0037411C" w:rsidRDefault="00BC4EAF">
            <w:pPr>
              <w:pStyle w:val="af3"/>
            </w:pPr>
            <w:r>
              <w:rPr>
                <w:rFonts w:hint="eastAsia"/>
              </w:rPr>
              <w:t>1</w:t>
            </w:r>
            <w:r>
              <w:t>7</w:t>
            </w:r>
          </w:p>
        </w:tc>
        <w:tc>
          <w:tcPr>
            <w:tcW w:w="708" w:type="dxa"/>
            <w:vAlign w:val="center"/>
          </w:tcPr>
          <w:p w:rsidR="0037411C" w:rsidRDefault="00BC4EAF">
            <w:pPr>
              <w:pStyle w:val="af3"/>
            </w:pPr>
            <w:r>
              <w:rPr>
                <w:rFonts w:hint="eastAsia"/>
              </w:rPr>
              <w:t>—</w:t>
            </w:r>
          </w:p>
        </w:tc>
        <w:tc>
          <w:tcPr>
            <w:tcW w:w="844" w:type="dxa"/>
            <w:vAlign w:val="center"/>
          </w:tcPr>
          <w:p w:rsidR="0037411C" w:rsidRDefault="00BC4EAF">
            <w:pPr>
              <w:pStyle w:val="af3"/>
            </w:pPr>
            <w:r>
              <w:rPr>
                <w:rFonts w:hint="eastAsia"/>
              </w:rPr>
              <w:t>—</w:t>
            </w:r>
          </w:p>
        </w:tc>
        <w:tc>
          <w:tcPr>
            <w:tcW w:w="715" w:type="dxa"/>
            <w:vAlign w:val="center"/>
          </w:tcPr>
          <w:p w:rsidR="0037411C" w:rsidRDefault="00BC4EAF">
            <w:pPr>
              <w:pStyle w:val="af3"/>
            </w:pPr>
            <w:r>
              <w:rPr>
                <w:rFonts w:hint="eastAsia"/>
              </w:rPr>
              <w:t>—</w:t>
            </w:r>
          </w:p>
        </w:tc>
        <w:tc>
          <w:tcPr>
            <w:tcW w:w="850" w:type="dxa"/>
            <w:vAlign w:val="center"/>
          </w:tcPr>
          <w:p w:rsidR="0037411C" w:rsidRDefault="00BC4EAF">
            <w:pPr>
              <w:pStyle w:val="af3"/>
            </w:pPr>
            <w:r>
              <w:rPr>
                <w:rFonts w:hint="eastAsia"/>
              </w:rPr>
              <w:t>—</w:t>
            </w:r>
          </w:p>
        </w:tc>
        <w:tc>
          <w:tcPr>
            <w:tcW w:w="1036" w:type="dxa"/>
            <w:vAlign w:val="center"/>
          </w:tcPr>
          <w:p w:rsidR="0037411C" w:rsidRDefault="00BC4EAF">
            <w:pPr>
              <w:pStyle w:val="af3"/>
            </w:pPr>
            <w:r>
              <w:rPr>
                <w:rFonts w:hint="eastAsia"/>
              </w:rPr>
              <w:t>—</w:t>
            </w:r>
          </w:p>
        </w:tc>
        <w:tc>
          <w:tcPr>
            <w:tcW w:w="855" w:type="dxa"/>
            <w:vAlign w:val="center"/>
          </w:tcPr>
          <w:p w:rsidR="0037411C" w:rsidRDefault="00BC4EAF">
            <w:pPr>
              <w:pStyle w:val="af3"/>
            </w:pPr>
            <w:r>
              <w:rPr>
                <w:rFonts w:hint="eastAsia"/>
              </w:rPr>
              <w:t>1</w:t>
            </w:r>
          </w:p>
        </w:tc>
        <w:tc>
          <w:tcPr>
            <w:tcW w:w="1104" w:type="dxa"/>
            <w:vAlign w:val="center"/>
          </w:tcPr>
          <w:p w:rsidR="0037411C" w:rsidRDefault="00BC4EAF">
            <w:pPr>
              <w:pStyle w:val="af3"/>
            </w:pPr>
            <w:r>
              <w:rPr>
                <w:rFonts w:hint="eastAsia"/>
              </w:rPr>
              <w:t>1</w:t>
            </w:r>
          </w:p>
        </w:tc>
        <w:tc>
          <w:tcPr>
            <w:tcW w:w="854" w:type="dxa"/>
            <w:vAlign w:val="center"/>
          </w:tcPr>
          <w:p w:rsidR="0037411C" w:rsidRDefault="00BC4EAF">
            <w:pPr>
              <w:pStyle w:val="af3"/>
            </w:pPr>
            <w:r>
              <w:rPr>
                <w:rFonts w:hint="eastAsia"/>
              </w:rPr>
              <w:t>20</w:t>
            </w:r>
          </w:p>
        </w:tc>
      </w:tr>
      <w:tr w:rsidR="0037411C">
        <w:trPr>
          <w:trHeight w:val="506"/>
        </w:trPr>
        <w:tc>
          <w:tcPr>
            <w:tcW w:w="1140" w:type="dxa"/>
          </w:tcPr>
          <w:p w:rsidR="0037411C" w:rsidRDefault="00BC4EAF">
            <w:pPr>
              <w:pStyle w:val="af3"/>
            </w:pPr>
            <w:r>
              <w:t>3</w:t>
            </w:r>
          </w:p>
        </w:tc>
        <w:tc>
          <w:tcPr>
            <w:tcW w:w="837" w:type="dxa"/>
            <w:vAlign w:val="center"/>
          </w:tcPr>
          <w:p w:rsidR="0037411C" w:rsidRDefault="00BC4EAF">
            <w:pPr>
              <w:pStyle w:val="af3"/>
            </w:pPr>
            <w:r>
              <w:rPr>
                <w:rFonts w:hint="eastAsia"/>
              </w:rPr>
              <w:t>1</w:t>
            </w:r>
            <w:r>
              <w:t>7</w:t>
            </w:r>
          </w:p>
        </w:tc>
        <w:tc>
          <w:tcPr>
            <w:tcW w:w="708" w:type="dxa"/>
            <w:vAlign w:val="center"/>
          </w:tcPr>
          <w:p w:rsidR="0037411C" w:rsidRDefault="00BC4EAF">
            <w:pPr>
              <w:pStyle w:val="af3"/>
            </w:pPr>
            <w:r>
              <w:rPr>
                <w:rFonts w:hint="eastAsia"/>
              </w:rPr>
              <w:t>1</w:t>
            </w:r>
          </w:p>
        </w:tc>
        <w:tc>
          <w:tcPr>
            <w:tcW w:w="844" w:type="dxa"/>
            <w:vAlign w:val="center"/>
          </w:tcPr>
          <w:p w:rsidR="0037411C" w:rsidRDefault="00BC4EAF">
            <w:pPr>
              <w:pStyle w:val="af3"/>
            </w:pPr>
            <w:r>
              <w:rPr>
                <w:rFonts w:hint="eastAsia"/>
              </w:rPr>
              <w:t>—</w:t>
            </w:r>
          </w:p>
        </w:tc>
        <w:tc>
          <w:tcPr>
            <w:tcW w:w="715" w:type="dxa"/>
            <w:vAlign w:val="center"/>
          </w:tcPr>
          <w:p w:rsidR="0037411C" w:rsidRDefault="00BC4EAF">
            <w:pPr>
              <w:pStyle w:val="af3"/>
            </w:pPr>
            <w:r>
              <w:rPr>
                <w:rFonts w:hint="eastAsia"/>
              </w:rPr>
              <w:t>—</w:t>
            </w:r>
          </w:p>
        </w:tc>
        <w:tc>
          <w:tcPr>
            <w:tcW w:w="850" w:type="dxa"/>
            <w:vAlign w:val="center"/>
          </w:tcPr>
          <w:p w:rsidR="0037411C" w:rsidRDefault="00BC4EAF">
            <w:pPr>
              <w:pStyle w:val="af3"/>
            </w:pPr>
            <w:r>
              <w:rPr>
                <w:rFonts w:hint="eastAsia"/>
              </w:rPr>
              <w:t>—</w:t>
            </w:r>
          </w:p>
        </w:tc>
        <w:tc>
          <w:tcPr>
            <w:tcW w:w="1036" w:type="dxa"/>
            <w:vAlign w:val="center"/>
          </w:tcPr>
          <w:p w:rsidR="0037411C" w:rsidRDefault="00BC4EAF">
            <w:pPr>
              <w:pStyle w:val="af3"/>
            </w:pPr>
            <w:r>
              <w:rPr>
                <w:rFonts w:hint="eastAsia"/>
              </w:rPr>
              <w:t>—</w:t>
            </w:r>
          </w:p>
        </w:tc>
        <w:tc>
          <w:tcPr>
            <w:tcW w:w="855" w:type="dxa"/>
            <w:vAlign w:val="center"/>
          </w:tcPr>
          <w:p w:rsidR="0037411C" w:rsidRDefault="00BC4EAF">
            <w:pPr>
              <w:pStyle w:val="af3"/>
            </w:pPr>
            <w:r>
              <w:rPr>
                <w:rFonts w:hint="eastAsia"/>
              </w:rPr>
              <w:t>1</w:t>
            </w:r>
          </w:p>
        </w:tc>
        <w:tc>
          <w:tcPr>
            <w:tcW w:w="1104" w:type="dxa"/>
            <w:vAlign w:val="center"/>
          </w:tcPr>
          <w:p w:rsidR="0037411C" w:rsidRDefault="00BC4EAF">
            <w:pPr>
              <w:pStyle w:val="af3"/>
            </w:pPr>
            <w:r>
              <w:rPr>
                <w:rFonts w:hint="eastAsia"/>
              </w:rPr>
              <w:t>1</w:t>
            </w:r>
          </w:p>
        </w:tc>
        <w:tc>
          <w:tcPr>
            <w:tcW w:w="854" w:type="dxa"/>
            <w:vAlign w:val="center"/>
          </w:tcPr>
          <w:p w:rsidR="0037411C" w:rsidRDefault="00BC4EAF">
            <w:pPr>
              <w:pStyle w:val="af3"/>
            </w:pPr>
            <w:r>
              <w:rPr>
                <w:rFonts w:hint="eastAsia"/>
              </w:rPr>
              <w:t>20</w:t>
            </w:r>
          </w:p>
        </w:tc>
      </w:tr>
      <w:tr w:rsidR="0037411C">
        <w:trPr>
          <w:trHeight w:val="503"/>
        </w:trPr>
        <w:tc>
          <w:tcPr>
            <w:tcW w:w="1140" w:type="dxa"/>
          </w:tcPr>
          <w:p w:rsidR="0037411C" w:rsidRDefault="00BC4EAF">
            <w:pPr>
              <w:pStyle w:val="af3"/>
            </w:pPr>
            <w:r>
              <w:t>4</w:t>
            </w:r>
          </w:p>
        </w:tc>
        <w:tc>
          <w:tcPr>
            <w:tcW w:w="837" w:type="dxa"/>
            <w:vAlign w:val="center"/>
          </w:tcPr>
          <w:p w:rsidR="0037411C" w:rsidRDefault="00BC4EAF">
            <w:pPr>
              <w:pStyle w:val="af3"/>
            </w:pPr>
            <w:r>
              <w:rPr>
                <w:rFonts w:hint="eastAsia"/>
              </w:rPr>
              <w:t>17</w:t>
            </w:r>
          </w:p>
        </w:tc>
        <w:tc>
          <w:tcPr>
            <w:tcW w:w="708" w:type="dxa"/>
            <w:vAlign w:val="center"/>
          </w:tcPr>
          <w:p w:rsidR="0037411C" w:rsidRDefault="00BC4EAF">
            <w:pPr>
              <w:pStyle w:val="af3"/>
            </w:pPr>
            <w:r>
              <w:rPr>
                <w:rFonts w:hint="eastAsia"/>
              </w:rPr>
              <w:t>1</w:t>
            </w:r>
          </w:p>
        </w:tc>
        <w:tc>
          <w:tcPr>
            <w:tcW w:w="844" w:type="dxa"/>
            <w:vAlign w:val="center"/>
          </w:tcPr>
          <w:p w:rsidR="0037411C" w:rsidRDefault="00BC4EAF">
            <w:pPr>
              <w:pStyle w:val="af3"/>
            </w:pPr>
            <w:r>
              <w:rPr>
                <w:rFonts w:hint="eastAsia"/>
              </w:rPr>
              <w:t>—</w:t>
            </w:r>
          </w:p>
        </w:tc>
        <w:tc>
          <w:tcPr>
            <w:tcW w:w="715" w:type="dxa"/>
            <w:vAlign w:val="center"/>
          </w:tcPr>
          <w:p w:rsidR="0037411C" w:rsidRDefault="00BC4EAF">
            <w:pPr>
              <w:pStyle w:val="af3"/>
            </w:pPr>
            <w:r>
              <w:rPr>
                <w:rFonts w:hint="eastAsia"/>
              </w:rPr>
              <w:t>—</w:t>
            </w:r>
          </w:p>
        </w:tc>
        <w:tc>
          <w:tcPr>
            <w:tcW w:w="850" w:type="dxa"/>
            <w:vAlign w:val="center"/>
          </w:tcPr>
          <w:p w:rsidR="0037411C" w:rsidRDefault="00BC4EAF">
            <w:pPr>
              <w:pStyle w:val="af3"/>
            </w:pPr>
            <w:r>
              <w:rPr>
                <w:rFonts w:hint="eastAsia"/>
              </w:rPr>
              <w:t>—</w:t>
            </w:r>
          </w:p>
        </w:tc>
        <w:tc>
          <w:tcPr>
            <w:tcW w:w="1036" w:type="dxa"/>
            <w:vAlign w:val="center"/>
          </w:tcPr>
          <w:p w:rsidR="0037411C" w:rsidRDefault="00BC4EAF">
            <w:pPr>
              <w:pStyle w:val="af3"/>
            </w:pPr>
            <w:r>
              <w:rPr>
                <w:rFonts w:hint="eastAsia"/>
              </w:rPr>
              <w:t>—</w:t>
            </w:r>
          </w:p>
        </w:tc>
        <w:tc>
          <w:tcPr>
            <w:tcW w:w="855" w:type="dxa"/>
            <w:vAlign w:val="center"/>
          </w:tcPr>
          <w:p w:rsidR="0037411C" w:rsidRDefault="00BC4EAF">
            <w:pPr>
              <w:pStyle w:val="af3"/>
            </w:pPr>
            <w:r>
              <w:rPr>
                <w:rFonts w:hint="eastAsia"/>
              </w:rPr>
              <w:t>1</w:t>
            </w:r>
          </w:p>
        </w:tc>
        <w:tc>
          <w:tcPr>
            <w:tcW w:w="1104" w:type="dxa"/>
            <w:vAlign w:val="center"/>
          </w:tcPr>
          <w:p w:rsidR="0037411C" w:rsidRDefault="00BC4EAF">
            <w:pPr>
              <w:pStyle w:val="af3"/>
            </w:pPr>
            <w:r>
              <w:rPr>
                <w:rFonts w:hint="eastAsia"/>
              </w:rPr>
              <w:t>1</w:t>
            </w:r>
          </w:p>
        </w:tc>
        <w:tc>
          <w:tcPr>
            <w:tcW w:w="854" w:type="dxa"/>
            <w:vAlign w:val="center"/>
          </w:tcPr>
          <w:p w:rsidR="0037411C" w:rsidRDefault="00BC4EAF">
            <w:pPr>
              <w:pStyle w:val="af3"/>
            </w:pPr>
            <w:r>
              <w:rPr>
                <w:rFonts w:hint="eastAsia"/>
              </w:rPr>
              <w:t>20</w:t>
            </w:r>
          </w:p>
        </w:tc>
      </w:tr>
      <w:tr w:rsidR="0037411C">
        <w:trPr>
          <w:trHeight w:val="506"/>
        </w:trPr>
        <w:tc>
          <w:tcPr>
            <w:tcW w:w="1140" w:type="dxa"/>
          </w:tcPr>
          <w:p w:rsidR="0037411C" w:rsidRDefault="00BC4EAF">
            <w:pPr>
              <w:pStyle w:val="af3"/>
            </w:pPr>
            <w:r>
              <w:t>5</w:t>
            </w:r>
          </w:p>
        </w:tc>
        <w:tc>
          <w:tcPr>
            <w:tcW w:w="837" w:type="dxa"/>
            <w:vAlign w:val="center"/>
          </w:tcPr>
          <w:p w:rsidR="0037411C" w:rsidRDefault="00BC4EAF">
            <w:pPr>
              <w:pStyle w:val="af3"/>
            </w:pPr>
            <w:r>
              <w:t>6</w:t>
            </w:r>
          </w:p>
        </w:tc>
        <w:tc>
          <w:tcPr>
            <w:tcW w:w="708" w:type="dxa"/>
            <w:vAlign w:val="center"/>
          </w:tcPr>
          <w:p w:rsidR="0037411C" w:rsidRDefault="00BC4EAF">
            <w:pPr>
              <w:pStyle w:val="af3"/>
            </w:pPr>
            <w:r>
              <w:rPr>
                <w:rFonts w:hint="eastAsia"/>
              </w:rPr>
              <w:t>1</w:t>
            </w:r>
          </w:p>
        </w:tc>
        <w:tc>
          <w:tcPr>
            <w:tcW w:w="844" w:type="dxa"/>
            <w:vAlign w:val="center"/>
          </w:tcPr>
          <w:p w:rsidR="0037411C" w:rsidRDefault="00BC4EAF">
            <w:pPr>
              <w:pStyle w:val="af3"/>
            </w:pPr>
            <w:r>
              <w:rPr>
                <w:rFonts w:hint="eastAsia"/>
              </w:rPr>
              <w:t>—</w:t>
            </w:r>
          </w:p>
        </w:tc>
        <w:tc>
          <w:tcPr>
            <w:tcW w:w="715" w:type="dxa"/>
            <w:vAlign w:val="center"/>
          </w:tcPr>
          <w:p w:rsidR="0037411C" w:rsidRDefault="00BC4EAF">
            <w:pPr>
              <w:pStyle w:val="af3"/>
            </w:pPr>
            <w:r>
              <w:rPr>
                <w:rFonts w:hint="eastAsia"/>
              </w:rPr>
              <w:t>—</w:t>
            </w:r>
          </w:p>
        </w:tc>
        <w:tc>
          <w:tcPr>
            <w:tcW w:w="850" w:type="dxa"/>
            <w:vAlign w:val="center"/>
          </w:tcPr>
          <w:p w:rsidR="0037411C" w:rsidRDefault="00BC4EAF">
            <w:pPr>
              <w:pStyle w:val="af3"/>
            </w:pPr>
            <w:r>
              <w:rPr>
                <w:rFonts w:hint="eastAsia"/>
              </w:rPr>
              <w:t>—</w:t>
            </w:r>
          </w:p>
        </w:tc>
        <w:tc>
          <w:tcPr>
            <w:tcW w:w="1036" w:type="dxa"/>
            <w:vAlign w:val="center"/>
          </w:tcPr>
          <w:p w:rsidR="0037411C" w:rsidRDefault="00BC4EAF">
            <w:pPr>
              <w:pStyle w:val="af3"/>
            </w:pPr>
            <w:r>
              <w:rPr>
                <w:rFonts w:hint="eastAsia"/>
              </w:rPr>
              <w:t>12</w:t>
            </w:r>
          </w:p>
        </w:tc>
        <w:tc>
          <w:tcPr>
            <w:tcW w:w="855" w:type="dxa"/>
            <w:vAlign w:val="center"/>
          </w:tcPr>
          <w:p w:rsidR="0037411C" w:rsidRDefault="00BC4EAF">
            <w:pPr>
              <w:pStyle w:val="af3"/>
            </w:pPr>
            <w:r>
              <w:rPr>
                <w:rFonts w:hint="eastAsia"/>
              </w:rPr>
              <w:t>1</w:t>
            </w:r>
          </w:p>
        </w:tc>
        <w:tc>
          <w:tcPr>
            <w:tcW w:w="1104" w:type="dxa"/>
            <w:vAlign w:val="center"/>
          </w:tcPr>
          <w:p w:rsidR="0037411C" w:rsidRDefault="00BC4EAF">
            <w:pPr>
              <w:pStyle w:val="af3"/>
            </w:pPr>
            <w:r>
              <w:rPr>
                <w:rFonts w:hint="eastAsia"/>
              </w:rPr>
              <w:t>1</w:t>
            </w:r>
          </w:p>
        </w:tc>
        <w:tc>
          <w:tcPr>
            <w:tcW w:w="854" w:type="dxa"/>
            <w:vAlign w:val="center"/>
          </w:tcPr>
          <w:p w:rsidR="0037411C" w:rsidRDefault="00BC4EAF">
            <w:pPr>
              <w:pStyle w:val="af3"/>
            </w:pPr>
            <w:r>
              <w:rPr>
                <w:rFonts w:hint="eastAsia"/>
              </w:rPr>
              <w:t>20</w:t>
            </w:r>
          </w:p>
        </w:tc>
      </w:tr>
      <w:tr w:rsidR="0037411C">
        <w:trPr>
          <w:trHeight w:val="503"/>
        </w:trPr>
        <w:tc>
          <w:tcPr>
            <w:tcW w:w="1140" w:type="dxa"/>
          </w:tcPr>
          <w:p w:rsidR="0037411C" w:rsidRDefault="00BC4EAF">
            <w:pPr>
              <w:pStyle w:val="af3"/>
            </w:pPr>
            <w:r>
              <w:t>6</w:t>
            </w:r>
          </w:p>
        </w:tc>
        <w:tc>
          <w:tcPr>
            <w:tcW w:w="837" w:type="dxa"/>
            <w:vAlign w:val="center"/>
          </w:tcPr>
          <w:p w:rsidR="0037411C" w:rsidRDefault="00BC4EAF">
            <w:pPr>
              <w:pStyle w:val="af3"/>
            </w:pPr>
            <w:r>
              <w:rPr>
                <w:rFonts w:hint="eastAsia"/>
              </w:rPr>
              <w:t>—</w:t>
            </w:r>
          </w:p>
        </w:tc>
        <w:tc>
          <w:tcPr>
            <w:tcW w:w="708" w:type="dxa"/>
            <w:vAlign w:val="center"/>
          </w:tcPr>
          <w:p w:rsidR="0037411C" w:rsidRDefault="00BC4EAF">
            <w:pPr>
              <w:pStyle w:val="af3"/>
            </w:pPr>
            <w:r>
              <w:rPr>
                <w:rFonts w:hint="eastAsia"/>
              </w:rPr>
              <w:t>—</w:t>
            </w:r>
          </w:p>
        </w:tc>
        <w:tc>
          <w:tcPr>
            <w:tcW w:w="844" w:type="dxa"/>
            <w:vAlign w:val="center"/>
          </w:tcPr>
          <w:p w:rsidR="0037411C" w:rsidRDefault="00BC4EAF">
            <w:pPr>
              <w:pStyle w:val="af3"/>
            </w:pPr>
            <w:r>
              <w:rPr>
                <w:rFonts w:hint="eastAsia"/>
              </w:rPr>
              <w:t>—</w:t>
            </w:r>
          </w:p>
        </w:tc>
        <w:tc>
          <w:tcPr>
            <w:tcW w:w="715" w:type="dxa"/>
            <w:vAlign w:val="center"/>
          </w:tcPr>
          <w:p w:rsidR="0037411C" w:rsidRDefault="00BC4EAF">
            <w:pPr>
              <w:pStyle w:val="af3"/>
            </w:pPr>
            <w:r>
              <w:rPr>
                <w:rFonts w:hint="eastAsia"/>
              </w:rPr>
              <w:t>—</w:t>
            </w:r>
          </w:p>
        </w:tc>
        <w:tc>
          <w:tcPr>
            <w:tcW w:w="850" w:type="dxa"/>
            <w:vAlign w:val="center"/>
          </w:tcPr>
          <w:p w:rsidR="0037411C" w:rsidRDefault="00BC4EAF">
            <w:pPr>
              <w:pStyle w:val="af3"/>
            </w:pPr>
            <w:r>
              <w:rPr>
                <w:rFonts w:hint="eastAsia"/>
              </w:rPr>
              <w:t>1</w:t>
            </w:r>
          </w:p>
        </w:tc>
        <w:tc>
          <w:tcPr>
            <w:tcW w:w="1036" w:type="dxa"/>
            <w:vAlign w:val="center"/>
          </w:tcPr>
          <w:p w:rsidR="0037411C" w:rsidRDefault="00BC4EAF">
            <w:pPr>
              <w:pStyle w:val="af3"/>
            </w:pPr>
            <w:r>
              <w:rPr>
                <w:rFonts w:hint="eastAsia"/>
              </w:rPr>
              <w:t>12</w:t>
            </w:r>
          </w:p>
        </w:tc>
        <w:tc>
          <w:tcPr>
            <w:tcW w:w="855" w:type="dxa"/>
            <w:vAlign w:val="center"/>
          </w:tcPr>
          <w:p w:rsidR="0037411C" w:rsidRDefault="00BC4EAF">
            <w:pPr>
              <w:pStyle w:val="af3"/>
            </w:pPr>
            <w:r>
              <w:rPr>
                <w:rFonts w:hint="eastAsia"/>
              </w:rPr>
              <w:t>—</w:t>
            </w:r>
          </w:p>
        </w:tc>
        <w:tc>
          <w:tcPr>
            <w:tcW w:w="1104" w:type="dxa"/>
            <w:vAlign w:val="center"/>
          </w:tcPr>
          <w:p w:rsidR="0037411C" w:rsidRDefault="00BC4EAF">
            <w:pPr>
              <w:pStyle w:val="af3"/>
            </w:pPr>
            <w:r>
              <w:rPr>
                <w:rFonts w:hint="eastAsia"/>
              </w:rPr>
              <w:t>—</w:t>
            </w:r>
          </w:p>
        </w:tc>
        <w:tc>
          <w:tcPr>
            <w:tcW w:w="854" w:type="dxa"/>
            <w:vAlign w:val="center"/>
          </w:tcPr>
          <w:p w:rsidR="0037411C" w:rsidRDefault="00BC4EAF">
            <w:pPr>
              <w:pStyle w:val="af3"/>
            </w:pPr>
            <w:r>
              <w:rPr>
                <w:rFonts w:hint="eastAsia"/>
              </w:rPr>
              <w:t>13</w:t>
            </w:r>
          </w:p>
        </w:tc>
      </w:tr>
      <w:tr w:rsidR="0037411C">
        <w:trPr>
          <w:trHeight w:val="510"/>
        </w:trPr>
        <w:tc>
          <w:tcPr>
            <w:tcW w:w="1140" w:type="dxa"/>
          </w:tcPr>
          <w:p w:rsidR="0037411C" w:rsidRDefault="00BC4EAF">
            <w:pPr>
              <w:pStyle w:val="af3"/>
            </w:pPr>
            <w:r>
              <w:t>合计</w:t>
            </w:r>
          </w:p>
        </w:tc>
        <w:tc>
          <w:tcPr>
            <w:tcW w:w="837" w:type="dxa"/>
            <w:vAlign w:val="center"/>
          </w:tcPr>
          <w:p w:rsidR="0037411C" w:rsidRDefault="00BC4EAF">
            <w:pPr>
              <w:pStyle w:val="af3"/>
            </w:pPr>
            <w:r>
              <w:rPr>
                <w:rFonts w:hint="eastAsia"/>
              </w:rPr>
              <w:t>7</w:t>
            </w:r>
            <w:r>
              <w:t>1</w:t>
            </w:r>
          </w:p>
        </w:tc>
        <w:tc>
          <w:tcPr>
            <w:tcW w:w="708" w:type="dxa"/>
            <w:vAlign w:val="center"/>
          </w:tcPr>
          <w:p w:rsidR="0037411C" w:rsidRDefault="00BC4EAF">
            <w:pPr>
              <w:pStyle w:val="af3"/>
            </w:pPr>
            <w:r>
              <w:t>4</w:t>
            </w:r>
          </w:p>
        </w:tc>
        <w:tc>
          <w:tcPr>
            <w:tcW w:w="844" w:type="dxa"/>
            <w:vAlign w:val="center"/>
          </w:tcPr>
          <w:p w:rsidR="0037411C" w:rsidRDefault="00BC4EAF">
            <w:pPr>
              <w:pStyle w:val="af3"/>
            </w:pPr>
            <w:r>
              <w:rPr>
                <w:rFonts w:hint="eastAsia"/>
              </w:rPr>
              <w:t>1</w:t>
            </w:r>
          </w:p>
        </w:tc>
        <w:tc>
          <w:tcPr>
            <w:tcW w:w="715" w:type="dxa"/>
            <w:vAlign w:val="center"/>
          </w:tcPr>
          <w:p w:rsidR="0037411C" w:rsidRDefault="00BC4EAF">
            <w:pPr>
              <w:pStyle w:val="af3"/>
            </w:pPr>
            <w:r>
              <w:rPr>
                <w:rFonts w:hint="eastAsia"/>
              </w:rPr>
              <w:t>2</w:t>
            </w:r>
          </w:p>
        </w:tc>
        <w:tc>
          <w:tcPr>
            <w:tcW w:w="850" w:type="dxa"/>
            <w:vAlign w:val="center"/>
          </w:tcPr>
          <w:p w:rsidR="0037411C" w:rsidRDefault="00BC4EAF">
            <w:pPr>
              <w:pStyle w:val="af3"/>
            </w:pPr>
            <w:r>
              <w:rPr>
                <w:rFonts w:hint="eastAsia"/>
              </w:rPr>
              <w:t>1</w:t>
            </w:r>
          </w:p>
        </w:tc>
        <w:tc>
          <w:tcPr>
            <w:tcW w:w="1036" w:type="dxa"/>
            <w:vAlign w:val="center"/>
          </w:tcPr>
          <w:p w:rsidR="0037411C" w:rsidRDefault="00BC4EAF">
            <w:pPr>
              <w:pStyle w:val="af3"/>
            </w:pPr>
            <w:r>
              <w:rPr>
                <w:rFonts w:hint="eastAsia"/>
              </w:rPr>
              <w:t>24</w:t>
            </w:r>
          </w:p>
        </w:tc>
        <w:tc>
          <w:tcPr>
            <w:tcW w:w="855" w:type="dxa"/>
            <w:vAlign w:val="center"/>
          </w:tcPr>
          <w:p w:rsidR="0037411C" w:rsidRDefault="00BC4EAF">
            <w:pPr>
              <w:pStyle w:val="af3"/>
            </w:pPr>
            <w:r>
              <w:rPr>
                <w:rFonts w:hint="eastAsia"/>
              </w:rPr>
              <w:t>5</w:t>
            </w:r>
          </w:p>
        </w:tc>
        <w:tc>
          <w:tcPr>
            <w:tcW w:w="1104" w:type="dxa"/>
            <w:vAlign w:val="center"/>
          </w:tcPr>
          <w:p w:rsidR="0037411C" w:rsidRDefault="00BC4EAF">
            <w:pPr>
              <w:pStyle w:val="af3"/>
            </w:pPr>
            <w:r>
              <w:rPr>
                <w:rFonts w:hint="eastAsia"/>
              </w:rPr>
              <w:t>5</w:t>
            </w:r>
          </w:p>
        </w:tc>
        <w:tc>
          <w:tcPr>
            <w:tcW w:w="854" w:type="dxa"/>
            <w:vAlign w:val="center"/>
          </w:tcPr>
          <w:p w:rsidR="0037411C" w:rsidRDefault="00BC4EAF">
            <w:pPr>
              <w:pStyle w:val="af3"/>
            </w:pPr>
            <w:r>
              <w:rPr>
                <w:rFonts w:hint="eastAsia"/>
              </w:rPr>
              <w:t>113</w:t>
            </w:r>
          </w:p>
        </w:tc>
      </w:tr>
    </w:tbl>
    <w:p w:rsidR="0037411C" w:rsidRDefault="00BC4EAF">
      <w:pPr>
        <w:kinsoku/>
        <w:overflowPunct w:val="0"/>
        <w:spacing w:before="117" w:line="320" w:lineRule="auto"/>
        <w:ind w:firstLineChars="200" w:firstLine="462"/>
        <w:jc w:val="both"/>
        <w:outlineLvl w:val="4"/>
        <w:rPr>
          <w:lang w:eastAsia="zh-CN"/>
        </w:rPr>
      </w:pPr>
      <w:r>
        <w:rPr>
          <w:rFonts w:ascii="黑体" w:eastAsia="黑体" w:hAnsi="黑体" w:cs="黑体" w:hint="eastAsia"/>
          <w:b/>
          <w:bCs/>
          <w:spacing w:val="-5"/>
          <w:sz w:val="24"/>
          <w:szCs w:val="24"/>
          <w:lang w:eastAsia="zh-CN"/>
        </w:rPr>
        <w:t>（二）理论实践教学学时比例表</w:t>
      </w:r>
    </w:p>
    <w:tbl>
      <w:tblPr>
        <w:tblStyle w:val="TableNormal"/>
        <w:tblW w:w="8853" w:type="dxa"/>
        <w:tblInd w:w="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11"/>
        <w:gridCol w:w="840"/>
        <w:gridCol w:w="1461"/>
        <w:gridCol w:w="1370"/>
        <w:gridCol w:w="1167"/>
        <w:gridCol w:w="1604"/>
      </w:tblGrid>
      <w:tr w:rsidR="0037411C">
        <w:trPr>
          <w:trHeight w:val="409"/>
        </w:trPr>
        <w:tc>
          <w:tcPr>
            <w:tcW w:w="2411" w:type="dxa"/>
            <w:shd w:val="clear" w:color="auto" w:fill="DBE5F1"/>
          </w:tcPr>
          <w:p w:rsidR="0037411C" w:rsidRDefault="00BC4EAF">
            <w:pPr>
              <w:spacing w:before="80" w:line="320" w:lineRule="auto"/>
              <w:ind w:left="998"/>
              <w:rPr>
                <w:rFonts w:ascii="宋体" w:eastAsia="宋体" w:hAnsi="宋体" w:cs="宋体"/>
              </w:rPr>
            </w:pPr>
            <w:r>
              <w:rPr>
                <w:rFonts w:ascii="宋体" w:eastAsia="宋体" w:hAnsi="宋体" w:cs="宋体"/>
                <w:b/>
                <w:bCs/>
                <w:spacing w:val="-4"/>
              </w:rPr>
              <w:t>课程</w:t>
            </w:r>
          </w:p>
        </w:tc>
        <w:tc>
          <w:tcPr>
            <w:tcW w:w="840" w:type="dxa"/>
            <w:shd w:val="clear" w:color="auto" w:fill="DBE5F1"/>
          </w:tcPr>
          <w:p w:rsidR="0037411C" w:rsidRDefault="00BC4EAF">
            <w:pPr>
              <w:spacing w:before="80" w:line="320" w:lineRule="auto"/>
              <w:ind w:left="217"/>
              <w:rPr>
                <w:rFonts w:ascii="宋体" w:eastAsia="宋体" w:hAnsi="宋体" w:cs="宋体"/>
              </w:rPr>
            </w:pPr>
            <w:r>
              <w:rPr>
                <w:rFonts w:ascii="宋体" w:eastAsia="宋体" w:hAnsi="宋体" w:cs="宋体"/>
                <w:b/>
                <w:bCs/>
                <w:spacing w:val="-5"/>
              </w:rPr>
              <w:t>学分</w:t>
            </w:r>
          </w:p>
        </w:tc>
        <w:tc>
          <w:tcPr>
            <w:tcW w:w="1461" w:type="dxa"/>
            <w:shd w:val="clear" w:color="auto" w:fill="DBE5F1"/>
          </w:tcPr>
          <w:p w:rsidR="0037411C" w:rsidRDefault="00BC4EAF">
            <w:pPr>
              <w:spacing w:before="79" w:line="320" w:lineRule="auto"/>
              <w:ind w:left="420"/>
              <w:rPr>
                <w:rFonts w:ascii="宋体" w:eastAsia="宋体" w:hAnsi="宋体" w:cs="宋体"/>
              </w:rPr>
            </w:pPr>
            <w:r>
              <w:rPr>
                <w:rFonts w:ascii="宋体" w:eastAsia="宋体" w:hAnsi="宋体" w:cs="宋体"/>
                <w:b/>
                <w:bCs/>
                <w:spacing w:val="-4"/>
              </w:rPr>
              <w:t>总学时</w:t>
            </w:r>
          </w:p>
        </w:tc>
        <w:tc>
          <w:tcPr>
            <w:tcW w:w="1370" w:type="dxa"/>
            <w:shd w:val="clear" w:color="auto" w:fill="DBE5F1"/>
          </w:tcPr>
          <w:p w:rsidR="0037411C" w:rsidRDefault="00BC4EAF">
            <w:pPr>
              <w:spacing w:before="79" w:line="320" w:lineRule="auto"/>
              <w:ind w:left="332"/>
              <w:rPr>
                <w:rFonts w:ascii="宋体" w:eastAsia="宋体" w:hAnsi="宋体" w:cs="宋体"/>
              </w:rPr>
            </w:pPr>
            <w:r>
              <w:rPr>
                <w:rFonts w:ascii="宋体" w:eastAsia="宋体" w:hAnsi="宋体" w:cs="宋体"/>
                <w:b/>
                <w:bCs/>
                <w:spacing w:val="-4"/>
              </w:rPr>
              <w:t>理论学时</w:t>
            </w:r>
          </w:p>
        </w:tc>
        <w:tc>
          <w:tcPr>
            <w:tcW w:w="1167" w:type="dxa"/>
            <w:shd w:val="clear" w:color="auto" w:fill="DBE5F1"/>
          </w:tcPr>
          <w:p w:rsidR="0037411C" w:rsidRDefault="00BC4EAF">
            <w:pPr>
              <w:spacing w:before="80" w:line="320" w:lineRule="auto"/>
              <w:ind w:left="217"/>
              <w:rPr>
                <w:rFonts w:ascii="宋体" w:eastAsia="宋体" w:hAnsi="宋体" w:cs="宋体"/>
              </w:rPr>
            </w:pPr>
            <w:r>
              <w:rPr>
                <w:rFonts w:ascii="宋体" w:eastAsia="宋体" w:hAnsi="宋体" w:cs="宋体"/>
                <w:b/>
                <w:bCs/>
                <w:spacing w:val="-4"/>
              </w:rPr>
              <w:t>实践学时</w:t>
            </w:r>
          </w:p>
        </w:tc>
        <w:tc>
          <w:tcPr>
            <w:tcW w:w="1604" w:type="dxa"/>
            <w:shd w:val="clear" w:color="auto" w:fill="DBE5F1"/>
          </w:tcPr>
          <w:p w:rsidR="0037411C" w:rsidRDefault="00BC4EAF">
            <w:pPr>
              <w:spacing w:before="79" w:line="320" w:lineRule="auto"/>
              <w:jc w:val="right"/>
              <w:rPr>
                <w:rFonts w:ascii="宋体" w:eastAsia="宋体" w:hAnsi="宋体" w:cs="宋体"/>
              </w:rPr>
            </w:pPr>
            <w:r>
              <w:rPr>
                <w:rFonts w:ascii="宋体" w:eastAsia="宋体" w:hAnsi="宋体" w:cs="宋体"/>
                <w:b/>
                <w:bCs/>
                <w:spacing w:val="-8"/>
              </w:rPr>
              <w:t>占总学时比率（%）</w:t>
            </w:r>
          </w:p>
        </w:tc>
      </w:tr>
      <w:tr w:rsidR="0037411C">
        <w:trPr>
          <w:trHeight w:val="405"/>
        </w:trPr>
        <w:tc>
          <w:tcPr>
            <w:tcW w:w="2411" w:type="dxa"/>
          </w:tcPr>
          <w:p w:rsidR="0037411C" w:rsidRDefault="00BC4EAF">
            <w:pPr>
              <w:pStyle w:val="af3"/>
            </w:pPr>
            <w:r>
              <w:t>纯理论课（</w:t>
            </w:r>
            <w:r>
              <w:t>A</w:t>
            </w:r>
            <w:r>
              <w:t>）</w:t>
            </w:r>
          </w:p>
        </w:tc>
        <w:tc>
          <w:tcPr>
            <w:tcW w:w="840" w:type="dxa"/>
          </w:tcPr>
          <w:p w:rsidR="0037411C" w:rsidRDefault="00BC4EAF">
            <w:pPr>
              <w:pStyle w:val="af3"/>
            </w:pPr>
            <w:r>
              <w:t>11</w:t>
            </w:r>
          </w:p>
        </w:tc>
        <w:tc>
          <w:tcPr>
            <w:tcW w:w="1461" w:type="dxa"/>
          </w:tcPr>
          <w:p w:rsidR="0037411C" w:rsidRDefault="00BC4EAF">
            <w:pPr>
              <w:pStyle w:val="af3"/>
            </w:pPr>
            <w:r>
              <w:t>228</w:t>
            </w:r>
          </w:p>
        </w:tc>
        <w:tc>
          <w:tcPr>
            <w:tcW w:w="1370" w:type="dxa"/>
          </w:tcPr>
          <w:p w:rsidR="0037411C" w:rsidRDefault="00BC4EAF">
            <w:pPr>
              <w:pStyle w:val="af3"/>
            </w:pPr>
            <w:r>
              <w:t>228</w:t>
            </w:r>
          </w:p>
        </w:tc>
        <w:tc>
          <w:tcPr>
            <w:tcW w:w="1167" w:type="dxa"/>
          </w:tcPr>
          <w:p w:rsidR="0037411C" w:rsidRDefault="00BC4EAF">
            <w:pPr>
              <w:pStyle w:val="af3"/>
            </w:pPr>
            <w:r>
              <w:rPr>
                <w:rFonts w:hint="eastAsia"/>
              </w:rPr>
              <w:t>0</w:t>
            </w:r>
          </w:p>
        </w:tc>
        <w:tc>
          <w:tcPr>
            <w:tcW w:w="1604" w:type="dxa"/>
          </w:tcPr>
          <w:p w:rsidR="0037411C" w:rsidRDefault="00BC4EAF">
            <w:pPr>
              <w:pStyle w:val="af3"/>
            </w:pPr>
            <w:r>
              <w:t>8</w:t>
            </w:r>
            <w:r>
              <w:rPr>
                <w:rFonts w:hint="eastAsia"/>
              </w:rPr>
              <w:t>,7</w:t>
            </w:r>
            <w:r>
              <w:t>3</w:t>
            </w:r>
          </w:p>
        </w:tc>
      </w:tr>
      <w:tr w:rsidR="0037411C">
        <w:trPr>
          <w:trHeight w:val="402"/>
        </w:trPr>
        <w:tc>
          <w:tcPr>
            <w:tcW w:w="2411" w:type="dxa"/>
          </w:tcPr>
          <w:p w:rsidR="0037411C" w:rsidRDefault="00BC4EAF">
            <w:pPr>
              <w:pStyle w:val="af3"/>
            </w:pPr>
            <w:r>
              <w:t>（理论</w:t>
            </w:r>
            <w:r>
              <w:t>+</w:t>
            </w:r>
            <w:r>
              <w:t>实践）课（</w:t>
            </w:r>
            <w:r>
              <w:t>B</w:t>
            </w:r>
            <w:r>
              <w:t>）</w:t>
            </w:r>
          </w:p>
        </w:tc>
        <w:tc>
          <w:tcPr>
            <w:tcW w:w="840" w:type="dxa"/>
          </w:tcPr>
          <w:p w:rsidR="0037411C" w:rsidRDefault="00BC4EAF">
            <w:pPr>
              <w:pStyle w:val="af3"/>
            </w:pPr>
            <w:r>
              <w:t>77</w:t>
            </w:r>
          </w:p>
        </w:tc>
        <w:tc>
          <w:tcPr>
            <w:tcW w:w="1461" w:type="dxa"/>
          </w:tcPr>
          <w:p w:rsidR="0037411C" w:rsidRDefault="00BC4EAF">
            <w:pPr>
              <w:pStyle w:val="af3"/>
            </w:pPr>
            <w:r>
              <w:rPr>
                <w:rFonts w:hint="eastAsia"/>
              </w:rPr>
              <w:t>1</w:t>
            </w:r>
            <w:r>
              <w:t>386</w:t>
            </w:r>
          </w:p>
        </w:tc>
        <w:tc>
          <w:tcPr>
            <w:tcW w:w="1370" w:type="dxa"/>
          </w:tcPr>
          <w:p w:rsidR="0037411C" w:rsidRDefault="00BC4EAF">
            <w:pPr>
              <w:pStyle w:val="af3"/>
            </w:pPr>
            <w:r>
              <w:t>979</w:t>
            </w:r>
          </w:p>
        </w:tc>
        <w:tc>
          <w:tcPr>
            <w:tcW w:w="1167" w:type="dxa"/>
          </w:tcPr>
          <w:p w:rsidR="0037411C" w:rsidRDefault="00BC4EAF">
            <w:pPr>
              <w:pStyle w:val="af3"/>
            </w:pPr>
            <w:r>
              <w:rPr>
                <w:rFonts w:hint="eastAsia"/>
              </w:rPr>
              <w:t>4</w:t>
            </w:r>
            <w:r>
              <w:t>07</w:t>
            </w:r>
          </w:p>
        </w:tc>
        <w:tc>
          <w:tcPr>
            <w:tcW w:w="1604" w:type="dxa"/>
          </w:tcPr>
          <w:p w:rsidR="0037411C" w:rsidRDefault="00BC4EAF">
            <w:pPr>
              <w:pStyle w:val="af3"/>
            </w:pPr>
            <w:r>
              <w:t>53.06</w:t>
            </w:r>
          </w:p>
        </w:tc>
      </w:tr>
      <w:tr w:rsidR="0037411C">
        <w:trPr>
          <w:trHeight w:val="404"/>
        </w:trPr>
        <w:tc>
          <w:tcPr>
            <w:tcW w:w="2411" w:type="dxa"/>
          </w:tcPr>
          <w:p w:rsidR="0037411C" w:rsidRDefault="00BC4EAF">
            <w:pPr>
              <w:pStyle w:val="af3"/>
            </w:pPr>
            <w:proofErr w:type="gramStart"/>
            <w:r>
              <w:t>纯实践</w:t>
            </w:r>
            <w:proofErr w:type="gramEnd"/>
            <w:r>
              <w:t>课（</w:t>
            </w:r>
            <w:r>
              <w:t>C</w:t>
            </w:r>
            <w:r>
              <w:t>）</w:t>
            </w:r>
          </w:p>
        </w:tc>
        <w:tc>
          <w:tcPr>
            <w:tcW w:w="840" w:type="dxa"/>
          </w:tcPr>
          <w:p w:rsidR="0037411C" w:rsidRDefault="00BC4EAF">
            <w:pPr>
              <w:pStyle w:val="af3"/>
            </w:pPr>
            <w:r>
              <w:t>35.5</w:t>
            </w:r>
          </w:p>
        </w:tc>
        <w:tc>
          <w:tcPr>
            <w:tcW w:w="1461" w:type="dxa"/>
          </w:tcPr>
          <w:p w:rsidR="0037411C" w:rsidRDefault="00BC4EAF">
            <w:pPr>
              <w:pStyle w:val="af3"/>
            </w:pPr>
            <w:r>
              <w:t>998</w:t>
            </w:r>
          </w:p>
        </w:tc>
        <w:tc>
          <w:tcPr>
            <w:tcW w:w="1370" w:type="dxa"/>
          </w:tcPr>
          <w:p w:rsidR="0037411C" w:rsidRDefault="00BC4EAF">
            <w:pPr>
              <w:pStyle w:val="af3"/>
            </w:pPr>
            <w:r>
              <w:rPr>
                <w:rFonts w:hint="eastAsia"/>
              </w:rPr>
              <w:t>0</w:t>
            </w:r>
          </w:p>
        </w:tc>
        <w:tc>
          <w:tcPr>
            <w:tcW w:w="1167" w:type="dxa"/>
          </w:tcPr>
          <w:p w:rsidR="0037411C" w:rsidRDefault="00BC4EAF">
            <w:pPr>
              <w:pStyle w:val="af3"/>
            </w:pPr>
            <w:r>
              <w:t>998</w:t>
            </w:r>
          </w:p>
        </w:tc>
        <w:tc>
          <w:tcPr>
            <w:tcW w:w="1604" w:type="dxa"/>
          </w:tcPr>
          <w:p w:rsidR="0037411C" w:rsidRDefault="00BC4EAF">
            <w:pPr>
              <w:pStyle w:val="af3"/>
            </w:pPr>
            <w:r>
              <w:rPr>
                <w:rFonts w:hint="eastAsia"/>
              </w:rPr>
              <w:t>3</w:t>
            </w:r>
            <w:r>
              <w:t>8.21</w:t>
            </w:r>
          </w:p>
        </w:tc>
      </w:tr>
      <w:tr w:rsidR="0037411C">
        <w:trPr>
          <w:trHeight w:val="405"/>
        </w:trPr>
        <w:tc>
          <w:tcPr>
            <w:tcW w:w="2411" w:type="dxa"/>
            <w:tcBorders>
              <w:bottom w:val="single" w:sz="4" w:space="0" w:color="000000"/>
            </w:tcBorders>
          </w:tcPr>
          <w:p w:rsidR="0037411C" w:rsidRDefault="00BC4EAF">
            <w:pPr>
              <w:pStyle w:val="af3"/>
            </w:pPr>
            <w:r>
              <w:t>合计</w:t>
            </w:r>
          </w:p>
        </w:tc>
        <w:tc>
          <w:tcPr>
            <w:tcW w:w="840" w:type="dxa"/>
            <w:tcBorders>
              <w:bottom w:val="single" w:sz="4" w:space="0" w:color="000000"/>
            </w:tcBorders>
          </w:tcPr>
          <w:p w:rsidR="0037411C" w:rsidRDefault="00BC4EAF">
            <w:pPr>
              <w:pStyle w:val="af3"/>
            </w:pPr>
            <w:r>
              <w:t>123.5</w:t>
            </w:r>
          </w:p>
        </w:tc>
        <w:tc>
          <w:tcPr>
            <w:tcW w:w="1461" w:type="dxa"/>
            <w:tcBorders>
              <w:bottom w:val="single" w:sz="4" w:space="0" w:color="000000"/>
            </w:tcBorders>
          </w:tcPr>
          <w:p w:rsidR="0037411C" w:rsidRDefault="00BC4EAF">
            <w:pPr>
              <w:pStyle w:val="af3"/>
            </w:pPr>
            <w:r>
              <w:rPr>
                <w:rFonts w:hint="eastAsia"/>
              </w:rPr>
              <w:t>26</w:t>
            </w:r>
            <w:r>
              <w:t>12</w:t>
            </w:r>
          </w:p>
        </w:tc>
        <w:tc>
          <w:tcPr>
            <w:tcW w:w="1370" w:type="dxa"/>
            <w:tcBorders>
              <w:bottom w:val="single" w:sz="4" w:space="0" w:color="000000"/>
            </w:tcBorders>
          </w:tcPr>
          <w:p w:rsidR="0037411C" w:rsidRDefault="00BC4EAF">
            <w:pPr>
              <w:pStyle w:val="af3"/>
            </w:pPr>
            <w:r>
              <w:rPr>
                <w:rFonts w:hint="eastAsia"/>
              </w:rPr>
              <w:t>1</w:t>
            </w:r>
            <w:r>
              <w:t>207</w:t>
            </w:r>
          </w:p>
        </w:tc>
        <w:tc>
          <w:tcPr>
            <w:tcW w:w="1167" w:type="dxa"/>
            <w:tcBorders>
              <w:bottom w:val="single" w:sz="4" w:space="0" w:color="000000"/>
            </w:tcBorders>
          </w:tcPr>
          <w:p w:rsidR="0037411C" w:rsidRDefault="00BC4EAF">
            <w:pPr>
              <w:pStyle w:val="af3"/>
            </w:pPr>
            <w:r>
              <w:rPr>
                <w:rFonts w:hint="eastAsia"/>
              </w:rPr>
              <w:t>1</w:t>
            </w:r>
            <w:r>
              <w:t>405</w:t>
            </w:r>
          </w:p>
        </w:tc>
        <w:tc>
          <w:tcPr>
            <w:tcW w:w="1604" w:type="dxa"/>
            <w:tcBorders>
              <w:bottom w:val="single" w:sz="4" w:space="0" w:color="000000"/>
            </w:tcBorders>
          </w:tcPr>
          <w:p w:rsidR="0037411C" w:rsidRDefault="00BC4EAF">
            <w:pPr>
              <w:pStyle w:val="af3"/>
            </w:pPr>
            <w:r>
              <w:rPr>
                <w:rFonts w:hint="eastAsia"/>
              </w:rPr>
              <w:t>1</w:t>
            </w:r>
            <w:r>
              <w:t>00</w:t>
            </w:r>
          </w:p>
        </w:tc>
      </w:tr>
      <w:tr w:rsidR="0037411C">
        <w:trPr>
          <w:trHeight w:val="445"/>
        </w:trPr>
        <w:tc>
          <w:tcPr>
            <w:tcW w:w="4712" w:type="dxa"/>
            <w:gridSpan w:val="3"/>
            <w:tcBorders>
              <w:top w:val="single" w:sz="4" w:space="0" w:color="000000"/>
            </w:tcBorders>
          </w:tcPr>
          <w:p w:rsidR="0037411C" w:rsidRDefault="00BC4EAF">
            <w:pPr>
              <w:pStyle w:val="af3"/>
            </w:pPr>
            <w:r>
              <w:t>理论教学时数：</w:t>
            </w:r>
            <w:r>
              <w:rPr>
                <w:rFonts w:hint="eastAsia"/>
              </w:rPr>
              <w:t>4</w:t>
            </w:r>
            <w:r>
              <w:t>6</w:t>
            </w:r>
            <w:r>
              <w:rPr>
                <w:rFonts w:hint="eastAsia"/>
              </w:rPr>
              <w:t>.</w:t>
            </w:r>
            <w:r>
              <w:t>21%</w:t>
            </w:r>
          </w:p>
        </w:tc>
        <w:tc>
          <w:tcPr>
            <w:tcW w:w="4141" w:type="dxa"/>
            <w:gridSpan w:val="3"/>
            <w:tcBorders>
              <w:top w:val="single" w:sz="4" w:space="0" w:color="000000"/>
            </w:tcBorders>
          </w:tcPr>
          <w:p w:rsidR="0037411C" w:rsidRDefault="00BC4EAF">
            <w:pPr>
              <w:pStyle w:val="af3"/>
            </w:pPr>
            <w:r>
              <w:t>实践教学时数：</w:t>
            </w:r>
            <w:r>
              <w:t>53.79%</w:t>
            </w:r>
          </w:p>
        </w:tc>
      </w:tr>
    </w:tbl>
    <w:p w:rsidR="0037411C" w:rsidRDefault="0037411C">
      <w:pPr>
        <w:spacing w:before="259" w:line="320" w:lineRule="auto"/>
        <w:outlineLvl w:val="3"/>
        <w:rPr>
          <w:rFonts w:ascii="黑体" w:eastAsia="黑体" w:hAnsi="黑体" w:cs="黑体"/>
          <w:b/>
          <w:bCs/>
          <w:spacing w:val="-5"/>
          <w:sz w:val="28"/>
          <w:szCs w:val="28"/>
        </w:rPr>
      </w:pPr>
    </w:p>
    <w:p w:rsidR="0037411C" w:rsidRDefault="00BC4EAF">
      <w:pPr>
        <w:spacing w:before="259" w:line="320" w:lineRule="auto"/>
        <w:ind w:left="847"/>
        <w:outlineLvl w:val="3"/>
        <w:rPr>
          <w:rFonts w:ascii="黑体" w:eastAsia="黑体" w:hAnsi="黑体" w:cs="黑体"/>
          <w:sz w:val="28"/>
          <w:szCs w:val="28"/>
          <w:lang w:eastAsia="zh-CN"/>
        </w:rPr>
      </w:pPr>
      <w:r>
        <w:rPr>
          <w:rFonts w:ascii="黑体" w:eastAsia="黑体" w:hAnsi="黑体" w:cs="黑体"/>
          <w:b/>
          <w:bCs/>
          <w:spacing w:val="-5"/>
          <w:sz w:val="28"/>
          <w:szCs w:val="28"/>
          <w:lang w:eastAsia="zh-CN"/>
        </w:rPr>
        <w:t>十、学历表（三年制）</w:t>
      </w:r>
    </w:p>
    <w:p w:rsidR="0037411C" w:rsidRDefault="0037411C">
      <w:pPr>
        <w:spacing w:line="320" w:lineRule="auto"/>
        <w:rPr>
          <w:lang w:eastAsia="zh-CN"/>
        </w:rPr>
      </w:pPr>
    </w:p>
    <w:tbl>
      <w:tblPr>
        <w:tblStyle w:val="TableNormal"/>
        <w:tblW w:w="949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7"/>
        <w:gridCol w:w="261"/>
        <w:gridCol w:w="1072"/>
        <w:gridCol w:w="379"/>
        <w:gridCol w:w="377"/>
        <w:gridCol w:w="376"/>
        <w:gridCol w:w="377"/>
        <w:gridCol w:w="377"/>
        <w:gridCol w:w="376"/>
        <w:gridCol w:w="377"/>
        <w:gridCol w:w="377"/>
        <w:gridCol w:w="377"/>
        <w:gridCol w:w="379"/>
        <w:gridCol w:w="377"/>
        <w:gridCol w:w="377"/>
        <w:gridCol w:w="377"/>
        <w:gridCol w:w="376"/>
        <w:gridCol w:w="377"/>
        <w:gridCol w:w="377"/>
        <w:gridCol w:w="376"/>
        <w:gridCol w:w="377"/>
        <w:gridCol w:w="376"/>
        <w:gridCol w:w="384"/>
      </w:tblGrid>
      <w:tr w:rsidR="0037411C">
        <w:trPr>
          <w:trHeight w:val="609"/>
        </w:trPr>
        <w:tc>
          <w:tcPr>
            <w:tcW w:w="1950" w:type="dxa"/>
            <w:gridSpan w:val="3"/>
            <w:vMerge w:val="restart"/>
            <w:tcBorders>
              <w:bottom w:val="nil"/>
            </w:tcBorders>
            <w:shd w:val="clear" w:color="auto" w:fill="DBE5F1"/>
          </w:tcPr>
          <w:p w:rsidR="0037411C" w:rsidRDefault="0037411C">
            <w:pPr>
              <w:spacing w:line="320" w:lineRule="auto"/>
              <w:rPr>
                <w:rFonts w:ascii="宋体" w:eastAsia="宋体" w:hAnsi="宋体" w:cs="宋体"/>
                <w:lang w:eastAsia="zh-CN"/>
              </w:rPr>
            </w:pPr>
          </w:p>
          <w:p w:rsidR="0037411C" w:rsidRDefault="0037411C">
            <w:pPr>
              <w:spacing w:line="320" w:lineRule="auto"/>
              <w:rPr>
                <w:rFonts w:ascii="宋体" w:eastAsia="宋体" w:hAnsi="宋体" w:cs="宋体"/>
                <w:lang w:eastAsia="zh-CN"/>
              </w:rPr>
            </w:pPr>
          </w:p>
          <w:p w:rsidR="0037411C" w:rsidRDefault="00BC4EAF">
            <w:pPr>
              <w:spacing w:before="68" w:line="320" w:lineRule="auto"/>
              <w:ind w:left="351"/>
              <w:rPr>
                <w:rFonts w:ascii="宋体" w:eastAsia="宋体" w:hAnsi="宋体" w:cs="宋体"/>
              </w:rPr>
            </w:pPr>
            <w:r>
              <w:rPr>
                <w:rFonts w:ascii="宋体" w:eastAsia="宋体" w:hAnsi="宋体" w:cs="宋体" w:hint="eastAsia"/>
                <w:b/>
                <w:bCs/>
                <w:spacing w:val="-3"/>
              </w:rPr>
              <w:t>教学形式图例</w:t>
            </w:r>
          </w:p>
        </w:tc>
        <w:tc>
          <w:tcPr>
            <w:tcW w:w="1886" w:type="dxa"/>
            <w:gridSpan w:val="5"/>
            <w:shd w:val="clear" w:color="auto" w:fill="DBE5F1"/>
          </w:tcPr>
          <w:p w:rsidR="0037411C" w:rsidRDefault="00BC4EAF">
            <w:pPr>
              <w:spacing w:before="213" w:line="320" w:lineRule="auto"/>
              <w:ind w:left="411"/>
              <w:rPr>
                <w:rFonts w:ascii="宋体" w:eastAsia="宋体" w:hAnsi="宋体" w:cs="宋体"/>
              </w:rPr>
            </w:pPr>
            <w:r>
              <w:rPr>
                <w:rFonts w:ascii="宋体" w:eastAsia="宋体" w:hAnsi="宋体" w:cs="宋体" w:hint="eastAsia"/>
                <w:b/>
                <w:bCs/>
                <w:spacing w:val="-2"/>
              </w:rPr>
              <w:t>┴入学教育</w:t>
            </w:r>
          </w:p>
        </w:tc>
        <w:tc>
          <w:tcPr>
            <w:tcW w:w="1886" w:type="dxa"/>
            <w:gridSpan w:val="5"/>
            <w:shd w:val="clear" w:color="auto" w:fill="DBE5F1"/>
          </w:tcPr>
          <w:p w:rsidR="0037411C" w:rsidRDefault="00BC4EAF">
            <w:pPr>
              <w:spacing w:before="214" w:line="320" w:lineRule="auto"/>
              <w:ind w:left="635"/>
              <w:rPr>
                <w:rFonts w:ascii="宋体" w:eastAsia="宋体" w:hAnsi="宋体" w:cs="宋体"/>
              </w:rPr>
            </w:pPr>
            <w:r>
              <w:rPr>
                <w:rFonts w:ascii="宋体" w:eastAsia="宋体" w:hAnsi="宋体" w:cs="宋体" w:hint="eastAsia"/>
                <w:b/>
                <w:bCs/>
                <w:spacing w:val="-4"/>
              </w:rPr>
              <w:t>☆军训</w:t>
            </w:r>
          </w:p>
        </w:tc>
        <w:tc>
          <w:tcPr>
            <w:tcW w:w="1884" w:type="dxa"/>
            <w:gridSpan w:val="5"/>
            <w:shd w:val="clear" w:color="auto" w:fill="DBE5F1"/>
          </w:tcPr>
          <w:p w:rsidR="0037411C" w:rsidRDefault="00BC4EAF">
            <w:pPr>
              <w:spacing w:before="62" w:line="320" w:lineRule="auto"/>
              <w:ind w:left="674" w:right="112" w:hanging="542"/>
              <w:rPr>
                <w:rFonts w:ascii="宋体" w:eastAsia="宋体" w:hAnsi="宋体" w:cs="宋体"/>
                <w:lang w:eastAsia="zh-CN"/>
              </w:rPr>
            </w:pPr>
            <w:r>
              <w:rPr>
                <w:rFonts w:ascii="宋体" w:eastAsia="宋体" w:hAnsi="宋体" w:cs="宋体" w:hint="eastAsia"/>
                <w:b/>
                <w:bCs/>
                <w:spacing w:val="-4"/>
                <w:lang w:eastAsia="zh-CN"/>
              </w:rPr>
              <w:t>…理论教学与理实</w:t>
            </w:r>
            <w:proofErr w:type="gramStart"/>
            <w:r>
              <w:rPr>
                <w:rFonts w:ascii="宋体" w:eastAsia="宋体" w:hAnsi="宋体" w:cs="宋体" w:hint="eastAsia"/>
                <w:b/>
                <w:bCs/>
                <w:spacing w:val="-4"/>
                <w:lang w:eastAsia="zh-CN"/>
              </w:rPr>
              <w:t>一</w:t>
            </w:r>
            <w:proofErr w:type="gramEnd"/>
            <w:r>
              <w:rPr>
                <w:rFonts w:ascii="宋体" w:eastAsia="宋体" w:hAnsi="宋体" w:cs="宋体" w:hint="eastAsia"/>
                <w:spacing w:val="1"/>
                <w:lang w:eastAsia="zh-CN"/>
              </w:rPr>
              <w:t xml:space="preserve"> </w:t>
            </w:r>
            <w:proofErr w:type="gramStart"/>
            <w:r>
              <w:rPr>
                <w:rFonts w:ascii="宋体" w:eastAsia="宋体" w:hAnsi="宋体" w:cs="宋体" w:hint="eastAsia"/>
                <w:b/>
                <w:bCs/>
                <w:spacing w:val="-4"/>
                <w:lang w:eastAsia="zh-CN"/>
              </w:rPr>
              <w:t>体教学</w:t>
            </w:r>
            <w:proofErr w:type="gramEnd"/>
          </w:p>
        </w:tc>
        <w:tc>
          <w:tcPr>
            <w:tcW w:w="1890" w:type="dxa"/>
            <w:gridSpan w:val="5"/>
            <w:shd w:val="clear" w:color="auto" w:fill="DBE5F1"/>
          </w:tcPr>
          <w:p w:rsidR="0037411C" w:rsidRDefault="00BC4EAF">
            <w:pPr>
              <w:spacing w:before="214" w:line="320" w:lineRule="auto"/>
              <w:ind w:left="651"/>
              <w:rPr>
                <w:rFonts w:ascii="宋体" w:eastAsia="宋体" w:hAnsi="宋体" w:cs="宋体"/>
              </w:rPr>
            </w:pPr>
            <w:r>
              <w:rPr>
                <w:rFonts w:ascii="宋体" w:eastAsia="宋体" w:hAnsi="宋体" w:cs="宋体" w:hint="eastAsia"/>
                <w:b/>
                <w:bCs/>
                <w:spacing w:val="-8"/>
              </w:rPr>
              <w:t>◎实训</w:t>
            </w:r>
          </w:p>
        </w:tc>
      </w:tr>
      <w:tr w:rsidR="0037411C">
        <w:trPr>
          <w:trHeight w:val="606"/>
        </w:trPr>
        <w:tc>
          <w:tcPr>
            <w:tcW w:w="1950" w:type="dxa"/>
            <w:gridSpan w:val="3"/>
            <w:vMerge/>
            <w:tcBorders>
              <w:top w:val="nil"/>
            </w:tcBorders>
          </w:tcPr>
          <w:p w:rsidR="0037411C" w:rsidRDefault="0037411C">
            <w:pPr>
              <w:spacing w:line="320" w:lineRule="auto"/>
              <w:rPr>
                <w:rFonts w:ascii="宋体" w:eastAsia="宋体" w:hAnsi="宋体" w:cs="宋体"/>
              </w:rPr>
            </w:pPr>
          </w:p>
        </w:tc>
        <w:tc>
          <w:tcPr>
            <w:tcW w:w="1886" w:type="dxa"/>
            <w:gridSpan w:val="5"/>
            <w:shd w:val="clear" w:color="auto" w:fill="DBE5F1"/>
          </w:tcPr>
          <w:p w:rsidR="0037411C" w:rsidRDefault="00BC4EAF">
            <w:pPr>
              <w:spacing w:before="59" w:line="320" w:lineRule="auto"/>
              <w:ind w:left="443" w:right="359" w:hanging="58"/>
              <w:rPr>
                <w:rFonts w:ascii="宋体" w:eastAsia="宋体" w:hAnsi="宋体" w:cs="宋体"/>
                <w:lang w:eastAsia="zh-CN"/>
              </w:rPr>
            </w:pPr>
            <w:r>
              <w:rPr>
                <w:rFonts w:ascii="宋体" w:eastAsia="宋体" w:hAnsi="宋体" w:cs="宋体" w:hint="eastAsia"/>
                <w:b/>
                <w:bCs/>
                <w:spacing w:val="-6"/>
                <w:lang w:eastAsia="zh-CN"/>
              </w:rPr>
              <w:t>○岗位实习/</w:t>
            </w:r>
            <w:r>
              <w:rPr>
                <w:rFonts w:ascii="宋体" w:eastAsia="宋体" w:hAnsi="宋体" w:cs="宋体" w:hint="eastAsia"/>
                <w:spacing w:val="2"/>
                <w:lang w:eastAsia="zh-CN"/>
              </w:rPr>
              <w:t xml:space="preserve"> </w:t>
            </w:r>
            <w:r>
              <w:rPr>
                <w:rFonts w:ascii="宋体" w:eastAsia="宋体" w:hAnsi="宋体" w:cs="宋体" w:hint="eastAsia"/>
                <w:b/>
                <w:bCs/>
                <w:spacing w:val="-15"/>
              </w:rPr>
              <w:t>φ</w:t>
            </w:r>
            <w:r>
              <w:rPr>
                <w:rFonts w:ascii="宋体" w:eastAsia="宋体" w:hAnsi="宋体" w:cs="宋体" w:hint="eastAsia"/>
                <w:b/>
                <w:bCs/>
                <w:spacing w:val="-15"/>
                <w:lang w:eastAsia="zh-CN"/>
              </w:rPr>
              <w:t>毕业设计</w:t>
            </w:r>
          </w:p>
        </w:tc>
        <w:tc>
          <w:tcPr>
            <w:tcW w:w="1886" w:type="dxa"/>
            <w:gridSpan w:val="5"/>
            <w:shd w:val="clear" w:color="auto" w:fill="DBE5F1"/>
          </w:tcPr>
          <w:p w:rsidR="0037411C" w:rsidRDefault="00BC4EAF">
            <w:pPr>
              <w:spacing w:before="210" w:line="320" w:lineRule="auto"/>
              <w:ind w:left="415"/>
              <w:rPr>
                <w:rFonts w:ascii="宋体" w:eastAsia="宋体" w:hAnsi="宋体" w:cs="宋体"/>
              </w:rPr>
            </w:pPr>
            <w:r>
              <w:rPr>
                <w:rFonts w:ascii="宋体" w:eastAsia="宋体" w:hAnsi="宋体" w:cs="宋体" w:hint="eastAsia"/>
                <w:b/>
                <w:bCs/>
                <w:spacing w:val="-2"/>
              </w:rPr>
              <w:t>┬毕业教育</w:t>
            </w:r>
          </w:p>
        </w:tc>
        <w:tc>
          <w:tcPr>
            <w:tcW w:w="1884" w:type="dxa"/>
            <w:gridSpan w:val="5"/>
            <w:shd w:val="clear" w:color="auto" w:fill="DBE5F1"/>
          </w:tcPr>
          <w:p w:rsidR="0037411C" w:rsidRDefault="00BC4EAF">
            <w:pPr>
              <w:spacing w:before="209" w:line="320" w:lineRule="auto"/>
              <w:ind w:left="662"/>
              <w:rPr>
                <w:rFonts w:ascii="宋体" w:eastAsia="宋体" w:hAnsi="宋体" w:cs="宋体"/>
              </w:rPr>
            </w:pPr>
            <w:r>
              <w:rPr>
                <w:rFonts w:ascii="宋体" w:eastAsia="宋体" w:hAnsi="宋体" w:cs="宋体" w:hint="eastAsia"/>
                <w:b/>
                <w:bCs/>
                <w:spacing w:val="-12"/>
              </w:rPr>
              <w:t>::考试</w:t>
            </w:r>
          </w:p>
        </w:tc>
        <w:tc>
          <w:tcPr>
            <w:tcW w:w="1890" w:type="dxa"/>
            <w:gridSpan w:val="5"/>
            <w:shd w:val="clear" w:color="auto" w:fill="DBE5F1"/>
          </w:tcPr>
          <w:p w:rsidR="0037411C" w:rsidRDefault="00BC4EAF">
            <w:pPr>
              <w:spacing w:before="209" w:line="320" w:lineRule="auto"/>
              <w:ind w:left="660"/>
              <w:rPr>
                <w:rFonts w:ascii="宋体" w:eastAsia="宋体" w:hAnsi="宋体" w:cs="宋体"/>
              </w:rPr>
            </w:pPr>
            <w:r>
              <w:rPr>
                <w:rFonts w:ascii="宋体" w:eastAsia="宋体" w:hAnsi="宋体" w:cs="宋体" w:hint="eastAsia"/>
                <w:b/>
                <w:bCs/>
                <w:spacing w:val="17"/>
              </w:rPr>
              <w:t>#机动</w:t>
            </w:r>
          </w:p>
        </w:tc>
      </w:tr>
      <w:tr w:rsidR="0037411C">
        <w:trPr>
          <w:trHeight w:val="443"/>
        </w:trPr>
        <w:tc>
          <w:tcPr>
            <w:tcW w:w="617" w:type="dxa"/>
            <w:vMerge w:val="restart"/>
            <w:tcBorders>
              <w:bottom w:val="nil"/>
            </w:tcBorders>
            <w:shd w:val="clear" w:color="auto" w:fill="DBE5F1"/>
          </w:tcPr>
          <w:p w:rsidR="0037411C" w:rsidRDefault="0037411C">
            <w:pPr>
              <w:spacing w:line="320" w:lineRule="auto"/>
              <w:rPr>
                <w:rFonts w:ascii="宋体" w:eastAsia="宋体" w:hAnsi="宋体" w:cs="宋体"/>
              </w:rPr>
            </w:pPr>
          </w:p>
          <w:p w:rsidR="0037411C" w:rsidRDefault="00BC4EAF">
            <w:pPr>
              <w:spacing w:before="68" w:line="320" w:lineRule="auto"/>
              <w:ind w:left="106"/>
              <w:rPr>
                <w:rFonts w:ascii="宋体" w:eastAsia="宋体" w:hAnsi="宋体" w:cs="宋体"/>
              </w:rPr>
            </w:pPr>
            <w:r>
              <w:rPr>
                <w:rFonts w:ascii="宋体" w:eastAsia="宋体" w:hAnsi="宋体" w:cs="宋体" w:hint="eastAsia"/>
                <w:b/>
                <w:bCs/>
                <w:spacing w:val="-5"/>
              </w:rPr>
              <w:t>学年</w:t>
            </w:r>
          </w:p>
        </w:tc>
        <w:tc>
          <w:tcPr>
            <w:tcW w:w="1333" w:type="dxa"/>
            <w:gridSpan w:val="2"/>
            <w:vMerge w:val="restart"/>
            <w:tcBorders>
              <w:bottom w:val="nil"/>
            </w:tcBorders>
            <w:shd w:val="clear" w:color="auto" w:fill="DBE5F1"/>
          </w:tcPr>
          <w:p w:rsidR="0037411C" w:rsidRDefault="0037411C">
            <w:pPr>
              <w:spacing w:line="320" w:lineRule="auto"/>
              <w:rPr>
                <w:rFonts w:ascii="宋体" w:eastAsia="宋体" w:hAnsi="宋体" w:cs="宋体"/>
              </w:rPr>
            </w:pPr>
          </w:p>
          <w:p w:rsidR="0037411C" w:rsidRDefault="00BC4EAF">
            <w:pPr>
              <w:spacing w:before="69" w:line="320" w:lineRule="auto"/>
              <w:ind w:left="463"/>
              <w:rPr>
                <w:rFonts w:ascii="宋体" w:eastAsia="宋体" w:hAnsi="宋体" w:cs="宋体"/>
              </w:rPr>
            </w:pPr>
            <w:r>
              <w:rPr>
                <w:rFonts w:ascii="宋体" w:eastAsia="宋体" w:hAnsi="宋体" w:cs="宋体" w:hint="eastAsia"/>
                <w:b/>
                <w:bCs/>
                <w:spacing w:val="-5"/>
              </w:rPr>
              <w:t>学期</w:t>
            </w:r>
          </w:p>
        </w:tc>
        <w:tc>
          <w:tcPr>
            <w:tcW w:w="7546" w:type="dxa"/>
            <w:gridSpan w:val="20"/>
            <w:shd w:val="clear" w:color="auto" w:fill="DBE5F1"/>
          </w:tcPr>
          <w:p w:rsidR="0037411C" w:rsidRDefault="00BC4EAF">
            <w:pPr>
              <w:spacing w:before="172" w:line="320" w:lineRule="auto"/>
              <w:ind w:left="3358"/>
              <w:rPr>
                <w:rFonts w:ascii="宋体" w:eastAsia="宋体" w:hAnsi="宋体" w:cs="宋体"/>
              </w:rPr>
            </w:pPr>
            <w:r>
              <w:rPr>
                <w:rFonts w:ascii="宋体" w:eastAsia="宋体" w:hAnsi="宋体" w:cs="宋体" w:hint="eastAsia"/>
                <w:b/>
                <w:bCs/>
                <w:spacing w:val="-4"/>
              </w:rPr>
              <w:t>教学周历</w:t>
            </w:r>
          </w:p>
        </w:tc>
      </w:tr>
      <w:tr w:rsidR="0037411C">
        <w:trPr>
          <w:trHeight w:val="446"/>
        </w:trPr>
        <w:tc>
          <w:tcPr>
            <w:tcW w:w="617" w:type="dxa"/>
            <w:vMerge/>
            <w:tcBorders>
              <w:top w:val="nil"/>
            </w:tcBorders>
          </w:tcPr>
          <w:p w:rsidR="0037411C" w:rsidRDefault="0037411C">
            <w:pPr>
              <w:spacing w:line="320" w:lineRule="auto"/>
              <w:rPr>
                <w:rFonts w:ascii="宋体" w:eastAsia="宋体" w:hAnsi="宋体" w:cs="宋体"/>
              </w:rPr>
            </w:pPr>
          </w:p>
        </w:tc>
        <w:tc>
          <w:tcPr>
            <w:tcW w:w="1333" w:type="dxa"/>
            <w:gridSpan w:val="2"/>
            <w:vMerge/>
            <w:tcBorders>
              <w:top w:val="nil"/>
            </w:tcBorders>
          </w:tcPr>
          <w:p w:rsidR="0037411C" w:rsidRDefault="0037411C">
            <w:pPr>
              <w:spacing w:line="320" w:lineRule="auto"/>
              <w:rPr>
                <w:rFonts w:ascii="宋体" w:eastAsia="宋体" w:hAnsi="宋体" w:cs="宋体"/>
              </w:rPr>
            </w:pPr>
          </w:p>
        </w:tc>
        <w:tc>
          <w:tcPr>
            <w:tcW w:w="379" w:type="dxa"/>
            <w:shd w:val="clear" w:color="auto" w:fill="DBE5F1"/>
          </w:tcPr>
          <w:p w:rsidR="0037411C" w:rsidRDefault="00BC4EAF">
            <w:pPr>
              <w:spacing w:before="207" w:line="320" w:lineRule="auto"/>
              <w:ind w:left="157"/>
              <w:rPr>
                <w:rFonts w:ascii="宋体" w:eastAsia="宋体" w:hAnsi="宋体" w:cs="宋体"/>
              </w:rPr>
            </w:pPr>
            <w:r>
              <w:rPr>
                <w:rFonts w:ascii="宋体" w:eastAsia="宋体" w:hAnsi="宋体" w:cs="宋体" w:hint="eastAsia"/>
                <w:b/>
                <w:bCs/>
                <w:spacing w:val="-3"/>
              </w:rPr>
              <w:t>1</w:t>
            </w:r>
          </w:p>
        </w:tc>
        <w:tc>
          <w:tcPr>
            <w:tcW w:w="377" w:type="dxa"/>
            <w:shd w:val="clear" w:color="auto" w:fill="DBE5F1"/>
          </w:tcPr>
          <w:p w:rsidR="0037411C" w:rsidRDefault="00BC4EAF">
            <w:pPr>
              <w:spacing w:before="208" w:line="320" w:lineRule="auto"/>
              <w:ind w:left="141"/>
              <w:rPr>
                <w:rFonts w:ascii="宋体" w:eastAsia="宋体" w:hAnsi="宋体" w:cs="宋体"/>
              </w:rPr>
            </w:pPr>
            <w:r>
              <w:rPr>
                <w:rFonts w:ascii="宋体" w:eastAsia="宋体" w:hAnsi="宋体" w:cs="宋体" w:hint="eastAsia"/>
                <w:b/>
                <w:bCs/>
                <w:spacing w:val="-3"/>
              </w:rPr>
              <w:t>2</w:t>
            </w:r>
          </w:p>
        </w:tc>
        <w:tc>
          <w:tcPr>
            <w:tcW w:w="376" w:type="dxa"/>
            <w:shd w:val="clear" w:color="auto" w:fill="DBE5F1"/>
          </w:tcPr>
          <w:p w:rsidR="0037411C" w:rsidRDefault="00BC4EAF">
            <w:pPr>
              <w:spacing w:before="208" w:line="320" w:lineRule="auto"/>
              <w:ind w:left="144"/>
              <w:rPr>
                <w:rFonts w:ascii="宋体" w:eastAsia="宋体" w:hAnsi="宋体" w:cs="宋体"/>
              </w:rPr>
            </w:pPr>
            <w:r>
              <w:rPr>
                <w:rFonts w:ascii="宋体" w:eastAsia="宋体" w:hAnsi="宋体" w:cs="宋体" w:hint="eastAsia"/>
                <w:b/>
                <w:bCs/>
                <w:spacing w:val="-3"/>
              </w:rPr>
              <w:t>3</w:t>
            </w:r>
          </w:p>
        </w:tc>
        <w:tc>
          <w:tcPr>
            <w:tcW w:w="377" w:type="dxa"/>
            <w:shd w:val="clear" w:color="auto" w:fill="DBE5F1"/>
          </w:tcPr>
          <w:p w:rsidR="0037411C" w:rsidRDefault="00BC4EAF">
            <w:pPr>
              <w:spacing w:before="208" w:line="320" w:lineRule="auto"/>
              <w:ind w:left="139"/>
              <w:rPr>
                <w:rFonts w:ascii="宋体" w:eastAsia="宋体" w:hAnsi="宋体" w:cs="宋体"/>
              </w:rPr>
            </w:pPr>
            <w:r>
              <w:rPr>
                <w:rFonts w:ascii="宋体" w:eastAsia="宋体" w:hAnsi="宋体" w:cs="宋体" w:hint="eastAsia"/>
                <w:b/>
                <w:bCs/>
                <w:spacing w:val="-3"/>
              </w:rPr>
              <w:t>4</w:t>
            </w:r>
          </w:p>
        </w:tc>
        <w:tc>
          <w:tcPr>
            <w:tcW w:w="377" w:type="dxa"/>
            <w:shd w:val="clear" w:color="auto" w:fill="DBE5F1"/>
          </w:tcPr>
          <w:p w:rsidR="0037411C" w:rsidRDefault="00BC4EAF">
            <w:pPr>
              <w:spacing w:before="209" w:line="320" w:lineRule="auto"/>
              <w:ind w:left="147"/>
              <w:rPr>
                <w:rFonts w:ascii="宋体" w:eastAsia="宋体" w:hAnsi="宋体" w:cs="宋体"/>
              </w:rPr>
            </w:pPr>
            <w:r>
              <w:rPr>
                <w:rFonts w:ascii="宋体" w:eastAsia="宋体" w:hAnsi="宋体" w:cs="宋体" w:hint="eastAsia"/>
                <w:b/>
                <w:bCs/>
                <w:spacing w:val="-3"/>
              </w:rPr>
              <w:t>5</w:t>
            </w:r>
          </w:p>
        </w:tc>
        <w:tc>
          <w:tcPr>
            <w:tcW w:w="376" w:type="dxa"/>
            <w:shd w:val="clear" w:color="auto" w:fill="DBE5F1"/>
          </w:tcPr>
          <w:p w:rsidR="0037411C" w:rsidRDefault="00BC4EAF">
            <w:pPr>
              <w:spacing w:before="208" w:line="320" w:lineRule="auto"/>
              <w:ind w:left="144"/>
              <w:rPr>
                <w:rFonts w:ascii="宋体" w:eastAsia="宋体" w:hAnsi="宋体" w:cs="宋体"/>
              </w:rPr>
            </w:pPr>
            <w:r>
              <w:rPr>
                <w:rFonts w:ascii="宋体" w:eastAsia="宋体" w:hAnsi="宋体" w:cs="宋体" w:hint="eastAsia"/>
                <w:b/>
                <w:bCs/>
                <w:spacing w:val="-3"/>
              </w:rPr>
              <w:t>6</w:t>
            </w:r>
          </w:p>
        </w:tc>
        <w:tc>
          <w:tcPr>
            <w:tcW w:w="377" w:type="dxa"/>
            <w:shd w:val="clear" w:color="auto" w:fill="DBE5F1"/>
          </w:tcPr>
          <w:p w:rsidR="0037411C" w:rsidRDefault="00BC4EAF">
            <w:pPr>
              <w:spacing w:before="209" w:line="320" w:lineRule="auto"/>
              <w:ind w:left="148"/>
              <w:rPr>
                <w:rFonts w:ascii="宋体" w:eastAsia="宋体" w:hAnsi="宋体" w:cs="宋体"/>
              </w:rPr>
            </w:pPr>
            <w:r>
              <w:rPr>
                <w:rFonts w:ascii="宋体" w:eastAsia="宋体" w:hAnsi="宋体" w:cs="宋体" w:hint="eastAsia"/>
                <w:b/>
                <w:bCs/>
                <w:spacing w:val="-3"/>
              </w:rPr>
              <w:t>7</w:t>
            </w:r>
          </w:p>
        </w:tc>
        <w:tc>
          <w:tcPr>
            <w:tcW w:w="377" w:type="dxa"/>
            <w:shd w:val="clear" w:color="auto" w:fill="DBE5F1"/>
          </w:tcPr>
          <w:p w:rsidR="0037411C" w:rsidRDefault="00BC4EAF">
            <w:pPr>
              <w:spacing w:before="208" w:line="320" w:lineRule="auto"/>
              <w:ind w:left="144"/>
              <w:rPr>
                <w:rFonts w:ascii="宋体" w:eastAsia="宋体" w:hAnsi="宋体" w:cs="宋体"/>
              </w:rPr>
            </w:pPr>
            <w:r>
              <w:rPr>
                <w:rFonts w:ascii="宋体" w:eastAsia="宋体" w:hAnsi="宋体" w:cs="宋体" w:hint="eastAsia"/>
                <w:b/>
                <w:bCs/>
                <w:spacing w:val="-3"/>
              </w:rPr>
              <w:t>8</w:t>
            </w:r>
          </w:p>
        </w:tc>
        <w:tc>
          <w:tcPr>
            <w:tcW w:w="377" w:type="dxa"/>
            <w:shd w:val="clear" w:color="auto" w:fill="DBE5F1"/>
          </w:tcPr>
          <w:p w:rsidR="0037411C" w:rsidRDefault="00BC4EAF">
            <w:pPr>
              <w:spacing w:before="208" w:line="320" w:lineRule="auto"/>
              <w:ind w:left="144"/>
              <w:rPr>
                <w:rFonts w:ascii="宋体" w:eastAsia="宋体" w:hAnsi="宋体" w:cs="宋体"/>
              </w:rPr>
            </w:pPr>
            <w:r>
              <w:rPr>
                <w:rFonts w:ascii="宋体" w:eastAsia="宋体" w:hAnsi="宋体" w:cs="宋体" w:hint="eastAsia"/>
                <w:b/>
                <w:bCs/>
                <w:spacing w:val="-3"/>
              </w:rPr>
              <w:t>9</w:t>
            </w:r>
          </w:p>
        </w:tc>
        <w:tc>
          <w:tcPr>
            <w:tcW w:w="379" w:type="dxa"/>
            <w:shd w:val="clear" w:color="auto" w:fill="DBE5F1"/>
          </w:tcPr>
          <w:p w:rsidR="0037411C" w:rsidRDefault="00BC4EAF">
            <w:pPr>
              <w:spacing w:before="207" w:line="320" w:lineRule="auto"/>
              <w:ind w:left="106"/>
              <w:rPr>
                <w:rFonts w:ascii="宋体" w:eastAsia="宋体" w:hAnsi="宋体" w:cs="宋体"/>
              </w:rPr>
            </w:pPr>
            <w:r>
              <w:rPr>
                <w:rFonts w:ascii="宋体" w:eastAsia="宋体" w:hAnsi="宋体" w:cs="宋体" w:hint="eastAsia"/>
                <w:b/>
                <w:bCs/>
                <w:spacing w:val="-8"/>
              </w:rPr>
              <w:t>10</w:t>
            </w:r>
          </w:p>
        </w:tc>
        <w:tc>
          <w:tcPr>
            <w:tcW w:w="377" w:type="dxa"/>
            <w:shd w:val="clear" w:color="auto" w:fill="DBE5F1"/>
          </w:tcPr>
          <w:p w:rsidR="0037411C" w:rsidRDefault="00BC4EAF">
            <w:pPr>
              <w:spacing w:before="207" w:line="320" w:lineRule="auto"/>
              <w:ind w:left="103"/>
              <w:rPr>
                <w:rFonts w:ascii="宋体" w:eastAsia="宋体" w:hAnsi="宋体" w:cs="宋体"/>
              </w:rPr>
            </w:pPr>
            <w:r>
              <w:rPr>
                <w:rFonts w:ascii="宋体" w:eastAsia="宋体" w:hAnsi="宋体" w:cs="宋体" w:hint="eastAsia"/>
                <w:b/>
                <w:bCs/>
                <w:spacing w:val="-8"/>
              </w:rPr>
              <w:t>11</w:t>
            </w:r>
          </w:p>
        </w:tc>
        <w:tc>
          <w:tcPr>
            <w:tcW w:w="377" w:type="dxa"/>
            <w:shd w:val="clear" w:color="auto" w:fill="DBE5F1"/>
          </w:tcPr>
          <w:p w:rsidR="0037411C" w:rsidRDefault="00BC4EAF">
            <w:pPr>
              <w:spacing w:before="207" w:line="320" w:lineRule="auto"/>
              <w:ind w:left="106"/>
              <w:rPr>
                <w:rFonts w:ascii="宋体" w:eastAsia="宋体" w:hAnsi="宋体" w:cs="宋体"/>
              </w:rPr>
            </w:pPr>
            <w:r>
              <w:rPr>
                <w:rFonts w:ascii="宋体" w:eastAsia="宋体" w:hAnsi="宋体" w:cs="宋体" w:hint="eastAsia"/>
                <w:b/>
                <w:bCs/>
                <w:spacing w:val="-8"/>
              </w:rPr>
              <w:t>12</w:t>
            </w:r>
          </w:p>
        </w:tc>
        <w:tc>
          <w:tcPr>
            <w:tcW w:w="377" w:type="dxa"/>
            <w:shd w:val="clear" w:color="auto" w:fill="DBE5F1"/>
          </w:tcPr>
          <w:p w:rsidR="0037411C" w:rsidRDefault="00BC4EAF">
            <w:pPr>
              <w:spacing w:before="207" w:line="320" w:lineRule="auto"/>
              <w:ind w:left="105"/>
              <w:rPr>
                <w:rFonts w:ascii="宋体" w:eastAsia="宋体" w:hAnsi="宋体" w:cs="宋体"/>
              </w:rPr>
            </w:pPr>
            <w:r>
              <w:rPr>
                <w:rFonts w:ascii="宋体" w:eastAsia="宋体" w:hAnsi="宋体" w:cs="宋体" w:hint="eastAsia"/>
                <w:b/>
                <w:bCs/>
                <w:spacing w:val="-8"/>
              </w:rPr>
              <w:t>13</w:t>
            </w:r>
          </w:p>
        </w:tc>
        <w:tc>
          <w:tcPr>
            <w:tcW w:w="376" w:type="dxa"/>
            <w:shd w:val="clear" w:color="auto" w:fill="DBE5F1"/>
          </w:tcPr>
          <w:p w:rsidR="0037411C" w:rsidRDefault="00BC4EAF">
            <w:pPr>
              <w:spacing w:before="207" w:line="320" w:lineRule="auto"/>
              <w:ind w:left="105"/>
              <w:rPr>
                <w:rFonts w:ascii="宋体" w:eastAsia="宋体" w:hAnsi="宋体" w:cs="宋体"/>
              </w:rPr>
            </w:pPr>
            <w:r>
              <w:rPr>
                <w:rFonts w:ascii="宋体" w:eastAsia="宋体" w:hAnsi="宋体" w:cs="宋体" w:hint="eastAsia"/>
                <w:b/>
                <w:bCs/>
                <w:spacing w:val="-8"/>
              </w:rPr>
              <w:t>14</w:t>
            </w:r>
          </w:p>
        </w:tc>
        <w:tc>
          <w:tcPr>
            <w:tcW w:w="377" w:type="dxa"/>
            <w:shd w:val="clear" w:color="auto" w:fill="DBE5F1"/>
          </w:tcPr>
          <w:p w:rsidR="0037411C" w:rsidRDefault="00BC4EAF">
            <w:pPr>
              <w:spacing w:before="207" w:line="320" w:lineRule="auto"/>
              <w:ind w:left="106"/>
              <w:rPr>
                <w:rFonts w:ascii="宋体" w:eastAsia="宋体" w:hAnsi="宋体" w:cs="宋体"/>
              </w:rPr>
            </w:pPr>
            <w:r>
              <w:rPr>
                <w:rFonts w:ascii="宋体" w:eastAsia="宋体" w:hAnsi="宋体" w:cs="宋体" w:hint="eastAsia"/>
                <w:b/>
                <w:bCs/>
                <w:spacing w:val="-8"/>
              </w:rPr>
              <w:t>15</w:t>
            </w:r>
          </w:p>
        </w:tc>
        <w:tc>
          <w:tcPr>
            <w:tcW w:w="377" w:type="dxa"/>
            <w:shd w:val="clear" w:color="auto" w:fill="DBE5F1"/>
          </w:tcPr>
          <w:p w:rsidR="0037411C" w:rsidRDefault="00BC4EAF">
            <w:pPr>
              <w:spacing w:before="207" w:line="320" w:lineRule="auto"/>
              <w:ind w:left="106"/>
              <w:rPr>
                <w:rFonts w:ascii="宋体" w:eastAsia="宋体" w:hAnsi="宋体" w:cs="宋体"/>
              </w:rPr>
            </w:pPr>
            <w:r>
              <w:rPr>
                <w:rFonts w:ascii="宋体" w:eastAsia="宋体" w:hAnsi="宋体" w:cs="宋体" w:hint="eastAsia"/>
                <w:b/>
                <w:bCs/>
                <w:spacing w:val="-8"/>
              </w:rPr>
              <w:t>16</w:t>
            </w:r>
          </w:p>
        </w:tc>
        <w:tc>
          <w:tcPr>
            <w:tcW w:w="376" w:type="dxa"/>
            <w:shd w:val="clear" w:color="auto" w:fill="DBE5F1"/>
          </w:tcPr>
          <w:p w:rsidR="0037411C" w:rsidRDefault="00BC4EAF">
            <w:pPr>
              <w:spacing w:before="207" w:line="320" w:lineRule="auto"/>
              <w:ind w:left="106"/>
              <w:rPr>
                <w:rFonts w:ascii="宋体" w:eastAsia="宋体" w:hAnsi="宋体" w:cs="宋体"/>
              </w:rPr>
            </w:pPr>
            <w:r>
              <w:rPr>
                <w:rFonts w:ascii="宋体" w:eastAsia="宋体" w:hAnsi="宋体" w:cs="宋体" w:hint="eastAsia"/>
                <w:b/>
                <w:bCs/>
                <w:spacing w:val="-8"/>
              </w:rPr>
              <w:t>17</w:t>
            </w:r>
          </w:p>
        </w:tc>
        <w:tc>
          <w:tcPr>
            <w:tcW w:w="377" w:type="dxa"/>
            <w:shd w:val="clear" w:color="auto" w:fill="DBE5F1"/>
          </w:tcPr>
          <w:p w:rsidR="0037411C" w:rsidRDefault="00BC4EAF">
            <w:pPr>
              <w:spacing w:before="207" w:line="320" w:lineRule="auto"/>
              <w:ind w:left="107"/>
              <w:rPr>
                <w:rFonts w:ascii="宋体" w:eastAsia="宋体" w:hAnsi="宋体" w:cs="宋体"/>
              </w:rPr>
            </w:pPr>
            <w:r>
              <w:rPr>
                <w:rFonts w:ascii="宋体" w:eastAsia="宋体" w:hAnsi="宋体" w:cs="宋体" w:hint="eastAsia"/>
                <w:b/>
                <w:bCs/>
                <w:spacing w:val="-8"/>
              </w:rPr>
              <w:t>18</w:t>
            </w:r>
          </w:p>
        </w:tc>
        <w:tc>
          <w:tcPr>
            <w:tcW w:w="376" w:type="dxa"/>
            <w:shd w:val="clear" w:color="auto" w:fill="DBE5F1"/>
          </w:tcPr>
          <w:p w:rsidR="0037411C" w:rsidRDefault="00BC4EAF">
            <w:pPr>
              <w:spacing w:before="207" w:line="320" w:lineRule="auto"/>
              <w:ind w:left="107"/>
              <w:rPr>
                <w:rFonts w:ascii="宋体" w:eastAsia="宋体" w:hAnsi="宋体" w:cs="宋体"/>
              </w:rPr>
            </w:pPr>
            <w:r>
              <w:rPr>
                <w:rFonts w:ascii="宋体" w:eastAsia="宋体" w:hAnsi="宋体" w:cs="宋体" w:hint="eastAsia"/>
                <w:b/>
                <w:bCs/>
                <w:spacing w:val="-8"/>
              </w:rPr>
              <w:t>19</w:t>
            </w:r>
          </w:p>
        </w:tc>
        <w:tc>
          <w:tcPr>
            <w:tcW w:w="384" w:type="dxa"/>
            <w:shd w:val="clear" w:color="auto" w:fill="DBE5F1"/>
          </w:tcPr>
          <w:p w:rsidR="0037411C" w:rsidRDefault="00BC4EAF">
            <w:pPr>
              <w:spacing w:before="208" w:line="320" w:lineRule="auto"/>
              <w:ind w:left="94"/>
              <w:rPr>
                <w:rFonts w:ascii="宋体" w:eastAsia="宋体" w:hAnsi="宋体" w:cs="宋体"/>
              </w:rPr>
            </w:pPr>
            <w:r>
              <w:rPr>
                <w:rFonts w:ascii="宋体" w:eastAsia="宋体" w:hAnsi="宋体" w:cs="宋体" w:hint="eastAsia"/>
                <w:b/>
                <w:bCs/>
                <w:spacing w:val="-5"/>
              </w:rPr>
              <w:t>20</w:t>
            </w:r>
          </w:p>
        </w:tc>
      </w:tr>
      <w:tr w:rsidR="0037411C">
        <w:trPr>
          <w:trHeight w:val="444"/>
        </w:trPr>
        <w:tc>
          <w:tcPr>
            <w:tcW w:w="617" w:type="dxa"/>
            <w:vMerge w:val="restart"/>
            <w:tcBorders>
              <w:bottom w:val="nil"/>
            </w:tcBorders>
          </w:tcPr>
          <w:p w:rsidR="0037411C" w:rsidRDefault="00BC4EAF">
            <w:pPr>
              <w:spacing w:before="177" w:line="320" w:lineRule="auto"/>
              <w:ind w:left="108" w:right="93" w:hanging="4"/>
              <w:rPr>
                <w:rFonts w:ascii="宋体" w:eastAsia="宋体" w:hAnsi="宋体" w:cs="宋体"/>
                <w:sz w:val="18"/>
                <w:szCs w:val="18"/>
              </w:rPr>
            </w:pPr>
            <w:r>
              <w:rPr>
                <w:rFonts w:ascii="宋体" w:eastAsia="宋体" w:hAnsi="宋体" w:cs="宋体"/>
                <w:spacing w:val="-3"/>
                <w:sz w:val="18"/>
                <w:szCs w:val="18"/>
              </w:rPr>
              <w:t>第一</w:t>
            </w:r>
            <w:r>
              <w:rPr>
                <w:rFonts w:ascii="宋体" w:eastAsia="宋体" w:hAnsi="宋体" w:cs="宋体"/>
                <w:sz w:val="18"/>
                <w:szCs w:val="18"/>
              </w:rPr>
              <w:t xml:space="preserve"> </w:t>
            </w:r>
            <w:r>
              <w:rPr>
                <w:rFonts w:ascii="宋体" w:eastAsia="宋体" w:hAnsi="宋体" w:cs="宋体"/>
                <w:spacing w:val="-6"/>
                <w:sz w:val="18"/>
                <w:szCs w:val="18"/>
              </w:rPr>
              <w:t>学年</w:t>
            </w:r>
          </w:p>
        </w:tc>
        <w:tc>
          <w:tcPr>
            <w:tcW w:w="261" w:type="dxa"/>
          </w:tcPr>
          <w:p w:rsidR="0037411C" w:rsidRDefault="00BC4EAF">
            <w:pPr>
              <w:spacing w:before="207" w:line="320" w:lineRule="auto"/>
              <w:ind w:left="98"/>
              <w:rPr>
                <w:rFonts w:ascii="宋体" w:eastAsia="宋体" w:hAnsi="宋体" w:cs="宋体"/>
                <w:sz w:val="18"/>
                <w:szCs w:val="18"/>
              </w:rPr>
            </w:pPr>
            <w:r>
              <w:rPr>
                <w:rFonts w:ascii="宋体" w:eastAsia="宋体" w:hAnsi="宋体" w:cs="宋体"/>
                <w:sz w:val="18"/>
                <w:szCs w:val="18"/>
              </w:rPr>
              <w:t>1</w:t>
            </w:r>
          </w:p>
        </w:tc>
        <w:tc>
          <w:tcPr>
            <w:tcW w:w="1072" w:type="dxa"/>
          </w:tcPr>
          <w:p w:rsidR="0037411C" w:rsidRDefault="00BC4EAF">
            <w:pPr>
              <w:spacing w:before="173" w:line="320" w:lineRule="auto"/>
              <w:ind w:left="124"/>
              <w:rPr>
                <w:rFonts w:ascii="宋体" w:eastAsia="宋体" w:hAnsi="宋体" w:cs="宋体"/>
                <w:sz w:val="18"/>
                <w:szCs w:val="18"/>
              </w:rPr>
            </w:pPr>
            <w:r>
              <w:rPr>
                <w:rFonts w:ascii="宋体" w:eastAsia="宋体" w:hAnsi="宋体" w:cs="宋体"/>
                <w:spacing w:val="-2"/>
                <w:sz w:val="18"/>
                <w:szCs w:val="18"/>
              </w:rPr>
              <w:t>教学形式</w:t>
            </w:r>
          </w:p>
        </w:tc>
        <w:tc>
          <w:tcPr>
            <w:tcW w:w="379" w:type="dxa"/>
            <w:vAlign w:val="center"/>
          </w:tcPr>
          <w:p w:rsidR="0037411C" w:rsidRDefault="00BC4EAF">
            <w:pPr>
              <w:spacing w:line="320" w:lineRule="auto"/>
              <w:jc w:val="center"/>
              <w:rPr>
                <w:sz w:val="18"/>
                <w:szCs w:val="18"/>
              </w:rPr>
            </w:pPr>
            <w:r>
              <w:rPr>
                <w:rFonts w:ascii="宋体" w:eastAsia="宋体" w:hAnsi="宋体" w:cs="宋体" w:hint="eastAsia"/>
                <w:b/>
                <w:bCs/>
                <w:spacing w:val="-2"/>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8"/>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12"/>
              </w:rPr>
              <w:t>::</w:t>
            </w:r>
          </w:p>
        </w:tc>
        <w:tc>
          <w:tcPr>
            <w:tcW w:w="384" w:type="dxa"/>
            <w:vAlign w:val="center"/>
          </w:tcPr>
          <w:p w:rsidR="0037411C" w:rsidRDefault="00BC4EAF">
            <w:pPr>
              <w:spacing w:line="320" w:lineRule="auto"/>
              <w:jc w:val="center"/>
              <w:rPr>
                <w:sz w:val="18"/>
                <w:szCs w:val="18"/>
              </w:rPr>
            </w:pPr>
            <w:r>
              <w:rPr>
                <w:rFonts w:ascii="宋体" w:eastAsia="宋体" w:hAnsi="宋体" w:cs="宋体" w:hint="eastAsia"/>
                <w:b/>
                <w:bCs/>
                <w:spacing w:val="17"/>
              </w:rPr>
              <w:t>#</w:t>
            </w:r>
          </w:p>
        </w:tc>
      </w:tr>
      <w:tr w:rsidR="0037411C">
        <w:trPr>
          <w:trHeight w:val="446"/>
        </w:trPr>
        <w:tc>
          <w:tcPr>
            <w:tcW w:w="617" w:type="dxa"/>
            <w:vMerge/>
            <w:tcBorders>
              <w:top w:val="nil"/>
            </w:tcBorders>
          </w:tcPr>
          <w:p w:rsidR="0037411C" w:rsidRDefault="0037411C">
            <w:pPr>
              <w:spacing w:line="320" w:lineRule="auto"/>
              <w:rPr>
                <w:sz w:val="18"/>
                <w:szCs w:val="18"/>
              </w:rPr>
            </w:pPr>
          </w:p>
        </w:tc>
        <w:tc>
          <w:tcPr>
            <w:tcW w:w="261" w:type="dxa"/>
          </w:tcPr>
          <w:p w:rsidR="0037411C" w:rsidRDefault="00BC4EAF">
            <w:pPr>
              <w:spacing w:before="209" w:line="320" w:lineRule="auto"/>
              <w:ind w:left="85"/>
              <w:rPr>
                <w:rFonts w:ascii="宋体" w:eastAsia="宋体" w:hAnsi="宋体" w:cs="宋体"/>
                <w:sz w:val="18"/>
                <w:szCs w:val="18"/>
              </w:rPr>
            </w:pPr>
            <w:r>
              <w:rPr>
                <w:rFonts w:ascii="宋体" w:eastAsia="宋体" w:hAnsi="宋体" w:cs="宋体"/>
                <w:sz w:val="18"/>
                <w:szCs w:val="18"/>
              </w:rPr>
              <w:t>2</w:t>
            </w:r>
          </w:p>
        </w:tc>
        <w:tc>
          <w:tcPr>
            <w:tcW w:w="1072" w:type="dxa"/>
          </w:tcPr>
          <w:p w:rsidR="0037411C" w:rsidRDefault="00BC4EAF">
            <w:pPr>
              <w:spacing w:before="173" w:line="320" w:lineRule="auto"/>
              <w:ind w:left="124"/>
              <w:rPr>
                <w:rFonts w:ascii="宋体" w:eastAsia="宋体" w:hAnsi="宋体" w:cs="宋体"/>
                <w:sz w:val="18"/>
                <w:szCs w:val="18"/>
              </w:rPr>
            </w:pPr>
            <w:r>
              <w:rPr>
                <w:rFonts w:ascii="宋体" w:eastAsia="宋体" w:hAnsi="宋体" w:cs="宋体"/>
                <w:spacing w:val="-2"/>
                <w:sz w:val="18"/>
                <w:szCs w:val="18"/>
              </w:rPr>
              <w:t>教学形式</w:t>
            </w:r>
          </w:p>
        </w:tc>
        <w:tc>
          <w:tcPr>
            <w:tcW w:w="379"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8"/>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12"/>
              </w:rPr>
              <w:t>::</w:t>
            </w:r>
          </w:p>
        </w:tc>
        <w:tc>
          <w:tcPr>
            <w:tcW w:w="384" w:type="dxa"/>
            <w:vAlign w:val="center"/>
          </w:tcPr>
          <w:p w:rsidR="0037411C" w:rsidRDefault="00BC4EAF">
            <w:pPr>
              <w:spacing w:line="320" w:lineRule="auto"/>
              <w:jc w:val="center"/>
              <w:rPr>
                <w:sz w:val="18"/>
                <w:szCs w:val="18"/>
              </w:rPr>
            </w:pPr>
            <w:r>
              <w:rPr>
                <w:rFonts w:ascii="宋体" w:eastAsia="宋体" w:hAnsi="宋体" w:cs="宋体" w:hint="eastAsia"/>
                <w:b/>
                <w:bCs/>
                <w:spacing w:val="17"/>
              </w:rPr>
              <w:t>#</w:t>
            </w:r>
          </w:p>
        </w:tc>
      </w:tr>
      <w:tr w:rsidR="0037411C">
        <w:trPr>
          <w:trHeight w:val="443"/>
        </w:trPr>
        <w:tc>
          <w:tcPr>
            <w:tcW w:w="617" w:type="dxa"/>
            <w:vMerge w:val="restart"/>
            <w:tcBorders>
              <w:bottom w:val="nil"/>
            </w:tcBorders>
          </w:tcPr>
          <w:p w:rsidR="0037411C" w:rsidRDefault="00BC4EAF">
            <w:pPr>
              <w:spacing w:before="178" w:line="320" w:lineRule="auto"/>
              <w:ind w:left="108" w:right="93" w:hanging="4"/>
              <w:rPr>
                <w:rFonts w:ascii="宋体" w:eastAsia="宋体" w:hAnsi="宋体" w:cs="宋体"/>
                <w:sz w:val="18"/>
                <w:szCs w:val="18"/>
              </w:rPr>
            </w:pPr>
            <w:r>
              <w:rPr>
                <w:rFonts w:ascii="宋体" w:eastAsia="宋体" w:hAnsi="宋体" w:cs="宋体"/>
                <w:spacing w:val="-3"/>
                <w:sz w:val="18"/>
                <w:szCs w:val="18"/>
              </w:rPr>
              <w:t>第二</w:t>
            </w:r>
            <w:r>
              <w:rPr>
                <w:rFonts w:ascii="宋体" w:eastAsia="宋体" w:hAnsi="宋体" w:cs="宋体"/>
                <w:sz w:val="18"/>
                <w:szCs w:val="18"/>
              </w:rPr>
              <w:t xml:space="preserve"> </w:t>
            </w:r>
            <w:r>
              <w:rPr>
                <w:rFonts w:ascii="宋体" w:eastAsia="宋体" w:hAnsi="宋体" w:cs="宋体"/>
                <w:spacing w:val="-6"/>
                <w:sz w:val="18"/>
                <w:szCs w:val="18"/>
              </w:rPr>
              <w:t>学年</w:t>
            </w:r>
          </w:p>
        </w:tc>
        <w:tc>
          <w:tcPr>
            <w:tcW w:w="261" w:type="dxa"/>
          </w:tcPr>
          <w:p w:rsidR="0037411C" w:rsidRDefault="00BC4EAF">
            <w:pPr>
              <w:spacing w:before="209" w:line="320" w:lineRule="auto"/>
              <w:ind w:left="86"/>
              <w:rPr>
                <w:rFonts w:ascii="宋体" w:eastAsia="宋体" w:hAnsi="宋体" w:cs="宋体"/>
                <w:sz w:val="18"/>
                <w:szCs w:val="18"/>
              </w:rPr>
            </w:pPr>
            <w:r>
              <w:rPr>
                <w:rFonts w:ascii="宋体" w:eastAsia="宋体" w:hAnsi="宋体" w:cs="宋体"/>
                <w:sz w:val="18"/>
                <w:szCs w:val="18"/>
              </w:rPr>
              <w:t>3</w:t>
            </w:r>
          </w:p>
        </w:tc>
        <w:tc>
          <w:tcPr>
            <w:tcW w:w="1072" w:type="dxa"/>
          </w:tcPr>
          <w:p w:rsidR="0037411C" w:rsidRDefault="00BC4EAF">
            <w:pPr>
              <w:spacing w:before="173" w:line="320" w:lineRule="auto"/>
              <w:ind w:left="124"/>
              <w:rPr>
                <w:rFonts w:ascii="宋体" w:eastAsia="宋体" w:hAnsi="宋体" w:cs="宋体"/>
                <w:sz w:val="18"/>
                <w:szCs w:val="18"/>
              </w:rPr>
            </w:pPr>
            <w:r>
              <w:rPr>
                <w:rFonts w:ascii="宋体" w:eastAsia="宋体" w:hAnsi="宋体" w:cs="宋体"/>
                <w:spacing w:val="-2"/>
                <w:sz w:val="18"/>
                <w:szCs w:val="18"/>
              </w:rPr>
              <w:t>教学形式</w:t>
            </w:r>
          </w:p>
        </w:tc>
        <w:tc>
          <w:tcPr>
            <w:tcW w:w="379"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8"/>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12"/>
              </w:rPr>
              <w:t>::</w:t>
            </w:r>
          </w:p>
        </w:tc>
        <w:tc>
          <w:tcPr>
            <w:tcW w:w="384" w:type="dxa"/>
            <w:vAlign w:val="center"/>
          </w:tcPr>
          <w:p w:rsidR="0037411C" w:rsidRDefault="00BC4EAF">
            <w:pPr>
              <w:spacing w:line="320" w:lineRule="auto"/>
              <w:jc w:val="center"/>
              <w:rPr>
                <w:sz w:val="18"/>
                <w:szCs w:val="18"/>
              </w:rPr>
            </w:pPr>
            <w:r>
              <w:rPr>
                <w:rFonts w:ascii="宋体" w:eastAsia="宋体" w:hAnsi="宋体" w:cs="宋体" w:hint="eastAsia"/>
                <w:b/>
                <w:bCs/>
                <w:spacing w:val="17"/>
              </w:rPr>
              <w:t>#</w:t>
            </w:r>
          </w:p>
        </w:tc>
      </w:tr>
      <w:tr w:rsidR="0037411C">
        <w:trPr>
          <w:trHeight w:val="446"/>
        </w:trPr>
        <w:tc>
          <w:tcPr>
            <w:tcW w:w="617" w:type="dxa"/>
            <w:vMerge/>
            <w:tcBorders>
              <w:top w:val="nil"/>
            </w:tcBorders>
          </w:tcPr>
          <w:p w:rsidR="0037411C" w:rsidRDefault="0037411C">
            <w:pPr>
              <w:spacing w:line="320" w:lineRule="auto"/>
              <w:rPr>
                <w:sz w:val="18"/>
                <w:szCs w:val="18"/>
              </w:rPr>
            </w:pPr>
          </w:p>
        </w:tc>
        <w:tc>
          <w:tcPr>
            <w:tcW w:w="261" w:type="dxa"/>
          </w:tcPr>
          <w:p w:rsidR="0037411C" w:rsidRDefault="00BC4EAF">
            <w:pPr>
              <w:spacing w:before="210" w:line="320" w:lineRule="auto"/>
              <w:ind w:left="81"/>
              <w:rPr>
                <w:rFonts w:ascii="宋体" w:eastAsia="宋体" w:hAnsi="宋体" w:cs="宋体"/>
                <w:sz w:val="18"/>
                <w:szCs w:val="18"/>
              </w:rPr>
            </w:pPr>
            <w:r>
              <w:rPr>
                <w:rFonts w:ascii="宋体" w:eastAsia="宋体" w:hAnsi="宋体" w:cs="宋体"/>
                <w:sz w:val="18"/>
                <w:szCs w:val="18"/>
              </w:rPr>
              <w:t>4</w:t>
            </w:r>
          </w:p>
        </w:tc>
        <w:tc>
          <w:tcPr>
            <w:tcW w:w="1072" w:type="dxa"/>
          </w:tcPr>
          <w:p w:rsidR="0037411C" w:rsidRDefault="00BC4EAF">
            <w:pPr>
              <w:spacing w:before="174" w:line="320" w:lineRule="auto"/>
              <w:ind w:left="124"/>
              <w:rPr>
                <w:rFonts w:ascii="宋体" w:eastAsia="宋体" w:hAnsi="宋体" w:cs="宋体"/>
                <w:sz w:val="18"/>
                <w:szCs w:val="18"/>
              </w:rPr>
            </w:pPr>
            <w:r>
              <w:rPr>
                <w:rFonts w:ascii="宋体" w:eastAsia="宋体" w:hAnsi="宋体" w:cs="宋体"/>
                <w:spacing w:val="-2"/>
                <w:sz w:val="18"/>
                <w:szCs w:val="18"/>
              </w:rPr>
              <w:t>教学形式</w:t>
            </w:r>
          </w:p>
        </w:tc>
        <w:tc>
          <w:tcPr>
            <w:tcW w:w="379"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9"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8"/>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12"/>
              </w:rPr>
              <w:t>::</w:t>
            </w:r>
          </w:p>
        </w:tc>
        <w:tc>
          <w:tcPr>
            <w:tcW w:w="384" w:type="dxa"/>
            <w:vAlign w:val="center"/>
          </w:tcPr>
          <w:p w:rsidR="0037411C" w:rsidRDefault="00BC4EAF">
            <w:pPr>
              <w:spacing w:line="320" w:lineRule="auto"/>
              <w:jc w:val="center"/>
              <w:rPr>
                <w:sz w:val="18"/>
                <w:szCs w:val="18"/>
              </w:rPr>
            </w:pPr>
            <w:r>
              <w:rPr>
                <w:rFonts w:ascii="宋体" w:eastAsia="宋体" w:hAnsi="宋体" w:cs="宋体" w:hint="eastAsia"/>
                <w:b/>
                <w:bCs/>
                <w:spacing w:val="17"/>
              </w:rPr>
              <w:t>#</w:t>
            </w:r>
          </w:p>
        </w:tc>
      </w:tr>
      <w:tr w:rsidR="0037411C">
        <w:trPr>
          <w:trHeight w:val="443"/>
        </w:trPr>
        <w:tc>
          <w:tcPr>
            <w:tcW w:w="617" w:type="dxa"/>
            <w:vMerge w:val="restart"/>
            <w:tcBorders>
              <w:bottom w:val="nil"/>
            </w:tcBorders>
          </w:tcPr>
          <w:p w:rsidR="0037411C" w:rsidRDefault="00BC4EAF">
            <w:pPr>
              <w:spacing w:before="180" w:line="320" w:lineRule="auto"/>
              <w:ind w:left="108" w:right="93" w:hanging="4"/>
              <w:rPr>
                <w:rFonts w:ascii="宋体" w:eastAsia="宋体" w:hAnsi="宋体" w:cs="宋体"/>
                <w:sz w:val="18"/>
                <w:szCs w:val="18"/>
              </w:rPr>
            </w:pPr>
            <w:r>
              <w:rPr>
                <w:rFonts w:ascii="宋体" w:eastAsia="宋体" w:hAnsi="宋体" w:cs="宋体"/>
                <w:spacing w:val="-3"/>
                <w:sz w:val="18"/>
                <w:szCs w:val="18"/>
              </w:rPr>
              <w:t>第三</w:t>
            </w:r>
            <w:r>
              <w:rPr>
                <w:rFonts w:ascii="宋体" w:eastAsia="宋体" w:hAnsi="宋体" w:cs="宋体"/>
                <w:sz w:val="18"/>
                <w:szCs w:val="18"/>
              </w:rPr>
              <w:t xml:space="preserve"> </w:t>
            </w:r>
            <w:r>
              <w:rPr>
                <w:rFonts w:ascii="宋体" w:eastAsia="宋体" w:hAnsi="宋体" w:cs="宋体"/>
                <w:spacing w:val="-6"/>
                <w:sz w:val="18"/>
                <w:szCs w:val="18"/>
              </w:rPr>
              <w:t>学年</w:t>
            </w:r>
          </w:p>
        </w:tc>
        <w:tc>
          <w:tcPr>
            <w:tcW w:w="261" w:type="dxa"/>
          </w:tcPr>
          <w:p w:rsidR="0037411C" w:rsidRDefault="00BC4EAF">
            <w:pPr>
              <w:spacing w:before="211" w:line="320" w:lineRule="auto"/>
              <w:ind w:left="86"/>
              <w:rPr>
                <w:rFonts w:ascii="宋体" w:eastAsia="宋体" w:hAnsi="宋体" w:cs="宋体"/>
                <w:sz w:val="18"/>
                <w:szCs w:val="18"/>
              </w:rPr>
            </w:pPr>
            <w:r>
              <w:rPr>
                <w:rFonts w:ascii="宋体" w:eastAsia="宋体" w:hAnsi="宋体" w:cs="宋体"/>
                <w:sz w:val="18"/>
                <w:szCs w:val="18"/>
              </w:rPr>
              <w:t>5</w:t>
            </w:r>
          </w:p>
        </w:tc>
        <w:tc>
          <w:tcPr>
            <w:tcW w:w="1072" w:type="dxa"/>
          </w:tcPr>
          <w:p w:rsidR="0037411C" w:rsidRDefault="00BC4EAF">
            <w:pPr>
              <w:spacing w:before="174" w:line="320" w:lineRule="auto"/>
              <w:ind w:left="124"/>
              <w:rPr>
                <w:rFonts w:ascii="宋体" w:eastAsia="宋体" w:hAnsi="宋体" w:cs="宋体"/>
                <w:sz w:val="18"/>
                <w:szCs w:val="18"/>
              </w:rPr>
            </w:pPr>
            <w:r>
              <w:rPr>
                <w:rFonts w:ascii="宋体" w:eastAsia="宋体" w:hAnsi="宋体" w:cs="宋体"/>
                <w:spacing w:val="-2"/>
                <w:sz w:val="18"/>
                <w:szCs w:val="18"/>
              </w:rPr>
              <w:t>教学形式</w:t>
            </w:r>
          </w:p>
        </w:tc>
        <w:tc>
          <w:tcPr>
            <w:tcW w:w="379"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4"/>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9"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12"/>
              </w:rPr>
              <w:t>::</w:t>
            </w:r>
          </w:p>
        </w:tc>
        <w:tc>
          <w:tcPr>
            <w:tcW w:w="384" w:type="dxa"/>
            <w:vAlign w:val="center"/>
          </w:tcPr>
          <w:p w:rsidR="0037411C" w:rsidRDefault="00BC4EAF">
            <w:pPr>
              <w:spacing w:line="320" w:lineRule="auto"/>
              <w:jc w:val="center"/>
              <w:rPr>
                <w:sz w:val="18"/>
                <w:szCs w:val="18"/>
              </w:rPr>
            </w:pPr>
            <w:r>
              <w:rPr>
                <w:rFonts w:ascii="宋体" w:eastAsia="宋体" w:hAnsi="宋体" w:cs="宋体" w:hint="eastAsia"/>
                <w:b/>
                <w:bCs/>
                <w:spacing w:val="17"/>
              </w:rPr>
              <w:t>#</w:t>
            </w:r>
          </w:p>
        </w:tc>
      </w:tr>
      <w:tr w:rsidR="0037411C">
        <w:trPr>
          <w:trHeight w:val="450"/>
        </w:trPr>
        <w:tc>
          <w:tcPr>
            <w:tcW w:w="617" w:type="dxa"/>
            <w:vMerge/>
            <w:tcBorders>
              <w:top w:val="nil"/>
            </w:tcBorders>
          </w:tcPr>
          <w:p w:rsidR="0037411C" w:rsidRDefault="0037411C">
            <w:pPr>
              <w:spacing w:line="320" w:lineRule="auto"/>
              <w:rPr>
                <w:sz w:val="18"/>
                <w:szCs w:val="18"/>
              </w:rPr>
            </w:pPr>
          </w:p>
        </w:tc>
        <w:tc>
          <w:tcPr>
            <w:tcW w:w="261" w:type="dxa"/>
          </w:tcPr>
          <w:p w:rsidR="0037411C" w:rsidRDefault="00BC4EAF">
            <w:pPr>
              <w:spacing w:before="211" w:line="320" w:lineRule="auto"/>
              <w:ind w:left="84"/>
              <w:rPr>
                <w:rFonts w:ascii="宋体" w:eastAsia="宋体" w:hAnsi="宋体" w:cs="宋体"/>
                <w:sz w:val="18"/>
                <w:szCs w:val="18"/>
              </w:rPr>
            </w:pPr>
            <w:r>
              <w:rPr>
                <w:rFonts w:ascii="宋体" w:eastAsia="宋体" w:hAnsi="宋体" w:cs="宋体"/>
                <w:sz w:val="18"/>
                <w:szCs w:val="18"/>
              </w:rPr>
              <w:t>6</w:t>
            </w:r>
          </w:p>
        </w:tc>
        <w:tc>
          <w:tcPr>
            <w:tcW w:w="1072" w:type="dxa"/>
          </w:tcPr>
          <w:p w:rsidR="0037411C" w:rsidRDefault="00BC4EAF">
            <w:pPr>
              <w:spacing w:before="175" w:line="320" w:lineRule="auto"/>
              <w:ind w:left="124"/>
              <w:rPr>
                <w:rFonts w:ascii="宋体" w:eastAsia="宋体" w:hAnsi="宋体" w:cs="宋体"/>
                <w:sz w:val="18"/>
                <w:szCs w:val="18"/>
              </w:rPr>
            </w:pPr>
            <w:r>
              <w:rPr>
                <w:rFonts w:ascii="宋体" w:eastAsia="宋体" w:hAnsi="宋体" w:cs="宋体"/>
                <w:spacing w:val="-2"/>
                <w:sz w:val="18"/>
                <w:szCs w:val="18"/>
              </w:rPr>
              <w:t>教学形式</w:t>
            </w:r>
          </w:p>
        </w:tc>
        <w:tc>
          <w:tcPr>
            <w:tcW w:w="379"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6"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9"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6"/>
                <w:lang w:eastAsia="zh-CN"/>
              </w:rPr>
              <w:t>○</w:t>
            </w:r>
          </w:p>
        </w:tc>
        <w:tc>
          <w:tcPr>
            <w:tcW w:w="377" w:type="dxa"/>
            <w:vAlign w:val="center"/>
          </w:tcPr>
          <w:p w:rsidR="0037411C" w:rsidRDefault="00BC4EAF">
            <w:pPr>
              <w:spacing w:line="320" w:lineRule="auto"/>
              <w:jc w:val="center"/>
              <w:rPr>
                <w:sz w:val="18"/>
                <w:szCs w:val="18"/>
              </w:rPr>
            </w:pPr>
            <w:r>
              <w:rPr>
                <w:rFonts w:ascii="宋体" w:eastAsia="宋体" w:hAnsi="宋体" w:cs="宋体" w:hint="eastAsia"/>
                <w:b/>
                <w:bCs/>
                <w:spacing w:val="-2"/>
              </w:rPr>
              <w:t>┬</w:t>
            </w:r>
          </w:p>
        </w:tc>
        <w:tc>
          <w:tcPr>
            <w:tcW w:w="376" w:type="dxa"/>
            <w:vAlign w:val="center"/>
          </w:tcPr>
          <w:p w:rsidR="0037411C" w:rsidRDefault="0037411C">
            <w:pPr>
              <w:spacing w:line="320" w:lineRule="auto"/>
              <w:jc w:val="center"/>
              <w:rPr>
                <w:sz w:val="18"/>
                <w:szCs w:val="18"/>
              </w:rPr>
            </w:pPr>
          </w:p>
        </w:tc>
        <w:tc>
          <w:tcPr>
            <w:tcW w:w="377" w:type="dxa"/>
            <w:vAlign w:val="center"/>
          </w:tcPr>
          <w:p w:rsidR="0037411C" w:rsidRDefault="0037411C">
            <w:pPr>
              <w:spacing w:line="320" w:lineRule="auto"/>
              <w:jc w:val="center"/>
              <w:rPr>
                <w:sz w:val="18"/>
                <w:szCs w:val="18"/>
              </w:rPr>
            </w:pPr>
          </w:p>
        </w:tc>
        <w:tc>
          <w:tcPr>
            <w:tcW w:w="377" w:type="dxa"/>
            <w:vAlign w:val="center"/>
          </w:tcPr>
          <w:p w:rsidR="0037411C" w:rsidRDefault="0037411C">
            <w:pPr>
              <w:spacing w:line="320" w:lineRule="auto"/>
              <w:jc w:val="center"/>
              <w:rPr>
                <w:sz w:val="18"/>
                <w:szCs w:val="18"/>
              </w:rPr>
            </w:pPr>
          </w:p>
        </w:tc>
        <w:tc>
          <w:tcPr>
            <w:tcW w:w="376" w:type="dxa"/>
            <w:vAlign w:val="center"/>
          </w:tcPr>
          <w:p w:rsidR="0037411C" w:rsidRDefault="0037411C">
            <w:pPr>
              <w:spacing w:line="320" w:lineRule="auto"/>
              <w:jc w:val="center"/>
              <w:rPr>
                <w:sz w:val="18"/>
                <w:szCs w:val="18"/>
              </w:rPr>
            </w:pPr>
          </w:p>
        </w:tc>
        <w:tc>
          <w:tcPr>
            <w:tcW w:w="377" w:type="dxa"/>
            <w:vAlign w:val="center"/>
          </w:tcPr>
          <w:p w:rsidR="0037411C" w:rsidRDefault="0037411C">
            <w:pPr>
              <w:spacing w:line="320" w:lineRule="auto"/>
              <w:jc w:val="center"/>
              <w:rPr>
                <w:sz w:val="18"/>
                <w:szCs w:val="18"/>
              </w:rPr>
            </w:pPr>
          </w:p>
        </w:tc>
        <w:tc>
          <w:tcPr>
            <w:tcW w:w="376" w:type="dxa"/>
            <w:vAlign w:val="center"/>
          </w:tcPr>
          <w:p w:rsidR="0037411C" w:rsidRDefault="0037411C">
            <w:pPr>
              <w:spacing w:line="320" w:lineRule="auto"/>
              <w:jc w:val="center"/>
              <w:rPr>
                <w:sz w:val="18"/>
                <w:szCs w:val="18"/>
              </w:rPr>
            </w:pPr>
          </w:p>
        </w:tc>
        <w:tc>
          <w:tcPr>
            <w:tcW w:w="384" w:type="dxa"/>
            <w:vAlign w:val="center"/>
          </w:tcPr>
          <w:p w:rsidR="0037411C" w:rsidRDefault="0037411C">
            <w:pPr>
              <w:spacing w:line="320" w:lineRule="auto"/>
              <w:jc w:val="center"/>
              <w:rPr>
                <w:sz w:val="18"/>
                <w:szCs w:val="18"/>
              </w:rPr>
            </w:pPr>
          </w:p>
        </w:tc>
      </w:tr>
    </w:tbl>
    <w:p w:rsidR="0037411C" w:rsidRDefault="0037411C">
      <w:pPr>
        <w:kinsoku/>
        <w:overflowPunct w:val="0"/>
        <w:spacing w:before="92" w:line="320" w:lineRule="auto"/>
        <w:jc w:val="both"/>
        <w:outlineLvl w:val="3"/>
        <w:rPr>
          <w:rFonts w:ascii="黑体" w:eastAsia="黑体" w:hAnsi="黑体" w:cs="黑体"/>
          <w:b/>
          <w:bCs/>
          <w:color w:val="FF0000"/>
          <w:spacing w:val="-5"/>
          <w:sz w:val="28"/>
          <w:szCs w:val="28"/>
          <w:lang w:eastAsia="zh-CN"/>
        </w:rPr>
      </w:pPr>
    </w:p>
    <w:p w:rsidR="0037411C" w:rsidRDefault="00BC4EAF">
      <w:pPr>
        <w:spacing w:before="91" w:line="320" w:lineRule="auto"/>
        <w:ind w:left="568"/>
        <w:outlineLvl w:val="3"/>
        <w:rPr>
          <w:rFonts w:ascii="黑体" w:eastAsia="黑体" w:hAnsi="黑体" w:cs="黑体"/>
          <w:sz w:val="28"/>
          <w:szCs w:val="28"/>
          <w:lang w:eastAsia="zh-CN"/>
        </w:rPr>
      </w:pPr>
      <w:r>
        <w:rPr>
          <w:rFonts w:ascii="黑体" w:eastAsia="黑体" w:hAnsi="宋体" w:cs="Times New Roman" w:hint="eastAsia"/>
          <w:b/>
          <w:bCs/>
          <w:color w:val="000000" w:themeColor="text1"/>
          <w:sz w:val="24"/>
          <w:lang w:eastAsia="zh-CN"/>
        </w:rPr>
        <w:t xml:space="preserve"> </w:t>
      </w:r>
      <w:r>
        <w:rPr>
          <w:rFonts w:ascii="黑体" w:eastAsia="黑体" w:hAnsi="黑体" w:cs="黑体"/>
          <w:b/>
          <w:bCs/>
          <w:spacing w:val="-5"/>
          <w:sz w:val="28"/>
          <w:szCs w:val="28"/>
          <w:lang w:eastAsia="zh-CN"/>
        </w:rPr>
        <w:t>十一、教学进程总体安排</w:t>
      </w:r>
    </w:p>
    <w:p w:rsidR="0037411C" w:rsidRDefault="00BC4EAF">
      <w:pPr>
        <w:pStyle w:val="af2"/>
        <w:ind w:firstLine="398"/>
      </w:pPr>
      <w:r>
        <w:rPr>
          <w:rFonts w:eastAsia="黑体" w:hAnsi="宋体" w:cs="Times New Roman" w:hint="eastAsia"/>
          <w:b/>
          <w:color w:val="000000" w:themeColor="text1"/>
        </w:rPr>
        <w:t xml:space="preserve"> </w:t>
      </w:r>
      <w:r>
        <w:rPr>
          <w:rFonts w:ascii="宋体" w:hAnsi="宋体" w:cs="宋体"/>
          <w:spacing w:val="-2"/>
        </w:rPr>
        <w:t>说明：教学进程</w:t>
      </w:r>
      <w:r>
        <w:t>总体安排是对本专业技术技能人才培养、教育教学实施进程的总体安排，是专</w:t>
      </w:r>
      <w:r>
        <w:t xml:space="preserve"> </w:t>
      </w:r>
      <w:r>
        <w:t>业人才培养模式的具体体现。应尊重学生的学习规律，科学构建课程体系，注重公共基础课程与专业课程的衔接，优化课程安排次序，明确学期分配，科学编制教学</w:t>
      </w:r>
      <w:r>
        <w:rPr>
          <w:rFonts w:hint="eastAsia"/>
        </w:rPr>
        <w:t>进程</w:t>
      </w:r>
      <w:r>
        <w:t>总体安排表。有关要求如下：</w:t>
      </w:r>
    </w:p>
    <w:p w:rsidR="0037411C" w:rsidRDefault="00BC4EAF">
      <w:pPr>
        <w:pStyle w:val="af2"/>
        <w:ind w:firstLine="396"/>
      </w:pPr>
      <w:r>
        <w:t>1.</w:t>
      </w:r>
      <w:r>
        <w:t>总学时控制在</w:t>
      </w:r>
      <w:r>
        <w:rPr>
          <w:rFonts w:hint="eastAsia"/>
        </w:rPr>
        <w:t>2600</w:t>
      </w:r>
      <w:r>
        <w:rPr>
          <w:rFonts w:hint="eastAsia"/>
        </w:rPr>
        <w:t>左右。</w:t>
      </w:r>
    </w:p>
    <w:p w:rsidR="0037411C" w:rsidRDefault="00BC4EAF">
      <w:pPr>
        <w:pStyle w:val="af2"/>
        <w:ind w:firstLine="396"/>
      </w:pPr>
      <w:r>
        <w:t>2.</w:t>
      </w:r>
      <w:r>
        <w:t>课程类型分为</w:t>
      </w:r>
      <w:r>
        <w:t xml:space="preserve"> A</w:t>
      </w:r>
      <w:r>
        <w:t>、</w:t>
      </w:r>
      <w:r>
        <w:t>B</w:t>
      </w:r>
      <w:r>
        <w:t>、</w:t>
      </w:r>
      <w:r>
        <w:t>C</w:t>
      </w:r>
      <w:r>
        <w:t>、</w:t>
      </w:r>
      <w:r>
        <w:t xml:space="preserve">D </w:t>
      </w:r>
      <w:r>
        <w:t>四类：</w:t>
      </w:r>
      <w:r>
        <w:t>A</w:t>
      </w:r>
      <w:proofErr w:type="gramStart"/>
      <w:r>
        <w:t>—</w:t>
      </w:r>
      <w:r>
        <w:t>纯理论</w:t>
      </w:r>
      <w:proofErr w:type="gramEnd"/>
      <w:r>
        <w:t>课、</w:t>
      </w:r>
      <w:r>
        <w:t>B—</w:t>
      </w:r>
      <w:r>
        <w:t>（理论</w:t>
      </w:r>
      <w:r>
        <w:t>+</w:t>
      </w:r>
      <w:r>
        <w:t>实践）课、</w:t>
      </w:r>
      <w:r>
        <w:t>C</w:t>
      </w:r>
      <w:proofErr w:type="gramStart"/>
      <w:r>
        <w:t>—</w:t>
      </w:r>
      <w:r>
        <w:t>纯实践</w:t>
      </w:r>
      <w:proofErr w:type="gramEnd"/>
      <w:r>
        <w:t>课、</w:t>
      </w:r>
      <w:r>
        <w:t>D</w:t>
      </w:r>
      <w:proofErr w:type="gramStart"/>
      <w:r>
        <w:t>—</w:t>
      </w:r>
      <w:r>
        <w:t>素质</w:t>
      </w:r>
      <w:proofErr w:type="gramEnd"/>
      <w:r>
        <w:t>教育活动。</w:t>
      </w:r>
    </w:p>
    <w:p w:rsidR="0037411C" w:rsidRDefault="00BC4EAF">
      <w:pPr>
        <w:pStyle w:val="af2"/>
        <w:ind w:firstLine="396"/>
      </w:pPr>
      <w:r>
        <w:t>3.</w:t>
      </w:r>
      <w:r>
        <w:t>课程性质分为必修课、选修课。</w:t>
      </w:r>
    </w:p>
    <w:p w:rsidR="0037411C" w:rsidRDefault="00BC4EAF">
      <w:pPr>
        <w:pStyle w:val="af2"/>
        <w:ind w:firstLine="396"/>
      </w:pPr>
      <w:r>
        <w:t>4.</w:t>
      </w:r>
      <w:r>
        <w:t>考核类型以</w:t>
      </w:r>
      <w:r>
        <w:rPr>
          <w:rFonts w:hint="eastAsia"/>
        </w:rPr>
        <w:t>简写</w:t>
      </w:r>
      <w:r>
        <w:t>标示，考试：</w:t>
      </w:r>
      <w:r>
        <w:rPr>
          <w:rFonts w:hint="eastAsia"/>
        </w:rPr>
        <w:t>试</w:t>
      </w:r>
      <w:r>
        <w:t xml:space="preserve">, </w:t>
      </w:r>
      <w:r>
        <w:t>考查：</w:t>
      </w:r>
      <w:r>
        <w:rPr>
          <w:rFonts w:hint="eastAsia"/>
        </w:rPr>
        <w:t>查</w:t>
      </w:r>
      <w:r>
        <w:t>。</w:t>
      </w:r>
    </w:p>
    <w:p w:rsidR="0037411C" w:rsidRDefault="00BC4EAF">
      <w:pPr>
        <w:pStyle w:val="af2"/>
        <w:ind w:firstLine="396"/>
      </w:pPr>
      <w:r>
        <w:t xml:space="preserve">5. </w:t>
      </w:r>
      <w:r>
        <w:t>公共基础课程中英语类课程以及《毛泽东思想和中国特色社会主义理论体系概论》</w:t>
      </w:r>
      <w:r>
        <w:rPr>
          <w:rFonts w:hint="eastAsia"/>
        </w:rPr>
        <w:t>、</w:t>
      </w:r>
      <w:r>
        <w:t>《</w:t>
      </w:r>
      <w:r>
        <w:rPr>
          <w:rFonts w:hint="eastAsia"/>
        </w:rPr>
        <w:t>习近平新时代中国特色社会主义思想概论</w:t>
      </w:r>
      <w:r>
        <w:t>》课程须为考试课程。专业核心课程（</w:t>
      </w:r>
      <w:r>
        <w:rPr>
          <w:rFonts w:hint="eastAsia"/>
        </w:rPr>
        <w:t>岗位</w:t>
      </w:r>
      <w:r>
        <w:t>实习除外）须为考试课程。专业基础课程和专业拓展课程中的重要课程应为考试课程。</w:t>
      </w:r>
    </w:p>
    <w:p w:rsidR="0037411C" w:rsidRDefault="0037411C">
      <w:pPr>
        <w:pStyle w:val="af2"/>
        <w:ind w:firstLine="396"/>
        <w:sectPr w:rsidR="0037411C">
          <w:footerReference w:type="default" r:id="rId11"/>
          <w:pgSz w:w="11907" w:h="16839"/>
          <w:pgMar w:top="1474" w:right="1474" w:bottom="1474" w:left="1474" w:header="0" w:footer="967" w:gutter="0"/>
          <w:pgNumType w:start="1"/>
          <w:cols w:space="720"/>
        </w:sectPr>
      </w:pPr>
    </w:p>
    <w:p w:rsidR="0037411C" w:rsidRDefault="00BC4EAF">
      <w:pPr>
        <w:spacing w:line="320" w:lineRule="auto"/>
        <w:rPr>
          <w:rFonts w:eastAsiaTheme="minorEastAsia"/>
          <w:lang w:eastAsia="zh-CN"/>
        </w:rPr>
      </w:pPr>
      <w:r>
        <w:rPr>
          <w:rFonts w:eastAsiaTheme="minorEastAsia" w:hint="eastAsia"/>
          <w:lang w:eastAsia="zh-CN"/>
        </w:rPr>
        <w:lastRenderedPageBreak/>
        <w:t xml:space="preserve"> </w:t>
      </w:r>
    </w:p>
    <w:tbl>
      <w:tblPr>
        <w:tblStyle w:val="TableNormal"/>
        <w:tblpPr w:leftFromText="180" w:rightFromText="180" w:vertAnchor="text" w:horzAnchor="page" w:tblpX="1133" w:tblpY="339"/>
        <w:tblOverlap w:val="never"/>
        <w:tblW w:w="14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1"/>
        <w:gridCol w:w="556"/>
        <w:gridCol w:w="1233"/>
        <w:gridCol w:w="2972"/>
        <w:gridCol w:w="523"/>
        <w:gridCol w:w="484"/>
        <w:gridCol w:w="451"/>
        <w:gridCol w:w="444"/>
        <w:gridCol w:w="446"/>
        <w:gridCol w:w="526"/>
        <w:gridCol w:w="516"/>
        <w:gridCol w:w="468"/>
        <w:gridCol w:w="495"/>
        <w:gridCol w:w="510"/>
        <w:gridCol w:w="435"/>
        <w:gridCol w:w="720"/>
        <w:gridCol w:w="705"/>
        <w:gridCol w:w="570"/>
        <w:gridCol w:w="525"/>
        <w:gridCol w:w="540"/>
        <w:gridCol w:w="615"/>
      </w:tblGrid>
      <w:tr w:rsidR="0037411C">
        <w:trPr>
          <w:trHeight w:val="364"/>
        </w:trPr>
        <w:tc>
          <w:tcPr>
            <w:tcW w:w="1061" w:type="dxa"/>
            <w:vMerge w:val="restart"/>
            <w:tcBorders>
              <w:bottom w:val="nil"/>
            </w:tcBorders>
            <w:shd w:val="clear" w:color="auto" w:fill="DBE5F1"/>
            <w:vAlign w:val="center"/>
          </w:tcPr>
          <w:p w:rsidR="0037411C" w:rsidRDefault="0037411C">
            <w:pPr>
              <w:spacing w:line="320" w:lineRule="auto"/>
              <w:jc w:val="center"/>
              <w:rPr>
                <w:lang w:eastAsia="zh-CN"/>
              </w:rPr>
            </w:pPr>
            <w:bookmarkStart w:id="2" w:name="OLE_LINK27"/>
            <w:bookmarkStart w:id="3" w:name="OLE_LINK28"/>
          </w:p>
          <w:p w:rsidR="0037411C" w:rsidRDefault="00BC4EAF">
            <w:pPr>
              <w:spacing w:before="58" w:line="320" w:lineRule="auto"/>
              <w:ind w:left="166"/>
              <w:jc w:val="center"/>
              <w:rPr>
                <w:rFonts w:ascii="宋体" w:eastAsia="宋体" w:hAnsi="宋体" w:cs="宋体"/>
                <w:sz w:val="18"/>
                <w:szCs w:val="18"/>
              </w:rPr>
            </w:pPr>
            <w:r>
              <w:rPr>
                <w:rFonts w:ascii="宋体" w:eastAsia="宋体" w:hAnsi="宋体" w:cs="宋体"/>
                <w:b/>
                <w:bCs/>
                <w:spacing w:val="-3"/>
                <w:sz w:val="18"/>
                <w:szCs w:val="18"/>
              </w:rPr>
              <w:t>课程属性</w:t>
            </w:r>
          </w:p>
        </w:tc>
        <w:tc>
          <w:tcPr>
            <w:tcW w:w="556" w:type="dxa"/>
            <w:vMerge w:val="restart"/>
            <w:tcBorders>
              <w:bottom w:val="nil"/>
            </w:tcBorders>
            <w:shd w:val="clear" w:color="auto" w:fill="DBE5F1"/>
            <w:vAlign w:val="center"/>
          </w:tcPr>
          <w:p w:rsidR="0037411C" w:rsidRDefault="0037411C">
            <w:pPr>
              <w:spacing w:line="320" w:lineRule="auto"/>
              <w:jc w:val="center"/>
            </w:pPr>
          </w:p>
          <w:p w:rsidR="0037411C" w:rsidRDefault="00BC4EAF">
            <w:pPr>
              <w:spacing w:before="58" w:line="320" w:lineRule="auto"/>
              <w:ind w:left="92"/>
              <w:jc w:val="center"/>
              <w:rPr>
                <w:rFonts w:ascii="宋体" w:eastAsia="宋体" w:hAnsi="宋体" w:cs="宋体"/>
                <w:sz w:val="18"/>
                <w:szCs w:val="18"/>
              </w:rPr>
            </w:pPr>
            <w:r>
              <w:rPr>
                <w:rFonts w:ascii="宋体" w:eastAsia="宋体" w:hAnsi="宋体" w:cs="宋体"/>
                <w:b/>
                <w:bCs/>
                <w:spacing w:val="-3"/>
                <w:sz w:val="18"/>
                <w:szCs w:val="18"/>
              </w:rPr>
              <w:t>序号</w:t>
            </w:r>
          </w:p>
        </w:tc>
        <w:tc>
          <w:tcPr>
            <w:tcW w:w="1233" w:type="dxa"/>
            <w:vMerge w:val="restart"/>
            <w:tcBorders>
              <w:bottom w:val="nil"/>
            </w:tcBorders>
            <w:shd w:val="clear" w:color="auto" w:fill="DBE5F1"/>
            <w:vAlign w:val="center"/>
          </w:tcPr>
          <w:p w:rsidR="0037411C" w:rsidRDefault="0037411C">
            <w:pPr>
              <w:spacing w:line="320" w:lineRule="auto"/>
              <w:jc w:val="center"/>
            </w:pPr>
          </w:p>
          <w:p w:rsidR="0037411C" w:rsidRDefault="00BC4EAF">
            <w:pPr>
              <w:spacing w:before="59" w:line="320" w:lineRule="auto"/>
              <w:ind w:left="251"/>
              <w:jc w:val="center"/>
              <w:rPr>
                <w:rFonts w:ascii="宋体" w:eastAsia="宋体" w:hAnsi="宋体" w:cs="宋体"/>
                <w:sz w:val="18"/>
                <w:szCs w:val="18"/>
              </w:rPr>
            </w:pPr>
            <w:r>
              <w:rPr>
                <w:rFonts w:ascii="宋体" w:eastAsia="宋体" w:hAnsi="宋体" w:cs="宋体"/>
                <w:b/>
                <w:bCs/>
                <w:spacing w:val="-3"/>
                <w:sz w:val="18"/>
                <w:szCs w:val="18"/>
              </w:rPr>
              <w:t>课程编号</w:t>
            </w:r>
          </w:p>
        </w:tc>
        <w:tc>
          <w:tcPr>
            <w:tcW w:w="2972" w:type="dxa"/>
            <w:vMerge w:val="restart"/>
            <w:tcBorders>
              <w:bottom w:val="nil"/>
            </w:tcBorders>
            <w:shd w:val="clear" w:color="auto" w:fill="DBE5F1"/>
            <w:vAlign w:val="center"/>
          </w:tcPr>
          <w:p w:rsidR="0037411C" w:rsidRDefault="0037411C">
            <w:pPr>
              <w:spacing w:line="320" w:lineRule="auto"/>
              <w:jc w:val="center"/>
            </w:pPr>
          </w:p>
          <w:p w:rsidR="0037411C" w:rsidRDefault="00BC4EAF">
            <w:pPr>
              <w:spacing w:before="58" w:line="320" w:lineRule="auto"/>
              <w:ind w:left="1123"/>
              <w:jc w:val="center"/>
              <w:rPr>
                <w:rFonts w:ascii="宋体" w:eastAsia="宋体" w:hAnsi="宋体" w:cs="宋体"/>
                <w:sz w:val="18"/>
                <w:szCs w:val="18"/>
              </w:rPr>
            </w:pPr>
            <w:r>
              <w:rPr>
                <w:rFonts w:ascii="宋体" w:eastAsia="宋体" w:hAnsi="宋体" w:cs="宋体"/>
                <w:b/>
                <w:bCs/>
                <w:spacing w:val="-3"/>
                <w:sz w:val="18"/>
                <w:szCs w:val="18"/>
              </w:rPr>
              <w:t>课程名称</w:t>
            </w:r>
          </w:p>
        </w:tc>
        <w:tc>
          <w:tcPr>
            <w:tcW w:w="523" w:type="dxa"/>
            <w:vMerge w:val="restart"/>
            <w:tcBorders>
              <w:bottom w:val="nil"/>
            </w:tcBorders>
            <w:shd w:val="clear" w:color="auto" w:fill="DBE5F1"/>
            <w:textDirection w:val="tbRlV"/>
            <w:vAlign w:val="center"/>
          </w:tcPr>
          <w:p w:rsidR="0037411C" w:rsidRDefault="00BC4EAF">
            <w:pPr>
              <w:spacing w:before="149" w:line="320" w:lineRule="auto"/>
              <w:ind w:left="147"/>
              <w:jc w:val="center"/>
              <w:rPr>
                <w:rFonts w:ascii="宋体" w:eastAsia="宋体" w:hAnsi="宋体" w:cs="宋体"/>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84" w:type="dxa"/>
            <w:vMerge w:val="restart"/>
            <w:tcBorders>
              <w:bottom w:val="nil"/>
            </w:tcBorders>
            <w:shd w:val="clear" w:color="auto" w:fill="DBE5F1"/>
            <w:textDirection w:val="tbRlV"/>
            <w:vAlign w:val="center"/>
          </w:tcPr>
          <w:p w:rsidR="0037411C" w:rsidRDefault="00BC4EAF">
            <w:pPr>
              <w:spacing w:before="149" w:line="320" w:lineRule="auto"/>
              <w:ind w:left="147"/>
              <w:jc w:val="center"/>
              <w:rPr>
                <w:rFonts w:ascii="宋体" w:eastAsia="宋体" w:hAnsi="宋体" w:cs="宋体"/>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性</w:t>
            </w:r>
            <w:r>
              <w:rPr>
                <w:rFonts w:ascii="宋体" w:eastAsia="宋体" w:hAnsi="宋体" w:cs="宋体"/>
                <w:spacing w:val="-30"/>
                <w:sz w:val="18"/>
                <w:szCs w:val="18"/>
              </w:rPr>
              <w:t xml:space="preserve"> </w:t>
            </w:r>
            <w:r>
              <w:rPr>
                <w:rFonts w:ascii="宋体" w:eastAsia="宋体" w:hAnsi="宋体" w:cs="宋体"/>
                <w:b/>
                <w:bCs/>
                <w:spacing w:val="-2"/>
                <w:sz w:val="18"/>
                <w:szCs w:val="18"/>
              </w:rPr>
              <w:t>质</w:t>
            </w:r>
          </w:p>
        </w:tc>
        <w:tc>
          <w:tcPr>
            <w:tcW w:w="451" w:type="dxa"/>
            <w:vMerge w:val="restart"/>
            <w:tcBorders>
              <w:bottom w:val="nil"/>
            </w:tcBorders>
            <w:shd w:val="clear" w:color="auto" w:fill="DBE5F1"/>
            <w:textDirection w:val="tbRlV"/>
            <w:vAlign w:val="center"/>
          </w:tcPr>
          <w:p w:rsidR="0037411C" w:rsidRDefault="00BC4EAF">
            <w:pPr>
              <w:spacing w:before="114" w:line="320" w:lineRule="auto"/>
              <w:ind w:left="147"/>
              <w:jc w:val="center"/>
              <w:rPr>
                <w:rFonts w:ascii="宋体" w:eastAsia="宋体" w:hAnsi="宋体" w:cs="宋体"/>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44" w:type="dxa"/>
            <w:vMerge w:val="restart"/>
            <w:tcBorders>
              <w:bottom w:val="nil"/>
            </w:tcBorders>
            <w:shd w:val="clear" w:color="auto" w:fill="DBE5F1"/>
            <w:textDirection w:val="tbRlV"/>
            <w:vAlign w:val="center"/>
          </w:tcPr>
          <w:p w:rsidR="0037411C" w:rsidRDefault="00BC4EAF">
            <w:pPr>
              <w:spacing w:before="129" w:line="320" w:lineRule="auto"/>
              <w:ind w:left="147"/>
              <w:jc w:val="center"/>
              <w:rPr>
                <w:rFonts w:ascii="宋体" w:eastAsia="宋体" w:hAnsi="宋体" w:cs="宋体"/>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期</w:t>
            </w:r>
          </w:p>
        </w:tc>
        <w:tc>
          <w:tcPr>
            <w:tcW w:w="446" w:type="dxa"/>
            <w:vMerge w:val="restart"/>
            <w:tcBorders>
              <w:bottom w:val="nil"/>
            </w:tcBorders>
            <w:shd w:val="clear" w:color="auto" w:fill="DBE5F1"/>
            <w:textDirection w:val="tbRlV"/>
            <w:vAlign w:val="center"/>
          </w:tcPr>
          <w:p w:rsidR="0037411C" w:rsidRDefault="00BC4EAF">
            <w:pPr>
              <w:spacing w:before="131" w:line="320" w:lineRule="auto"/>
              <w:ind w:left="387"/>
              <w:jc w:val="center"/>
              <w:rPr>
                <w:rFonts w:ascii="宋体" w:eastAsia="宋体" w:hAnsi="宋体" w:cs="宋体"/>
                <w:sz w:val="18"/>
                <w:szCs w:val="18"/>
              </w:rPr>
            </w:pP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分</w:t>
            </w:r>
          </w:p>
        </w:tc>
        <w:tc>
          <w:tcPr>
            <w:tcW w:w="2950" w:type="dxa"/>
            <w:gridSpan w:val="6"/>
            <w:tcBorders>
              <w:right w:val="single" w:sz="2" w:space="0" w:color="000000"/>
            </w:tcBorders>
            <w:shd w:val="clear" w:color="auto" w:fill="DBE5F1"/>
            <w:vAlign w:val="center"/>
          </w:tcPr>
          <w:p w:rsidR="0037411C" w:rsidRDefault="00BC4EAF">
            <w:pPr>
              <w:spacing w:before="98" w:line="320" w:lineRule="auto"/>
              <w:ind w:left="1387"/>
              <w:jc w:val="center"/>
              <w:rPr>
                <w:rFonts w:ascii="宋体" w:eastAsia="宋体" w:hAnsi="宋体" w:cs="宋体"/>
                <w:sz w:val="18"/>
                <w:szCs w:val="18"/>
              </w:rPr>
            </w:pPr>
            <w:r>
              <w:rPr>
                <w:rFonts w:ascii="宋体" w:eastAsia="宋体" w:hAnsi="宋体" w:cs="宋体"/>
                <w:b/>
                <w:bCs/>
                <w:spacing w:val="-4"/>
                <w:sz w:val="18"/>
                <w:szCs w:val="18"/>
              </w:rPr>
              <w:t>教学时数</w:t>
            </w:r>
          </w:p>
        </w:tc>
        <w:tc>
          <w:tcPr>
            <w:tcW w:w="3675" w:type="dxa"/>
            <w:gridSpan w:val="6"/>
            <w:tcBorders>
              <w:top w:val="single" w:sz="2" w:space="0" w:color="000000"/>
              <w:left w:val="single" w:sz="2" w:space="0" w:color="000000"/>
              <w:right w:val="single" w:sz="2" w:space="0" w:color="000000"/>
            </w:tcBorders>
            <w:shd w:val="clear" w:color="auto" w:fill="DBE5F1"/>
            <w:vAlign w:val="center"/>
          </w:tcPr>
          <w:p w:rsidR="0037411C" w:rsidRDefault="00BC4EAF">
            <w:pPr>
              <w:spacing w:before="98" w:line="320" w:lineRule="auto"/>
              <w:ind w:left="580"/>
              <w:jc w:val="center"/>
              <w:rPr>
                <w:rFonts w:ascii="宋体" w:eastAsia="宋体" w:hAnsi="宋体" w:cs="宋体"/>
                <w:sz w:val="18"/>
                <w:szCs w:val="18"/>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37411C">
        <w:trPr>
          <w:trHeight w:val="347"/>
        </w:trPr>
        <w:tc>
          <w:tcPr>
            <w:tcW w:w="1061" w:type="dxa"/>
            <w:vMerge/>
            <w:tcBorders>
              <w:top w:val="nil"/>
              <w:bottom w:val="nil"/>
            </w:tcBorders>
            <w:vAlign w:val="center"/>
          </w:tcPr>
          <w:p w:rsidR="0037411C" w:rsidRDefault="0037411C">
            <w:pPr>
              <w:spacing w:line="320" w:lineRule="auto"/>
              <w:jc w:val="center"/>
              <w:rPr>
                <w:lang w:eastAsia="zh-CN"/>
              </w:rPr>
            </w:pPr>
          </w:p>
        </w:tc>
        <w:tc>
          <w:tcPr>
            <w:tcW w:w="556" w:type="dxa"/>
            <w:vMerge/>
            <w:tcBorders>
              <w:top w:val="nil"/>
              <w:bottom w:val="nil"/>
            </w:tcBorders>
            <w:vAlign w:val="center"/>
          </w:tcPr>
          <w:p w:rsidR="0037411C" w:rsidRDefault="0037411C">
            <w:pPr>
              <w:spacing w:line="320" w:lineRule="auto"/>
              <w:jc w:val="center"/>
              <w:rPr>
                <w:lang w:eastAsia="zh-CN"/>
              </w:rPr>
            </w:pPr>
          </w:p>
        </w:tc>
        <w:tc>
          <w:tcPr>
            <w:tcW w:w="1233" w:type="dxa"/>
            <w:vMerge/>
            <w:tcBorders>
              <w:top w:val="nil"/>
              <w:bottom w:val="nil"/>
            </w:tcBorders>
            <w:vAlign w:val="center"/>
          </w:tcPr>
          <w:p w:rsidR="0037411C" w:rsidRDefault="0037411C">
            <w:pPr>
              <w:spacing w:line="320" w:lineRule="auto"/>
              <w:jc w:val="center"/>
              <w:rPr>
                <w:lang w:eastAsia="zh-CN"/>
              </w:rPr>
            </w:pPr>
          </w:p>
        </w:tc>
        <w:tc>
          <w:tcPr>
            <w:tcW w:w="2972" w:type="dxa"/>
            <w:vMerge/>
            <w:tcBorders>
              <w:top w:val="nil"/>
              <w:bottom w:val="nil"/>
            </w:tcBorders>
            <w:vAlign w:val="center"/>
          </w:tcPr>
          <w:p w:rsidR="0037411C" w:rsidRDefault="0037411C">
            <w:pPr>
              <w:spacing w:line="320" w:lineRule="auto"/>
              <w:jc w:val="center"/>
              <w:rPr>
                <w:lang w:eastAsia="zh-CN"/>
              </w:rPr>
            </w:pPr>
          </w:p>
        </w:tc>
        <w:tc>
          <w:tcPr>
            <w:tcW w:w="523" w:type="dxa"/>
            <w:vMerge/>
            <w:tcBorders>
              <w:top w:val="nil"/>
              <w:bottom w:val="nil"/>
            </w:tcBorders>
            <w:textDirection w:val="tbRlV"/>
            <w:vAlign w:val="center"/>
          </w:tcPr>
          <w:p w:rsidR="0037411C" w:rsidRDefault="0037411C">
            <w:pPr>
              <w:spacing w:line="320" w:lineRule="auto"/>
              <w:jc w:val="center"/>
              <w:rPr>
                <w:lang w:eastAsia="zh-CN"/>
              </w:rPr>
            </w:pPr>
          </w:p>
        </w:tc>
        <w:tc>
          <w:tcPr>
            <w:tcW w:w="484" w:type="dxa"/>
            <w:vMerge/>
            <w:tcBorders>
              <w:top w:val="nil"/>
              <w:bottom w:val="nil"/>
            </w:tcBorders>
            <w:textDirection w:val="tbRlV"/>
            <w:vAlign w:val="center"/>
          </w:tcPr>
          <w:p w:rsidR="0037411C" w:rsidRDefault="0037411C">
            <w:pPr>
              <w:spacing w:line="320" w:lineRule="auto"/>
              <w:jc w:val="center"/>
              <w:rPr>
                <w:lang w:eastAsia="zh-CN"/>
              </w:rPr>
            </w:pPr>
          </w:p>
        </w:tc>
        <w:tc>
          <w:tcPr>
            <w:tcW w:w="451" w:type="dxa"/>
            <w:vMerge/>
            <w:tcBorders>
              <w:top w:val="nil"/>
              <w:bottom w:val="nil"/>
            </w:tcBorders>
            <w:textDirection w:val="tbRlV"/>
            <w:vAlign w:val="center"/>
          </w:tcPr>
          <w:p w:rsidR="0037411C" w:rsidRDefault="0037411C">
            <w:pPr>
              <w:spacing w:line="320" w:lineRule="auto"/>
              <w:jc w:val="center"/>
              <w:rPr>
                <w:lang w:eastAsia="zh-CN"/>
              </w:rPr>
            </w:pPr>
          </w:p>
        </w:tc>
        <w:tc>
          <w:tcPr>
            <w:tcW w:w="444" w:type="dxa"/>
            <w:vMerge/>
            <w:tcBorders>
              <w:top w:val="nil"/>
              <w:bottom w:val="nil"/>
            </w:tcBorders>
            <w:textDirection w:val="tbRlV"/>
            <w:vAlign w:val="center"/>
          </w:tcPr>
          <w:p w:rsidR="0037411C" w:rsidRDefault="0037411C">
            <w:pPr>
              <w:spacing w:line="320" w:lineRule="auto"/>
              <w:jc w:val="center"/>
              <w:rPr>
                <w:lang w:eastAsia="zh-CN"/>
              </w:rPr>
            </w:pPr>
          </w:p>
        </w:tc>
        <w:tc>
          <w:tcPr>
            <w:tcW w:w="446" w:type="dxa"/>
            <w:vMerge/>
            <w:tcBorders>
              <w:top w:val="nil"/>
              <w:bottom w:val="nil"/>
            </w:tcBorders>
            <w:textDirection w:val="tbRlV"/>
            <w:vAlign w:val="center"/>
          </w:tcPr>
          <w:p w:rsidR="0037411C" w:rsidRDefault="0037411C">
            <w:pPr>
              <w:spacing w:line="320" w:lineRule="auto"/>
              <w:jc w:val="center"/>
              <w:rPr>
                <w:lang w:eastAsia="zh-CN"/>
              </w:rPr>
            </w:pPr>
          </w:p>
        </w:tc>
        <w:tc>
          <w:tcPr>
            <w:tcW w:w="526" w:type="dxa"/>
            <w:vMerge w:val="restart"/>
            <w:tcBorders>
              <w:bottom w:val="nil"/>
            </w:tcBorders>
            <w:shd w:val="clear" w:color="auto" w:fill="DBE5F1"/>
            <w:vAlign w:val="center"/>
          </w:tcPr>
          <w:p w:rsidR="0037411C" w:rsidRDefault="00BC4EAF">
            <w:pPr>
              <w:spacing w:before="201" w:line="320" w:lineRule="auto"/>
              <w:ind w:left="85" w:right="79" w:firstLine="89"/>
              <w:jc w:val="center"/>
              <w:rPr>
                <w:rFonts w:ascii="宋体" w:eastAsia="宋体" w:hAnsi="宋体" w:cs="宋体"/>
                <w:sz w:val="18"/>
                <w:szCs w:val="18"/>
              </w:rPr>
            </w:pPr>
            <w:r>
              <w:rPr>
                <w:rFonts w:ascii="宋体" w:eastAsia="宋体" w:hAnsi="宋体" w:cs="宋体"/>
                <w:b/>
                <w:bCs/>
                <w:spacing w:val="-12"/>
                <w:sz w:val="18"/>
                <w:szCs w:val="18"/>
              </w:rPr>
              <w:t>总</w:t>
            </w:r>
            <w:r>
              <w:rPr>
                <w:rFonts w:ascii="宋体" w:eastAsia="宋体" w:hAnsi="宋体" w:cs="宋体"/>
                <w:sz w:val="18"/>
                <w:szCs w:val="18"/>
              </w:rPr>
              <w:t xml:space="preserve">  </w:t>
            </w:r>
            <w:r>
              <w:rPr>
                <w:rFonts w:ascii="宋体" w:eastAsia="宋体" w:hAnsi="宋体" w:cs="宋体"/>
                <w:b/>
                <w:bCs/>
                <w:spacing w:val="-7"/>
                <w:sz w:val="18"/>
                <w:szCs w:val="18"/>
              </w:rPr>
              <w:t>学时</w:t>
            </w:r>
          </w:p>
        </w:tc>
        <w:tc>
          <w:tcPr>
            <w:tcW w:w="516" w:type="dxa"/>
            <w:vMerge w:val="restart"/>
            <w:tcBorders>
              <w:bottom w:val="nil"/>
              <w:right w:val="single" w:sz="2" w:space="0" w:color="000000"/>
            </w:tcBorders>
            <w:shd w:val="clear" w:color="auto" w:fill="DBE5F1"/>
            <w:vAlign w:val="center"/>
          </w:tcPr>
          <w:p w:rsidR="0037411C" w:rsidRDefault="00BC4EAF">
            <w:pPr>
              <w:spacing w:before="201" w:line="320" w:lineRule="auto"/>
              <w:ind w:left="82" w:right="71" w:hanging="1"/>
              <w:jc w:val="center"/>
              <w:rPr>
                <w:rFonts w:ascii="宋体" w:eastAsia="宋体" w:hAnsi="宋体" w:cs="宋体"/>
                <w:sz w:val="18"/>
                <w:szCs w:val="18"/>
              </w:rPr>
            </w:pPr>
            <w:r>
              <w:rPr>
                <w:rFonts w:ascii="宋体" w:eastAsia="宋体" w:hAnsi="宋体" w:cs="宋体"/>
                <w:b/>
                <w:bCs/>
                <w:spacing w:val="-6"/>
                <w:sz w:val="18"/>
                <w:szCs w:val="18"/>
              </w:rPr>
              <w:t>理论</w:t>
            </w:r>
            <w:r>
              <w:rPr>
                <w:rFonts w:ascii="宋体" w:eastAsia="宋体" w:hAnsi="宋体" w:cs="宋体"/>
                <w:sz w:val="18"/>
                <w:szCs w:val="18"/>
              </w:rPr>
              <w:t xml:space="preserve"> </w:t>
            </w:r>
            <w:r>
              <w:rPr>
                <w:rFonts w:ascii="宋体" w:eastAsia="宋体" w:hAnsi="宋体" w:cs="宋体"/>
                <w:b/>
                <w:bCs/>
                <w:spacing w:val="-7"/>
                <w:sz w:val="18"/>
                <w:szCs w:val="18"/>
              </w:rPr>
              <w:t>学时</w:t>
            </w:r>
          </w:p>
        </w:tc>
        <w:tc>
          <w:tcPr>
            <w:tcW w:w="1908" w:type="dxa"/>
            <w:gridSpan w:val="4"/>
            <w:tcBorders>
              <w:right w:val="single" w:sz="2" w:space="0" w:color="000000"/>
            </w:tcBorders>
            <w:shd w:val="clear" w:color="auto" w:fill="DBE5F1"/>
            <w:vAlign w:val="center"/>
          </w:tcPr>
          <w:p w:rsidR="0037411C" w:rsidRDefault="00BC4EAF">
            <w:pPr>
              <w:spacing w:before="80" w:line="320" w:lineRule="auto"/>
              <w:jc w:val="center"/>
              <w:rPr>
                <w:rFonts w:ascii="宋体" w:eastAsia="宋体" w:hAnsi="宋体" w:cs="宋体"/>
                <w:sz w:val="18"/>
                <w:szCs w:val="18"/>
              </w:rPr>
            </w:pPr>
            <w:r>
              <w:rPr>
                <w:rFonts w:ascii="宋体" w:eastAsia="宋体" w:hAnsi="宋体" w:cs="宋体"/>
                <w:b/>
                <w:bCs/>
                <w:spacing w:val="-5"/>
                <w:sz w:val="18"/>
                <w:szCs w:val="18"/>
              </w:rPr>
              <w:t>实践学时</w:t>
            </w:r>
          </w:p>
        </w:tc>
        <w:tc>
          <w:tcPr>
            <w:tcW w:w="720" w:type="dxa"/>
            <w:tcBorders>
              <w:left w:val="single" w:sz="2" w:space="0" w:color="000000"/>
              <w:right w:val="single" w:sz="2" w:space="0" w:color="000000"/>
            </w:tcBorders>
            <w:shd w:val="clear" w:color="auto" w:fill="DBE5F1"/>
            <w:vAlign w:val="center"/>
          </w:tcPr>
          <w:p w:rsidR="0037411C" w:rsidRDefault="00BC4EAF">
            <w:pPr>
              <w:spacing w:before="152" w:line="320" w:lineRule="auto"/>
              <w:ind w:left="170"/>
              <w:jc w:val="center"/>
              <w:rPr>
                <w:rFonts w:ascii="宋体" w:eastAsia="宋体" w:hAnsi="宋体" w:cs="宋体"/>
                <w:sz w:val="18"/>
                <w:szCs w:val="18"/>
              </w:rPr>
            </w:pPr>
            <w:r>
              <w:rPr>
                <w:rFonts w:ascii="宋体" w:eastAsia="宋体" w:hAnsi="宋体" w:cs="宋体"/>
                <w:b/>
                <w:bCs/>
                <w:spacing w:val="-2"/>
                <w:position w:val="-4"/>
                <w:sz w:val="18"/>
                <w:szCs w:val="18"/>
              </w:rPr>
              <w:t>一</w:t>
            </w:r>
          </w:p>
        </w:tc>
        <w:tc>
          <w:tcPr>
            <w:tcW w:w="705" w:type="dxa"/>
            <w:tcBorders>
              <w:left w:val="single" w:sz="2" w:space="0" w:color="000000"/>
              <w:right w:val="single" w:sz="2" w:space="0" w:color="000000"/>
            </w:tcBorders>
            <w:shd w:val="clear" w:color="auto" w:fill="DBE5F1"/>
            <w:vAlign w:val="center"/>
          </w:tcPr>
          <w:p w:rsidR="0037411C" w:rsidRDefault="00BC4EAF">
            <w:pPr>
              <w:spacing w:before="118" w:line="320" w:lineRule="auto"/>
              <w:ind w:left="171"/>
              <w:jc w:val="center"/>
              <w:rPr>
                <w:rFonts w:ascii="宋体" w:eastAsia="宋体" w:hAnsi="宋体" w:cs="宋体"/>
                <w:sz w:val="18"/>
                <w:szCs w:val="18"/>
              </w:rPr>
            </w:pPr>
            <w:r>
              <w:rPr>
                <w:rFonts w:ascii="宋体" w:eastAsia="宋体" w:hAnsi="宋体" w:cs="宋体"/>
                <w:b/>
                <w:bCs/>
                <w:spacing w:val="-2"/>
                <w:sz w:val="18"/>
                <w:szCs w:val="18"/>
              </w:rPr>
              <w:t>二</w:t>
            </w:r>
          </w:p>
        </w:tc>
        <w:tc>
          <w:tcPr>
            <w:tcW w:w="570" w:type="dxa"/>
            <w:tcBorders>
              <w:left w:val="single" w:sz="2" w:space="0" w:color="000000"/>
              <w:right w:val="single" w:sz="2" w:space="0" w:color="000000"/>
            </w:tcBorders>
            <w:shd w:val="clear" w:color="auto" w:fill="DBE5F1"/>
            <w:vAlign w:val="center"/>
          </w:tcPr>
          <w:p w:rsidR="0037411C" w:rsidRDefault="00BC4EAF">
            <w:pPr>
              <w:spacing w:before="85" w:line="320" w:lineRule="auto"/>
              <w:ind w:left="173"/>
              <w:jc w:val="center"/>
              <w:rPr>
                <w:rFonts w:ascii="宋体" w:eastAsia="宋体" w:hAnsi="宋体" w:cs="宋体"/>
                <w:sz w:val="18"/>
                <w:szCs w:val="18"/>
              </w:rPr>
            </w:pPr>
            <w:r>
              <w:rPr>
                <w:rFonts w:ascii="宋体" w:eastAsia="宋体" w:hAnsi="宋体" w:cs="宋体"/>
                <w:b/>
                <w:bCs/>
                <w:spacing w:val="-2"/>
                <w:sz w:val="18"/>
                <w:szCs w:val="18"/>
              </w:rPr>
              <w:t>三</w:t>
            </w:r>
          </w:p>
        </w:tc>
        <w:tc>
          <w:tcPr>
            <w:tcW w:w="525" w:type="dxa"/>
            <w:tcBorders>
              <w:left w:val="single" w:sz="2" w:space="0" w:color="000000"/>
              <w:right w:val="single" w:sz="2" w:space="0" w:color="000000"/>
            </w:tcBorders>
            <w:shd w:val="clear" w:color="auto" w:fill="DBE5F1"/>
            <w:vAlign w:val="center"/>
          </w:tcPr>
          <w:p w:rsidR="0037411C" w:rsidRDefault="00BC4EAF">
            <w:pPr>
              <w:spacing w:before="85" w:line="320" w:lineRule="auto"/>
              <w:ind w:left="217"/>
              <w:jc w:val="center"/>
              <w:rPr>
                <w:rFonts w:ascii="宋体" w:eastAsia="宋体" w:hAnsi="宋体" w:cs="宋体"/>
                <w:sz w:val="18"/>
                <w:szCs w:val="18"/>
              </w:rPr>
            </w:pPr>
            <w:r>
              <w:rPr>
                <w:rFonts w:ascii="宋体" w:eastAsia="宋体" w:hAnsi="宋体" w:cs="宋体"/>
                <w:b/>
                <w:bCs/>
                <w:spacing w:val="-2"/>
                <w:sz w:val="18"/>
                <w:szCs w:val="18"/>
              </w:rPr>
              <w:t>四</w:t>
            </w:r>
          </w:p>
        </w:tc>
        <w:tc>
          <w:tcPr>
            <w:tcW w:w="540" w:type="dxa"/>
            <w:tcBorders>
              <w:left w:val="single" w:sz="2" w:space="0" w:color="000000"/>
              <w:right w:val="single" w:sz="2" w:space="0" w:color="000000"/>
            </w:tcBorders>
            <w:shd w:val="clear" w:color="auto" w:fill="DBE5F1"/>
            <w:vAlign w:val="center"/>
          </w:tcPr>
          <w:p w:rsidR="0037411C" w:rsidRDefault="00BC4EAF">
            <w:pPr>
              <w:spacing w:before="85" w:line="320" w:lineRule="auto"/>
              <w:ind w:left="167"/>
              <w:jc w:val="center"/>
              <w:rPr>
                <w:rFonts w:ascii="宋体" w:eastAsia="宋体" w:hAnsi="宋体" w:cs="宋体"/>
                <w:sz w:val="18"/>
                <w:szCs w:val="18"/>
              </w:rPr>
            </w:pPr>
            <w:r>
              <w:rPr>
                <w:rFonts w:ascii="宋体" w:eastAsia="宋体" w:hAnsi="宋体" w:cs="宋体"/>
                <w:b/>
                <w:bCs/>
                <w:spacing w:val="-2"/>
                <w:sz w:val="18"/>
                <w:szCs w:val="18"/>
              </w:rPr>
              <w:t>五</w:t>
            </w:r>
          </w:p>
        </w:tc>
        <w:tc>
          <w:tcPr>
            <w:tcW w:w="615" w:type="dxa"/>
            <w:tcBorders>
              <w:left w:val="single" w:sz="2" w:space="0" w:color="000000"/>
              <w:right w:val="single" w:sz="2" w:space="0" w:color="000000"/>
            </w:tcBorders>
            <w:shd w:val="clear" w:color="auto" w:fill="DBE5F1"/>
            <w:vAlign w:val="center"/>
          </w:tcPr>
          <w:p w:rsidR="0037411C" w:rsidRDefault="00BC4EAF">
            <w:pPr>
              <w:spacing w:before="85" w:line="320" w:lineRule="auto"/>
              <w:ind w:left="193"/>
              <w:jc w:val="center"/>
              <w:rPr>
                <w:rFonts w:ascii="宋体" w:eastAsia="宋体" w:hAnsi="宋体" w:cs="宋体"/>
                <w:sz w:val="18"/>
                <w:szCs w:val="18"/>
              </w:rPr>
            </w:pPr>
            <w:r>
              <w:rPr>
                <w:rFonts w:ascii="宋体" w:eastAsia="宋体" w:hAnsi="宋体" w:cs="宋体"/>
                <w:b/>
                <w:bCs/>
                <w:spacing w:val="-2"/>
                <w:sz w:val="18"/>
                <w:szCs w:val="18"/>
              </w:rPr>
              <w:t>六</w:t>
            </w:r>
          </w:p>
        </w:tc>
      </w:tr>
      <w:tr w:rsidR="0037411C">
        <w:trPr>
          <w:trHeight w:val="449"/>
        </w:trPr>
        <w:tc>
          <w:tcPr>
            <w:tcW w:w="1061" w:type="dxa"/>
            <w:vMerge/>
            <w:tcBorders>
              <w:top w:val="nil"/>
              <w:bottom w:val="single" w:sz="4" w:space="0" w:color="auto"/>
            </w:tcBorders>
            <w:vAlign w:val="center"/>
          </w:tcPr>
          <w:p w:rsidR="0037411C" w:rsidRDefault="0037411C">
            <w:pPr>
              <w:spacing w:line="320" w:lineRule="auto"/>
              <w:jc w:val="center"/>
            </w:pPr>
          </w:p>
        </w:tc>
        <w:tc>
          <w:tcPr>
            <w:tcW w:w="556" w:type="dxa"/>
            <w:vMerge/>
            <w:tcBorders>
              <w:top w:val="nil"/>
              <w:bottom w:val="single" w:sz="4" w:space="0" w:color="auto"/>
            </w:tcBorders>
            <w:vAlign w:val="center"/>
          </w:tcPr>
          <w:p w:rsidR="0037411C" w:rsidRDefault="0037411C">
            <w:pPr>
              <w:spacing w:line="320" w:lineRule="auto"/>
              <w:jc w:val="center"/>
            </w:pPr>
          </w:p>
        </w:tc>
        <w:tc>
          <w:tcPr>
            <w:tcW w:w="1233" w:type="dxa"/>
            <w:vMerge/>
            <w:tcBorders>
              <w:top w:val="nil"/>
              <w:bottom w:val="single" w:sz="4" w:space="0" w:color="auto"/>
            </w:tcBorders>
            <w:vAlign w:val="center"/>
          </w:tcPr>
          <w:p w:rsidR="0037411C" w:rsidRDefault="0037411C">
            <w:pPr>
              <w:spacing w:line="320" w:lineRule="auto"/>
              <w:jc w:val="center"/>
            </w:pPr>
          </w:p>
        </w:tc>
        <w:tc>
          <w:tcPr>
            <w:tcW w:w="2972" w:type="dxa"/>
            <w:vMerge/>
            <w:tcBorders>
              <w:top w:val="nil"/>
              <w:bottom w:val="single" w:sz="4" w:space="0" w:color="auto"/>
            </w:tcBorders>
            <w:vAlign w:val="center"/>
          </w:tcPr>
          <w:p w:rsidR="0037411C" w:rsidRDefault="0037411C">
            <w:pPr>
              <w:spacing w:line="320" w:lineRule="auto"/>
              <w:jc w:val="center"/>
            </w:pPr>
          </w:p>
        </w:tc>
        <w:tc>
          <w:tcPr>
            <w:tcW w:w="523" w:type="dxa"/>
            <w:vMerge/>
            <w:tcBorders>
              <w:top w:val="nil"/>
              <w:bottom w:val="single" w:sz="4" w:space="0" w:color="auto"/>
            </w:tcBorders>
            <w:textDirection w:val="tbRlV"/>
            <w:vAlign w:val="center"/>
          </w:tcPr>
          <w:p w:rsidR="0037411C" w:rsidRDefault="0037411C">
            <w:pPr>
              <w:spacing w:line="320" w:lineRule="auto"/>
              <w:jc w:val="center"/>
            </w:pPr>
          </w:p>
        </w:tc>
        <w:tc>
          <w:tcPr>
            <w:tcW w:w="484" w:type="dxa"/>
            <w:vMerge/>
            <w:tcBorders>
              <w:top w:val="nil"/>
              <w:bottom w:val="single" w:sz="4" w:space="0" w:color="auto"/>
            </w:tcBorders>
            <w:textDirection w:val="tbRlV"/>
            <w:vAlign w:val="center"/>
          </w:tcPr>
          <w:p w:rsidR="0037411C" w:rsidRDefault="0037411C">
            <w:pPr>
              <w:spacing w:line="320" w:lineRule="auto"/>
              <w:jc w:val="center"/>
            </w:pPr>
          </w:p>
        </w:tc>
        <w:tc>
          <w:tcPr>
            <w:tcW w:w="451" w:type="dxa"/>
            <w:vMerge/>
            <w:tcBorders>
              <w:top w:val="nil"/>
              <w:bottom w:val="single" w:sz="4" w:space="0" w:color="auto"/>
            </w:tcBorders>
            <w:textDirection w:val="tbRlV"/>
            <w:vAlign w:val="center"/>
          </w:tcPr>
          <w:p w:rsidR="0037411C" w:rsidRDefault="0037411C">
            <w:pPr>
              <w:spacing w:line="320" w:lineRule="auto"/>
              <w:jc w:val="center"/>
            </w:pPr>
          </w:p>
        </w:tc>
        <w:tc>
          <w:tcPr>
            <w:tcW w:w="444" w:type="dxa"/>
            <w:vMerge/>
            <w:tcBorders>
              <w:top w:val="nil"/>
              <w:bottom w:val="single" w:sz="4" w:space="0" w:color="auto"/>
            </w:tcBorders>
            <w:textDirection w:val="tbRlV"/>
            <w:vAlign w:val="center"/>
          </w:tcPr>
          <w:p w:rsidR="0037411C" w:rsidRDefault="0037411C">
            <w:pPr>
              <w:spacing w:line="320" w:lineRule="auto"/>
              <w:jc w:val="center"/>
            </w:pPr>
          </w:p>
        </w:tc>
        <w:tc>
          <w:tcPr>
            <w:tcW w:w="446" w:type="dxa"/>
            <w:vMerge/>
            <w:tcBorders>
              <w:top w:val="nil"/>
              <w:bottom w:val="single" w:sz="4" w:space="0" w:color="auto"/>
            </w:tcBorders>
            <w:textDirection w:val="tbRlV"/>
            <w:vAlign w:val="center"/>
          </w:tcPr>
          <w:p w:rsidR="0037411C" w:rsidRDefault="0037411C">
            <w:pPr>
              <w:spacing w:line="320" w:lineRule="auto"/>
              <w:jc w:val="center"/>
            </w:pPr>
          </w:p>
        </w:tc>
        <w:tc>
          <w:tcPr>
            <w:tcW w:w="526" w:type="dxa"/>
            <w:vMerge/>
            <w:tcBorders>
              <w:top w:val="nil"/>
              <w:bottom w:val="single" w:sz="4" w:space="0" w:color="auto"/>
            </w:tcBorders>
            <w:vAlign w:val="center"/>
          </w:tcPr>
          <w:p w:rsidR="0037411C" w:rsidRDefault="0037411C">
            <w:pPr>
              <w:spacing w:line="320" w:lineRule="auto"/>
              <w:jc w:val="center"/>
            </w:pPr>
          </w:p>
        </w:tc>
        <w:tc>
          <w:tcPr>
            <w:tcW w:w="516" w:type="dxa"/>
            <w:vMerge/>
            <w:tcBorders>
              <w:top w:val="nil"/>
              <w:bottom w:val="single" w:sz="4" w:space="0" w:color="auto"/>
              <w:right w:val="single" w:sz="2" w:space="0" w:color="000000"/>
            </w:tcBorders>
            <w:vAlign w:val="center"/>
          </w:tcPr>
          <w:p w:rsidR="0037411C" w:rsidRDefault="0037411C">
            <w:pPr>
              <w:spacing w:line="320" w:lineRule="auto"/>
              <w:jc w:val="center"/>
            </w:pPr>
          </w:p>
        </w:tc>
        <w:tc>
          <w:tcPr>
            <w:tcW w:w="468" w:type="dxa"/>
            <w:tcBorders>
              <w:left w:val="single" w:sz="2" w:space="0" w:color="000000"/>
              <w:bottom w:val="single" w:sz="4" w:space="0" w:color="auto"/>
              <w:right w:val="single" w:sz="2" w:space="0" w:color="000000"/>
            </w:tcBorders>
            <w:shd w:val="clear" w:color="auto" w:fill="DBE5F1"/>
            <w:vAlign w:val="center"/>
          </w:tcPr>
          <w:p w:rsidR="0037411C" w:rsidRDefault="00BC4EAF">
            <w:pPr>
              <w:spacing w:before="20" w:line="320" w:lineRule="auto"/>
              <w:ind w:left="64" w:right="54"/>
              <w:jc w:val="center"/>
              <w:rPr>
                <w:rFonts w:ascii="宋体" w:eastAsia="宋体" w:hAnsi="宋体" w:cs="宋体"/>
                <w:sz w:val="18"/>
                <w:szCs w:val="18"/>
              </w:rPr>
            </w:pPr>
            <w:r>
              <w:rPr>
                <w:rFonts w:ascii="宋体" w:eastAsia="宋体" w:hAnsi="宋体" w:cs="宋体"/>
                <w:b/>
                <w:bCs/>
                <w:spacing w:val="-4"/>
                <w:sz w:val="18"/>
                <w:szCs w:val="18"/>
              </w:rPr>
              <w:t>课内实验实训</w:t>
            </w:r>
          </w:p>
        </w:tc>
        <w:tc>
          <w:tcPr>
            <w:tcW w:w="495" w:type="dxa"/>
            <w:tcBorders>
              <w:left w:val="single" w:sz="2" w:space="0" w:color="000000"/>
              <w:bottom w:val="single" w:sz="4" w:space="0" w:color="auto"/>
              <w:right w:val="single" w:sz="2" w:space="0" w:color="000000"/>
            </w:tcBorders>
            <w:shd w:val="clear" w:color="auto" w:fill="DBE5F1"/>
            <w:vAlign w:val="center"/>
          </w:tcPr>
          <w:p w:rsidR="0037411C" w:rsidRDefault="00BC4EAF">
            <w:pPr>
              <w:spacing w:before="20" w:line="320" w:lineRule="auto"/>
              <w:ind w:left="32" w:right="24" w:hanging="2"/>
              <w:jc w:val="center"/>
              <w:rPr>
                <w:rFonts w:ascii="宋体" w:eastAsia="宋体" w:hAnsi="宋体" w:cs="宋体"/>
                <w:sz w:val="18"/>
                <w:szCs w:val="18"/>
              </w:rPr>
            </w:pPr>
            <w:r>
              <w:rPr>
                <w:rFonts w:ascii="宋体" w:eastAsia="宋体" w:hAnsi="宋体" w:cs="宋体"/>
                <w:b/>
                <w:bCs/>
                <w:spacing w:val="-4"/>
                <w:sz w:val="18"/>
                <w:szCs w:val="18"/>
              </w:rPr>
              <w:t>单个实</w:t>
            </w:r>
            <w:r>
              <w:rPr>
                <w:rFonts w:ascii="宋体" w:eastAsia="宋体" w:hAnsi="宋体" w:cs="宋体"/>
                <w:b/>
                <w:bCs/>
                <w:spacing w:val="-5"/>
                <w:sz w:val="18"/>
                <w:szCs w:val="18"/>
              </w:rPr>
              <w:t>践环节</w:t>
            </w:r>
          </w:p>
        </w:tc>
        <w:tc>
          <w:tcPr>
            <w:tcW w:w="510" w:type="dxa"/>
            <w:tcBorders>
              <w:left w:val="single" w:sz="2" w:space="0" w:color="000000"/>
              <w:bottom w:val="single" w:sz="4" w:space="0" w:color="auto"/>
              <w:right w:val="single" w:sz="2" w:space="0" w:color="000000"/>
            </w:tcBorders>
            <w:shd w:val="clear" w:color="auto" w:fill="DBE5F1"/>
            <w:vAlign w:val="center"/>
          </w:tcPr>
          <w:p w:rsidR="0037411C" w:rsidRDefault="00BC4EAF">
            <w:pPr>
              <w:spacing w:before="20" w:line="320" w:lineRule="auto"/>
              <w:ind w:left="30" w:right="24" w:firstLine="2"/>
              <w:jc w:val="center"/>
              <w:rPr>
                <w:rFonts w:ascii="宋体" w:eastAsia="宋体" w:hAnsi="宋体" w:cs="宋体"/>
                <w:sz w:val="18"/>
                <w:szCs w:val="18"/>
              </w:rPr>
            </w:pPr>
            <w:r>
              <w:rPr>
                <w:rFonts w:ascii="宋体" w:eastAsia="宋体" w:hAnsi="宋体" w:cs="宋体"/>
                <w:b/>
                <w:bCs/>
                <w:spacing w:val="-5"/>
                <w:sz w:val="18"/>
                <w:szCs w:val="18"/>
              </w:rPr>
              <w:t>一体化</w:t>
            </w:r>
            <w:r>
              <w:rPr>
                <w:rFonts w:ascii="宋体" w:eastAsia="宋体" w:hAnsi="宋体" w:cs="宋体"/>
                <w:b/>
                <w:bCs/>
                <w:spacing w:val="-4"/>
                <w:sz w:val="18"/>
                <w:szCs w:val="18"/>
              </w:rPr>
              <w:t>专用周</w:t>
            </w:r>
          </w:p>
        </w:tc>
        <w:tc>
          <w:tcPr>
            <w:tcW w:w="435" w:type="dxa"/>
            <w:tcBorders>
              <w:left w:val="single" w:sz="2" w:space="0" w:color="000000"/>
              <w:bottom w:val="single" w:sz="4" w:space="0" w:color="auto"/>
              <w:right w:val="single" w:sz="2" w:space="0" w:color="000000"/>
            </w:tcBorders>
            <w:shd w:val="clear" w:color="auto" w:fill="DBE5F1"/>
            <w:vAlign w:val="center"/>
          </w:tcPr>
          <w:p w:rsidR="0037411C" w:rsidRDefault="00BC4EAF">
            <w:pPr>
              <w:spacing w:before="20" w:line="320" w:lineRule="auto"/>
              <w:ind w:left="128" w:right="112" w:firstLine="15"/>
              <w:jc w:val="center"/>
              <w:rPr>
                <w:rFonts w:ascii="宋体" w:eastAsia="宋体" w:hAnsi="宋体" w:cs="宋体"/>
                <w:sz w:val="18"/>
                <w:szCs w:val="18"/>
              </w:rPr>
            </w:pPr>
            <w:r>
              <w:rPr>
                <w:rFonts w:ascii="宋体" w:eastAsia="宋体" w:hAnsi="宋体" w:cs="宋体"/>
                <w:b/>
                <w:bCs/>
                <w:spacing w:val="-15"/>
                <w:sz w:val="18"/>
                <w:szCs w:val="18"/>
              </w:rPr>
              <w:t>岗位</w:t>
            </w:r>
            <w:r>
              <w:rPr>
                <w:rFonts w:ascii="宋体" w:eastAsia="宋体" w:hAnsi="宋体" w:cs="宋体"/>
                <w:sz w:val="18"/>
                <w:szCs w:val="18"/>
              </w:rPr>
              <w:t xml:space="preserve"> </w:t>
            </w:r>
            <w:r>
              <w:rPr>
                <w:rFonts w:ascii="宋体" w:eastAsia="宋体" w:hAnsi="宋体" w:cs="宋体"/>
                <w:b/>
                <w:bCs/>
                <w:spacing w:val="-7"/>
                <w:sz w:val="18"/>
                <w:szCs w:val="18"/>
              </w:rPr>
              <w:t>实习</w:t>
            </w:r>
          </w:p>
        </w:tc>
        <w:tc>
          <w:tcPr>
            <w:tcW w:w="720" w:type="dxa"/>
            <w:tcBorders>
              <w:left w:val="single" w:sz="2" w:space="0" w:color="000000"/>
              <w:bottom w:val="single" w:sz="4" w:space="0" w:color="auto"/>
              <w:right w:val="single" w:sz="2" w:space="0" w:color="000000"/>
            </w:tcBorders>
            <w:shd w:val="clear" w:color="auto" w:fill="DBE5F1"/>
            <w:vAlign w:val="center"/>
          </w:tcPr>
          <w:p w:rsidR="0037411C" w:rsidRDefault="0037411C">
            <w:pPr>
              <w:spacing w:before="168" w:line="320" w:lineRule="auto"/>
              <w:ind w:left="44"/>
              <w:jc w:val="center"/>
              <w:rPr>
                <w:rFonts w:ascii="宋体" w:eastAsia="宋体" w:hAnsi="宋体" w:cs="宋体"/>
                <w:sz w:val="18"/>
                <w:szCs w:val="18"/>
                <w:lang w:eastAsia="zh-CN"/>
              </w:rPr>
            </w:pPr>
          </w:p>
        </w:tc>
        <w:tc>
          <w:tcPr>
            <w:tcW w:w="705" w:type="dxa"/>
            <w:tcBorders>
              <w:left w:val="single" w:sz="2" w:space="0" w:color="000000"/>
              <w:bottom w:val="single" w:sz="4" w:space="0" w:color="auto"/>
              <w:right w:val="single" w:sz="2" w:space="0" w:color="000000"/>
            </w:tcBorders>
            <w:shd w:val="clear" w:color="auto" w:fill="DBE5F1"/>
            <w:vAlign w:val="center"/>
          </w:tcPr>
          <w:p w:rsidR="0037411C" w:rsidRDefault="0037411C">
            <w:pPr>
              <w:spacing w:before="168" w:line="320" w:lineRule="auto"/>
              <w:ind w:left="45"/>
              <w:jc w:val="center"/>
              <w:rPr>
                <w:rFonts w:ascii="宋体" w:eastAsia="宋体" w:hAnsi="宋体" w:cs="宋体"/>
                <w:sz w:val="18"/>
                <w:szCs w:val="18"/>
                <w:lang w:eastAsia="zh-CN"/>
              </w:rPr>
            </w:pPr>
          </w:p>
        </w:tc>
        <w:tc>
          <w:tcPr>
            <w:tcW w:w="570" w:type="dxa"/>
            <w:tcBorders>
              <w:left w:val="single" w:sz="2" w:space="0" w:color="000000"/>
              <w:bottom w:val="single" w:sz="4" w:space="0" w:color="auto"/>
              <w:right w:val="single" w:sz="2" w:space="0" w:color="000000"/>
            </w:tcBorders>
            <w:shd w:val="clear" w:color="auto" w:fill="DBE5F1"/>
            <w:vAlign w:val="center"/>
          </w:tcPr>
          <w:p w:rsidR="0037411C" w:rsidRDefault="0037411C">
            <w:pPr>
              <w:spacing w:before="168" w:line="320" w:lineRule="auto"/>
              <w:ind w:left="50"/>
              <w:jc w:val="center"/>
              <w:rPr>
                <w:rFonts w:ascii="宋体" w:eastAsia="宋体" w:hAnsi="宋体" w:cs="宋体"/>
                <w:sz w:val="18"/>
                <w:szCs w:val="18"/>
              </w:rPr>
            </w:pPr>
          </w:p>
        </w:tc>
        <w:tc>
          <w:tcPr>
            <w:tcW w:w="525" w:type="dxa"/>
            <w:tcBorders>
              <w:left w:val="single" w:sz="2" w:space="0" w:color="000000"/>
              <w:bottom w:val="single" w:sz="4" w:space="0" w:color="auto"/>
              <w:right w:val="single" w:sz="2" w:space="0" w:color="000000"/>
            </w:tcBorders>
            <w:shd w:val="clear" w:color="auto" w:fill="DBE5F1"/>
            <w:vAlign w:val="center"/>
          </w:tcPr>
          <w:p w:rsidR="0037411C" w:rsidRDefault="0037411C">
            <w:pPr>
              <w:spacing w:before="168" w:line="320" w:lineRule="auto"/>
              <w:ind w:left="77"/>
              <w:jc w:val="center"/>
              <w:rPr>
                <w:rFonts w:ascii="宋体" w:eastAsia="宋体" w:hAnsi="宋体" w:cs="宋体"/>
                <w:sz w:val="18"/>
                <w:szCs w:val="18"/>
                <w:lang w:eastAsia="zh-CN"/>
              </w:rPr>
            </w:pPr>
          </w:p>
        </w:tc>
        <w:tc>
          <w:tcPr>
            <w:tcW w:w="540" w:type="dxa"/>
            <w:tcBorders>
              <w:left w:val="single" w:sz="2" w:space="0" w:color="000000"/>
              <w:bottom w:val="single" w:sz="4" w:space="0" w:color="auto"/>
              <w:right w:val="single" w:sz="2" w:space="0" w:color="000000"/>
            </w:tcBorders>
            <w:shd w:val="clear" w:color="auto" w:fill="DBE5F1"/>
            <w:vAlign w:val="center"/>
          </w:tcPr>
          <w:p w:rsidR="0037411C" w:rsidRDefault="0037411C">
            <w:pPr>
              <w:spacing w:before="168" w:line="320" w:lineRule="auto"/>
              <w:ind w:left="41"/>
              <w:jc w:val="center"/>
              <w:rPr>
                <w:rFonts w:ascii="宋体" w:eastAsia="宋体" w:hAnsi="宋体" w:cs="宋体"/>
                <w:sz w:val="18"/>
                <w:szCs w:val="18"/>
                <w:lang w:eastAsia="zh-CN"/>
              </w:rPr>
            </w:pPr>
          </w:p>
        </w:tc>
        <w:tc>
          <w:tcPr>
            <w:tcW w:w="615" w:type="dxa"/>
            <w:tcBorders>
              <w:left w:val="single" w:sz="2" w:space="0" w:color="000000"/>
              <w:bottom w:val="single" w:sz="4" w:space="0" w:color="auto"/>
              <w:right w:val="single" w:sz="2" w:space="0" w:color="000000"/>
            </w:tcBorders>
            <w:shd w:val="clear" w:color="auto" w:fill="DBE5F1"/>
            <w:vAlign w:val="center"/>
          </w:tcPr>
          <w:p w:rsidR="0037411C" w:rsidRDefault="0037411C">
            <w:pPr>
              <w:spacing w:before="168" w:line="320" w:lineRule="auto"/>
              <w:ind w:left="56"/>
              <w:jc w:val="center"/>
              <w:rPr>
                <w:rFonts w:ascii="宋体" w:eastAsia="宋体" w:hAnsi="宋体" w:cs="宋体"/>
                <w:sz w:val="18"/>
                <w:szCs w:val="18"/>
                <w:lang w:eastAsia="zh-CN"/>
              </w:rPr>
            </w:pPr>
          </w:p>
        </w:tc>
      </w:tr>
      <w:tr w:rsidR="0037411C">
        <w:trPr>
          <w:trHeight w:val="498"/>
        </w:trPr>
        <w:tc>
          <w:tcPr>
            <w:tcW w:w="1061" w:type="dxa"/>
            <w:vMerge w:val="restart"/>
            <w:tcBorders>
              <w:top w:val="single" w:sz="4" w:space="0" w:color="auto"/>
              <w:left w:val="single" w:sz="4" w:space="0" w:color="auto"/>
              <w:bottom w:val="single" w:sz="4" w:space="0" w:color="auto"/>
              <w:right w:val="single" w:sz="4" w:space="0" w:color="auto"/>
            </w:tcBorders>
          </w:tcPr>
          <w:p w:rsidR="0037411C" w:rsidRDefault="0037411C">
            <w:pPr>
              <w:spacing w:line="320" w:lineRule="auto"/>
            </w:pPr>
          </w:p>
          <w:p w:rsidR="0037411C" w:rsidRDefault="0037411C">
            <w:pPr>
              <w:spacing w:line="320" w:lineRule="auto"/>
            </w:pPr>
          </w:p>
          <w:p w:rsidR="0037411C" w:rsidRDefault="0037411C">
            <w:pPr>
              <w:spacing w:line="320" w:lineRule="auto"/>
            </w:pPr>
          </w:p>
          <w:p w:rsidR="0037411C" w:rsidRDefault="0037411C">
            <w:pPr>
              <w:spacing w:line="320" w:lineRule="auto"/>
            </w:pPr>
          </w:p>
          <w:p w:rsidR="0037411C" w:rsidRDefault="0037411C">
            <w:pPr>
              <w:spacing w:line="320" w:lineRule="auto"/>
            </w:pPr>
          </w:p>
          <w:p w:rsidR="0037411C" w:rsidRDefault="0037411C">
            <w:pPr>
              <w:spacing w:line="320" w:lineRule="auto"/>
            </w:pPr>
          </w:p>
          <w:p w:rsidR="0037411C" w:rsidRDefault="0037411C">
            <w:pPr>
              <w:spacing w:line="320" w:lineRule="auto"/>
            </w:pPr>
          </w:p>
          <w:p w:rsidR="0037411C" w:rsidRDefault="0037411C">
            <w:pPr>
              <w:spacing w:line="320" w:lineRule="auto"/>
            </w:pPr>
          </w:p>
          <w:p w:rsidR="0037411C" w:rsidRDefault="0037411C">
            <w:pPr>
              <w:spacing w:line="320" w:lineRule="auto"/>
            </w:pPr>
          </w:p>
          <w:p w:rsidR="0037411C" w:rsidRDefault="0037411C">
            <w:pPr>
              <w:spacing w:line="320" w:lineRule="auto"/>
            </w:pPr>
          </w:p>
          <w:p w:rsidR="0037411C" w:rsidRDefault="00BC4EAF">
            <w:pPr>
              <w:spacing w:before="59" w:line="320" w:lineRule="auto"/>
              <w:ind w:left="84"/>
              <w:rPr>
                <w:rFonts w:ascii="宋体" w:eastAsia="宋体" w:hAnsi="宋体" w:cs="宋体"/>
                <w:sz w:val="18"/>
                <w:szCs w:val="18"/>
              </w:rPr>
            </w:pPr>
            <w:r>
              <w:rPr>
                <w:rFonts w:ascii="宋体" w:eastAsia="宋体" w:hAnsi="宋体" w:cs="宋体"/>
                <w:spacing w:val="-3"/>
                <w:sz w:val="18"/>
                <w:szCs w:val="18"/>
              </w:rPr>
              <w:t>公共基础课</w:t>
            </w:r>
          </w:p>
        </w:tc>
        <w:tc>
          <w:tcPr>
            <w:tcW w:w="556" w:type="dxa"/>
            <w:tcBorders>
              <w:top w:val="single" w:sz="4" w:space="0" w:color="auto"/>
              <w:left w:val="single" w:sz="4" w:space="0" w:color="auto"/>
              <w:bottom w:val="single" w:sz="4" w:space="0" w:color="auto"/>
              <w:right w:val="single" w:sz="4" w:space="0" w:color="auto"/>
            </w:tcBorders>
            <w:vAlign w:val="center"/>
          </w:tcPr>
          <w:p w:rsidR="0037411C" w:rsidRDefault="00BC4EAF">
            <w:pPr>
              <w:spacing w:before="80" w:line="320" w:lineRule="auto"/>
              <w:ind w:left="243"/>
              <w:rPr>
                <w:rFonts w:ascii="宋体" w:eastAsia="宋体" w:hAnsi="宋体" w:cs="宋体"/>
                <w:sz w:val="18"/>
                <w:szCs w:val="18"/>
              </w:rPr>
            </w:pPr>
            <w:r>
              <w:rPr>
                <w:rFonts w:ascii="宋体" w:eastAsia="宋体" w:hAnsi="宋体" w:cs="宋体"/>
                <w:sz w:val="18"/>
                <w:szCs w:val="18"/>
              </w:rPr>
              <w:t>1</w:t>
            </w:r>
          </w:p>
        </w:tc>
        <w:tc>
          <w:tcPr>
            <w:tcW w:w="1233" w:type="dxa"/>
            <w:tcBorders>
              <w:top w:val="single" w:sz="4" w:space="0" w:color="auto"/>
              <w:left w:val="single" w:sz="4" w:space="0" w:color="auto"/>
              <w:bottom w:val="single" w:sz="4" w:space="0" w:color="auto"/>
              <w:right w:val="single" w:sz="4" w:space="0" w:color="auto"/>
            </w:tcBorders>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1090001</w:t>
            </w:r>
          </w:p>
        </w:tc>
        <w:tc>
          <w:tcPr>
            <w:tcW w:w="2972" w:type="dxa"/>
            <w:tcBorders>
              <w:top w:val="single" w:sz="4" w:space="0" w:color="auto"/>
              <w:left w:val="single" w:sz="4" w:space="0" w:color="auto"/>
              <w:bottom w:val="single" w:sz="4" w:space="0" w:color="auto"/>
              <w:right w:val="single" w:sz="4" w:space="0" w:color="auto"/>
            </w:tcBorders>
            <w:vAlign w:val="center"/>
          </w:tcPr>
          <w:p w:rsidR="0037411C" w:rsidRDefault="00BC4EAF">
            <w:pPr>
              <w:spacing w:before="84" w:line="320" w:lineRule="auto"/>
              <w:ind w:left="180"/>
              <w:rPr>
                <w:rFonts w:ascii="宋体" w:eastAsia="宋体" w:hAnsi="宋体" w:cs="宋体"/>
                <w:sz w:val="18"/>
                <w:szCs w:val="18"/>
              </w:rPr>
            </w:pPr>
            <w:r>
              <w:rPr>
                <w:rFonts w:ascii="宋体" w:eastAsia="宋体" w:hAnsi="宋体" w:cs="宋体" w:hint="eastAsia"/>
                <w:sz w:val="18"/>
                <w:szCs w:val="18"/>
              </w:rPr>
              <w:t>军事理论与军训</w:t>
            </w:r>
          </w:p>
        </w:tc>
        <w:tc>
          <w:tcPr>
            <w:tcW w:w="523" w:type="dxa"/>
            <w:tcBorders>
              <w:top w:val="single" w:sz="4" w:space="0" w:color="auto"/>
              <w:left w:val="single" w:sz="4" w:space="0" w:color="auto"/>
              <w:bottom w:val="single" w:sz="4" w:space="0" w:color="auto"/>
              <w:right w:val="single" w:sz="4" w:space="0" w:color="auto"/>
            </w:tcBorders>
            <w:vAlign w:val="center"/>
          </w:tcPr>
          <w:p w:rsidR="0037411C" w:rsidRDefault="00BC4EAF">
            <w:pPr>
              <w:spacing w:before="84" w:line="320" w:lineRule="auto"/>
              <w:ind w:left="180"/>
              <w:jc w:val="both"/>
              <w:rPr>
                <w:rFonts w:ascii="宋体" w:eastAsia="宋体" w:hAnsi="宋体" w:cs="宋体"/>
                <w:sz w:val="18"/>
                <w:szCs w:val="18"/>
              </w:rPr>
            </w:pPr>
            <w:r>
              <w:rPr>
                <w:rFonts w:ascii="宋体" w:eastAsia="宋体" w:hAnsi="宋体" w:cs="宋体" w:hint="eastAsia"/>
                <w:sz w:val="18"/>
                <w:szCs w:val="18"/>
              </w:rPr>
              <w:t>B</w:t>
            </w:r>
          </w:p>
        </w:tc>
        <w:tc>
          <w:tcPr>
            <w:tcW w:w="484" w:type="dxa"/>
            <w:tcBorders>
              <w:top w:val="single" w:sz="4" w:space="0" w:color="auto"/>
              <w:left w:val="single" w:sz="4" w:space="0" w:color="auto"/>
              <w:bottom w:val="single" w:sz="4" w:space="0" w:color="auto"/>
              <w:right w:val="single" w:sz="4" w:space="0" w:color="auto"/>
            </w:tcBorders>
            <w:vAlign w:val="center"/>
          </w:tcPr>
          <w:p w:rsidR="0037411C" w:rsidRDefault="00BC4EAF">
            <w:pPr>
              <w:spacing w:before="50" w:line="320" w:lineRule="auto"/>
              <w:ind w:left="63"/>
              <w:jc w:val="center"/>
              <w:rPr>
                <w:rFonts w:ascii="宋体" w:eastAsia="宋体" w:hAnsi="宋体" w:cs="宋体"/>
                <w:sz w:val="18"/>
                <w:szCs w:val="18"/>
              </w:rPr>
            </w:pPr>
            <w:r>
              <w:rPr>
                <w:rFonts w:ascii="宋体" w:eastAsia="宋体" w:hAnsi="宋体" w:cs="宋体" w:hint="eastAsia"/>
                <w:spacing w:val="-3"/>
                <w:sz w:val="18"/>
                <w:szCs w:val="18"/>
              </w:rPr>
              <w:t>必修</w:t>
            </w:r>
          </w:p>
        </w:tc>
        <w:tc>
          <w:tcPr>
            <w:tcW w:w="451" w:type="dxa"/>
            <w:tcBorders>
              <w:top w:val="single" w:sz="4" w:space="0" w:color="auto"/>
              <w:left w:val="single" w:sz="4" w:space="0" w:color="auto"/>
              <w:bottom w:val="single" w:sz="4" w:space="0" w:color="auto"/>
              <w:right w:val="single" w:sz="4" w:space="0" w:color="auto"/>
            </w:tcBorders>
            <w:vAlign w:val="center"/>
          </w:tcPr>
          <w:p w:rsidR="0037411C" w:rsidRDefault="00BC4EAF">
            <w:pPr>
              <w:spacing w:before="84" w:line="320" w:lineRule="auto"/>
              <w:ind w:left="180"/>
              <w:jc w:val="both"/>
              <w:rPr>
                <w:rFonts w:ascii="宋体" w:eastAsia="宋体" w:hAnsi="宋体" w:cs="宋体"/>
                <w:sz w:val="18"/>
                <w:szCs w:val="18"/>
              </w:rPr>
            </w:pPr>
            <w:r>
              <w:rPr>
                <w:rFonts w:ascii="宋体" w:eastAsia="宋体" w:hAnsi="宋体" w:cs="宋体" w:hint="eastAsia"/>
                <w:sz w:val="18"/>
                <w:szCs w:val="18"/>
              </w:rPr>
              <w:t>查</w:t>
            </w:r>
          </w:p>
        </w:tc>
        <w:tc>
          <w:tcPr>
            <w:tcW w:w="444" w:type="dxa"/>
            <w:tcBorders>
              <w:top w:val="single" w:sz="4" w:space="0" w:color="auto"/>
              <w:left w:val="single" w:sz="4" w:space="0" w:color="auto"/>
              <w:bottom w:val="single" w:sz="4" w:space="0" w:color="auto"/>
              <w:right w:val="single" w:sz="4" w:space="0" w:color="auto"/>
            </w:tcBorders>
            <w:vAlign w:val="center"/>
          </w:tcPr>
          <w:p w:rsidR="0037411C" w:rsidRDefault="00BC4EAF">
            <w:pPr>
              <w:spacing w:before="80" w:line="320" w:lineRule="auto"/>
              <w:jc w:val="center"/>
              <w:rPr>
                <w:rFonts w:ascii="宋体" w:eastAsia="宋体" w:hAnsi="宋体" w:cs="宋体"/>
                <w:sz w:val="18"/>
                <w:szCs w:val="18"/>
              </w:rPr>
            </w:pPr>
            <w:r>
              <w:rPr>
                <w:rFonts w:ascii="宋体" w:eastAsia="宋体" w:hAnsi="宋体" w:cs="宋体" w:hint="eastAsia"/>
                <w:sz w:val="18"/>
                <w:szCs w:val="18"/>
              </w:rPr>
              <w:t>1</w:t>
            </w:r>
          </w:p>
        </w:tc>
        <w:tc>
          <w:tcPr>
            <w:tcW w:w="446" w:type="dxa"/>
            <w:tcBorders>
              <w:top w:val="single" w:sz="4" w:space="0" w:color="auto"/>
              <w:left w:val="single" w:sz="4" w:space="0" w:color="auto"/>
              <w:bottom w:val="single" w:sz="4" w:space="0" w:color="auto"/>
              <w:right w:val="single" w:sz="4" w:space="0" w:color="auto"/>
            </w:tcBorders>
            <w:vAlign w:val="center"/>
          </w:tcPr>
          <w:p w:rsidR="0037411C" w:rsidRDefault="00BC4EAF">
            <w:pPr>
              <w:kinsoku/>
              <w:overflowPunct w:val="0"/>
              <w:spacing w:line="320" w:lineRule="auto"/>
              <w:jc w:val="center"/>
              <w:rPr>
                <w:rFonts w:ascii="宋体" w:eastAsia="宋体" w:hAnsi="宋体" w:cs="宋体"/>
                <w:sz w:val="18"/>
                <w:szCs w:val="18"/>
              </w:rPr>
            </w:pPr>
            <w:r>
              <w:rPr>
                <w:rFonts w:ascii="宋体" w:eastAsia="宋体" w:hAnsi="宋体" w:cs="宋体" w:hint="eastAsia"/>
                <w:color w:val="000000" w:themeColor="text1"/>
                <w:sz w:val="18"/>
                <w:szCs w:val="18"/>
              </w:rPr>
              <w:t>3</w:t>
            </w:r>
          </w:p>
        </w:tc>
        <w:tc>
          <w:tcPr>
            <w:tcW w:w="526" w:type="dxa"/>
            <w:tcBorders>
              <w:top w:val="single" w:sz="4" w:space="0" w:color="auto"/>
              <w:left w:val="single" w:sz="4" w:space="0" w:color="auto"/>
              <w:bottom w:val="single" w:sz="4" w:space="0" w:color="auto"/>
              <w:right w:val="single" w:sz="4" w:space="0" w:color="auto"/>
            </w:tcBorders>
            <w:vAlign w:val="center"/>
          </w:tcPr>
          <w:p w:rsidR="0037411C" w:rsidRDefault="00BC4EAF">
            <w:pPr>
              <w:kinsoku/>
              <w:overflowPunct w:val="0"/>
              <w:spacing w:line="320" w:lineRule="auto"/>
              <w:jc w:val="center"/>
              <w:rPr>
                <w:rFonts w:ascii="宋体" w:eastAsia="宋体" w:hAnsi="宋体" w:cs="宋体"/>
                <w:sz w:val="18"/>
                <w:szCs w:val="18"/>
              </w:rPr>
            </w:pPr>
            <w:r>
              <w:rPr>
                <w:rFonts w:ascii="宋体" w:eastAsia="宋体" w:hAnsi="宋体" w:cs="宋体" w:hint="eastAsia"/>
                <w:color w:val="000000" w:themeColor="text1"/>
                <w:sz w:val="18"/>
                <w:szCs w:val="18"/>
              </w:rPr>
              <w:t>54</w:t>
            </w:r>
          </w:p>
        </w:tc>
        <w:tc>
          <w:tcPr>
            <w:tcW w:w="516" w:type="dxa"/>
            <w:tcBorders>
              <w:top w:val="single" w:sz="4" w:space="0" w:color="auto"/>
              <w:left w:val="single" w:sz="4" w:space="0" w:color="auto"/>
              <w:bottom w:val="single" w:sz="4" w:space="0" w:color="auto"/>
              <w:right w:val="single" w:sz="4" w:space="0" w:color="auto"/>
            </w:tcBorders>
            <w:vAlign w:val="center"/>
          </w:tcPr>
          <w:p w:rsidR="0037411C" w:rsidRDefault="00BC4EAF">
            <w:pPr>
              <w:kinsoku/>
              <w:overflowPunct w:val="0"/>
              <w:spacing w:line="320" w:lineRule="auto"/>
              <w:jc w:val="center"/>
              <w:rPr>
                <w:rFonts w:ascii="宋体" w:eastAsia="宋体" w:hAnsi="宋体" w:cs="宋体"/>
                <w:sz w:val="18"/>
                <w:szCs w:val="18"/>
              </w:rPr>
            </w:pPr>
            <w:r>
              <w:rPr>
                <w:rFonts w:ascii="宋体" w:eastAsia="宋体" w:hAnsi="宋体" w:cs="宋体" w:hint="eastAsia"/>
                <w:color w:val="000000" w:themeColor="text1"/>
                <w:sz w:val="18"/>
                <w:szCs w:val="18"/>
              </w:rPr>
              <w:t>18</w:t>
            </w: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37411C" w:rsidRDefault="00BC4EAF">
            <w:pPr>
              <w:kinsoku/>
              <w:overflowPunct w:val="0"/>
              <w:spacing w:line="320" w:lineRule="auto"/>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36</w:t>
            </w:r>
          </w:p>
        </w:tc>
        <w:tc>
          <w:tcPr>
            <w:tcW w:w="495" w:type="dxa"/>
            <w:tcBorders>
              <w:top w:val="single" w:sz="4" w:space="0" w:color="auto"/>
              <w:left w:val="single" w:sz="4" w:space="0" w:color="auto"/>
              <w:bottom w:val="single" w:sz="4" w:space="0" w:color="auto"/>
              <w:right w:val="single" w:sz="4" w:space="0" w:color="auto"/>
            </w:tcBorders>
            <w:vAlign w:val="center"/>
          </w:tcPr>
          <w:p w:rsidR="0037411C" w:rsidRDefault="0037411C">
            <w:pPr>
              <w:spacing w:before="81" w:line="320" w:lineRule="auto"/>
              <w:ind w:left="212"/>
              <w:jc w:val="center"/>
              <w:rPr>
                <w:rFonts w:ascii="宋体" w:eastAsia="宋体" w:hAnsi="宋体" w:cs="宋体"/>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rsidR="0037411C" w:rsidRDefault="0037411C">
            <w:pPr>
              <w:spacing w:line="320" w:lineRule="auto"/>
              <w:jc w:val="center"/>
              <w:rPr>
                <w:rFonts w:ascii="宋体" w:eastAsia="宋体" w:hAnsi="宋体" w:cs="宋体"/>
                <w:sz w:val="18"/>
                <w:szCs w:val="18"/>
              </w:rPr>
            </w:pPr>
          </w:p>
        </w:tc>
        <w:tc>
          <w:tcPr>
            <w:tcW w:w="435" w:type="dxa"/>
            <w:tcBorders>
              <w:top w:val="single" w:sz="4" w:space="0" w:color="auto"/>
              <w:left w:val="single" w:sz="4" w:space="0" w:color="auto"/>
              <w:bottom w:val="single" w:sz="4" w:space="0" w:color="auto"/>
              <w:right w:val="single" w:sz="4" w:space="0" w:color="auto"/>
            </w:tcBorders>
            <w:vAlign w:val="center"/>
          </w:tcPr>
          <w:p w:rsidR="0037411C" w:rsidRDefault="0037411C">
            <w:pPr>
              <w:spacing w:line="320" w:lineRule="auto"/>
              <w:jc w:val="center"/>
              <w:rPr>
                <w:rFonts w:ascii="宋体" w:eastAsia="宋体" w:hAns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37411C" w:rsidRDefault="00BC4EAF">
            <w:pPr>
              <w:spacing w:before="69" w:line="320" w:lineRule="auto"/>
              <w:jc w:val="center"/>
              <w:rPr>
                <w:rFonts w:ascii="宋体" w:eastAsia="宋体" w:hAnsi="宋体" w:cs="宋体"/>
                <w:sz w:val="18"/>
                <w:szCs w:val="18"/>
              </w:rPr>
            </w:pPr>
            <w:r>
              <w:rPr>
                <w:rFonts w:ascii="宋体" w:eastAsia="宋体" w:hAnsi="宋体" w:cs="宋体" w:hint="eastAsia"/>
                <w:spacing w:val="-2"/>
                <w:sz w:val="16"/>
                <w:szCs w:val="16"/>
                <w:lang w:eastAsia="zh-CN"/>
              </w:rPr>
              <w:t>3w</w:t>
            </w:r>
          </w:p>
        </w:tc>
        <w:tc>
          <w:tcPr>
            <w:tcW w:w="705" w:type="dxa"/>
            <w:tcBorders>
              <w:top w:val="single" w:sz="4" w:space="0" w:color="auto"/>
              <w:left w:val="single" w:sz="4" w:space="0" w:color="auto"/>
              <w:bottom w:val="single" w:sz="4" w:space="0" w:color="auto"/>
              <w:right w:val="single" w:sz="4" w:space="0" w:color="auto"/>
            </w:tcBorders>
            <w:vAlign w:val="center"/>
          </w:tcPr>
          <w:p w:rsidR="0037411C" w:rsidRDefault="0037411C">
            <w:pPr>
              <w:spacing w:line="320" w:lineRule="auto"/>
              <w:jc w:val="center"/>
            </w:pPr>
          </w:p>
        </w:tc>
        <w:tc>
          <w:tcPr>
            <w:tcW w:w="570" w:type="dxa"/>
            <w:tcBorders>
              <w:top w:val="single" w:sz="4" w:space="0" w:color="auto"/>
              <w:left w:val="single" w:sz="4" w:space="0" w:color="auto"/>
              <w:bottom w:val="single" w:sz="4" w:space="0" w:color="auto"/>
              <w:right w:val="single" w:sz="4" w:space="0" w:color="auto"/>
            </w:tcBorders>
            <w:vAlign w:val="center"/>
          </w:tcPr>
          <w:p w:rsidR="0037411C" w:rsidRDefault="0037411C">
            <w:pPr>
              <w:spacing w:line="320" w:lineRule="auto"/>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37411C" w:rsidRDefault="0037411C">
            <w:pPr>
              <w:spacing w:line="320" w:lineRule="auto"/>
              <w:jc w:val="center"/>
            </w:pPr>
          </w:p>
        </w:tc>
        <w:tc>
          <w:tcPr>
            <w:tcW w:w="540" w:type="dxa"/>
            <w:tcBorders>
              <w:top w:val="single" w:sz="4" w:space="0" w:color="auto"/>
              <w:left w:val="single" w:sz="4" w:space="0" w:color="auto"/>
              <w:bottom w:val="single" w:sz="4" w:space="0" w:color="auto"/>
              <w:right w:val="single" w:sz="4" w:space="0" w:color="auto"/>
            </w:tcBorders>
            <w:vAlign w:val="center"/>
          </w:tcPr>
          <w:p w:rsidR="0037411C" w:rsidRDefault="0037411C">
            <w:pPr>
              <w:spacing w:line="320" w:lineRule="auto"/>
              <w:jc w:val="center"/>
            </w:pPr>
          </w:p>
        </w:tc>
        <w:tc>
          <w:tcPr>
            <w:tcW w:w="615" w:type="dxa"/>
            <w:tcBorders>
              <w:top w:val="single" w:sz="4" w:space="0" w:color="auto"/>
              <w:left w:val="single" w:sz="4" w:space="0" w:color="auto"/>
              <w:bottom w:val="single" w:sz="4" w:space="0" w:color="auto"/>
              <w:right w:val="single" w:sz="4" w:space="0" w:color="auto"/>
            </w:tcBorders>
            <w:vAlign w:val="center"/>
          </w:tcPr>
          <w:p w:rsidR="0037411C" w:rsidRDefault="0037411C">
            <w:pPr>
              <w:spacing w:line="320" w:lineRule="auto"/>
              <w:jc w:val="center"/>
            </w:pPr>
          </w:p>
        </w:tc>
      </w:tr>
      <w:tr w:rsidR="0037411C">
        <w:trPr>
          <w:trHeight w:val="373"/>
        </w:trPr>
        <w:tc>
          <w:tcPr>
            <w:tcW w:w="1061" w:type="dxa"/>
            <w:vMerge/>
            <w:tcBorders>
              <w:top w:val="single" w:sz="4" w:space="0" w:color="auto"/>
              <w:left w:val="single" w:sz="4" w:space="0" w:color="auto"/>
              <w:bottom w:val="nil"/>
            </w:tcBorders>
          </w:tcPr>
          <w:p w:rsidR="0037411C" w:rsidRDefault="0037411C">
            <w:pPr>
              <w:spacing w:line="320" w:lineRule="auto"/>
            </w:pPr>
          </w:p>
        </w:tc>
        <w:tc>
          <w:tcPr>
            <w:tcW w:w="556" w:type="dxa"/>
            <w:tcBorders>
              <w:top w:val="single" w:sz="4" w:space="0" w:color="auto"/>
            </w:tcBorders>
            <w:vAlign w:val="center"/>
          </w:tcPr>
          <w:p w:rsidR="0037411C" w:rsidRDefault="00BC4EAF">
            <w:pPr>
              <w:spacing w:before="81" w:line="320" w:lineRule="auto"/>
              <w:ind w:left="232"/>
              <w:rPr>
                <w:rFonts w:ascii="宋体" w:eastAsia="宋体" w:hAnsi="宋体" w:cs="宋体"/>
                <w:sz w:val="18"/>
                <w:szCs w:val="18"/>
              </w:rPr>
            </w:pPr>
            <w:r>
              <w:rPr>
                <w:rFonts w:ascii="宋体" w:eastAsia="宋体" w:hAnsi="宋体" w:cs="宋体"/>
                <w:sz w:val="18"/>
                <w:szCs w:val="18"/>
              </w:rPr>
              <w:t>2</w:t>
            </w:r>
          </w:p>
        </w:tc>
        <w:tc>
          <w:tcPr>
            <w:tcW w:w="1233" w:type="dxa"/>
            <w:tcBorders>
              <w:top w:val="single" w:sz="4" w:space="0" w:color="auto"/>
            </w:tcBorders>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1080001</w:t>
            </w:r>
          </w:p>
        </w:tc>
        <w:tc>
          <w:tcPr>
            <w:tcW w:w="2972" w:type="dxa"/>
            <w:tcBorders>
              <w:top w:val="single" w:sz="4" w:space="0" w:color="auto"/>
            </w:tcBorders>
            <w:vAlign w:val="center"/>
          </w:tcPr>
          <w:p w:rsidR="0037411C" w:rsidRDefault="00BC4EAF">
            <w:pPr>
              <w:spacing w:before="84" w:line="320" w:lineRule="auto"/>
              <w:ind w:left="180"/>
              <w:rPr>
                <w:rFonts w:ascii="宋体" w:eastAsia="宋体" w:hAnsi="宋体" w:cs="宋体"/>
                <w:sz w:val="18"/>
                <w:szCs w:val="18"/>
              </w:rPr>
            </w:pPr>
            <w:r>
              <w:rPr>
                <w:rFonts w:ascii="宋体" w:eastAsia="宋体" w:hAnsi="宋体" w:cs="宋体" w:hint="eastAsia"/>
                <w:sz w:val="18"/>
                <w:szCs w:val="18"/>
              </w:rPr>
              <w:t>思想道德</w:t>
            </w:r>
            <w:r>
              <w:rPr>
                <w:rFonts w:ascii="宋体" w:eastAsia="宋体" w:hAnsi="宋体" w:cs="宋体" w:hint="eastAsia"/>
                <w:sz w:val="18"/>
                <w:szCs w:val="18"/>
                <w:lang w:eastAsia="zh-CN"/>
              </w:rPr>
              <w:t>与法治</w:t>
            </w:r>
          </w:p>
        </w:tc>
        <w:tc>
          <w:tcPr>
            <w:tcW w:w="523" w:type="dxa"/>
            <w:tcBorders>
              <w:top w:val="single" w:sz="4" w:space="0" w:color="auto"/>
            </w:tcBorders>
            <w:vAlign w:val="center"/>
          </w:tcPr>
          <w:p w:rsidR="0037411C" w:rsidRDefault="00BC4EAF">
            <w:pPr>
              <w:spacing w:before="84" w:line="320" w:lineRule="auto"/>
              <w:ind w:left="180"/>
              <w:jc w:val="both"/>
              <w:rPr>
                <w:rFonts w:ascii="宋体" w:eastAsia="宋体" w:hAnsi="宋体" w:cs="宋体"/>
                <w:sz w:val="18"/>
                <w:szCs w:val="18"/>
              </w:rPr>
            </w:pPr>
            <w:r>
              <w:rPr>
                <w:rFonts w:ascii="宋体" w:eastAsia="宋体" w:hAnsi="宋体" w:cs="宋体" w:hint="eastAsia"/>
                <w:sz w:val="18"/>
                <w:szCs w:val="18"/>
              </w:rPr>
              <w:t>B</w:t>
            </w:r>
          </w:p>
        </w:tc>
        <w:tc>
          <w:tcPr>
            <w:tcW w:w="484" w:type="dxa"/>
            <w:tcBorders>
              <w:top w:val="single" w:sz="4" w:space="0" w:color="auto"/>
            </w:tcBorders>
            <w:vAlign w:val="center"/>
          </w:tcPr>
          <w:p w:rsidR="0037411C" w:rsidRDefault="00BC4EAF">
            <w:pPr>
              <w:spacing w:before="51" w:line="320" w:lineRule="auto"/>
              <w:ind w:left="63"/>
              <w:jc w:val="center"/>
              <w:rPr>
                <w:rFonts w:ascii="宋体" w:eastAsia="宋体" w:hAnsi="宋体" w:cs="宋体"/>
                <w:sz w:val="18"/>
                <w:szCs w:val="18"/>
              </w:rPr>
            </w:pPr>
            <w:r>
              <w:rPr>
                <w:rFonts w:ascii="宋体" w:eastAsia="宋体" w:hAnsi="宋体" w:cs="宋体" w:hint="eastAsia"/>
                <w:spacing w:val="-3"/>
                <w:sz w:val="18"/>
                <w:szCs w:val="18"/>
              </w:rPr>
              <w:t>必修</w:t>
            </w:r>
          </w:p>
        </w:tc>
        <w:tc>
          <w:tcPr>
            <w:tcW w:w="451" w:type="dxa"/>
            <w:tcBorders>
              <w:top w:val="single" w:sz="4" w:space="0" w:color="auto"/>
            </w:tcBorders>
            <w:vAlign w:val="center"/>
          </w:tcPr>
          <w:p w:rsidR="0037411C" w:rsidRDefault="00BC4EAF">
            <w:pPr>
              <w:spacing w:before="84" w:line="320" w:lineRule="auto"/>
              <w:ind w:left="180"/>
              <w:jc w:val="both"/>
              <w:rPr>
                <w:rFonts w:ascii="宋体" w:eastAsia="宋体" w:hAnsi="宋体" w:cs="宋体"/>
                <w:sz w:val="18"/>
                <w:szCs w:val="18"/>
              </w:rPr>
            </w:pPr>
            <w:r>
              <w:rPr>
                <w:rFonts w:ascii="宋体" w:eastAsia="宋体" w:hAnsi="宋体" w:cs="宋体" w:hint="eastAsia"/>
                <w:sz w:val="18"/>
                <w:szCs w:val="18"/>
              </w:rPr>
              <w:t>试</w:t>
            </w:r>
          </w:p>
        </w:tc>
        <w:tc>
          <w:tcPr>
            <w:tcW w:w="444" w:type="dxa"/>
            <w:tcBorders>
              <w:top w:val="single" w:sz="4" w:space="0" w:color="auto"/>
            </w:tcBorders>
            <w:vAlign w:val="center"/>
          </w:tcPr>
          <w:p w:rsidR="0037411C" w:rsidRDefault="00BC4EAF">
            <w:pPr>
              <w:spacing w:before="80" w:line="320" w:lineRule="auto"/>
              <w:jc w:val="center"/>
              <w:rPr>
                <w:rFonts w:ascii="宋体" w:eastAsia="宋体" w:hAnsi="宋体" w:cs="宋体"/>
                <w:sz w:val="18"/>
                <w:szCs w:val="18"/>
              </w:rPr>
            </w:pPr>
            <w:r>
              <w:rPr>
                <w:rFonts w:ascii="宋体" w:eastAsia="宋体" w:hAnsi="宋体" w:cs="宋体" w:hint="eastAsia"/>
                <w:sz w:val="18"/>
                <w:szCs w:val="18"/>
              </w:rPr>
              <w:t>1</w:t>
            </w:r>
          </w:p>
        </w:tc>
        <w:tc>
          <w:tcPr>
            <w:tcW w:w="446" w:type="dxa"/>
            <w:tcBorders>
              <w:top w:val="single" w:sz="4" w:space="0" w:color="auto"/>
            </w:tcBorders>
            <w:vAlign w:val="center"/>
          </w:tcPr>
          <w:p w:rsidR="0037411C" w:rsidRDefault="00BC4EAF">
            <w:pPr>
              <w:kinsoku/>
              <w:overflowPunct w:val="0"/>
              <w:spacing w:line="320" w:lineRule="auto"/>
              <w:jc w:val="center"/>
              <w:textAlignment w:val="center"/>
              <w:rPr>
                <w:rFonts w:ascii="宋体" w:eastAsia="宋体" w:hAnsi="宋体" w:cs="宋体"/>
                <w:sz w:val="18"/>
                <w:szCs w:val="18"/>
              </w:rPr>
            </w:pPr>
            <w:r>
              <w:rPr>
                <w:rFonts w:ascii="宋体" w:eastAsia="宋体" w:hAnsi="宋体" w:cs="宋体" w:hint="eastAsia"/>
                <w:color w:val="000000" w:themeColor="text1"/>
                <w:sz w:val="18"/>
                <w:szCs w:val="18"/>
              </w:rPr>
              <w:t>3</w:t>
            </w:r>
          </w:p>
        </w:tc>
        <w:tc>
          <w:tcPr>
            <w:tcW w:w="526" w:type="dxa"/>
            <w:tcBorders>
              <w:top w:val="single" w:sz="4" w:space="0" w:color="auto"/>
            </w:tcBorders>
            <w:vAlign w:val="center"/>
          </w:tcPr>
          <w:p w:rsidR="0037411C" w:rsidRDefault="00BC4EAF">
            <w:pPr>
              <w:kinsoku/>
              <w:overflowPunct w:val="0"/>
              <w:spacing w:line="320" w:lineRule="auto"/>
              <w:jc w:val="center"/>
              <w:textAlignment w:val="center"/>
              <w:rPr>
                <w:rFonts w:ascii="宋体" w:eastAsia="宋体" w:hAnsi="宋体" w:cs="宋体"/>
                <w:sz w:val="18"/>
                <w:szCs w:val="18"/>
              </w:rPr>
            </w:pPr>
            <w:r>
              <w:rPr>
                <w:rFonts w:ascii="宋体" w:eastAsia="宋体" w:hAnsi="宋体" w:cs="宋体" w:hint="eastAsia"/>
                <w:color w:val="000000" w:themeColor="text1"/>
                <w:sz w:val="18"/>
                <w:szCs w:val="18"/>
              </w:rPr>
              <w:t>54</w:t>
            </w:r>
          </w:p>
        </w:tc>
        <w:tc>
          <w:tcPr>
            <w:tcW w:w="516" w:type="dxa"/>
            <w:tcBorders>
              <w:top w:val="single" w:sz="4" w:space="0" w:color="auto"/>
              <w:right w:val="single" w:sz="2" w:space="0" w:color="000000"/>
            </w:tcBorders>
            <w:vAlign w:val="center"/>
          </w:tcPr>
          <w:p w:rsidR="0037411C" w:rsidRDefault="00BC4EAF">
            <w:pPr>
              <w:kinsoku/>
              <w:overflowPunct w:val="0"/>
              <w:spacing w:line="320" w:lineRule="auto"/>
              <w:jc w:val="center"/>
              <w:textAlignment w:val="center"/>
              <w:rPr>
                <w:rFonts w:ascii="宋体" w:eastAsia="宋体" w:hAnsi="宋体" w:cs="宋体"/>
                <w:sz w:val="18"/>
                <w:szCs w:val="18"/>
              </w:rPr>
            </w:pPr>
            <w:r>
              <w:rPr>
                <w:rFonts w:ascii="宋体" w:eastAsia="宋体" w:hAnsi="宋体" w:cs="宋体" w:hint="eastAsia"/>
                <w:color w:val="000000" w:themeColor="text1"/>
                <w:sz w:val="18"/>
                <w:szCs w:val="18"/>
                <w:lang w:eastAsia="zh-CN"/>
              </w:rPr>
              <w:t>46</w:t>
            </w:r>
          </w:p>
        </w:tc>
        <w:tc>
          <w:tcPr>
            <w:tcW w:w="468" w:type="dxa"/>
            <w:tcBorders>
              <w:top w:val="single" w:sz="4" w:space="0" w:color="auto"/>
              <w:left w:val="single" w:sz="2" w:space="0" w:color="000000"/>
              <w:right w:val="single" w:sz="2" w:space="0" w:color="000000"/>
            </w:tcBorders>
            <w:shd w:val="clear" w:color="auto" w:fill="auto"/>
            <w:vAlign w:val="center"/>
          </w:tcPr>
          <w:p w:rsidR="0037411C" w:rsidRDefault="00BC4EAF">
            <w:pPr>
              <w:kinsoku/>
              <w:overflowPunct w:val="0"/>
              <w:spacing w:line="320" w:lineRule="auto"/>
              <w:jc w:val="center"/>
              <w:textAlignment w:val="center"/>
              <w:rPr>
                <w:rFonts w:ascii="宋体" w:eastAsia="宋体" w:hAnsi="宋体" w:cs="宋体"/>
                <w:kern w:val="2"/>
                <w:sz w:val="18"/>
                <w:szCs w:val="18"/>
                <w:lang w:eastAsia="zh-CN"/>
              </w:rPr>
            </w:pPr>
            <w:r>
              <w:rPr>
                <w:rFonts w:ascii="宋体" w:eastAsia="宋体" w:hAnsi="宋体" w:cs="宋体" w:hint="eastAsia"/>
                <w:kern w:val="2"/>
                <w:sz w:val="18"/>
                <w:szCs w:val="18"/>
                <w:lang w:eastAsia="zh-CN"/>
              </w:rPr>
              <w:t>8</w:t>
            </w:r>
          </w:p>
        </w:tc>
        <w:tc>
          <w:tcPr>
            <w:tcW w:w="495" w:type="dxa"/>
            <w:tcBorders>
              <w:top w:val="single" w:sz="4" w:space="0" w:color="auto"/>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510" w:type="dxa"/>
            <w:tcBorders>
              <w:top w:val="single" w:sz="4" w:space="0" w:color="auto"/>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435" w:type="dxa"/>
            <w:tcBorders>
              <w:top w:val="single" w:sz="4" w:space="0" w:color="auto"/>
              <w:lef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720" w:type="dxa"/>
            <w:tcBorders>
              <w:top w:val="single" w:sz="4" w:space="0" w:color="auto"/>
              <w:right w:val="single" w:sz="2" w:space="0" w:color="000000"/>
            </w:tcBorders>
            <w:vAlign w:val="center"/>
          </w:tcPr>
          <w:p w:rsidR="0037411C" w:rsidRDefault="00BC4EAF">
            <w:pPr>
              <w:spacing w:before="71" w:line="320" w:lineRule="auto"/>
              <w:jc w:val="center"/>
              <w:rPr>
                <w:rFonts w:ascii="宋体" w:eastAsia="宋体" w:hAnsi="宋体" w:cs="宋体"/>
                <w:sz w:val="18"/>
                <w:szCs w:val="18"/>
                <w:lang w:eastAsia="zh-CN"/>
              </w:rPr>
            </w:pPr>
            <w:r>
              <w:rPr>
                <w:rFonts w:ascii="宋体" w:eastAsia="宋体" w:hAnsi="宋体" w:cs="宋体" w:hint="eastAsia"/>
                <w:spacing w:val="-3"/>
                <w:sz w:val="18"/>
                <w:szCs w:val="18"/>
                <w:lang w:eastAsia="zh-CN"/>
              </w:rPr>
              <w:t>4/14</w:t>
            </w:r>
          </w:p>
        </w:tc>
        <w:tc>
          <w:tcPr>
            <w:tcW w:w="705" w:type="dxa"/>
            <w:tcBorders>
              <w:top w:val="single" w:sz="4" w:space="0" w:color="auto"/>
              <w:left w:val="single" w:sz="2" w:space="0" w:color="000000"/>
              <w:right w:val="single" w:sz="2" w:space="0" w:color="000000"/>
            </w:tcBorders>
            <w:vAlign w:val="center"/>
          </w:tcPr>
          <w:p w:rsidR="0037411C" w:rsidRDefault="0037411C">
            <w:pPr>
              <w:spacing w:line="320" w:lineRule="auto"/>
              <w:jc w:val="center"/>
            </w:pPr>
          </w:p>
        </w:tc>
        <w:tc>
          <w:tcPr>
            <w:tcW w:w="570" w:type="dxa"/>
            <w:tcBorders>
              <w:top w:val="single" w:sz="4" w:space="0" w:color="auto"/>
              <w:left w:val="single" w:sz="2" w:space="0" w:color="000000"/>
              <w:right w:val="single" w:sz="2" w:space="0" w:color="000000"/>
            </w:tcBorders>
            <w:vAlign w:val="center"/>
          </w:tcPr>
          <w:p w:rsidR="0037411C" w:rsidRDefault="0037411C">
            <w:pPr>
              <w:spacing w:line="320" w:lineRule="auto"/>
              <w:jc w:val="center"/>
            </w:pPr>
          </w:p>
        </w:tc>
        <w:tc>
          <w:tcPr>
            <w:tcW w:w="525" w:type="dxa"/>
            <w:tcBorders>
              <w:top w:val="single" w:sz="4" w:space="0" w:color="auto"/>
              <w:left w:val="single" w:sz="2" w:space="0" w:color="000000"/>
              <w:right w:val="single" w:sz="2" w:space="0" w:color="000000"/>
            </w:tcBorders>
            <w:vAlign w:val="center"/>
          </w:tcPr>
          <w:p w:rsidR="0037411C" w:rsidRDefault="0037411C">
            <w:pPr>
              <w:spacing w:line="320" w:lineRule="auto"/>
              <w:jc w:val="center"/>
            </w:pPr>
          </w:p>
        </w:tc>
        <w:tc>
          <w:tcPr>
            <w:tcW w:w="540" w:type="dxa"/>
            <w:tcBorders>
              <w:top w:val="single" w:sz="4" w:space="0" w:color="auto"/>
              <w:left w:val="single" w:sz="2" w:space="0" w:color="000000"/>
              <w:right w:val="single" w:sz="2" w:space="0" w:color="000000"/>
            </w:tcBorders>
            <w:vAlign w:val="center"/>
          </w:tcPr>
          <w:p w:rsidR="0037411C" w:rsidRDefault="0037411C">
            <w:pPr>
              <w:spacing w:line="320" w:lineRule="auto"/>
              <w:jc w:val="center"/>
            </w:pPr>
          </w:p>
        </w:tc>
        <w:tc>
          <w:tcPr>
            <w:tcW w:w="615" w:type="dxa"/>
            <w:tcBorders>
              <w:top w:val="single" w:sz="4" w:space="0" w:color="auto"/>
              <w:left w:val="single" w:sz="2" w:space="0" w:color="000000"/>
            </w:tcBorders>
            <w:vAlign w:val="center"/>
          </w:tcPr>
          <w:p w:rsidR="0037411C" w:rsidRDefault="0037411C">
            <w:pPr>
              <w:spacing w:line="320" w:lineRule="auto"/>
              <w:jc w:val="center"/>
            </w:pPr>
          </w:p>
        </w:tc>
      </w:tr>
      <w:tr w:rsidR="0037411C">
        <w:trPr>
          <w:trHeight w:val="476"/>
        </w:trPr>
        <w:tc>
          <w:tcPr>
            <w:tcW w:w="1061" w:type="dxa"/>
            <w:vMerge/>
            <w:tcBorders>
              <w:top w:val="nil"/>
              <w:left w:val="single" w:sz="4" w:space="0" w:color="auto"/>
              <w:bottom w:val="nil"/>
            </w:tcBorders>
          </w:tcPr>
          <w:p w:rsidR="0037411C" w:rsidRDefault="0037411C">
            <w:pPr>
              <w:spacing w:line="320" w:lineRule="auto"/>
            </w:pPr>
          </w:p>
        </w:tc>
        <w:tc>
          <w:tcPr>
            <w:tcW w:w="556" w:type="dxa"/>
            <w:vAlign w:val="center"/>
          </w:tcPr>
          <w:p w:rsidR="0037411C" w:rsidRDefault="00BC4EAF">
            <w:pPr>
              <w:spacing w:before="84" w:line="320" w:lineRule="auto"/>
              <w:ind w:left="233"/>
              <w:rPr>
                <w:rFonts w:ascii="宋体" w:eastAsia="宋体" w:hAnsi="宋体" w:cs="宋体"/>
                <w:sz w:val="18"/>
                <w:szCs w:val="18"/>
              </w:rPr>
            </w:pPr>
            <w:r>
              <w:rPr>
                <w:rFonts w:ascii="宋体" w:eastAsia="宋体" w:hAnsi="宋体" w:cs="宋体"/>
                <w:sz w:val="18"/>
                <w:szCs w:val="18"/>
              </w:rPr>
              <w:t>3</w:t>
            </w:r>
          </w:p>
        </w:tc>
        <w:tc>
          <w:tcPr>
            <w:tcW w:w="1233" w:type="dxa"/>
            <w:vAlign w:val="center"/>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1080002</w:t>
            </w:r>
          </w:p>
        </w:tc>
        <w:tc>
          <w:tcPr>
            <w:tcW w:w="2972" w:type="dxa"/>
            <w:vAlign w:val="center"/>
          </w:tcPr>
          <w:p w:rsidR="0037411C" w:rsidRDefault="00BC4EAF">
            <w:pPr>
              <w:spacing w:before="84" w:line="320" w:lineRule="auto"/>
              <w:ind w:left="180"/>
              <w:rPr>
                <w:rFonts w:ascii="宋体" w:eastAsia="宋体" w:hAnsi="宋体" w:cs="宋体"/>
                <w:sz w:val="18"/>
                <w:szCs w:val="18"/>
                <w:lang w:eastAsia="zh-CN"/>
              </w:rPr>
            </w:pPr>
            <w:r>
              <w:rPr>
                <w:rFonts w:ascii="宋体" w:eastAsia="宋体" w:hAnsi="宋体" w:cs="宋体" w:hint="eastAsia"/>
                <w:sz w:val="18"/>
                <w:szCs w:val="18"/>
                <w:lang w:eastAsia="zh-CN"/>
              </w:rPr>
              <w:t>毛泽东思想和中国特色社会主义理论体系概论</w:t>
            </w:r>
          </w:p>
        </w:tc>
        <w:tc>
          <w:tcPr>
            <w:tcW w:w="523" w:type="dxa"/>
            <w:vAlign w:val="center"/>
          </w:tcPr>
          <w:p w:rsidR="0037411C" w:rsidRDefault="00BC4EAF">
            <w:pPr>
              <w:spacing w:before="84" w:line="320" w:lineRule="auto"/>
              <w:ind w:left="180"/>
              <w:jc w:val="both"/>
              <w:rPr>
                <w:rFonts w:ascii="宋体" w:eastAsia="宋体" w:hAnsi="宋体" w:cs="宋体"/>
                <w:sz w:val="18"/>
                <w:szCs w:val="18"/>
              </w:rPr>
            </w:pPr>
            <w:r>
              <w:rPr>
                <w:rFonts w:ascii="宋体" w:eastAsia="宋体" w:hAnsi="宋体" w:cs="宋体" w:hint="eastAsia"/>
                <w:sz w:val="18"/>
                <w:szCs w:val="18"/>
                <w:lang w:eastAsia="zh-CN"/>
              </w:rPr>
              <w:t>A</w:t>
            </w:r>
          </w:p>
        </w:tc>
        <w:tc>
          <w:tcPr>
            <w:tcW w:w="484" w:type="dxa"/>
            <w:vAlign w:val="center"/>
          </w:tcPr>
          <w:p w:rsidR="0037411C" w:rsidRDefault="00BC4EAF">
            <w:pPr>
              <w:spacing w:before="53" w:line="320" w:lineRule="auto"/>
              <w:ind w:left="63"/>
              <w:jc w:val="center"/>
              <w:rPr>
                <w:rFonts w:ascii="宋体" w:eastAsia="宋体" w:hAnsi="宋体" w:cs="宋体"/>
                <w:sz w:val="18"/>
                <w:szCs w:val="18"/>
              </w:rPr>
            </w:pPr>
            <w:r>
              <w:rPr>
                <w:rFonts w:ascii="宋体" w:eastAsia="宋体" w:hAnsi="宋体" w:cs="宋体" w:hint="eastAsia"/>
                <w:spacing w:val="-3"/>
                <w:sz w:val="18"/>
                <w:szCs w:val="18"/>
              </w:rPr>
              <w:t>必修</w:t>
            </w:r>
          </w:p>
        </w:tc>
        <w:tc>
          <w:tcPr>
            <w:tcW w:w="451" w:type="dxa"/>
            <w:vAlign w:val="center"/>
          </w:tcPr>
          <w:p w:rsidR="0037411C" w:rsidRDefault="00BC4EAF">
            <w:pPr>
              <w:spacing w:before="84" w:line="320" w:lineRule="auto"/>
              <w:ind w:left="180"/>
              <w:jc w:val="both"/>
              <w:rPr>
                <w:rFonts w:ascii="宋体" w:eastAsia="宋体" w:hAnsi="宋体" w:cs="宋体"/>
                <w:sz w:val="18"/>
                <w:szCs w:val="18"/>
              </w:rPr>
            </w:pPr>
            <w:r>
              <w:rPr>
                <w:rFonts w:ascii="宋体" w:eastAsia="宋体" w:hAnsi="宋体" w:cs="宋体" w:hint="eastAsia"/>
                <w:sz w:val="18"/>
                <w:szCs w:val="18"/>
              </w:rPr>
              <w:t>试</w:t>
            </w:r>
          </w:p>
        </w:tc>
        <w:tc>
          <w:tcPr>
            <w:tcW w:w="444" w:type="dxa"/>
            <w:vAlign w:val="center"/>
          </w:tcPr>
          <w:p w:rsidR="0037411C" w:rsidRDefault="00BC4EAF">
            <w:pPr>
              <w:spacing w:before="82"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446" w:type="dxa"/>
            <w:vAlign w:val="center"/>
          </w:tcPr>
          <w:p w:rsidR="0037411C" w:rsidRDefault="00BC4EAF">
            <w:pPr>
              <w:kinsoku/>
              <w:overflowPunct w:val="0"/>
              <w:spacing w:line="320" w:lineRule="auto"/>
              <w:jc w:val="center"/>
              <w:textAlignment w:val="center"/>
              <w:rPr>
                <w:rFonts w:ascii="宋体" w:eastAsia="宋体" w:hAnsi="宋体" w:cs="宋体"/>
                <w:sz w:val="18"/>
                <w:szCs w:val="18"/>
              </w:rPr>
            </w:pPr>
            <w:r>
              <w:rPr>
                <w:rFonts w:ascii="宋体" w:eastAsia="宋体" w:hAnsi="宋体" w:cs="宋体" w:hint="eastAsia"/>
                <w:color w:val="000000" w:themeColor="text1"/>
                <w:sz w:val="18"/>
                <w:szCs w:val="18"/>
                <w:lang w:eastAsia="zh-CN"/>
              </w:rPr>
              <w:t>2</w:t>
            </w:r>
          </w:p>
        </w:tc>
        <w:tc>
          <w:tcPr>
            <w:tcW w:w="526" w:type="dxa"/>
            <w:vAlign w:val="center"/>
          </w:tcPr>
          <w:p w:rsidR="0037411C" w:rsidRDefault="00BC4EAF">
            <w:pPr>
              <w:kinsoku/>
              <w:overflowPunct w:val="0"/>
              <w:spacing w:line="320" w:lineRule="auto"/>
              <w:jc w:val="center"/>
              <w:textAlignment w:val="center"/>
              <w:rPr>
                <w:rFonts w:ascii="宋体" w:eastAsia="宋体" w:hAnsi="宋体" w:cs="宋体"/>
                <w:sz w:val="18"/>
                <w:szCs w:val="18"/>
              </w:rPr>
            </w:pPr>
            <w:r>
              <w:rPr>
                <w:rFonts w:ascii="宋体" w:eastAsia="宋体" w:hAnsi="宋体" w:cs="宋体" w:hint="eastAsia"/>
                <w:color w:val="000000" w:themeColor="text1"/>
                <w:sz w:val="18"/>
                <w:szCs w:val="18"/>
                <w:lang w:eastAsia="zh-CN"/>
              </w:rPr>
              <w:t>36</w:t>
            </w:r>
          </w:p>
        </w:tc>
        <w:tc>
          <w:tcPr>
            <w:tcW w:w="516" w:type="dxa"/>
            <w:tcBorders>
              <w:right w:val="single" w:sz="2" w:space="0" w:color="000000"/>
            </w:tcBorders>
            <w:vAlign w:val="center"/>
          </w:tcPr>
          <w:p w:rsidR="0037411C" w:rsidRDefault="00BC4EAF">
            <w:pPr>
              <w:kinsoku/>
              <w:overflowPunct w:val="0"/>
              <w:spacing w:line="320" w:lineRule="auto"/>
              <w:jc w:val="center"/>
              <w:textAlignment w:val="center"/>
              <w:rPr>
                <w:rFonts w:ascii="宋体" w:eastAsia="宋体" w:hAnsi="宋体" w:cs="宋体"/>
                <w:sz w:val="18"/>
                <w:szCs w:val="18"/>
              </w:rPr>
            </w:pPr>
            <w:r>
              <w:rPr>
                <w:rFonts w:ascii="宋体" w:eastAsia="宋体" w:hAnsi="宋体" w:cs="宋体" w:hint="eastAsia"/>
                <w:color w:val="000000" w:themeColor="text1"/>
                <w:sz w:val="18"/>
                <w:szCs w:val="18"/>
                <w:lang w:eastAsia="zh-CN"/>
              </w:rPr>
              <w:t>36</w:t>
            </w:r>
          </w:p>
        </w:tc>
        <w:tc>
          <w:tcPr>
            <w:tcW w:w="468" w:type="dxa"/>
            <w:tcBorders>
              <w:left w:val="single" w:sz="2" w:space="0" w:color="000000"/>
              <w:right w:val="single" w:sz="2" w:space="0" w:color="000000"/>
            </w:tcBorders>
            <w:shd w:val="clear" w:color="auto" w:fill="auto"/>
            <w:vAlign w:val="center"/>
          </w:tcPr>
          <w:p w:rsidR="0037411C" w:rsidRDefault="0037411C">
            <w:pPr>
              <w:kinsoku/>
              <w:overflowPunct w:val="0"/>
              <w:spacing w:line="320" w:lineRule="auto"/>
              <w:jc w:val="center"/>
              <w:textAlignment w:val="center"/>
              <w:rPr>
                <w:rFonts w:ascii="宋体" w:eastAsia="宋体" w:hAnsi="宋体" w:cs="宋体"/>
                <w:color w:val="000000" w:themeColor="text1"/>
                <w:sz w:val="18"/>
                <w:szCs w:val="18"/>
              </w:rPr>
            </w:pPr>
          </w:p>
        </w:tc>
        <w:tc>
          <w:tcPr>
            <w:tcW w:w="495"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510"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435" w:type="dxa"/>
            <w:tcBorders>
              <w:lef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720" w:type="dxa"/>
            <w:tcBorders>
              <w:right w:val="single" w:sz="2" w:space="0" w:color="000000"/>
            </w:tcBorders>
            <w:vAlign w:val="center"/>
          </w:tcPr>
          <w:p w:rsidR="0037411C" w:rsidRDefault="0037411C">
            <w:pPr>
              <w:spacing w:before="71" w:line="320" w:lineRule="auto"/>
              <w:ind w:left="34"/>
              <w:jc w:val="center"/>
              <w:rPr>
                <w:rFonts w:ascii="宋体" w:eastAsia="宋体" w:hAnsi="宋体" w:cs="宋体"/>
                <w:sz w:val="18"/>
                <w:szCs w:val="18"/>
              </w:rPr>
            </w:pPr>
          </w:p>
        </w:tc>
        <w:tc>
          <w:tcPr>
            <w:tcW w:w="705" w:type="dxa"/>
            <w:tcBorders>
              <w:left w:val="single" w:sz="2" w:space="0" w:color="000000"/>
              <w:right w:val="single" w:sz="2" w:space="0" w:color="000000"/>
            </w:tcBorders>
            <w:vAlign w:val="center"/>
          </w:tcPr>
          <w:p w:rsidR="0037411C" w:rsidRDefault="00BC4EAF">
            <w:pPr>
              <w:spacing w:line="320" w:lineRule="auto"/>
              <w:jc w:val="center"/>
            </w:pPr>
            <w:r>
              <w:rPr>
                <w:rFonts w:ascii="宋体" w:eastAsia="宋体" w:hAnsi="宋体" w:cs="宋体" w:hint="eastAsia"/>
                <w:spacing w:val="-3"/>
                <w:sz w:val="18"/>
                <w:szCs w:val="18"/>
                <w:lang w:eastAsia="zh-CN"/>
              </w:rPr>
              <w:t>4/9</w:t>
            </w:r>
          </w:p>
        </w:tc>
        <w:tc>
          <w:tcPr>
            <w:tcW w:w="570" w:type="dxa"/>
            <w:tcBorders>
              <w:left w:val="single" w:sz="2" w:space="0" w:color="000000"/>
              <w:right w:val="single" w:sz="2" w:space="0" w:color="000000"/>
            </w:tcBorders>
            <w:vAlign w:val="center"/>
          </w:tcPr>
          <w:p w:rsidR="0037411C" w:rsidRDefault="0037411C">
            <w:pPr>
              <w:spacing w:line="320" w:lineRule="auto"/>
              <w:jc w:val="center"/>
            </w:pPr>
          </w:p>
        </w:tc>
        <w:tc>
          <w:tcPr>
            <w:tcW w:w="525" w:type="dxa"/>
            <w:tcBorders>
              <w:left w:val="single" w:sz="2" w:space="0" w:color="000000"/>
              <w:right w:val="single" w:sz="2" w:space="0" w:color="000000"/>
            </w:tcBorders>
            <w:vAlign w:val="center"/>
          </w:tcPr>
          <w:p w:rsidR="0037411C" w:rsidRDefault="0037411C">
            <w:pPr>
              <w:spacing w:line="320" w:lineRule="auto"/>
              <w:jc w:val="center"/>
            </w:pPr>
          </w:p>
        </w:tc>
        <w:tc>
          <w:tcPr>
            <w:tcW w:w="540" w:type="dxa"/>
            <w:tcBorders>
              <w:left w:val="single" w:sz="2" w:space="0" w:color="000000"/>
              <w:right w:val="single" w:sz="2" w:space="0" w:color="000000"/>
            </w:tcBorders>
            <w:vAlign w:val="center"/>
          </w:tcPr>
          <w:p w:rsidR="0037411C" w:rsidRDefault="0037411C">
            <w:pPr>
              <w:spacing w:line="320" w:lineRule="auto"/>
              <w:jc w:val="center"/>
            </w:pPr>
          </w:p>
        </w:tc>
        <w:tc>
          <w:tcPr>
            <w:tcW w:w="615" w:type="dxa"/>
            <w:tcBorders>
              <w:left w:val="single" w:sz="2" w:space="0" w:color="000000"/>
            </w:tcBorders>
            <w:vAlign w:val="center"/>
          </w:tcPr>
          <w:p w:rsidR="0037411C" w:rsidRDefault="0037411C">
            <w:pPr>
              <w:spacing w:line="320" w:lineRule="auto"/>
              <w:jc w:val="center"/>
            </w:pPr>
          </w:p>
        </w:tc>
      </w:tr>
      <w:tr w:rsidR="0037411C">
        <w:trPr>
          <w:trHeight w:val="435"/>
        </w:trPr>
        <w:tc>
          <w:tcPr>
            <w:tcW w:w="1061" w:type="dxa"/>
            <w:vMerge/>
            <w:tcBorders>
              <w:top w:val="nil"/>
              <w:left w:val="single" w:sz="4" w:space="0" w:color="auto"/>
              <w:bottom w:val="nil"/>
            </w:tcBorders>
          </w:tcPr>
          <w:p w:rsidR="0037411C" w:rsidRDefault="0037411C">
            <w:pPr>
              <w:spacing w:line="320" w:lineRule="auto"/>
            </w:pPr>
          </w:p>
        </w:tc>
        <w:tc>
          <w:tcPr>
            <w:tcW w:w="556" w:type="dxa"/>
            <w:vAlign w:val="center"/>
          </w:tcPr>
          <w:p w:rsidR="0037411C" w:rsidRDefault="00BC4EAF">
            <w:pPr>
              <w:spacing w:before="197" w:line="320" w:lineRule="auto"/>
              <w:ind w:left="229"/>
              <w:rPr>
                <w:rFonts w:ascii="宋体" w:eastAsia="宋体" w:hAnsi="宋体" w:cs="宋体"/>
                <w:sz w:val="18"/>
                <w:szCs w:val="18"/>
              </w:rPr>
            </w:pPr>
            <w:r>
              <w:rPr>
                <w:rFonts w:ascii="宋体" w:eastAsia="宋体" w:hAnsi="宋体" w:cs="宋体"/>
                <w:sz w:val="18"/>
                <w:szCs w:val="18"/>
              </w:rPr>
              <w:t>4</w:t>
            </w:r>
          </w:p>
        </w:tc>
        <w:tc>
          <w:tcPr>
            <w:tcW w:w="1233" w:type="dxa"/>
            <w:vAlign w:val="center"/>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1080003</w:t>
            </w:r>
          </w:p>
        </w:tc>
        <w:tc>
          <w:tcPr>
            <w:tcW w:w="2972"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习近平新时代中国特色社会主义思想概论</w:t>
            </w:r>
          </w:p>
        </w:tc>
        <w:tc>
          <w:tcPr>
            <w:tcW w:w="523"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B</w:t>
            </w:r>
          </w:p>
        </w:tc>
        <w:tc>
          <w:tcPr>
            <w:tcW w:w="484" w:type="dxa"/>
            <w:vAlign w:val="center"/>
          </w:tcPr>
          <w:p w:rsidR="0037411C" w:rsidRDefault="00BC4EAF">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1"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试</w:t>
            </w:r>
          </w:p>
        </w:tc>
        <w:tc>
          <w:tcPr>
            <w:tcW w:w="444"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446"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3</w:t>
            </w:r>
          </w:p>
        </w:tc>
        <w:tc>
          <w:tcPr>
            <w:tcW w:w="526"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54</w:t>
            </w:r>
          </w:p>
        </w:tc>
        <w:tc>
          <w:tcPr>
            <w:tcW w:w="516" w:type="dxa"/>
            <w:tcBorders>
              <w:right w:val="single" w:sz="2" w:space="0" w:color="000000"/>
            </w:tcBorders>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46</w:t>
            </w:r>
          </w:p>
        </w:tc>
        <w:tc>
          <w:tcPr>
            <w:tcW w:w="468" w:type="dxa"/>
            <w:tcBorders>
              <w:left w:val="single" w:sz="2" w:space="0" w:color="000000"/>
              <w:right w:val="single" w:sz="2" w:space="0" w:color="000000"/>
            </w:tcBorders>
            <w:shd w:val="clear" w:color="auto" w:fill="FFFFFF"/>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8</w:t>
            </w:r>
          </w:p>
        </w:tc>
        <w:tc>
          <w:tcPr>
            <w:tcW w:w="49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51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435" w:type="dxa"/>
            <w:tcBorders>
              <w:lef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720" w:type="dxa"/>
            <w:tcBorders>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705" w:type="dxa"/>
            <w:tcBorders>
              <w:left w:val="single" w:sz="2" w:space="0" w:color="000000"/>
              <w:right w:val="single" w:sz="2" w:space="0" w:color="000000"/>
            </w:tcBorders>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4/14</w:t>
            </w:r>
          </w:p>
        </w:tc>
        <w:tc>
          <w:tcPr>
            <w:tcW w:w="57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52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54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37411C" w:rsidRDefault="0037411C">
            <w:pPr>
              <w:spacing w:line="320" w:lineRule="auto"/>
              <w:jc w:val="center"/>
            </w:pPr>
          </w:p>
        </w:tc>
      </w:tr>
      <w:tr w:rsidR="0037411C">
        <w:trPr>
          <w:trHeight w:val="330"/>
        </w:trPr>
        <w:tc>
          <w:tcPr>
            <w:tcW w:w="1061" w:type="dxa"/>
            <w:vMerge/>
            <w:tcBorders>
              <w:top w:val="nil"/>
              <w:left w:val="single" w:sz="4" w:space="0" w:color="auto"/>
              <w:bottom w:val="nil"/>
            </w:tcBorders>
          </w:tcPr>
          <w:p w:rsidR="0037411C" w:rsidRDefault="0037411C">
            <w:pPr>
              <w:spacing w:line="320" w:lineRule="auto"/>
            </w:pPr>
          </w:p>
        </w:tc>
        <w:tc>
          <w:tcPr>
            <w:tcW w:w="556" w:type="dxa"/>
            <w:vAlign w:val="center"/>
          </w:tcPr>
          <w:p w:rsidR="0037411C" w:rsidRDefault="00BC4EAF">
            <w:pPr>
              <w:spacing w:before="232" w:line="320" w:lineRule="auto"/>
              <w:ind w:left="233"/>
              <w:rPr>
                <w:rFonts w:ascii="宋体" w:eastAsia="宋体" w:hAnsi="宋体" w:cs="宋体"/>
                <w:sz w:val="18"/>
                <w:szCs w:val="18"/>
              </w:rPr>
            </w:pPr>
            <w:r>
              <w:rPr>
                <w:rFonts w:ascii="宋体" w:eastAsia="宋体" w:hAnsi="宋体" w:cs="宋体"/>
                <w:sz w:val="18"/>
                <w:szCs w:val="18"/>
              </w:rPr>
              <w:t>5</w:t>
            </w:r>
          </w:p>
        </w:tc>
        <w:tc>
          <w:tcPr>
            <w:tcW w:w="1233" w:type="dxa"/>
            <w:vAlign w:val="center"/>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1080004</w:t>
            </w:r>
          </w:p>
        </w:tc>
        <w:tc>
          <w:tcPr>
            <w:tcW w:w="2972"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形势与政策</w:t>
            </w:r>
          </w:p>
        </w:tc>
        <w:tc>
          <w:tcPr>
            <w:tcW w:w="523"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A</w:t>
            </w:r>
          </w:p>
        </w:tc>
        <w:tc>
          <w:tcPr>
            <w:tcW w:w="484" w:type="dxa"/>
            <w:vAlign w:val="center"/>
          </w:tcPr>
          <w:p w:rsidR="0037411C" w:rsidRDefault="00BC4EAF">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1"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44" w:type="dxa"/>
            <w:vAlign w:val="center"/>
          </w:tcPr>
          <w:p w:rsidR="0037411C" w:rsidRDefault="00BC4EAF">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1-6</w:t>
            </w:r>
          </w:p>
        </w:tc>
        <w:tc>
          <w:tcPr>
            <w:tcW w:w="446"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sz w:val="18"/>
                <w:szCs w:val="18"/>
                <w:lang w:eastAsia="zh-CN"/>
              </w:rPr>
              <w:t>1</w:t>
            </w:r>
          </w:p>
        </w:tc>
        <w:tc>
          <w:tcPr>
            <w:tcW w:w="526"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48</w:t>
            </w:r>
          </w:p>
        </w:tc>
        <w:tc>
          <w:tcPr>
            <w:tcW w:w="516" w:type="dxa"/>
            <w:tcBorders>
              <w:right w:val="single" w:sz="2" w:space="0" w:color="000000"/>
            </w:tcBorders>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48</w:t>
            </w:r>
          </w:p>
        </w:tc>
        <w:tc>
          <w:tcPr>
            <w:tcW w:w="468" w:type="dxa"/>
            <w:tcBorders>
              <w:left w:val="single" w:sz="2" w:space="0" w:color="000000"/>
              <w:right w:val="single" w:sz="2" w:space="0" w:color="000000"/>
            </w:tcBorders>
            <w:shd w:val="clear" w:color="auto" w:fill="auto"/>
            <w:vAlign w:val="center"/>
          </w:tcPr>
          <w:p w:rsidR="0037411C" w:rsidRDefault="0037411C">
            <w:pPr>
              <w:spacing w:before="84" w:line="200" w:lineRule="exact"/>
              <w:ind w:left="181"/>
              <w:rPr>
                <w:rFonts w:ascii="宋体" w:eastAsia="宋体" w:hAnsi="宋体" w:cs="宋体"/>
                <w:sz w:val="18"/>
                <w:szCs w:val="18"/>
                <w:lang w:eastAsia="zh-CN"/>
              </w:rPr>
            </w:pPr>
          </w:p>
        </w:tc>
        <w:tc>
          <w:tcPr>
            <w:tcW w:w="49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51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435" w:type="dxa"/>
            <w:tcBorders>
              <w:lef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720" w:type="dxa"/>
            <w:tcBorders>
              <w:right w:val="single" w:sz="2" w:space="0" w:color="000000"/>
            </w:tcBorders>
            <w:shd w:val="clear" w:color="auto" w:fill="auto"/>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4/2</w:t>
            </w:r>
          </w:p>
        </w:tc>
        <w:tc>
          <w:tcPr>
            <w:tcW w:w="705" w:type="dxa"/>
            <w:tcBorders>
              <w:left w:val="single" w:sz="2" w:space="0" w:color="000000"/>
              <w:right w:val="single" w:sz="2" w:space="0" w:color="000000"/>
            </w:tcBorders>
            <w:shd w:val="clear" w:color="auto" w:fill="auto"/>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4/2</w:t>
            </w:r>
          </w:p>
        </w:tc>
        <w:tc>
          <w:tcPr>
            <w:tcW w:w="570" w:type="dxa"/>
            <w:tcBorders>
              <w:left w:val="single" w:sz="2" w:space="0" w:color="000000"/>
              <w:right w:val="single" w:sz="2" w:space="0" w:color="000000"/>
            </w:tcBorders>
            <w:shd w:val="clear" w:color="auto" w:fill="auto"/>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4/2</w:t>
            </w:r>
          </w:p>
        </w:tc>
        <w:tc>
          <w:tcPr>
            <w:tcW w:w="525" w:type="dxa"/>
            <w:tcBorders>
              <w:left w:val="single" w:sz="2" w:space="0" w:color="000000"/>
              <w:right w:val="single" w:sz="2" w:space="0" w:color="000000"/>
            </w:tcBorders>
            <w:shd w:val="clear" w:color="auto" w:fill="auto"/>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4/2</w:t>
            </w:r>
          </w:p>
        </w:tc>
        <w:tc>
          <w:tcPr>
            <w:tcW w:w="540" w:type="dxa"/>
            <w:tcBorders>
              <w:left w:val="single" w:sz="2" w:space="0" w:color="000000"/>
              <w:right w:val="single" w:sz="2" w:space="0" w:color="000000"/>
            </w:tcBorders>
            <w:shd w:val="clear" w:color="auto" w:fill="auto"/>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4/2</w:t>
            </w:r>
          </w:p>
        </w:tc>
        <w:tc>
          <w:tcPr>
            <w:tcW w:w="615" w:type="dxa"/>
            <w:tcBorders>
              <w:left w:val="single" w:sz="2" w:space="0" w:color="000000"/>
            </w:tcBorders>
            <w:shd w:val="clear" w:color="auto" w:fill="auto"/>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4/2</w:t>
            </w:r>
          </w:p>
        </w:tc>
      </w:tr>
      <w:tr w:rsidR="0037411C">
        <w:trPr>
          <w:trHeight w:val="388"/>
        </w:trPr>
        <w:tc>
          <w:tcPr>
            <w:tcW w:w="1061" w:type="dxa"/>
            <w:vMerge/>
            <w:tcBorders>
              <w:top w:val="nil"/>
              <w:left w:val="single" w:sz="4" w:space="0" w:color="auto"/>
              <w:bottom w:val="nil"/>
            </w:tcBorders>
          </w:tcPr>
          <w:p w:rsidR="0037411C" w:rsidRDefault="0037411C">
            <w:pPr>
              <w:spacing w:line="320" w:lineRule="auto"/>
            </w:pPr>
          </w:p>
        </w:tc>
        <w:tc>
          <w:tcPr>
            <w:tcW w:w="556" w:type="dxa"/>
            <w:vAlign w:val="center"/>
          </w:tcPr>
          <w:p w:rsidR="0037411C" w:rsidRDefault="00BC4EAF">
            <w:pPr>
              <w:spacing w:before="83" w:line="320" w:lineRule="auto"/>
              <w:ind w:left="231"/>
              <w:rPr>
                <w:rFonts w:ascii="宋体" w:eastAsia="宋体" w:hAnsi="宋体" w:cs="宋体"/>
                <w:sz w:val="18"/>
                <w:szCs w:val="18"/>
              </w:rPr>
            </w:pPr>
            <w:r>
              <w:rPr>
                <w:rFonts w:ascii="宋体" w:eastAsia="宋体" w:hAnsi="宋体" w:cs="宋体"/>
                <w:sz w:val="18"/>
                <w:szCs w:val="18"/>
              </w:rPr>
              <w:t>6</w:t>
            </w:r>
          </w:p>
        </w:tc>
        <w:tc>
          <w:tcPr>
            <w:tcW w:w="1233"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1090002</w:t>
            </w:r>
          </w:p>
        </w:tc>
        <w:tc>
          <w:tcPr>
            <w:tcW w:w="2972"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国家安全教育</w:t>
            </w:r>
          </w:p>
        </w:tc>
        <w:tc>
          <w:tcPr>
            <w:tcW w:w="523"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B</w:t>
            </w:r>
          </w:p>
        </w:tc>
        <w:tc>
          <w:tcPr>
            <w:tcW w:w="484" w:type="dxa"/>
            <w:vAlign w:val="center"/>
          </w:tcPr>
          <w:p w:rsidR="0037411C" w:rsidRDefault="00BC4EAF">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1"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44"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446"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26"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516" w:type="dxa"/>
            <w:tcBorders>
              <w:right w:val="single" w:sz="2" w:space="0" w:color="000000"/>
            </w:tcBorders>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14</w:t>
            </w:r>
          </w:p>
        </w:tc>
        <w:tc>
          <w:tcPr>
            <w:tcW w:w="468" w:type="dxa"/>
            <w:tcBorders>
              <w:left w:val="single" w:sz="2" w:space="0" w:color="000000"/>
              <w:right w:val="single" w:sz="2" w:space="0" w:color="000000"/>
            </w:tcBorders>
            <w:shd w:val="clear" w:color="auto" w:fill="FFFFFF"/>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w:t>
            </w:r>
          </w:p>
        </w:tc>
        <w:tc>
          <w:tcPr>
            <w:tcW w:w="49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51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435" w:type="dxa"/>
            <w:tcBorders>
              <w:lef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720" w:type="dxa"/>
            <w:tcBorders>
              <w:right w:val="single" w:sz="2" w:space="0" w:color="000000"/>
            </w:tcBorders>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2/9</w:t>
            </w:r>
          </w:p>
        </w:tc>
        <w:tc>
          <w:tcPr>
            <w:tcW w:w="70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57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52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54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37411C" w:rsidRDefault="0037411C">
            <w:pPr>
              <w:spacing w:line="320" w:lineRule="auto"/>
              <w:jc w:val="center"/>
            </w:pPr>
          </w:p>
        </w:tc>
      </w:tr>
      <w:tr w:rsidR="0037411C">
        <w:trPr>
          <w:trHeight w:val="514"/>
        </w:trPr>
        <w:tc>
          <w:tcPr>
            <w:tcW w:w="1061" w:type="dxa"/>
            <w:vMerge/>
            <w:tcBorders>
              <w:top w:val="nil"/>
              <w:left w:val="single" w:sz="4" w:space="0" w:color="auto"/>
              <w:bottom w:val="nil"/>
            </w:tcBorders>
          </w:tcPr>
          <w:p w:rsidR="0037411C" w:rsidRDefault="0037411C">
            <w:pPr>
              <w:spacing w:line="320" w:lineRule="auto"/>
            </w:pPr>
          </w:p>
        </w:tc>
        <w:tc>
          <w:tcPr>
            <w:tcW w:w="556" w:type="dxa"/>
            <w:vAlign w:val="center"/>
          </w:tcPr>
          <w:p w:rsidR="0037411C" w:rsidRDefault="00BC4EAF">
            <w:pPr>
              <w:spacing w:before="84" w:line="320" w:lineRule="auto"/>
              <w:ind w:left="234"/>
              <w:rPr>
                <w:rFonts w:ascii="宋体" w:eastAsia="宋体" w:hAnsi="宋体" w:cs="宋体"/>
                <w:sz w:val="18"/>
                <w:szCs w:val="18"/>
              </w:rPr>
            </w:pPr>
            <w:r>
              <w:rPr>
                <w:rFonts w:ascii="宋体" w:eastAsia="宋体" w:hAnsi="宋体" w:cs="宋体"/>
                <w:sz w:val="18"/>
                <w:szCs w:val="18"/>
              </w:rPr>
              <w:t>7</w:t>
            </w:r>
          </w:p>
        </w:tc>
        <w:tc>
          <w:tcPr>
            <w:tcW w:w="1233"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1070001</w:t>
            </w:r>
          </w:p>
        </w:tc>
        <w:tc>
          <w:tcPr>
            <w:tcW w:w="2972"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非遗教育</w:t>
            </w:r>
          </w:p>
        </w:tc>
        <w:tc>
          <w:tcPr>
            <w:tcW w:w="523"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C</w:t>
            </w:r>
          </w:p>
        </w:tc>
        <w:tc>
          <w:tcPr>
            <w:tcW w:w="484" w:type="dxa"/>
            <w:vAlign w:val="center"/>
          </w:tcPr>
          <w:p w:rsidR="0037411C" w:rsidRDefault="00BC4EAF">
            <w:pPr>
              <w:spacing w:before="84" w:line="200" w:lineRule="exact"/>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1"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查</w:t>
            </w:r>
          </w:p>
        </w:tc>
        <w:tc>
          <w:tcPr>
            <w:tcW w:w="444"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446"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1</w:t>
            </w:r>
          </w:p>
        </w:tc>
        <w:tc>
          <w:tcPr>
            <w:tcW w:w="526"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18</w:t>
            </w:r>
          </w:p>
        </w:tc>
        <w:tc>
          <w:tcPr>
            <w:tcW w:w="516" w:type="dxa"/>
            <w:vAlign w:val="center"/>
          </w:tcPr>
          <w:p w:rsidR="0037411C" w:rsidRDefault="0037411C">
            <w:pPr>
              <w:spacing w:before="84" w:line="200" w:lineRule="exact"/>
              <w:ind w:left="181"/>
              <w:rPr>
                <w:rFonts w:ascii="宋体" w:eastAsia="宋体" w:hAnsi="宋体" w:cs="宋体"/>
                <w:sz w:val="18"/>
                <w:szCs w:val="18"/>
                <w:lang w:eastAsia="zh-CN"/>
              </w:rPr>
            </w:pPr>
          </w:p>
        </w:tc>
        <w:tc>
          <w:tcPr>
            <w:tcW w:w="468" w:type="dxa"/>
            <w:tcBorders>
              <w:right w:val="single" w:sz="2" w:space="0" w:color="000000"/>
            </w:tcBorders>
            <w:shd w:val="clear" w:color="auto" w:fill="FFFFFF"/>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49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51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43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720" w:type="dxa"/>
            <w:tcBorders>
              <w:left w:val="single" w:sz="2" w:space="0" w:color="000000"/>
            </w:tcBorders>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2/9</w:t>
            </w:r>
          </w:p>
        </w:tc>
        <w:tc>
          <w:tcPr>
            <w:tcW w:w="705" w:type="dxa"/>
            <w:vAlign w:val="center"/>
          </w:tcPr>
          <w:p w:rsidR="0037411C" w:rsidRDefault="0037411C">
            <w:pPr>
              <w:spacing w:before="84" w:line="200" w:lineRule="exact"/>
              <w:ind w:left="181"/>
              <w:rPr>
                <w:rFonts w:ascii="宋体" w:eastAsia="宋体" w:hAnsi="宋体" w:cs="宋体"/>
                <w:sz w:val="18"/>
                <w:szCs w:val="18"/>
              </w:rPr>
            </w:pPr>
          </w:p>
        </w:tc>
        <w:tc>
          <w:tcPr>
            <w:tcW w:w="570" w:type="dxa"/>
            <w:vAlign w:val="center"/>
          </w:tcPr>
          <w:p w:rsidR="0037411C" w:rsidRDefault="0037411C">
            <w:pPr>
              <w:spacing w:before="84" w:line="200" w:lineRule="exact"/>
              <w:ind w:left="181"/>
              <w:rPr>
                <w:rFonts w:ascii="宋体" w:eastAsia="宋体" w:hAnsi="宋体" w:cs="宋体"/>
                <w:sz w:val="18"/>
                <w:szCs w:val="18"/>
                <w:lang w:eastAsia="zh-CN"/>
              </w:rPr>
            </w:pPr>
          </w:p>
        </w:tc>
        <w:tc>
          <w:tcPr>
            <w:tcW w:w="525" w:type="dxa"/>
            <w:tcBorders>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54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37411C" w:rsidRDefault="0037411C">
            <w:pPr>
              <w:spacing w:line="320" w:lineRule="auto"/>
              <w:jc w:val="center"/>
            </w:pPr>
          </w:p>
        </w:tc>
      </w:tr>
      <w:tr w:rsidR="0037411C">
        <w:trPr>
          <w:trHeight w:val="330"/>
        </w:trPr>
        <w:tc>
          <w:tcPr>
            <w:tcW w:w="1061" w:type="dxa"/>
            <w:vMerge/>
            <w:tcBorders>
              <w:top w:val="nil"/>
              <w:left w:val="single" w:sz="4" w:space="0" w:color="auto"/>
              <w:bottom w:val="nil"/>
            </w:tcBorders>
          </w:tcPr>
          <w:p w:rsidR="0037411C" w:rsidRDefault="0037411C">
            <w:pPr>
              <w:spacing w:line="320" w:lineRule="auto"/>
            </w:pPr>
          </w:p>
        </w:tc>
        <w:tc>
          <w:tcPr>
            <w:tcW w:w="556" w:type="dxa"/>
            <w:vAlign w:val="center"/>
          </w:tcPr>
          <w:p w:rsidR="0037411C" w:rsidRDefault="00BC4EAF">
            <w:pPr>
              <w:spacing w:before="112" w:line="320" w:lineRule="auto"/>
              <w:ind w:left="230"/>
              <w:rPr>
                <w:rFonts w:ascii="宋体" w:eastAsia="宋体" w:hAnsi="宋体" w:cs="宋体"/>
                <w:sz w:val="18"/>
                <w:szCs w:val="18"/>
              </w:rPr>
            </w:pPr>
            <w:r>
              <w:rPr>
                <w:rFonts w:ascii="宋体" w:eastAsia="宋体" w:hAnsi="宋体" w:cs="宋体"/>
                <w:sz w:val="18"/>
                <w:szCs w:val="18"/>
              </w:rPr>
              <w:t>8</w:t>
            </w:r>
          </w:p>
        </w:tc>
        <w:tc>
          <w:tcPr>
            <w:tcW w:w="1233" w:type="dxa"/>
            <w:vAlign w:val="center"/>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1070002</w:t>
            </w:r>
          </w:p>
        </w:tc>
        <w:tc>
          <w:tcPr>
            <w:tcW w:w="2972"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职业英语</w:t>
            </w:r>
          </w:p>
        </w:tc>
        <w:tc>
          <w:tcPr>
            <w:tcW w:w="523"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A</w:t>
            </w:r>
          </w:p>
        </w:tc>
        <w:tc>
          <w:tcPr>
            <w:tcW w:w="484" w:type="dxa"/>
            <w:vAlign w:val="center"/>
          </w:tcPr>
          <w:p w:rsidR="0037411C" w:rsidRDefault="00BC4EAF">
            <w:pPr>
              <w:spacing w:before="84" w:line="200" w:lineRule="exact"/>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1"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试</w:t>
            </w:r>
          </w:p>
        </w:tc>
        <w:tc>
          <w:tcPr>
            <w:tcW w:w="444" w:type="dxa"/>
            <w:vAlign w:val="center"/>
          </w:tcPr>
          <w:p w:rsidR="0037411C" w:rsidRDefault="00BC4EAF">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1-2</w:t>
            </w:r>
          </w:p>
        </w:tc>
        <w:tc>
          <w:tcPr>
            <w:tcW w:w="446"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4</w:t>
            </w:r>
          </w:p>
        </w:tc>
        <w:tc>
          <w:tcPr>
            <w:tcW w:w="526"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72</w:t>
            </w:r>
          </w:p>
        </w:tc>
        <w:tc>
          <w:tcPr>
            <w:tcW w:w="516"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72</w:t>
            </w:r>
          </w:p>
        </w:tc>
        <w:tc>
          <w:tcPr>
            <w:tcW w:w="468" w:type="dxa"/>
            <w:tcBorders>
              <w:right w:val="single" w:sz="2" w:space="0" w:color="000000"/>
            </w:tcBorders>
            <w:shd w:val="clear" w:color="auto" w:fill="auto"/>
            <w:vAlign w:val="center"/>
          </w:tcPr>
          <w:p w:rsidR="0037411C" w:rsidRDefault="0037411C">
            <w:pPr>
              <w:spacing w:before="84" w:line="200" w:lineRule="exact"/>
              <w:ind w:left="181"/>
              <w:rPr>
                <w:rFonts w:ascii="宋体" w:eastAsia="宋体" w:hAnsi="宋体" w:cs="宋体"/>
                <w:sz w:val="18"/>
                <w:szCs w:val="18"/>
                <w:lang w:eastAsia="zh-CN"/>
              </w:rPr>
            </w:pPr>
          </w:p>
        </w:tc>
        <w:tc>
          <w:tcPr>
            <w:tcW w:w="49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51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43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720" w:type="dxa"/>
            <w:tcBorders>
              <w:left w:val="single" w:sz="2" w:space="0" w:color="000000"/>
            </w:tcBorders>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4/9</w:t>
            </w:r>
          </w:p>
        </w:tc>
        <w:tc>
          <w:tcPr>
            <w:tcW w:w="705"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4/9</w:t>
            </w:r>
          </w:p>
        </w:tc>
        <w:tc>
          <w:tcPr>
            <w:tcW w:w="570" w:type="dxa"/>
            <w:vAlign w:val="center"/>
          </w:tcPr>
          <w:p w:rsidR="0037411C" w:rsidRDefault="0037411C">
            <w:pPr>
              <w:spacing w:before="84" w:line="200" w:lineRule="exact"/>
              <w:ind w:left="181"/>
              <w:rPr>
                <w:rFonts w:ascii="宋体" w:eastAsia="宋体" w:hAnsi="宋体" w:cs="宋体"/>
                <w:sz w:val="18"/>
                <w:szCs w:val="18"/>
                <w:lang w:eastAsia="zh-CN"/>
              </w:rPr>
            </w:pPr>
          </w:p>
        </w:tc>
        <w:tc>
          <w:tcPr>
            <w:tcW w:w="525" w:type="dxa"/>
            <w:tcBorders>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54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37411C" w:rsidRDefault="0037411C">
            <w:pPr>
              <w:spacing w:line="320" w:lineRule="auto"/>
              <w:jc w:val="center"/>
            </w:pPr>
          </w:p>
        </w:tc>
      </w:tr>
      <w:tr w:rsidR="0037411C">
        <w:trPr>
          <w:trHeight w:val="528"/>
        </w:trPr>
        <w:tc>
          <w:tcPr>
            <w:tcW w:w="1061" w:type="dxa"/>
            <w:vMerge/>
            <w:tcBorders>
              <w:top w:val="nil"/>
              <w:left w:val="single" w:sz="4" w:space="0" w:color="auto"/>
              <w:bottom w:val="nil"/>
            </w:tcBorders>
          </w:tcPr>
          <w:p w:rsidR="0037411C" w:rsidRDefault="0037411C">
            <w:pPr>
              <w:spacing w:line="320" w:lineRule="auto"/>
            </w:pPr>
          </w:p>
        </w:tc>
        <w:tc>
          <w:tcPr>
            <w:tcW w:w="556" w:type="dxa"/>
            <w:vAlign w:val="center"/>
          </w:tcPr>
          <w:p w:rsidR="0037411C" w:rsidRDefault="00BC4EAF">
            <w:pPr>
              <w:spacing w:before="84" w:line="320" w:lineRule="auto"/>
              <w:ind w:left="230"/>
              <w:rPr>
                <w:rFonts w:ascii="宋体" w:eastAsia="宋体" w:hAnsi="宋体" w:cs="宋体"/>
                <w:sz w:val="18"/>
                <w:szCs w:val="18"/>
              </w:rPr>
            </w:pPr>
            <w:r>
              <w:rPr>
                <w:rFonts w:ascii="宋体" w:eastAsia="宋体" w:hAnsi="宋体" w:cs="宋体"/>
                <w:sz w:val="18"/>
                <w:szCs w:val="18"/>
              </w:rPr>
              <w:t>9</w:t>
            </w:r>
          </w:p>
        </w:tc>
        <w:tc>
          <w:tcPr>
            <w:tcW w:w="1233" w:type="dxa"/>
            <w:vAlign w:val="center"/>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1040001</w:t>
            </w:r>
          </w:p>
        </w:tc>
        <w:tc>
          <w:tcPr>
            <w:tcW w:w="2972"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信息技术</w:t>
            </w:r>
          </w:p>
        </w:tc>
        <w:tc>
          <w:tcPr>
            <w:tcW w:w="523"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B</w:t>
            </w:r>
          </w:p>
        </w:tc>
        <w:tc>
          <w:tcPr>
            <w:tcW w:w="484" w:type="dxa"/>
            <w:vAlign w:val="center"/>
          </w:tcPr>
          <w:p w:rsidR="0037411C" w:rsidRDefault="00BC4EAF">
            <w:pPr>
              <w:spacing w:before="84" w:line="200" w:lineRule="exact"/>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1"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试</w:t>
            </w:r>
          </w:p>
        </w:tc>
        <w:tc>
          <w:tcPr>
            <w:tcW w:w="444" w:type="dxa"/>
            <w:vAlign w:val="center"/>
          </w:tcPr>
          <w:p w:rsidR="0037411C" w:rsidRDefault="00BC4EAF">
            <w:pPr>
              <w:spacing w:before="84" w:line="200" w:lineRule="exact"/>
              <w:jc w:val="center"/>
              <w:rPr>
                <w:rFonts w:ascii="宋体" w:eastAsia="宋体" w:hAnsi="宋体" w:cs="宋体"/>
                <w:sz w:val="18"/>
                <w:szCs w:val="18"/>
              </w:rPr>
            </w:pPr>
            <w:r>
              <w:rPr>
                <w:rFonts w:ascii="宋体" w:eastAsia="宋体" w:hAnsi="宋体" w:cs="宋体" w:hint="eastAsia"/>
                <w:sz w:val="18"/>
                <w:szCs w:val="18"/>
                <w:lang w:eastAsia="zh-CN"/>
              </w:rPr>
              <w:t>1-2</w:t>
            </w:r>
          </w:p>
        </w:tc>
        <w:tc>
          <w:tcPr>
            <w:tcW w:w="446"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3</w:t>
            </w:r>
          </w:p>
        </w:tc>
        <w:tc>
          <w:tcPr>
            <w:tcW w:w="526"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54</w:t>
            </w:r>
          </w:p>
        </w:tc>
        <w:tc>
          <w:tcPr>
            <w:tcW w:w="516"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468" w:type="dxa"/>
            <w:tcBorders>
              <w:right w:val="single" w:sz="2" w:space="0" w:color="000000"/>
            </w:tcBorders>
            <w:shd w:val="clear" w:color="auto" w:fill="auto"/>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36</w:t>
            </w:r>
          </w:p>
        </w:tc>
        <w:tc>
          <w:tcPr>
            <w:tcW w:w="49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51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43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720" w:type="dxa"/>
            <w:tcBorders>
              <w:left w:val="single" w:sz="2" w:space="0" w:color="000000"/>
            </w:tcBorders>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4/5</w:t>
            </w:r>
          </w:p>
        </w:tc>
        <w:tc>
          <w:tcPr>
            <w:tcW w:w="705"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4/9</w:t>
            </w:r>
          </w:p>
        </w:tc>
        <w:tc>
          <w:tcPr>
            <w:tcW w:w="570" w:type="dxa"/>
            <w:vAlign w:val="center"/>
          </w:tcPr>
          <w:p w:rsidR="0037411C" w:rsidRDefault="0037411C">
            <w:pPr>
              <w:spacing w:before="84" w:line="200" w:lineRule="exact"/>
              <w:ind w:left="181"/>
              <w:rPr>
                <w:rFonts w:ascii="宋体" w:eastAsia="宋体" w:hAnsi="宋体" w:cs="宋体"/>
                <w:sz w:val="18"/>
                <w:szCs w:val="18"/>
                <w:lang w:eastAsia="zh-CN"/>
              </w:rPr>
            </w:pPr>
          </w:p>
        </w:tc>
        <w:tc>
          <w:tcPr>
            <w:tcW w:w="525" w:type="dxa"/>
            <w:tcBorders>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54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37411C" w:rsidRDefault="0037411C">
            <w:pPr>
              <w:spacing w:line="320" w:lineRule="auto"/>
              <w:jc w:val="center"/>
            </w:pPr>
          </w:p>
        </w:tc>
      </w:tr>
      <w:tr w:rsidR="0037411C">
        <w:trPr>
          <w:trHeight w:val="526"/>
        </w:trPr>
        <w:tc>
          <w:tcPr>
            <w:tcW w:w="1061" w:type="dxa"/>
            <w:vMerge/>
            <w:tcBorders>
              <w:top w:val="nil"/>
              <w:left w:val="single" w:sz="4" w:space="0" w:color="auto"/>
              <w:bottom w:val="nil"/>
            </w:tcBorders>
          </w:tcPr>
          <w:p w:rsidR="0037411C" w:rsidRDefault="0037411C">
            <w:pPr>
              <w:spacing w:line="320" w:lineRule="auto"/>
            </w:pPr>
          </w:p>
        </w:tc>
        <w:tc>
          <w:tcPr>
            <w:tcW w:w="556" w:type="dxa"/>
            <w:vAlign w:val="center"/>
          </w:tcPr>
          <w:p w:rsidR="0037411C" w:rsidRDefault="00BC4EAF">
            <w:pPr>
              <w:spacing w:before="86" w:line="320" w:lineRule="auto"/>
              <w:ind w:left="197"/>
              <w:rPr>
                <w:rFonts w:ascii="宋体" w:eastAsia="宋体" w:hAnsi="宋体" w:cs="宋体"/>
                <w:sz w:val="18"/>
                <w:szCs w:val="18"/>
              </w:rPr>
            </w:pPr>
            <w:r>
              <w:rPr>
                <w:rFonts w:ascii="宋体" w:eastAsia="宋体" w:hAnsi="宋体" w:cs="宋体"/>
                <w:spacing w:val="-5"/>
                <w:sz w:val="18"/>
                <w:szCs w:val="18"/>
              </w:rPr>
              <w:t>10</w:t>
            </w:r>
          </w:p>
        </w:tc>
        <w:tc>
          <w:tcPr>
            <w:tcW w:w="1233" w:type="dxa"/>
            <w:vAlign w:val="center"/>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1070003</w:t>
            </w:r>
          </w:p>
        </w:tc>
        <w:tc>
          <w:tcPr>
            <w:tcW w:w="2972"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体育</w:t>
            </w:r>
          </w:p>
        </w:tc>
        <w:tc>
          <w:tcPr>
            <w:tcW w:w="523"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B</w:t>
            </w:r>
          </w:p>
        </w:tc>
        <w:tc>
          <w:tcPr>
            <w:tcW w:w="484" w:type="dxa"/>
            <w:vAlign w:val="center"/>
          </w:tcPr>
          <w:p w:rsidR="0037411C" w:rsidRDefault="00BC4EAF">
            <w:pPr>
              <w:spacing w:before="84" w:line="200" w:lineRule="exact"/>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1"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查</w:t>
            </w:r>
          </w:p>
        </w:tc>
        <w:tc>
          <w:tcPr>
            <w:tcW w:w="444" w:type="dxa"/>
            <w:vAlign w:val="center"/>
          </w:tcPr>
          <w:p w:rsidR="0037411C" w:rsidRDefault="00BC4EAF">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1-3</w:t>
            </w:r>
          </w:p>
        </w:tc>
        <w:tc>
          <w:tcPr>
            <w:tcW w:w="446"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6</w:t>
            </w:r>
          </w:p>
        </w:tc>
        <w:tc>
          <w:tcPr>
            <w:tcW w:w="526"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108</w:t>
            </w:r>
          </w:p>
        </w:tc>
        <w:tc>
          <w:tcPr>
            <w:tcW w:w="516"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24</w:t>
            </w:r>
          </w:p>
        </w:tc>
        <w:tc>
          <w:tcPr>
            <w:tcW w:w="468" w:type="dxa"/>
            <w:tcBorders>
              <w:right w:val="single" w:sz="2" w:space="0" w:color="000000"/>
            </w:tcBorders>
            <w:shd w:val="clear" w:color="auto" w:fill="FFFFFF"/>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84</w:t>
            </w:r>
          </w:p>
        </w:tc>
        <w:tc>
          <w:tcPr>
            <w:tcW w:w="49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51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43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720" w:type="dxa"/>
            <w:tcBorders>
              <w:left w:val="single" w:sz="2" w:space="0" w:color="000000"/>
            </w:tcBorders>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4/7</w:t>
            </w:r>
          </w:p>
        </w:tc>
        <w:tc>
          <w:tcPr>
            <w:tcW w:w="705"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4/7</w:t>
            </w:r>
          </w:p>
        </w:tc>
        <w:tc>
          <w:tcPr>
            <w:tcW w:w="570"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4/7</w:t>
            </w:r>
          </w:p>
        </w:tc>
        <w:tc>
          <w:tcPr>
            <w:tcW w:w="525" w:type="dxa"/>
            <w:tcBorders>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54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37411C" w:rsidRDefault="0037411C">
            <w:pPr>
              <w:spacing w:line="320" w:lineRule="auto"/>
              <w:jc w:val="center"/>
            </w:pPr>
          </w:p>
        </w:tc>
      </w:tr>
      <w:tr w:rsidR="0037411C">
        <w:trPr>
          <w:trHeight w:val="273"/>
        </w:trPr>
        <w:tc>
          <w:tcPr>
            <w:tcW w:w="1061" w:type="dxa"/>
            <w:vMerge/>
            <w:tcBorders>
              <w:top w:val="nil"/>
              <w:left w:val="single" w:sz="4" w:space="0" w:color="auto"/>
              <w:bottom w:val="nil"/>
            </w:tcBorders>
          </w:tcPr>
          <w:p w:rsidR="0037411C" w:rsidRDefault="0037411C">
            <w:pPr>
              <w:spacing w:line="320" w:lineRule="auto"/>
            </w:pPr>
          </w:p>
        </w:tc>
        <w:tc>
          <w:tcPr>
            <w:tcW w:w="556" w:type="dxa"/>
            <w:vAlign w:val="center"/>
          </w:tcPr>
          <w:p w:rsidR="0037411C" w:rsidRDefault="00BC4EAF">
            <w:pPr>
              <w:spacing w:before="84" w:line="320" w:lineRule="auto"/>
              <w:ind w:left="197"/>
              <w:rPr>
                <w:rFonts w:ascii="宋体" w:eastAsia="宋体" w:hAnsi="宋体" w:cs="宋体"/>
                <w:sz w:val="18"/>
                <w:szCs w:val="18"/>
              </w:rPr>
            </w:pPr>
            <w:r>
              <w:rPr>
                <w:rFonts w:ascii="宋体" w:eastAsia="宋体" w:hAnsi="宋体" w:cs="宋体"/>
                <w:spacing w:val="-5"/>
                <w:sz w:val="18"/>
                <w:szCs w:val="18"/>
              </w:rPr>
              <w:t>11</w:t>
            </w:r>
          </w:p>
        </w:tc>
        <w:tc>
          <w:tcPr>
            <w:tcW w:w="1233"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1090003</w:t>
            </w:r>
          </w:p>
        </w:tc>
        <w:tc>
          <w:tcPr>
            <w:tcW w:w="2972"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心理健康教育</w:t>
            </w:r>
          </w:p>
        </w:tc>
        <w:tc>
          <w:tcPr>
            <w:tcW w:w="523"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A</w:t>
            </w:r>
          </w:p>
        </w:tc>
        <w:tc>
          <w:tcPr>
            <w:tcW w:w="484" w:type="dxa"/>
            <w:vAlign w:val="center"/>
          </w:tcPr>
          <w:p w:rsidR="0037411C" w:rsidRDefault="00BC4EAF">
            <w:pPr>
              <w:spacing w:before="84" w:line="200" w:lineRule="exact"/>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1" w:type="dxa"/>
            <w:vAlign w:val="center"/>
          </w:tcPr>
          <w:p w:rsidR="0037411C" w:rsidRDefault="00BC4EAF">
            <w:pPr>
              <w:spacing w:before="84" w:line="200" w:lineRule="exact"/>
              <w:ind w:left="181"/>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44" w:type="dxa"/>
            <w:vAlign w:val="center"/>
          </w:tcPr>
          <w:p w:rsidR="0037411C" w:rsidRDefault="00BC4EAF">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1-2</w:t>
            </w:r>
          </w:p>
        </w:tc>
        <w:tc>
          <w:tcPr>
            <w:tcW w:w="446"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2</w:t>
            </w:r>
          </w:p>
        </w:tc>
        <w:tc>
          <w:tcPr>
            <w:tcW w:w="526"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36</w:t>
            </w:r>
          </w:p>
        </w:tc>
        <w:tc>
          <w:tcPr>
            <w:tcW w:w="516"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36</w:t>
            </w:r>
          </w:p>
        </w:tc>
        <w:tc>
          <w:tcPr>
            <w:tcW w:w="468" w:type="dxa"/>
            <w:tcBorders>
              <w:right w:val="single" w:sz="2" w:space="0" w:color="000000"/>
            </w:tcBorders>
            <w:shd w:val="clear" w:color="auto" w:fill="FFFFFF"/>
            <w:vAlign w:val="center"/>
          </w:tcPr>
          <w:p w:rsidR="0037411C" w:rsidRDefault="0037411C">
            <w:pPr>
              <w:spacing w:before="84" w:line="200" w:lineRule="exact"/>
              <w:ind w:left="181"/>
              <w:rPr>
                <w:rFonts w:ascii="宋体" w:eastAsia="宋体" w:hAnsi="宋体" w:cs="宋体"/>
                <w:sz w:val="18"/>
                <w:szCs w:val="18"/>
                <w:lang w:eastAsia="zh-CN"/>
              </w:rPr>
            </w:pPr>
          </w:p>
        </w:tc>
        <w:tc>
          <w:tcPr>
            <w:tcW w:w="49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51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43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720" w:type="dxa"/>
            <w:tcBorders>
              <w:left w:val="single" w:sz="2" w:space="0" w:color="000000"/>
            </w:tcBorders>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2/9</w:t>
            </w:r>
          </w:p>
        </w:tc>
        <w:tc>
          <w:tcPr>
            <w:tcW w:w="705" w:type="dxa"/>
            <w:vAlign w:val="center"/>
          </w:tcPr>
          <w:p w:rsidR="0037411C" w:rsidRDefault="00BC4EAF">
            <w:pPr>
              <w:spacing w:before="84" w:line="200" w:lineRule="exact"/>
              <w:ind w:left="181"/>
              <w:rPr>
                <w:rFonts w:ascii="宋体" w:eastAsia="宋体" w:hAnsi="宋体" w:cs="宋体"/>
                <w:sz w:val="18"/>
                <w:szCs w:val="18"/>
              </w:rPr>
            </w:pPr>
            <w:r>
              <w:rPr>
                <w:rFonts w:ascii="宋体" w:eastAsia="宋体" w:hAnsi="宋体" w:cs="宋体" w:hint="eastAsia"/>
                <w:sz w:val="18"/>
                <w:szCs w:val="18"/>
                <w:lang w:eastAsia="zh-CN"/>
              </w:rPr>
              <w:t>2/9</w:t>
            </w:r>
          </w:p>
        </w:tc>
        <w:tc>
          <w:tcPr>
            <w:tcW w:w="570" w:type="dxa"/>
            <w:vAlign w:val="center"/>
          </w:tcPr>
          <w:p w:rsidR="0037411C" w:rsidRDefault="0037411C">
            <w:pPr>
              <w:spacing w:before="84" w:line="200" w:lineRule="exact"/>
              <w:ind w:left="181"/>
              <w:rPr>
                <w:rFonts w:ascii="宋体" w:eastAsia="宋体" w:hAnsi="宋体" w:cs="宋体"/>
                <w:sz w:val="18"/>
                <w:szCs w:val="18"/>
                <w:lang w:eastAsia="zh-CN"/>
              </w:rPr>
            </w:pPr>
          </w:p>
        </w:tc>
        <w:tc>
          <w:tcPr>
            <w:tcW w:w="525" w:type="dxa"/>
            <w:tcBorders>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54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37411C" w:rsidRDefault="0037411C">
            <w:pPr>
              <w:spacing w:before="73" w:line="320" w:lineRule="auto"/>
              <w:ind w:left="102"/>
              <w:jc w:val="center"/>
              <w:rPr>
                <w:rFonts w:ascii="宋体" w:eastAsia="宋体" w:hAnsi="宋体" w:cs="宋体"/>
                <w:sz w:val="18"/>
                <w:szCs w:val="18"/>
              </w:rPr>
            </w:pPr>
          </w:p>
        </w:tc>
      </w:tr>
      <w:tr w:rsidR="0037411C">
        <w:trPr>
          <w:trHeight w:val="505"/>
        </w:trPr>
        <w:tc>
          <w:tcPr>
            <w:tcW w:w="1061" w:type="dxa"/>
            <w:vMerge/>
            <w:tcBorders>
              <w:top w:val="nil"/>
              <w:left w:val="single" w:sz="4" w:space="0" w:color="auto"/>
              <w:bottom w:val="nil"/>
            </w:tcBorders>
          </w:tcPr>
          <w:p w:rsidR="0037411C" w:rsidRDefault="0037411C">
            <w:pPr>
              <w:spacing w:line="320" w:lineRule="auto"/>
            </w:pPr>
          </w:p>
        </w:tc>
        <w:tc>
          <w:tcPr>
            <w:tcW w:w="556" w:type="dxa"/>
            <w:vAlign w:val="center"/>
          </w:tcPr>
          <w:p w:rsidR="0037411C" w:rsidRDefault="00BC4EAF">
            <w:pPr>
              <w:spacing w:before="84" w:line="320" w:lineRule="auto"/>
              <w:ind w:left="180"/>
              <w:jc w:val="both"/>
              <w:rPr>
                <w:rFonts w:ascii="宋体" w:eastAsia="宋体" w:hAnsi="宋体" w:cs="宋体"/>
                <w:b/>
                <w:bCs/>
                <w:color w:val="FF0000"/>
                <w:sz w:val="18"/>
                <w:szCs w:val="18"/>
              </w:rPr>
            </w:pPr>
            <w:r>
              <w:rPr>
                <w:rFonts w:ascii="宋体" w:eastAsia="宋体" w:hAnsi="宋体" w:cs="宋体" w:hint="eastAsia"/>
                <w:color w:val="auto"/>
                <w:sz w:val="18"/>
                <w:szCs w:val="18"/>
              </w:rPr>
              <w:t>12</w:t>
            </w:r>
          </w:p>
        </w:tc>
        <w:tc>
          <w:tcPr>
            <w:tcW w:w="1233" w:type="dxa"/>
            <w:vAlign w:val="center"/>
          </w:tcPr>
          <w:p w:rsidR="0037411C" w:rsidRDefault="00BC4EAF">
            <w:pPr>
              <w:spacing w:before="84" w:line="320" w:lineRule="auto"/>
              <w:jc w:val="center"/>
              <w:rPr>
                <w:rFonts w:ascii="宋体" w:eastAsia="宋体" w:hAnsi="宋体" w:cs="宋体"/>
                <w:b/>
                <w:bCs/>
                <w:color w:val="FF0000"/>
              </w:rPr>
            </w:pPr>
            <w:r>
              <w:rPr>
                <w:rFonts w:ascii="宋体" w:eastAsia="宋体" w:hAnsi="宋体" w:cs="宋体" w:hint="eastAsia"/>
                <w:lang w:eastAsia="zh-CN"/>
              </w:rPr>
              <w:t>1070004</w:t>
            </w:r>
          </w:p>
        </w:tc>
        <w:tc>
          <w:tcPr>
            <w:tcW w:w="2972"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大学生职业生涯发展与就业指导</w:t>
            </w:r>
          </w:p>
        </w:tc>
        <w:tc>
          <w:tcPr>
            <w:tcW w:w="523"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B</w:t>
            </w:r>
          </w:p>
        </w:tc>
        <w:tc>
          <w:tcPr>
            <w:tcW w:w="484" w:type="dxa"/>
            <w:vAlign w:val="center"/>
          </w:tcPr>
          <w:p w:rsidR="0037411C" w:rsidRDefault="00BC4EAF">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1"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44" w:type="dxa"/>
            <w:vAlign w:val="center"/>
          </w:tcPr>
          <w:p w:rsidR="0037411C" w:rsidRDefault="00BC4EAF">
            <w:pPr>
              <w:spacing w:before="84" w:line="200" w:lineRule="exact"/>
              <w:jc w:val="center"/>
              <w:rPr>
                <w:rFonts w:ascii="宋体" w:eastAsia="宋体" w:hAnsi="宋体" w:cs="宋体"/>
                <w:sz w:val="18"/>
                <w:szCs w:val="18"/>
                <w:lang w:eastAsia="zh-CN"/>
              </w:rPr>
            </w:pPr>
            <w:r>
              <w:rPr>
                <w:rFonts w:ascii="宋体" w:eastAsia="宋体" w:hAnsi="宋体" w:cs="宋体" w:hint="eastAsia"/>
                <w:sz w:val="18"/>
                <w:szCs w:val="18"/>
                <w:lang w:eastAsia="zh-CN"/>
              </w:rPr>
              <w:t>1、4</w:t>
            </w:r>
          </w:p>
        </w:tc>
        <w:tc>
          <w:tcPr>
            <w:tcW w:w="446"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526"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36</w:t>
            </w:r>
          </w:p>
        </w:tc>
        <w:tc>
          <w:tcPr>
            <w:tcW w:w="516" w:type="dxa"/>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468" w:type="dxa"/>
            <w:tcBorders>
              <w:right w:val="single" w:sz="2" w:space="0" w:color="000000"/>
            </w:tcBorders>
            <w:shd w:val="clear" w:color="auto" w:fill="FFFFFF"/>
            <w:vAlign w:val="center"/>
          </w:tcPr>
          <w:p w:rsidR="0037411C" w:rsidRDefault="00BC4EAF">
            <w:pPr>
              <w:spacing w:before="84" w:line="200" w:lineRule="exact"/>
              <w:ind w:left="181"/>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49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51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435"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rPr>
            </w:pPr>
          </w:p>
        </w:tc>
        <w:tc>
          <w:tcPr>
            <w:tcW w:w="720" w:type="dxa"/>
            <w:tcBorders>
              <w:left w:val="single" w:sz="2" w:space="0" w:color="000000"/>
            </w:tcBorders>
            <w:shd w:val="clear" w:color="auto" w:fill="auto"/>
            <w:vAlign w:val="center"/>
          </w:tcPr>
          <w:p w:rsidR="0037411C" w:rsidRDefault="00BC4EAF">
            <w:pPr>
              <w:spacing w:before="84" w:line="200" w:lineRule="exact"/>
              <w:ind w:left="181"/>
              <w:rPr>
                <w:rFonts w:ascii="宋体" w:eastAsia="宋体" w:hAnsi="宋体" w:cs="宋体"/>
                <w:sz w:val="15"/>
                <w:szCs w:val="15"/>
              </w:rPr>
            </w:pPr>
            <w:r>
              <w:rPr>
                <w:rFonts w:ascii="宋体" w:eastAsia="宋体" w:hAnsi="宋体" w:cs="宋体" w:hint="eastAsia"/>
                <w:sz w:val="18"/>
                <w:szCs w:val="18"/>
                <w:lang w:eastAsia="zh-CN"/>
              </w:rPr>
              <w:t>3/6</w:t>
            </w:r>
          </w:p>
        </w:tc>
        <w:tc>
          <w:tcPr>
            <w:tcW w:w="705" w:type="dxa"/>
            <w:shd w:val="clear" w:color="auto" w:fill="auto"/>
            <w:vAlign w:val="center"/>
          </w:tcPr>
          <w:p w:rsidR="0037411C" w:rsidRDefault="0037411C">
            <w:pPr>
              <w:spacing w:before="84" w:line="200" w:lineRule="exact"/>
              <w:ind w:left="181"/>
              <w:rPr>
                <w:rFonts w:ascii="宋体" w:eastAsia="宋体" w:hAnsi="宋体" w:cs="宋体"/>
                <w:sz w:val="15"/>
                <w:szCs w:val="15"/>
              </w:rPr>
            </w:pPr>
          </w:p>
        </w:tc>
        <w:tc>
          <w:tcPr>
            <w:tcW w:w="570" w:type="dxa"/>
            <w:vAlign w:val="center"/>
          </w:tcPr>
          <w:p w:rsidR="0037411C" w:rsidRDefault="0037411C">
            <w:pPr>
              <w:spacing w:before="84" w:line="200" w:lineRule="exact"/>
              <w:ind w:left="181"/>
              <w:rPr>
                <w:rFonts w:ascii="宋体" w:eastAsia="宋体" w:hAnsi="宋体" w:cs="宋体"/>
                <w:sz w:val="15"/>
                <w:szCs w:val="15"/>
                <w:lang w:eastAsia="zh-CN"/>
              </w:rPr>
            </w:pPr>
          </w:p>
        </w:tc>
        <w:tc>
          <w:tcPr>
            <w:tcW w:w="525" w:type="dxa"/>
            <w:tcBorders>
              <w:right w:val="single" w:sz="2" w:space="0" w:color="000000"/>
            </w:tcBorders>
            <w:vAlign w:val="center"/>
          </w:tcPr>
          <w:p w:rsidR="0037411C" w:rsidRDefault="00BC4EAF">
            <w:pPr>
              <w:spacing w:before="84" w:line="200" w:lineRule="exact"/>
              <w:ind w:left="181"/>
              <w:rPr>
                <w:rFonts w:ascii="宋体" w:eastAsia="宋体" w:hAnsi="宋体" w:cs="宋体"/>
                <w:sz w:val="15"/>
                <w:szCs w:val="15"/>
                <w:lang w:eastAsia="zh-CN"/>
              </w:rPr>
            </w:pPr>
            <w:r>
              <w:rPr>
                <w:rFonts w:ascii="宋体" w:eastAsia="宋体" w:hAnsi="宋体" w:cs="宋体" w:hint="eastAsia"/>
                <w:sz w:val="18"/>
                <w:szCs w:val="18"/>
                <w:lang w:eastAsia="zh-CN"/>
              </w:rPr>
              <w:t>3/6</w:t>
            </w:r>
          </w:p>
        </w:tc>
        <w:tc>
          <w:tcPr>
            <w:tcW w:w="540" w:type="dxa"/>
            <w:tcBorders>
              <w:left w:val="single" w:sz="2" w:space="0" w:color="000000"/>
              <w:right w:val="single" w:sz="2" w:space="0" w:color="000000"/>
            </w:tcBorders>
            <w:vAlign w:val="center"/>
          </w:tcPr>
          <w:p w:rsidR="0037411C" w:rsidRDefault="0037411C">
            <w:pPr>
              <w:spacing w:before="84" w:line="200" w:lineRule="exact"/>
              <w:ind w:left="181"/>
              <w:rPr>
                <w:rFonts w:ascii="宋体" w:eastAsia="宋体" w:hAnsi="宋体" w:cs="宋体"/>
                <w:sz w:val="18"/>
                <w:szCs w:val="18"/>
                <w:lang w:eastAsia="zh-CN"/>
              </w:rPr>
            </w:pPr>
          </w:p>
        </w:tc>
        <w:tc>
          <w:tcPr>
            <w:tcW w:w="615" w:type="dxa"/>
            <w:tcBorders>
              <w:left w:val="single" w:sz="2" w:space="0" w:color="000000"/>
            </w:tcBorders>
            <w:vAlign w:val="center"/>
          </w:tcPr>
          <w:p w:rsidR="0037411C" w:rsidRDefault="0037411C">
            <w:pPr>
              <w:spacing w:before="84" w:line="320" w:lineRule="auto"/>
              <w:ind w:left="180"/>
              <w:jc w:val="center"/>
              <w:rPr>
                <w:rFonts w:ascii="宋体" w:eastAsia="宋体" w:hAnsi="宋体" w:cs="宋体"/>
                <w:b/>
                <w:bCs/>
                <w:color w:val="FF0000"/>
                <w:sz w:val="18"/>
                <w:szCs w:val="18"/>
              </w:rPr>
            </w:pPr>
          </w:p>
        </w:tc>
      </w:tr>
      <w:tr w:rsidR="0037411C">
        <w:trPr>
          <w:trHeight w:val="503"/>
        </w:trPr>
        <w:tc>
          <w:tcPr>
            <w:tcW w:w="1061" w:type="dxa"/>
            <w:vMerge/>
            <w:tcBorders>
              <w:top w:val="nil"/>
              <w:left w:val="single" w:sz="4" w:space="0" w:color="auto"/>
            </w:tcBorders>
          </w:tcPr>
          <w:p w:rsidR="0037411C" w:rsidRDefault="0037411C">
            <w:pPr>
              <w:spacing w:line="320" w:lineRule="auto"/>
            </w:pPr>
          </w:p>
        </w:tc>
        <w:tc>
          <w:tcPr>
            <w:tcW w:w="6663" w:type="dxa"/>
            <w:gridSpan w:val="7"/>
            <w:shd w:val="clear" w:color="auto" w:fill="DBE5F1"/>
            <w:vAlign w:val="center"/>
          </w:tcPr>
          <w:p w:rsidR="0037411C" w:rsidRDefault="00BC4EAF">
            <w:pPr>
              <w:spacing w:before="78" w:line="320" w:lineRule="auto"/>
              <w:ind w:left="3016"/>
              <w:jc w:val="center"/>
              <w:rPr>
                <w:rFonts w:ascii="宋体" w:eastAsia="宋体" w:hAnsi="宋体" w:cs="宋体"/>
                <w:b/>
                <w:bCs/>
                <w:spacing w:val="-8"/>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46" w:type="dxa"/>
            <w:shd w:val="clear" w:color="auto" w:fill="DBE5F1"/>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31</w:t>
            </w:r>
          </w:p>
        </w:tc>
        <w:tc>
          <w:tcPr>
            <w:tcW w:w="526" w:type="dxa"/>
            <w:shd w:val="clear" w:color="auto" w:fill="DBE5F1"/>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588</w:t>
            </w:r>
          </w:p>
        </w:tc>
        <w:tc>
          <w:tcPr>
            <w:tcW w:w="516" w:type="dxa"/>
            <w:shd w:val="clear" w:color="auto" w:fill="DBE5F1"/>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376</w:t>
            </w:r>
          </w:p>
        </w:tc>
        <w:tc>
          <w:tcPr>
            <w:tcW w:w="468" w:type="dxa"/>
            <w:tcBorders>
              <w:right w:val="single" w:sz="2" w:space="0" w:color="000000"/>
            </w:tcBorders>
            <w:shd w:val="clear" w:color="auto" w:fill="DBE5F1"/>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212</w:t>
            </w:r>
          </w:p>
        </w:tc>
        <w:tc>
          <w:tcPr>
            <w:tcW w:w="495" w:type="dxa"/>
            <w:tcBorders>
              <w:left w:val="single" w:sz="2" w:space="0" w:color="000000"/>
              <w:right w:val="single" w:sz="2" w:space="0" w:color="000000"/>
            </w:tcBorders>
            <w:shd w:val="clear" w:color="auto" w:fill="DBE5F1"/>
          </w:tcPr>
          <w:p w:rsidR="0037411C" w:rsidRDefault="0037411C">
            <w:pPr>
              <w:spacing w:line="320" w:lineRule="auto"/>
            </w:pPr>
          </w:p>
        </w:tc>
        <w:tc>
          <w:tcPr>
            <w:tcW w:w="510" w:type="dxa"/>
            <w:tcBorders>
              <w:left w:val="single" w:sz="2" w:space="0" w:color="000000"/>
              <w:right w:val="single" w:sz="2" w:space="0" w:color="000000"/>
            </w:tcBorders>
            <w:shd w:val="clear" w:color="auto" w:fill="DBE5F1"/>
          </w:tcPr>
          <w:p w:rsidR="0037411C" w:rsidRDefault="0037411C">
            <w:pPr>
              <w:spacing w:line="320" w:lineRule="auto"/>
            </w:pPr>
          </w:p>
        </w:tc>
        <w:tc>
          <w:tcPr>
            <w:tcW w:w="435" w:type="dxa"/>
            <w:tcBorders>
              <w:left w:val="single" w:sz="2" w:space="0" w:color="000000"/>
              <w:right w:val="single" w:sz="2" w:space="0" w:color="000000"/>
            </w:tcBorders>
            <w:shd w:val="clear" w:color="auto" w:fill="DBE5F1"/>
          </w:tcPr>
          <w:p w:rsidR="0037411C" w:rsidRDefault="0037411C">
            <w:pPr>
              <w:spacing w:line="320" w:lineRule="auto"/>
            </w:pPr>
          </w:p>
        </w:tc>
        <w:tc>
          <w:tcPr>
            <w:tcW w:w="720" w:type="dxa"/>
            <w:tcBorders>
              <w:left w:val="single" w:sz="2" w:space="0" w:color="000000"/>
            </w:tcBorders>
            <w:shd w:val="clear" w:color="auto" w:fill="DBE5F1"/>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lang w:eastAsia="zh-CN"/>
              </w:rPr>
              <w:t>1</w:t>
            </w:r>
            <w:r>
              <w:rPr>
                <w:rFonts w:ascii="宋体" w:eastAsia="宋体" w:hAnsi="宋体" w:cs="宋体" w:hint="eastAsia"/>
                <w:lang w:eastAsia="zh-CN"/>
              </w:rPr>
              <w:t>5</w:t>
            </w:r>
          </w:p>
        </w:tc>
        <w:tc>
          <w:tcPr>
            <w:tcW w:w="705" w:type="dxa"/>
            <w:shd w:val="clear" w:color="auto" w:fill="DBE5F1"/>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lang w:eastAsia="zh-CN"/>
              </w:rPr>
              <w:t>12</w:t>
            </w:r>
          </w:p>
        </w:tc>
        <w:tc>
          <w:tcPr>
            <w:tcW w:w="570" w:type="dxa"/>
            <w:shd w:val="clear" w:color="auto" w:fill="DBE5F1"/>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lang w:eastAsia="zh-CN"/>
              </w:rPr>
              <w:t>2</w:t>
            </w:r>
          </w:p>
        </w:tc>
        <w:tc>
          <w:tcPr>
            <w:tcW w:w="525" w:type="dxa"/>
            <w:tcBorders>
              <w:right w:val="single" w:sz="2" w:space="0" w:color="000000"/>
            </w:tcBorders>
            <w:shd w:val="clear" w:color="auto" w:fill="DBE5F1"/>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lang w:eastAsia="zh-CN"/>
              </w:rPr>
              <w:t>1.</w:t>
            </w:r>
            <w:r>
              <w:rPr>
                <w:rFonts w:ascii="宋体" w:eastAsia="宋体" w:hAnsi="宋体" w:cs="宋体" w:hint="eastAsia"/>
                <w:lang w:eastAsia="zh-CN"/>
              </w:rPr>
              <w:t>5</w:t>
            </w:r>
          </w:p>
        </w:tc>
        <w:tc>
          <w:tcPr>
            <w:tcW w:w="540" w:type="dxa"/>
            <w:tcBorders>
              <w:left w:val="single" w:sz="2" w:space="0" w:color="000000"/>
              <w:right w:val="single" w:sz="2" w:space="0" w:color="000000"/>
            </w:tcBorders>
            <w:shd w:val="clear" w:color="auto" w:fill="DBE5F1"/>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lang w:eastAsia="zh-CN"/>
              </w:rPr>
              <w:t>0.</w:t>
            </w:r>
            <w:r>
              <w:rPr>
                <w:rFonts w:ascii="宋体" w:eastAsia="宋体" w:hAnsi="宋体" w:cs="宋体" w:hint="eastAsia"/>
                <w:lang w:eastAsia="zh-CN"/>
              </w:rPr>
              <w:t>5</w:t>
            </w:r>
          </w:p>
        </w:tc>
        <w:tc>
          <w:tcPr>
            <w:tcW w:w="615" w:type="dxa"/>
            <w:tcBorders>
              <w:left w:val="single" w:sz="2" w:space="0" w:color="000000"/>
            </w:tcBorders>
            <w:shd w:val="clear" w:color="auto" w:fill="DBE5F1"/>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lang w:eastAsia="zh-CN"/>
              </w:rPr>
              <w:t>0.</w:t>
            </w:r>
            <w:r>
              <w:rPr>
                <w:rFonts w:ascii="宋体" w:eastAsia="宋体" w:hAnsi="宋体" w:cs="宋体" w:hint="eastAsia"/>
                <w:lang w:eastAsia="zh-CN"/>
              </w:rPr>
              <w:t>5</w:t>
            </w:r>
          </w:p>
        </w:tc>
      </w:tr>
    </w:tbl>
    <w:tbl>
      <w:tblPr>
        <w:tblStyle w:val="TableNormal"/>
        <w:tblW w:w="14805"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5"/>
        <w:gridCol w:w="630"/>
        <w:gridCol w:w="1170"/>
        <w:gridCol w:w="3008"/>
        <w:gridCol w:w="517"/>
        <w:gridCol w:w="480"/>
        <w:gridCol w:w="450"/>
        <w:gridCol w:w="420"/>
        <w:gridCol w:w="450"/>
        <w:gridCol w:w="525"/>
        <w:gridCol w:w="540"/>
        <w:gridCol w:w="465"/>
        <w:gridCol w:w="461"/>
        <w:gridCol w:w="544"/>
        <w:gridCol w:w="420"/>
        <w:gridCol w:w="734"/>
        <w:gridCol w:w="586"/>
        <w:gridCol w:w="589"/>
        <w:gridCol w:w="611"/>
        <w:gridCol w:w="525"/>
        <w:gridCol w:w="645"/>
      </w:tblGrid>
      <w:tr w:rsidR="0037411C">
        <w:trPr>
          <w:trHeight w:val="364"/>
        </w:trPr>
        <w:tc>
          <w:tcPr>
            <w:tcW w:w="1035" w:type="dxa"/>
            <w:vMerge w:val="restart"/>
            <w:tcBorders>
              <w:bottom w:val="nil"/>
            </w:tcBorders>
            <w:shd w:val="clear" w:color="auto" w:fill="DBE5F1"/>
            <w:vAlign w:val="center"/>
          </w:tcPr>
          <w:p w:rsidR="0037411C" w:rsidRDefault="0037411C">
            <w:pPr>
              <w:spacing w:before="59" w:line="320" w:lineRule="auto"/>
              <w:ind w:left="166"/>
              <w:jc w:val="center"/>
              <w:rPr>
                <w:rFonts w:ascii="宋体" w:eastAsia="宋体" w:hAnsi="宋体" w:cs="宋体"/>
                <w:sz w:val="18"/>
                <w:szCs w:val="18"/>
              </w:rPr>
            </w:pPr>
          </w:p>
          <w:p w:rsidR="0037411C" w:rsidRDefault="00BC4EAF">
            <w:pPr>
              <w:spacing w:before="59" w:line="320" w:lineRule="auto"/>
              <w:ind w:left="166"/>
              <w:jc w:val="center"/>
              <w:rPr>
                <w:rFonts w:ascii="宋体" w:eastAsia="宋体" w:hAnsi="宋体" w:cs="宋体"/>
                <w:sz w:val="18"/>
                <w:szCs w:val="18"/>
                <w:lang w:eastAsia="zh-CN"/>
              </w:rPr>
            </w:pPr>
            <w:r>
              <w:rPr>
                <w:rFonts w:ascii="宋体" w:eastAsia="宋体" w:hAnsi="宋体" w:cs="宋体" w:hint="eastAsia"/>
                <w:b/>
                <w:bCs/>
                <w:sz w:val="18"/>
                <w:szCs w:val="18"/>
                <w:lang w:eastAsia="zh-CN"/>
              </w:rPr>
              <w:t>课程属性</w:t>
            </w:r>
          </w:p>
        </w:tc>
        <w:tc>
          <w:tcPr>
            <w:tcW w:w="630" w:type="dxa"/>
            <w:vMerge w:val="restart"/>
            <w:tcBorders>
              <w:bottom w:val="nil"/>
            </w:tcBorders>
            <w:shd w:val="clear" w:color="auto" w:fill="DBE5F1"/>
            <w:vAlign w:val="center"/>
          </w:tcPr>
          <w:p w:rsidR="0037411C" w:rsidRDefault="0037411C">
            <w:pPr>
              <w:spacing w:line="320" w:lineRule="auto"/>
              <w:jc w:val="center"/>
            </w:pPr>
          </w:p>
          <w:p w:rsidR="0037411C" w:rsidRDefault="00BC4EAF">
            <w:pPr>
              <w:spacing w:before="58" w:line="320" w:lineRule="auto"/>
              <w:ind w:left="93"/>
              <w:jc w:val="center"/>
              <w:rPr>
                <w:rFonts w:ascii="宋体" w:eastAsia="宋体" w:hAnsi="宋体" w:cs="宋体"/>
                <w:sz w:val="18"/>
                <w:szCs w:val="18"/>
              </w:rPr>
            </w:pPr>
            <w:r>
              <w:rPr>
                <w:rFonts w:ascii="宋体" w:eastAsia="宋体" w:hAnsi="宋体" w:cs="宋体"/>
                <w:b/>
                <w:bCs/>
                <w:spacing w:val="-3"/>
                <w:sz w:val="18"/>
                <w:szCs w:val="18"/>
              </w:rPr>
              <w:t>序号</w:t>
            </w:r>
          </w:p>
        </w:tc>
        <w:tc>
          <w:tcPr>
            <w:tcW w:w="1170" w:type="dxa"/>
            <w:vMerge w:val="restart"/>
            <w:tcBorders>
              <w:bottom w:val="nil"/>
            </w:tcBorders>
            <w:shd w:val="clear" w:color="auto" w:fill="DBE5F1"/>
            <w:vAlign w:val="center"/>
          </w:tcPr>
          <w:p w:rsidR="0037411C" w:rsidRDefault="0037411C">
            <w:pPr>
              <w:spacing w:line="320" w:lineRule="auto"/>
              <w:jc w:val="center"/>
            </w:pPr>
          </w:p>
          <w:p w:rsidR="0037411C" w:rsidRDefault="00BC4EAF">
            <w:pPr>
              <w:spacing w:before="58" w:line="320" w:lineRule="auto"/>
              <w:ind w:left="252"/>
              <w:jc w:val="center"/>
              <w:rPr>
                <w:rFonts w:ascii="宋体" w:eastAsia="宋体" w:hAnsi="宋体" w:cs="宋体"/>
                <w:sz w:val="18"/>
                <w:szCs w:val="18"/>
              </w:rPr>
            </w:pPr>
            <w:r>
              <w:rPr>
                <w:rFonts w:ascii="宋体" w:eastAsia="宋体" w:hAnsi="宋体" w:cs="宋体"/>
                <w:b/>
                <w:bCs/>
                <w:spacing w:val="-3"/>
                <w:sz w:val="18"/>
                <w:szCs w:val="18"/>
              </w:rPr>
              <w:t>课程编号</w:t>
            </w:r>
          </w:p>
        </w:tc>
        <w:tc>
          <w:tcPr>
            <w:tcW w:w="3008" w:type="dxa"/>
            <w:vMerge w:val="restart"/>
            <w:tcBorders>
              <w:bottom w:val="nil"/>
            </w:tcBorders>
            <w:shd w:val="clear" w:color="auto" w:fill="DBE5F1"/>
            <w:vAlign w:val="center"/>
          </w:tcPr>
          <w:p w:rsidR="0037411C" w:rsidRDefault="0037411C">
            <w:pPr>
              <w:spacing w:line="320" w:lineRule="auto"/>
              <w:jc w:val="center"/>
            </w:pPr>
          </w:p>
          <w:p w:rsidR="0037411C" w:rsidRDefault="00BC4EAF">
            <w:pPr>
              <w:spacing w:before="59" w:line="320" w:lineRule="auto"/>
              <w:ind w:left="1124"/>
              <w:jc w:val="both"/>
              <w:rPr>
                <w:rFonts w:ascii="宋体" w:eastAsia="宋体" w:hAnsi="宋体" w:cs="宋体"/>
                <w:sz w:val="18"/>
                <w:szCs w:val="18"/>
              </w:rPr>
            </w:pPr>
            <w:r>
              <w:rPr>
                <w:rFonts w:ascii="宋体" w:eastAsia="宋体" w:hAnsi="宋体" w:cs="宋体"/>
                <w:b/>
                <w:bCs/>
                <w:spacing w:val="-3"/>
                <w:sz w:val="18"/>
                <w:szCs w:val="18"/>
              </w:rPr>
              <w:t>课程名称</w:t>
            </w:r>
          </w:p>
        </w:tc>
        <w:tc>
          <w:tcPr>
            <w:tcW w:w="517" w:type="dxa"/>
            <w:vMerge w:val="restart"/>
            <w:tcBorders>
              <w:bottom w:val="nil"/>
            </w:tcBorders>
            <w:shd w:val="clear" w:color="auto" w:fill="DBE5F1"/>
            <w:textDirection w:val="tbRlV"/>
            <w:vAlign w:val="center"/>
          </w:tcPr>
          <w:p w:rsidR="0037411C" w:rsidRDefault="00BC4EAF">
            <w:pPr>
              <w:spacing w:before="148" w:line="320" w:lineRule="auto"/>
              <w:ind w:left="147"/>
              <w:jc w:val="center"/>
              <w:rPr>
                <w:rFonts w:ascii="宋体" w:eastAsia="宋体" w:hAnsi="宋体" w:cs="宋体"/>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80" w:type="dxa"/>
            <w:vMerge w:val="restart"/>
            <w:tcBorders>
              <w:bottom w:val="nil"/>
            </w:tcBorders>
            <w:shd w:val="clear" w:color="auto" w:fill="DBE5F1"/>
            <w:textDirection w:val="tbRlV"/>
            <w:vAlign w:val="center"/>
          </w:tcPr>
          <w:p w:rsidR="0037411C" w:rsidRDefault="00BC4EAF">
            <w:pPr>
              <w:spacing w:before="148" w:line="320" w:lineRule="auto"/>
              <w:ind w:left="147"/>
              <w:jc w:val="center"/>
              <w:rPr>
                <w:rFonts w:ascii="宋体" w:eastAsia="宋体" w:hAnsi="宋体" w:cs="宋体"/>
                <w:sz w:val="18"/>
                <w:szCs w:val="18"/>
              </w:rPr>
            </w:pPr>
            <w:r>
              <w:rPr>
                <w:rFonts w:ascii="宋体" w:eastAsia="宋体" w:hAnsi="宋体" w:cs="宋体"/>
                <w:b/>
                <w:bCs/>
                <w:spacing w:val="-2"/>
                <w:sz w:val="18"/>
                <w:szCs w:val="18"/>
              </w:rPr>
              <w:t>课</w:t>
            </w:r>
            <w:r>
              <w:rPr>
                <w:rFonts w:ascii="宋体" w:eastAsia="宋体" w:hAnsi="宋体" w:cs="宋体"/>
                <w:spacing w:val="-30"/>
                <w:sz w:val="18"/>
                <w:szCs w:val="18"/>
              </w:rPr>
              <w:t xml:space="preserve"> </w:t>
            </w:r>
            <w:r>
              <w:rPr>
                <w:rFonts w:ascii="宋体" w:eastAsia="宋体" w:hAnsi="宋体" w:cs="宋体"/>
                <w:b/>
                <w:bCs/>
                <w:spacing w:val="-2"/>
                <w:sz w:val="18"/>
                <w:szCs w:val="18"/>
              </w:rPr>
              <w:t>程</w:t>
            </w:r>
            <w:r>
              <w:rPr>
                <w:rFonts w:ascii="宋体" w:eastAsia="宋体" w:hAnsi="宋体" w:cs="宋体"/>
                <w:spacing w:val="-30"/>
                <w:sz w:val="18"/>
                <w:szCs w:val="18"/>
              </w:rPr>
              <w:t xml:space="preserve"> </w:t>
            </w:r>
            <w:r>
              <w:rPr>
                <w:rFonts w:ascii="宋体" w:eastAsia="宋体" w:hAnsi="宋体" w:cs="宋体"/>
                <w:b/>
                <w:bCs/>
                <w:spacing w:val="-2"/>
                <w:sz w:val="18"/>
                <w:szCs w:val="18"/>
              </w:rPr>
              <w:t>性</w:t>
            </w:r>
            <w:r>
              <w:rPr>
                <w:rFonts w:ascii="宋体" w:eastAsia="宋体" w:hAnsi="宋体" w:cs="宋体"/>
                <w:spacing w:val="-30"/>
                <w:sz w:val="18"/>
                <w:szCs w:val="18"/>
              </w:rPr>
              <w:t xml:space="preserve"> </w:t>
            </w:r>
            <w:r>
              <w:rPr>
                <w:rFonts w:ascii="宋体" w:eastAsia="宋体" w:hAnsi="宋体" w:cs="宋体"/>
                <w:b/>
                <w:bCs/>
                <w:spacing w:val="-2"/>
                <w:sz w:val="18"/>
                <w:szCs w:val="18"/>
              </w:rPr>
              <w:t>质</w:t>
            </w:r>
          </w:p>
        </w:tc>
        <w:tc>
          <w:tcPr>
            <w:tcW w:w="450" w:type="dxa"/>
            <w:vMerge w:val="restart"/>
            <w:tcBorders>
              <w:bottom w:val="nil"/>
            </w:tcBorders>
            <w:shd w:val="clear" w:color="auto" w:fill="DBE5F1"/>
            <w:textDirection w:val="tbRlV"/>
            <w:vAlign w:val="center"/>
          </w:tcPr>
          <w:p w:rsidR="0037411C" w:rsidRDefault="00BC4EAF">
            <w:pPr>
              <w:spacing w:before="113" w:line="320" w:lineRule="auto"/>
              <w:ind w:left="147"/>
              <w:jc w:val="center"/>
              <w:rPr>
                <w:rFonts w:ascii="宋体" w:eastAsia="宋体" w:hAnsi="宋体" w:cs="宋体"/>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类</w:t>
            </w:r>
            <w:r>
              <w:rPr>
                <w:rFonts w:ascii="宋体" w:eastAsia="宋体" w:hAnsi="宋体" w:cs="宋体"/>
                <w:spacing w:val="-30"/>
                <w:sz w:val="18"/>
                <w:szCs w:val="18"/>
              </w:rPr>
              <w:t xml:space="preserve"> </w:t>
            </w:r>
            <w:r>
              <w:rPr>
                <w:rFonts w:ascii="宋体" w:eastAsia="宋体" w:hAnsi="宋体" w:cs="宋体"/>
                <w:b/>
                <w:bCs/>
                <w:spacing w:val="-2"/>
                <w:sz w:val="18"/>
                <w:szCs w:val="18"/>
              </w:rPr>
              <w:t>型</w:t>
            </w:r>
          </w:p>
        </w:tc>
        <w:tc>
          <w:tcPr>
            <w:tcW w:w="420" w:type="dxa"/>
            <w:vMerge w:val="restart"/>
            <w:tcBorders>
              <w:bottom w:val="nil"/>
            </w:tcBorders>
            <w:shd w:val="clear" w:color="auto" w:fill="DBE5F1"/>
            <w:textDirection w:val="tbRlV"/>
            <w:vAlign w:val="center"/>
          </w:tcPr>
          <w:p w:rsidR="0037411C" w:rsidRDefault="00BC4EAF">
            <w:pPr>
              <w:spacing w:before="128" w:line="320" w:lineRule="auto"/>
              <w:ind w:left="147"/>
              <w:jc w:val="center"/>
              <w:rPr>
                <w:rFonts w:ascii="宋体" w:eastAsia="宋体" w:hAnsi="宋体" w:cs="宋体"/>
                <w:sz w:val="18"/>
                <w:szCs w:val="18"/>
              </w:rPr>
            </w:pPr>
            <w:r>
              <w:rPr>
                <w:rFonts w:ascii="宋体" w:eastAsia="宋体" w:hAnsi="宋体" w:cs="宋体"/>
                <w:b/>
                <w:bCs/>
                <w:spacing w:val="-2"/>
                <w:sz w:val="18"/>
                <w:szCs w:val="18"/>
              </w:rPr>
              <w:t>考</w:t>
            </w:r>
            <w:r>
              <w:rPr>
                <w:rFonts w:ascii="宋体" w:eastAsia="宋体" w:hAnsi="宋体" w:cs="宋体"/>
                <w:spacing w:val="-30"/>
                <w:sz w:val="18"/>
                <w:szCs w:val="18"/>
              </w:rPr>
              <w:t xml:space="preserve"> </w:t>
            </w:r>
            <w:r>
              <w:rPr>
                <w:rFonts w:ascii="宋体" w:eastAsia="宋体" w:hAnsi="宋体" w:cs="宋体"/>
                <w:b/>
                <w:bCs/>
                <w:spacing w:val="-2"/>
                <w:sz w:val="18"/>
                <w:szCs w:val="18"/>
              </w:rPr>
              <w:t>核</w:t>
            </w:r>
            <w:r>
              <w:rPr>
                <w:rFonts w:ascii="宋体" w:eastAsia="宋体" w:hAnsi="宋体" w:cs="宋体"/>
                <w:spacing w:val="-30"/>
                <w:sz w:val="18"/>
                <w:szCs w:val="18"/>
              </w:rPr>
              <w:t xml:space="preserve"> </w:t>
            </w: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期</w:t>
            </w:r>
          </w:p>
        </w:tc>
        <w:tc>
          <w:tcPr>
            <w:tcW w:w="450" w:type="dxa"/>
            <w:vMerge w:val="restart"/>
            <w:tcBorders>
              <w:bottom w:val="nil"/>
            </w:tcBorders>
            <w:shd w:val="clear" w:color="auto" w:fill="DBE5F1"/>
            <w:textDirection w:val="tbRlV"/>
            <w:vAlign w:val="center"/>
          </w:tcPr>
          <w:p w:rsidR="0037411C" w:rsidRDefault="00BC4EAF">
            <w:pPr>
              <w:spacing w:before="130" w:line="320" w:lineRule="auto"/>
              <w:ind w:left="387"/>
              <w:jc w:val="center"/>
              <w:rPr>
                <w:rFonts w:ascii="宋体" w:eastAsia="宋体" w:hAnsi="宋体" w:cs="宋体"/>
                <w:sz w:val="18"/>
                <w:szCs w:val="18"/>
              </w:rPr>
            </w:pPr>
            <w:r>
              <w:rPr>
                <w:rFonts w:ascii="宋体" w:eastAsia="宋体" w:hAnsi="宋体" w:cs="宋体"/>
                <w:b/>
                <w:bCs/>
                <w:spacing w:val="-2"/>
                <w:sz w:val="18"/>
                <w:szCs w:val="18"/>
              </w:rPr>
              <w:t>学</w:t>
            </w:r>
            <w:r>
              <w:rPr>
                <w:rFonts w:ascii="宋体" w:eastAsia="宋体" w:hAnsi="宋体" w:cs="宋体"/>
                <w:spacing w:val="-30"/>
                <w:sz w:val="18"/>
                <w:szCs w:val="18"/>
              </w:rPr>
              <w:t xml:space="preserve"> </w:t>
            </w:r>
            <w:r>
              <w:rPr>
                <w:rFonts w:ascii="宋体" w:eastAsia="宋体" w:hAnsi="宋体" w:cs="宋体"/>
                <w:b/>
                <w:bCs/>
                <w:spacing w:val="-2"/>
                <w:sz w:val="18"/>
                <w:szCs w:val="18"/>
              </w:rPr>
              <w:t>分</w:t>
            </w:r>
          </w:p>
        </w:tc>
        <w:tc>
          <w:tcPr>
            <w:tcW w:w="2955" w:type="dxa"/>
            <w:gridSpan w:val="6"/>
            <w:tcBorders>
              <w:right w:val="single" w:sz="2" w:space="0" w:color="000000"/>
            </w:tcBorders>
            <w:shd w:val="clear" w:color="auto" w:fill="DBE5F1"/>
            <w:vAlign w:val="center"/>
          </w:tcPr>
          <w:p w:rsidR="0037411C" w:rsidRDefault="00BC4EAF">
            <w:pPr>
              <w:spacing w:before="99" w:line="320" w:lineRule="auto"/>
              <w:ind w:left="1388"/>
              <w:jc w:val="both"/>
              <w:rPr>
                <w:rFonts w:ascii="宋体" w:eastAsia="宋体" w:hAnsi="宋体" w:cs="宋体"/>
                <w:sz w:val="18"/>
                <w:szCs w:val="18"/>
              </w:rPr>
            </w:pPr>
            <w:r>
              <w:rPr>
                <w:rFonts w:ascii="宋体" w:eastAsia="宋体" w:hAnsi="宋体" w:cs="宋体"/>
                <w:b/>
                <w:bCs/>
                <w:spacing w:val="-4"/>
                <w:sz w:val="18"/>
                <w:szCs w:val="18"/>
              </w:rPr>
              <w:t>教学时数</w:t>
            </w:r>
          </w:p>
        </w:tc>
        <w:tc>
          <w:tcPr>
            <w:tcW w:w="3690" w:type="dxa"/>
            <w:gridSpan w:val="6"/>
            <w:tcBorders>
              <w:top w:val="single" w:sz="2" w:space="0" w:color="000000"/>
              <w:left w:val="single" w:sz="2" w:space="0" w:color="000000"/>
              <w:right w:val="single" w:sz="2" w:space="0" w:color="000000"/>
            </w:tcBorders>
            <w:shd w:val="clear" w:color="auto" w:fill="DBE5F1"/>
            <w:vAlign w:val="center"/>
          </w:tcPr>
          <w:p w:rsidR="0037411C" w:rsidRDefault="00BC4EAF">
            <w:pPr>
              <w:spacing w:before="99" w:line="320" w:lineRule="auto"/>
              <w:ind w:left="581"/>
              <w:jc w:val="center"/>
              <w:rPr>
                <w:rFonts w:ascii="宋体" w:eastAsia="宋体" w:hAnsi="宋体" w:cs="宋体"/>
                <w:sz w:val="18"/>
                <w:szCs w:val="18"/>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37411C">
        <w:trPr>
          <w:trHeight w:val="347"/>
        </w:trPr>
        <w:tc>
          <w:tcPr>
            <w:tcW w:w="1035" w:type="dxa"/>
            <w:vMerge/>
            <w:tcBorders>
              <w:top w:val="nil"/>
              <w:bottom w:val="nil"/>
            </w:tcBorders>
          </w:tcPr>
          <w:p w:rsidR="0037411C" w:rsidRDefault="0037411C">
            <w:pPr>
              <w:spacing w:line="320" w:lineRule="auto"/>
              <w:rPr>
                <w:lang w:eastAsia="zh-CN"/>
              </w:rPr>
            </w:pPr>
          </w:p>
        </w:tc>
        <w:tc>
          <w:tcPr>
            <w:tcW w:w="630" w:type="dxa"/>
            <w:vMerge/>
            <w:tcBorders>
              <w:top w:val="nil"/>
              <w:bottom w:val="nil"/>
            </w:tcBorders>
            <w:vAlign w:val="center"/>
          </w:tcPr>
          <w:p w:rsidR="0037411C" w:rsidRDefault="0037411C">
            <w:pPr>
              <w:spacing w:line="320" w:lineRule="auto"/>
              <w:jc w:val="center"/>
              <w:rPr>
                <w:lang w:eastAsia="zh-CN"/>
              </w:rPr>
            </w:pPr>
          </w:p>
        </w:tc>
        <w:tc>
          <w:tcPr>
            <w:tcW w:w="1170" w:type="dxa"/>
            <w:vMerge/>
            <w:tcBorders>
              <w:top w:val="nil"/>
              <w:bottom w:val="nil"/>
            </w:tcBorders>
            <w:vAlign w:val="center"/>
          </w:tcPr>
          <w:p w:rsidR="0037411C" w:rsidRDefault="0037411C">
            <w:pPr>
              <w:spacing w:line="320" w:lineRule="auto"/>
              <w:jc w:val="center"/>
              <w:rPr>
                <w:lang w:eastAsia="zh-CN"/>
              </w:rPr>
            </w:pPr>
          </w:p>
        </w:tc>
        <w:tc>
          <w:tcPr>
            <w:tcW w:w="3008" w:type="dxa"/>
            <w:vMerge/>
            <w:tcBorders>
              <w:top w:val="nil"/>
              <w:bottom w:val="nil"/>
            </w:tcBorders>
            <w:vAlign w:val="center"/>
          </w:tcPr>
          <w:p w:rsidR="0037411C" w:rsidRDefault="0037411C">
            <w:pPr>
              <w:spacing w:line="320" w:lineRule="auto"/>
              <w:jc w:val="center"/>
              <w:rPr>
                <w:lang w:eastAsia="zh-CN"/>
              </w:rPr>
            </w:pPr>
          </w:p>
        </w:tc>
        <w:tc>
          <w:tcPr>
            <w:tcW w:w="517" w:type="dxa"/>
            <w:vMerge/>
            <w:tcBorders>
              <w:top w:val="nil"/>
              <w:bottom w:val="nil"/>
            </w:tcBorders>
            <w:textDirection w:val="tbRlV"/>
            <w:vAlign w:val="center"/>
          </w:tcPr>
          <w:p w:rsidR="0037411C" w:rsidRDefault="0037411C">
            <w:pPr>
              <w:spacing w:line="320" w:lineRule="auto"/>
              <w:jc w:val="center"/>
              <w:rPr>
                <w:lang w:eastAsia="zh-CN"/>
              </w:rPr>
            </w:pPr>
          </w:p>
        </w:tc>
        <w:tc>
          <w:tcPr>
            <w:tcW w:w="480" w:type="dxa"/>
            <w:vMerge/>
            <w:tcBorders>
              <w:top w:val="nil"/>
              <w:bottom w:val="nil"/>
            </w:tcBorders>
            <w:textDirection w:val="tbRlV"/>
            <w:vAlign w:val="center"/>
          </w:tcPr>
          <w:p w:rsidR="0037411C" w:rsidRDefault="0037411C">
            <w:pPr>
              <w:spacing w:line="320" w:lineRule="auto"/>
              <w:jc w:val="center"/>
              <w:rPr>
                <w:lang w:eastAsia="zh-CN"/>
              </w:rPr>
            </w:pPr>
          </w:p>
        </w:tc>
        <w:tc>
          <w:tcPr>
            <w:tcW w:w="450" w:type="dxa"/>
            <w:vMerge/>
            <w:tcBorders>
              <w:top w:val="nil"/>
              <w:bottom w:val="nil"/>
            </w:tcBorders>
            <w:textDirection w:val="tbRlV"/>
            <w:vAlign w:val="center"/>
          </w:tcPr>
          <w:p w:rsidR="0037411C" w:rsidRDefault="0037411C">
            <w:pPr>
              <w:spacing w:line="320" w:lineRule="auto"/>
              <w:jc w:val="center"/>
              <w:rPr>
                <w:lang w:eastAsia="zh-CN"/>
              </w:rPr>
            </w:pPr>
          </w:p>
        </w:tc>
        <w:tc>
          <w:tcPr>
            <w:tcW w:w="420" w:type="dxa"/>
            <w:vMerge/>
            <w:tcBorders>
              <w:top w:val="nil"/>
              <w:bottom w:val="nil"/>
            </w:tcBorders>
            <w:textDirection w:val="tbRlV"/>
            <w:vAlign w:val="center"/>
          </w:tcPr>
          <w:p w:rsidR="0037411C" w:rsidRDefault="0037411C">
            <w:pPr>
              <w:spacing w:line="320" w:lineRule="auto"/>
              <w:jc w:val="center"/>
              <w:rPr>
                <w:lang w:eastAsia="zh-CN"/>
              </w:rPr>
            </w:pPr>
          </w:p>
        </w:tc>
        <w:tc>
          <w:tcPr>
            <w:tcW w:w="450" w:type="dxa"/>
            <w:vMerge/>
            <w:tcBorders>
              <w:top w:val="nil"/>
              <w:bottom w:val="nil"/>
            </w:tcBorders>
            <w:textDirection w:val="tbRlV"/>
            <w:vAlign w:val="center"/>
          </w:tcPr>
          <w:p w:rsidR="0037411C" w:rsidRDefault="0037411C">
            <w:pPr>
              <w:spacing w:line="320" w:lineRule="auto"/>
              <w:jc w:val="center"/>
              <w:rPr>
                <w:lang w:eastAsia="zh-CN"/>
              </w:rPr>
            </w:pPr>
          </w:p>
        </w:tc>
        <w:tc>
          <w:tcPr>
            <w:tcW w:w="525" w:type="dxa"/>
            <w:vMerge w:val="restart"/>
            <w:tcBorders>
              <w:bottom w:val="nil"/>
            </w:tcBorders>
            <w:shd w:val="clear" w:color="auto" w:fill="DBE5F1"/>
            <w:vAlign w:val="center"/>
          </w:tcPr>
          <w:p w:rsidR="0037411C" w:rsidRDefault="00BC4EAF">
            <w:pPr>
              <w:spacing w:before="201" w:line="320" w:lineRule="auto"/>
              <w:ind w:left="86" w:right="77" w:firstLine="89"/>
              <w:jc w:val="center"/>
              <w:rPr>
                <w:rFonts w:ascii="宋体" w:eastAsia="宋体" w:hAnsi="宋体" w:cs="宋体"/>
                <w:sz w:val="18"/>
                <w:szCs w:val="18"/>
              </w:rPr>
            </w:pPr>
            <w:r>
              <w:rPr>
                <w:rFonts w:ascii="宋体" w:eastAsia="宋体" w:hAnsi="宋体" w:cs="宋体"/>
                <w:b/>
                <w:bCs/>
                <w:spacing w:val="-12"/>
                <w:sz w:val="18"/>
                <w:szCs w:val="18"/>
              </w:rPr>
              <w:t>总</w:t>
            </w:r>
            <w:r>
              <w:rPr>
                <w:rFonts w:ascii="宋体" w:eastAsia="宋体" w:hAnsi="宋体" w:cs="宋体"/>
                <w:sz w:val="18"/>
                <w:szCs w:val="18"/>
              </w:rPr>
              <w:t xml:space="preserve">  </w:t>
            </w:r>
            <w:r>
              <w:rPr>
                <w:rFonts w:ascii="宋体" w:eastAsia="宋体" w:hAnsi="宋体" w:cs="宋体"/>
                <w:b/>
                <w:bCs/>
                <w:spacing w:val="-7"/>
                <w:sz w:val="18"/>
                <w:szCs w:val="18"/>
              </w:rPr>
              <w:t>学时</w:t>
            </w:r>
          </w:p>
        </w:tc>
        <w:tc>
          <w:tcPr>
            <w:tcW w:w="540" w:type="dxa"/>
            <w:vMerge w:val="restart"/>
            <w:tcBorders>
              <w:bottom w:val="nil"/>
              <w:right w:val="single" w:sz="2" w:space="0" w:color="000000"/>
            </w:tcBorders>
            <w:shd w:val="clear" w:color="auto" w:fill="DBE5F1"/>
            <w:vAlign w:val="center"/>
          </w:tcPr>
          <w:p w:rsidR="0037411C" w:rsidRDefault="00BC4EAF">
            <w:pPr>
              <w:spacing w:before="201" w:line="320" w:lineRule="auto"/>
              <w:ind w:left="83" w:right="70" w:hanging="1"/>
              <w:jc w:val="center"/>
              <w:rPr>
                <w:rFonts w:ascii="宋体" w:eastAsia="宋体" w:hAnsi="宋体" w:cs="宋体"/>
                <w:sz w:val="18"/>
                <w:szCs w:val="18"/>
              </w:rPr>
            </w:pPr>
            <w:r>
              <w:rPr>
                <w:rFonts w:ascii="宋体" w:eastAsia="宋体" w:hAnsi="宋体" w:cs="宋体"/>
                <w:b/>
                <w:bCs/>
                <w:spacing w:val="-6"/>
                <w:sz w:val="18"/>
                <w:szCs w:val="18"/>
              </w:rPr>
              <w:t>理论</w:t>
            </w:r>
            <w:r>
              <w:rPr>
                <w:rFonts w:ascii="宋体" w:eastAsia="宋体" w:hAnsi="宋体" w:cs="宋体"/>
                <w:sz w:val="18"/>
                <w:szCs w:val="18"/>
              </w:rPr>
              <w:t xml:space="preserve"> </w:t>
            </w:r>
            <w:r>
              <w:rPr>
                <w:rFonts w:ascii="宋体" w:eastAsia="宋体" w:hAnsi="宋体" w:cs="宋体"/>
                <w:b/>
                <w:bCs/>
                <w:spacing w:val="-7"/>
                <w:sz w:val="18"/>
                <w:szCs w:val="18"/>
              </w:rPr>
              <w:t>学时</w:t>
            </w:r>
          </w:p>
        </w:tc>
        <w:tc>
          <w:tcPr>
            <w:tcW w:w="1890" w:type="dxa"/>
            <w:gridSpan w:val="4"/>
            <w:tcBorders>
              <w:right w:val="single" w:sz="2" w:space="0" w:color="000000"/>
            </w:tcBorders>
            <w:shd w:val="clear" w:color="auto" w:fill="DBE5F1"/>
            <w:vAlign w:val="center"/>
          </w:tcPr>
          <w:p w:rsidR="0037411C" w:rsidRDefault="00BC4EAF">
            <w:pPr>
              <w:spacing w:before="81" w:line="320" w:lineRule="auto"/>
              <w:jc w:val="center"/>
              <w:rPr>
                <w:rFonts w:ascii="宋体" w:eastAsia="宋体" w:hAnsi="宋体" w:cs="宋体"/>
                <w:sz w:val="18"/>
                <w:szCs w:val="18"/>
              </w:rPr>
            </w:pPr>
            <w:r>
              <w:rPr>
                <w:rFonts w:ascii="宋体" w:eastAsia="宋体" w:hAnsi="宋体" w:cs="宋体"/>
                <w:b/>
                <w:bCs/>
                <w:spacing w:val="-5"/>
                <w:sz w:val="18"/>
                <w:szCs w:val="18"/>
              </w:rPr>
              <w:t>实践学时</w:t>
            </w:r>
          </w:p>
        </w:tc>
        <w:tc>
          <w:tcPr>
            <w:tcW w:w="734" w:type="dxa"/>
            <w:tcBorders>
              <w:left w:val="single" w:sz="2" w:space="0" w:color="000000"/>
              <w:right w:val="single" w:sz="2" w:space="0" w:color="000000"/>
            </w:tcBorders>
            <w:shd w:val="clear" w:color="auto" w:fill="DBE5F1"/>
            <w:vAlign w:val="center"/>
          </w:tcPr>
          <w:p w:rsidR="0037411C" w:rsidRDefault="00BC4EAF">
            <w:pPr>
              <w:spacing w:before="153" w:line="320" w:lineRule="auto"/>
              <w:ind w:left="171"/>
              <w:jc w:val="both"/>
              <w:rPr>
                <w:rFonts w:ascii="宋体" w:eastAsia="宋体" w:hAnsi="宋体" w:cs="宋体"/>
                <w:sz w:val="18"/>
                <w:szCs w:val="18"/>
              </w:rPr>
            </w:pPr>
            <w:r>
              <w:rPr>
                <w:rFonts w:ascii="宋体" w:eastAsia="宋体" w:hAnsi="宋体" w:cs="宋体"/>
                <w:b/>
                <w:bCs/>
                <w:spacing w:val="-2"/>
                <w:position w:val="-4"/>
                <w:sz w:val="18"/>
                <w:szCs w:val="18"/>
              </w:rPr>
              <w:t>一</w:t>
            </w:r>
          </w:p>
        </w:tc>
        <w:tc>
          <w:tcPr>
            <w:tcW w:w="586" w:type="dxa"/>
            <w:tcBorders>
              <w:left w:val="single" w:sz="2" w:space="0" w:color="000000"/>
              <w:right w:val="single" w:sz="2" w:space="0" w:color="000000"/>
            </w:tcBorders>
            <w:shd w:val="clear" w:color="auto" w:fill="DBE5F1"/>
            <w:vAlign w:val="center"/>
          </w:tcPr>
          <w:p w:rsidR="0037411C" w:rsidRDefault="00BC4EAF">
            <w:pPr>
              <w:spacing w:before="119" w:line="320" w:lineRule="auto"/>
              <w:ind w:left="172"/>
              <w:jc w:val="both"/>
              <w:rPr>
                <w:rFonts w:ascii="宋体" w:eastAsia="宋体" w:hAnsi="宋体" w:cs="宋体"/>
                <w:sz w:val="18"/>
                <w:szCs w:val="18"/>
              </w:rPr>
            </w:pPr>
            <w:r>
              <w:rPr>
                <w:rFonts w:ascii="宋体" w:eastAsia="宋体" w:hAnsi="宋体" w:cs="宋体"/>
                <w:b/>
                <w:bCs/>
                <w:spacing w:val="-2"/>
                <w:sz w:val="18"/>
                <w:szCs w:val="18"/>
              </w:rPr>
              <w:t>二</w:t>
            </w:r>
          </w:p>
        </w:tc>
        <w:tc>
          <w:tcPr>
            <w:tcW w:w="589" w:type="dxa"/>
            <w:tcBorders>
              <w:left w:val="single" w:sz="2" w:space="0" w:color="000000"/>
              <w:right w:val="single" w:sz="2" w:space="0" w:color="000000"/>
            </w:tcBorders>
            <w:shd w:val="clear" w:color="auto" w:fill="DBE5F1"/>
            <w:vAlign w:val="center"/>
          </w:tcPr>
          <w:p w:rsidR="0037411C" w:rsidRDefault="00BC4EAF">
            <w:pPr>
              <w:spacing w:before="85" w:line="320" w:lineRule="auto"/>
              <w:ind w:left="170"/>
              <w:jc w:val="both"/>
              <w:rPr>
                <w:rFonts w:ascii="宋体" w:eastAsia="宋体" w:hAnsi="宋体" w:cs="宋体"/>
                <w:sz w:val="18"/>
                <w:szCs w:val="18"/>
              </w:rPr>
            </w:pPr>
            <w:r>
              <w:rPr>
                <w:rFonts w:ascii="宋体" w:eastAsia="宋体" w:hAnsi="宋体" w:cs="宋体"/>
                <w:b/>
                <w:bCs/>
                <w:spacing w:val="-2"/>
                <w:sz w:val="18"/>
                <w:szCs w:val="18"/>
              </w:rPr>
              <w:t>三</w:t>
            </w:r>
          </w:p>
        </w:tc>
        <w:tc>
          <w:tcPr>
            <w:tcW w:w="611" w:type="dxa"/>
            <w:tcBorders>
              <w:left w:val="single" w:sz="2" w:space="0" w:color="000000"/>
              <w:right w:val="single" w:sz="2" w:space="0" w:color="000000"/>
            </w:tcBorders>
            <w:shd w:val="clear" w:color="auto" w:fill="DBE5F1"/>
            <w:vAlign w:val="center"/>
          </w:tcPr>
          <w:p w:rsidR="0037411C" w:rsidRDefault="00BC4EAF">
            <w:pPr>
              <w:spacing w:before="86" w:line="320" w:lineRule="auto"/>
              <w:ind w:left="217"/>
              <w:jc w:val="both"/>
              <w:rPr>
                <w:rFonts w:ascii="宋体" w:eastAsia="宋体" w:hAnsi="宋体" w:cs="宋体"/>
                <w:sz w:val="18"/>
                <w:szCs w:val="18"/>
              </w:rPr>
            </w:pPr>
            <w:r>
              <w:rPr>
                <w:rFonts w:ascii="宋体" w:eastAsia="宋体" w:hAnsi="宋体" w:cs="宋体"/>
                <w:b/>
                <w:bCs/>
                <w:spacing w:val="-2"/>
                <w:sz w:val="18"/>
                <w:szCs w:val="18"/>
              </w:rPr>
              <w:t>四</w:t>
            </w:r>
          </w:p>
        </w:tc>
        <w:tc>
          <w:tcPr>
            <w:tcW w:w="525" w:type="dxa"/>
            <w:tcBorders>
              <w:left w:val="single" w:sz="2" w:space="0" w:color="000000"/>
              <w:right w:val="single" w:sz="2" w:space="0" w:color="000000"/>
            </w:tcBorders>
            <w:shd w:val="clear" w:color="auto" w:fill="DBE5F1"/>
            <w:vAlign w:val="center"/>
          </w:tcPr>
          <w:p w:rsidR="0037411C" w:rsidRDefault="00BC4EAF">
            <w:pPr>
              <w:spacing w:before="85" w:line="320" w:lineRule="auto"/>
              <w:ind w:left="167"/>
              <w:jc w:val="both"/>
              <w:rPr>
                <w:rFonts w:ascii="宋体" w:eastAsia="宋体" w:hAnsi="宋体" w:cs="宋体"/>
                <w:sz w:val="18"/>
                <w:szCs w:val="18"/>
              </w:rPr>
            </w:pPr>
            <w:r>
              <w:rPr>
                <w:rFonts w:ascii="宋体" w:eastAsia="宋体" w:hAnsi="宋体" w:cs="宋体"/>
                <w:b/>
                <w:bCs/>
                <w:spacing w:val="-2"/>
                <w:sz w:val="18"/>
                <w:szCs w:val="18"/>
              </w:rPr>
              <w:t>五</w:t>
            </w:r>
          </w:p>
        </w:tc>
        <w:tc>
          <w:tcPr>
            <w:tcW w:w="645" w:type="dxa"/>
            <w:tcBorders>
              <w:left w:val="single" w:sz="2" w:space="0" w:color="000000"/>
              <w:right w:val="single" w:sz="2" w:space="0" w:color="000000"/>
            </w:tcBorders>
            <w:shd w:val="clear" w:color="auto" w:fill="DBE5F1"/>
            <w:vAlign w:val="center"/>
          </w:tcPr>
          <w:p w:rsidR="0037411C" w:rsidRDefault="00BC4EAF">
            <w:pPr>
              <w:spacing w:before="85" w:line="320" w:lineRule="auto"/>
              <w:ind w:left="193"/>
              <w:jc w:val="both"/>
              <w:rPr>
                <w:rFonts w:ascii="宋体" w:eastAsia="宋体" w:hAnsi="宋体" w:cs="宋体"/>
                <w:sz w:val="18"/>
                <w:szCs w:val="18"/>
              </w:rPr>
            </w:pPr>
            <w:r>
              <w:rPr>
                <w:rFonts w:ascii="宋体" w:eastAsia="宋体" w:hAnsi="宋体" w:cs="宋体"/>
                <w:b/>
                <w:bCs/>
                <w:spacing w:val="-2"/>
                <w:sz w:val="18"/>
                <w:szCs w:val="18"/>
              </w:rPr>
              <w:t>六</w:t>
            </w:r>
          </w:p>
        </w:tc>
      </w:tr>
      <w:tr w:rsidR="0037411C">
        <w:trPr>
          <w:trHeight w:val="1599"/>
        </w:trPr>
        <w:tc>
          <w:tcPr>
            <w:tcW w:w="1035" w:type="dxa"/>
            <w:vMerge/>
            <w:tcBorders>
              <w:top w:val="nil"/>
            </w:tcBorders>
          </w:tcPr>
          <w:p w:rsidR="0037411C" w:rsidRDefault="0037411C">
            <w:pPr>
              <w:spacing w:line="320" w:lineRule="auto"/>
            </w:pPr>
          </w:p>
        </w:tc>
        <w:tc>
          <w:tcPr>
            <w:tcW w:w="630" w:type="dxa"/>
            <w:vMerge/>
            <w:tcBorders>
              <w:top w:val="nil"/>
            </w:tcBorders>
            <w:vAlign w:val="center"/>
          </w:tcPr>
          <w:p w:rsidR="0037411C" w:rsidRDefault="0037411C">
            <w:pPr>
              <w:spacing w:line="320" w:lineRule="auto"/>
              <w:jc w:val="center"/>
            </w:pPr>
          </w:p>
        </w:tc>
        <w:tc>
          <w:tcPr>
            <w:tcW w:w="1170" w:type="dxa"/>
            <w:vMerge/>
            <w:tcBorders>
              <w:top w:val="nil"/>
            </w:tcBorders>
            <w:vAlign w:val="center"/>
          </w:tcPr>
          <w:p w:rsidR="0037411C" w:rsidRDefault="0037411C">
            <w:pPr>
              <w:spacing w:line="320" w:lineRule="auto"/>
              <w:jc w:val="center"/>
            </w:pPr>
          </w:p>
        </w:tc>
        <w:tc>
          <w:tcPr>
            <w:tcW w:w="3008" w:type="dxa"/>
            <w:vMerge/>
            <w:tcBorders>
              <w:top w:val="nil"/>
            </w:tcBorders>
            <w:vAlign w:val="center"/>
          </w:tcPr>
          <w:p w:rsidR="0037411C" w:rsidRDefault="0037411C">
            <w:pPr>
              <w:spacing w:line="320" w:lineRule="auto"/>
              <w:jc w:val="center"/>
            </w:pPr>
          </w:p>
        </w:tc>
        <w:tc>
          <w:tcPr>
            <w:tcW w:w="517" w:type="dxa"/>
            <w:vMerge/>
            <w:tcBorders>
              <w:top w:val="nil"/>
            </w:tcBorders>
            <w:textDirection w:val="tbRlV"/>
            <w:vAlign w:val="center"/>
          </w:tcPr>
          <w:p w:rsidR="0037411C" w:rsidRDefault="0037411C">
            <w:pPr>
              <w:spacing w:line="320" w:lineRule="auto"/>
              <w:jc w:val="center"/>
            </w:pPr>
          </w:p>
        </w:tc>
        <w:tc>
          <w:tcPr>
            <w:tcW w:w="480" w:type="dxa"/>
            <w:vMerge/>
            <w:tcBorders>
              <w:top w:val="nil"/>
            </w:tcBorders>
            <w:textDirection w:val="tbRlV"/>
            <w:vAlign w:val="center"/>
          </w:tcPr>
          <w:p w:rsidR="0037411C" w:rsidRDefault="0037411C">
            <w:pPr>
              <w:spacing w:line="320" w:lineRule="auto"/>
              <w:jc w:val="center"/>
            </w:pPr>
          </w:p>
        </w:tc>
        <w:tc>
          <w:tcPr>
            <w:tcW w:w="450" w:type="dxa"/>
            <w:vMerge/>
            <w:tcBorders>
              <w:top w:val="nil"/>
            </w:tcBorders>
            <w:textDirection w:val="tbRlV"/>
            <w:vAlign w:val="center"/>
          </w:tcPr>
          <w:p w:rsidR="0037411C" w:rsidRDefault="0037411C">
            <w:pPr>
              <w:spacing w:line="320" w:lineRule="auto"/>
              <w:jc w:val="center"/>
            </w:pPr>
          </w:p>
        </w:tc>
        <w:tc>
          <w:tcPr>
            <w:tcW w:w="420" w:type="dxa"/>
            <w:vMerge/>
            <w:tcBorders>
              <w:top w:val="nil"/>
            </w:tcBorders>
            <w:textDirection w:val="tbRlV"/>
            <w:vAlign w:val="center"/>
          </w:tcPr>
          <w:p w:rsidR="0037411C" w:rsidRDefault="0037411C">
            <w:pPr>
              <w:spacing w:line="320" w:lineRule="auto"/>
              <w:jc w:val="center"/>
            </w:pPr>
          </w:p>
        </w:tc>
        <w:tc>
          <w:tcPr>
            <w:tcW w:w="450" w:type="dxa"/>
            <w:vMerge/>
            <w:tcBorders>
              <w:top w:val="nil"/>
            </w:tcBorders>
            <w:textDirection w:val="tbRlV"/>
            <w:vAlign w:val="center"/>
          </w:tcPr>
          <w:p w:rsidR="0037411C" w:rsidRDefault="0037411C">
            <w:pPr>
              <w:spacing w:line="320" w:lineRule="auto"/>
              <w:jc w:val="center"/>
            </w:pPr>
          </w:p>
        </w:tc>
        <w:tc>
          <w:tcPr>
            <w:tcW w:w="525" w:type="dxa"/>
            <w:vMerge/>
            <w:tcBorders>
              <w:top w:val="nil"/>
            </w:tcBorders>
            <w:vAlign w:val="center"/>
          </w:tcPr>
          <w:p w:rsidR="0037411C" w:rsidRDefault="0037411C">
            <w:pPr>
              <w:spacing w:line="320" w:lineRule="auto"/>
              <w:jc w:val="center"/>
            </w:pPr>
          </w:p>
        </w:tc>
        <w:tc>
          <w:tcPr>
            <w:tcW w:w="540" w:type="dxa"/>
            <w:vMerge/>
            <w:tcBorders>
              <w:top w:val="nil"/>
              <w:right w:val="single" w:sz="2" w:space="0" w:color="000000"/>
            </w:tcBorders>
            <w:vAlign w:val="center"/>
          </w:tcPr>
          <w:p w:rsidR="0037411C" w:rsidRDefault="0037411C">
            <w:pPr>
              <w:spacing w:line="320" w:lineRule="auto"/>
              <w:jc w:val="center"/>
            </w:pPr>
          </w:p>
        </w:tc>
        <w:tc>
          <w:tcPr>
            <w:tcW w:w="465" w:type="dxa"/>
            <w:tcBorders>
              <w:left w:val="single" w:sz="2" w:space="0" w:color="000000"/>
              <w:right w:val="single" w:sz="2" w:space="0" w:color="000000"/>
            </w:tcBorders>
            <w:shd w:val="clear" w:color="auto" w:fill="DBE5F1"/>
            <w:vAlign w:val="center"/>
          </w:tcPr>
          <w:p w:rsidR="0037411C" w:rsidRDefault="00BC4EAF">
            <w:pPr>
              <w:spacing w:before="20" w:line="320" w:lineRule="auto"/>
              <w:ind w:left="64" w:right="54"/>
              <w:jc w:val="center"/>
              <w:rPr>
                <w:rFonts w:ascii="宋体" w:eastAsia="宋体" w:hAnsi="宋体" w:cs="宋体"/>
                <w:b/>
                <w:bCs/>
                <w:spacing w:val="-4"/>
                <w:sz w:val="18"/>
                <w:szCs w:val="18"/>
              </w:rPr>
            </w:pPr>
            <w:r>
              <w:rPr>
                <w:rFonts w:ascii="宋体" w:eastAsia="宋体" w:hAnsi="宋体" w:cs="宋体"/>
                <w:b/>
                <w:bCs/>
                <w:spacing w:val="-4"/>
                <w:sz w:val="18"/>
                <w:szCs w:val="18"/>
              </w:rPr>
              <w:t>课内实 验实训</w:t>
            </w:r>
          </w:p>
        </w:tc>
        <w:tc>
          <w:tcPr>
            <w:tcW w:w="461" w:type="dxa"/>
            <w:tcBorders>
              <w:left w:val="single" w:sz="2" w:space="0" w:color="000000"/>
              <w:right w:val="single" w:sz="2" w:space="0" w:color="000000"/>
            </w:tcBorders>
            <w:shd w:val="clear" w:color="auto" w:fill="DBE5F1"/>
            <w:vAlign w:val="center"/>
          </w:tcPr>
          <w:p w:rsidR="0037411C" w:rsidRDefault="00BC4EAF">
            <w:pPr>
              <w:spacing w:before="20" w:line="320" w:lineRule="auto"/>
              <w:ind w:left="64" w:right="54"/>
              <w:jc w:val="center"/>
              <w:rPr>
                <w:rFonts w:ascii="宋体" w:eastAsia="宋体" w:hAnsi="宋体" w:cs="宋体"/>
                <w:b/>
                <w:bCs/>
                <w:spacing w:val="-4"/>
                <w:sz w:val="18"/>
                <w:szCs w:val="18"/>
              </w:rPr>
            </w:pPr>
            <w:r>
              <w:rPr>
                <w:rFonts w:ascii="宋体" w:eastAsia="宋体" w:hAnsi="宋体" w:cs="宋体"/>
                <w:b/>
                <w:bCs/>
                <w:spacing w:val="-4"/>
                <w:sz w:val="18"/>
                <w:szCs w:val="18"/>
              </w:rPr>
              <w:t>单个实 践环节</w:t>
            </w:r>
          </w:p>
        </w:tc>
        <w:tc>
          <w:tcPr>
            <w:tcW w:w="544" w:type="dxa"/>
            <w:tcBorders>
              <w:left w:val="single" w:sz="2" w:space="0" w:color="000000"/>
              <w:right w:val="single" w:sz="2" w:space="0" w:color="000000"/>
            </w:tcBorders>
            <w:shd w:val="clear" w:color="auto" w:fill="DBE5F1"/>
            <w:vAlign w:val="center"/>
          </w:tcPr>
          <w:p w:rsidR="0037411C" w:rsidRDefault="00BC4EAF">
            <w:pPr>
              <w:spacing w:before="20" w:line="320" w:lineRule="auto"/>
              <w:ind w:left="64" w:right="54"/>
              <w:jc w:val="center"/>
              <w:rPr>
                <w:rFonts w:ascii="宋体" w:eastAsia="宋体" w:hAnsi="宋体" w:cs="宋体"/>
                <w:b/>
                <w:bCs/>
                <w:spacing w:val="-4"/>
                <w:sz w:val="18"/>
                <w:szCs w:val="18"/>
              </w:rPr>
            </w:pPr>
            <w:r>
              <w:rPr>
                <w:rFonts w:ascii="宋体" w:eastAsia="宋体" w:hAnsi="宋体" w:cs="宋体"/>
                <w:b/>
                <w:bCs/>
                <w:spacing w:val="-4"/>
                <w:sz w:val="18"/>
                <w:szCs w:val="18"/>
              </w:rPr>
              <w:t>一体化 专用周</w:t>
            </w:r>
          </w:p>
        </w:tc>
        <w:tc>
          <w:tcPr>
            <w:tcW w:w="420" w:type="dxa"/>
            <w:tcBorders>
              <w:left w:val="single" w:sz="2" w:space="0" w:color="000000"/>
              <w:right w:val="single" w:sz="2" w:space="0" w:color="000000"/>
            </w:tcBorders>
            <w:shd w:val="clear" w:color="auto" w:fill="DBE5F1"/>
            <w:vAlign w:val="center"/>
          </w:tcPr>
          <w:p w:rsidR="0037411C" w:rsidRDefault="00BC4EAF">
            <w:pPr>
              <w:spacing w:before="20" w:line="320" w:lineRule="auto"/>
              <w:ind w:left="64" w:right="54"/>
              <w:jc w:val="center"/>
              <w:rPr>
                <w:rFonts w:ascii="宋体" w:eastAsia="宋体" w:hAnsi="宋体" w:cs="宋体"/>
                <w:b/>
                <w:bCs/>
                <w:spacing w:val="-4"/>
                <w:sz w:val="18"/>
                <w:szCs w:val="18"/>
              </w:rPr>
            </w:pPr>
            <w:r>
              <w:rPr>
                <w:rFonts w:ascii="宋体" w:eastAsia="宋体" w:hAnsi="宋体" w:cs="宋体"/>
                <w:b/>
                <w:bCs/>
                <w:spacing w:val="-4"/>
                <w:sz w:val="18"/>
                <w:szCs w:val="18"/>
              </w:rPr>
              <w:t>岗位 实习</w:t>
            </w:r>
          </w:p>
        </w:tc>
        <w:tc>
          <w:tcPr>
            <w:tcW w:w="734" w:type="dxa"/>
            <w:tcBorders>
              <w:left w:val="single" w:sz="2" w:space="0" w:color="000000"/>
              <w:right w:val="single" w:sz="2" w:space="0" w:color="000000"/>
            </w:tcBorders>
            <w:shd w:val="clear" w:color="auto" w:fill="DBE5F1"/>
            <w:vAlign w:val="center"/>
          </w:tcPr>
          <w:p w:rsidR="0037411C" w:rsidRDefault="0037411C">
            <w:pPr>
              <w:spacing w:before="168" w:line="320" w:lineRule="auto"/>
              <w:ind w:left="45"/>
              <w:jc w:val="center"/>
              <w:rPr>
                <w:rFonts w:ascii="宋体" w:eastAsia="宋体" w:hAnsi="宋体" w:cs="宋体"/>
                <w:sz w:val="18"/>
                <w:szCs w:val="18"/>
                <w:lang w:eastAsia="zh-CN"/>
              </w:rPr>
            </w:pPr>
          </w:p>
        </w:tc>
        <w:tc>
          <w:tcPr>
            <w:tcW w:w="586" w:type="dxa"/>
            <w:tcBorders>
              <w:left w:val="single" w:sz="2" w:space="0" w:color="000000"/>
              <w:right w:val="single" w:sz="2" w:space="0" w:color="000000"/>
            </w:tcBorders>
            <w:shd w:val="clear" w:color="auto" w:fill="DBE5F1"/>
            <w:vAlign w:val="center"/>
          </w:tcPr>
          <w:p w:rsidR="0037411C" w:rsidRDefault="0037411C">
            <w:pPr>
              <w:spacing w:before="168" w:line="320" w:lineRule="auto"/>
              <w:ind w:left="46"/>
              <w:jc w:val="center"/>
              <w:rPr>
                <w:rFonts w:ascii="宋体" w:eastAsia="宋体" w:hAnsi="宋体" w:cs="宋体"/>
                <w:sz w:val="18"/>
                <w:szCs w:val="18"/>
              </w:rPr>
            </w:pPr>
          </w:p>
        </w:tc>
        <w:tc>
          <w:tcPr>
            <w:tcW w:w="589" w:type="dxa"/>
            <w:tcBorders>
              <w:left w:val="single" w:sz="2" w:space="0" w:color="000000"/>
              <w:right w:val="single" w:sz="2" w:space="0" w:color="000000"/>
            </w:tcBorders>
            <w:shd w:val="clear" w:color="auto" w:fill="DBE5F1"/>
            <w:vAlign w:val="center"/>
          </w:tcPr>
          <w:p w:rsidR="0037411C" w:rsidRDefault="0037411C">
            <w:pPr>
              <w:spacing w:before="168" w:line="320" w:lineRule="auto"/>
              <w:ind w:left="47"/>
              <w:jc w:val="center"/>
              <w:rPr>
                <w:rFonts w:ascii="宋体" w:eastAsia="宋体" w:hAnsi="宋体" w:cs="宋体"/>
                <w:sz w:val="18"/>
                <w:szCs w:val="18"/>
              </w:rPr>
            </w:pPr>
          </w:p>
        </w:tc>
        <w:tc>
          <w:tcPr>
            <w:tcW w:w="611" w:type="dxa"/>
            <w:tcBorders>
              <w:left w:val="single" w:sz="2" w:space="0" w:color="000000"/>
              <w:right w:val="single" w:sz="2" w:space="0" w:color="000000"/>
            </w:tcBorders>
            <w:shd w:val="clear" w:color="auto" w:fill="DBE5F1"/>
            <w:vAlign w:val="center"/>
          </w:tcPr>
          <w:p w:rsidR="0037411C" w:rsidRDefault="0037411C">
            <w:pPr>
              <w:spacing w:before="168" w:line="320" w:lineRule="auto"/>
              <w:ind w:left="77"/>
              <w:jc w:val="center"/>
              <w:rPr>
                <w:rFonts w:ascii="宋体" w:eastAsia="宋体" w:hAnsi="宋体" w:cs="宋体"/>
                <w:sz w:val="18"/>
                <w:szCs w:val="18"/>
              </w:rPr>
            </w:pPr>
          </w:p>
        </w:tc>
        <w:tc>
          <w:tcPr>
            <w:tcW w:w="525" w:type="dxa"/>
            <w:tcBorders>
              <w:left w:val="single" w:sz="2" w:space="0" w:color="000000"/>
              <w:right w:val="single" w:sz="2" w:space="0" w:color="000000"/>
            </w:tcBorders>
            <w:shd w:val="clear" w:color="auto" w:fill="DBE5F1"/>
            <w:vAlign w:val="center"/>
          </w:tcPr>
          <w:p w:rsidR="0037411C" w:rsidRDefault="0037411C">
            <w:pPr>
              <w:spacing w:before="168" w:line="320" w:lineRule="auto"/>
              <w:ind w:left="41"/>
              <w:jc w:val="center"/>
              <w:rPr>
                <w:rFonts w:ascii="宋体" w:eastAsia="宋体" w:hAnsi="宋体" w:cs="宋体"/>
                <w:sz w:val="18"/>
                <w:szCs w:val="18"/>
              </w:rPr>
            </w:pPr>
          </w:p>
        </w:tc>
        <w:tc>
          <w:tcPr>
            <w:tcW w:w="645" w:type="dxa"/>
            <w:tcBorders>
              <w:left w:val="single" w:sz="2" w:space="0" w:color="000000"/>
              <w:right w:val="single" w:sz="2" w:space="0" w:color="000000"/>
            </w:tcBorders>
            <w:shd w:val="clear" w:color="auto" w:fill="DBE5F1"/>
            <w:vAlign w:val="center"/>
          </w:tcPr>
          <w:p w:rsidR="0037411C" w:rsidRDefault="0037411C">
            <w:pPr>
              <w:spacing w:before="168" w:line="320" w:lineRule="auto"/>
              <w:ind w:left="56"/>
              <w:jc w:val="center"/>
              <w:rPr>
                <w:rFonts w:ascii="宋体" w:eastAsia="宋体" w:hAnsi="宋体" w:cs="宋体"/>
                <w:sz w:val="18"/>
                <w:szCs w:val="18"/>
              </w:rPr>
            </w:pPr>
          </w:p>
        </w:tc>
      </w:tr>
      <w:tr w:rsidR="0037411C">
        <w:trPr>
          <w:trHeight w:val="273"/>
        </w:trPr>
        <w:tc>
          <w:tcPr>
            <w:tcW w:w="1035" w:type="dxa"/>
            <w:vMerge w:val="restart"/>
          </w:tcPr>
          <w:p w:rsidR="0037411C" w:rsidRDefault="0037411C">
            <w:pPr>
              <w:spacing w:line="320" w:lineRule="auto"/>
            </w:pPr>
          </w:p>
          <w:p w:rsidR="0037411C" w:rsidRDefault="0037411C">
            <w:pPr>
              <w:spacing w:line="320" w:lineRule="auto"/>
            </w:pPr>
          </w:p>
          <w:p w:rsidR="0037411C" w:rsidRDefault="0037411C">
            <w:pPr>
              <w:spacing w:line="320" w:lineRule="auto"/>
            </w:pPr>
          </w:p>
          <w:p w:rsidR="0037411C" w:rsidRDefault="0037411C">
            <w:pPr>
              <w:spacing w:line="320" w:lineRule="auto"/>
            </w:pPr>
          </w:p>
          <w:p w:rsidR="0037411C" w:rsidRDefault="0037411C">
            <w:pPr>
              <w:spacing w:before="58" w:line="320" w:lineRule="auto"/>
              <w:ind w:left="79"/>
              <w:rPr>
                <w:rFonts w:ascii="宋体" w:eastAsia="宋体" w:hAnsi="宋体" w:cs="宋体"/>
                <w:spacing w:val="-2"/>
                <w:sz w:val="18"/>
                <w:szCs w:val="18"/>
              </w:rPr>
            </w:pPr>
          </w:p>
          <w:p w:rsidR="0037411C" w:rsidRDefault="0037411C">
            <w:pPr>
              <w:spacing w:before="58" w:line="320" w:lineRule="auto"/>
              <w:ind w:left="79"/>
              <w:rPr>
                <w:rFonts w:ascii="宋体" w:eastAsia="宋体" w:hAnsi="宋体" w:cs="宋体"/>
                <w:spacing w:val="-2"/>
                <w:sz w:val="18"/>
                <w:szCs w:val="18"/>
              </w:rPr>
            </w:pPr>
          </w:p>
          <w:p w:rsidR="0037411C" w:rsidRDefault="0037411C">
            <w:pPr>
              <w:spacing w:before="58" w:line="320" w:lineRule="auto"/>
              <w:ind w:left="79"/>
              <w:rPr>
                <w:rFonts w:ascii="宋体" w:eastAsia="宋体" w:hAnsi="宋体" w:cs="宋体"/>
                <w:spacing w:val="-2"/>
                <w:sz w:val="18"/>
                <w:szCs w:val="18"/>
              </w:rPr>
            </w:pPr>
          </w:p>
          <w:p w:rsidR="0037411C" w:rsidRDefault="00BC4EAF">
            <w:pPr>
              <w:spacing w:before="58" w:line="320" w:lineRule="auto"/>
              <w:ind w:left="79"/>
              <w:rPr>
                <w:rFonts w:ascii="宋体" w:eastAsia="宋体" w:hAnsi="宋体" w:cs="宋体"/>
                <w:sz w:val="18"/>
                <w:szCs w:val="18"/>
              </w:rPr>
            </w:pPr>
            <w:r>
              <w:rPr>
                <w:rFonts w:ascii="宋体" w:eastAsia="宋体" w:hAnsi="宋体" w:cs="宋体"/>
                <w:spacing w:val="-2"/>
                <w:sz w:val="18"/>
                <w:szCs w:val="18"/>
              </w:rPr>
              <w:t>专业</w:t>
            </w:r>
            <w:r>
              <w:rPr>
                <w:rFonts w:ascii="宋体" w:eastAsia="宋体" w:hAnsi="宋体" w:cs="宋体" w:hint="eastAsia"/>
                <w:spacing w:val="-2"/>
                <w:sz w:val="18"/>
                <w:szCs w:val="18"/>
                <w:lang w:eastAsia="zh-CN"/>
              </w:rPr>
              <w:t>基础</w:t>
            </w:r>
            <w:r>
              <w:rPr>
                <w:rFonts w:ascii="宋体" w:eastAsia="宋体" w:hAnsi="宋体" w:cs="宋体"/>
                <w:spacing w:val="-2"/>
                <w:sz w:val="18"/>
                <w:szCs w:val="18"/>
              </w:rPr>
              <w:t>课</w:t>
            </w:r>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1</w:t>
            </w:r>
          </w:p>
        </w:tc>
        <w:tc>
          <w:tcPr>
            <w:tcW w:w="1170" w:type="dxa"/>
          </w:tcPr>
          <w:p w:rsidR="0037411C" w:rsidRDefault="00BC4EAF">
            <w:pPr>
              <w:spacing w:line="320" w:lineRule="auto"/>
              <w:jc w:val="center"/>
              <w:rPr>
                <w:rFonts w:eastAsiaTheme="minorEastAsia"/>
                <w:lang w:eastAsia="zh-CN"/>
              </w:rPr>
            </w:pPr>
            <w:r>
              <w:rPr>
                <w:rFonts w:ascii="宋体" w:eastAsia="宋体" w:hAnsi="宋体" w:cs="宋体" w:hint="eastAsia"/>
                <w:lang w:eastAsia="zh-CN"/>
              </w:rPr>
              <w:t>3030701</w:t>
            </w:r>
          </w:p>
        </w:tc>
        <w:tc>
          <w:tcPr>
            <w:tcW w:w="3008" w:type="dxa"/>
            <w:vAlign w:val="center"/>
          </w:tcPr>
          <w:p w:rsidR="0037411C" w:rsidRDefault="00BC4EAF">
            <w:pPr>
              <w:spacing w:line="320" w:lineRule="auto"/>
              <w:ind w:leftChars="8" w:left="17" w:firstLineChars="112" w:firstLine="202"/>
              <w:rPr>
                <w:rFonts w:ascii="宋体" w:eastAsia="宋体" w:hAnsi="宋体" w:cs="宋体"/>
                <w:sz w:val="18"/>
                <w:szCs w:val="18"/>
              </w:rPr>
            </w:pPr>
            <w:r>
              <w:rPr>
                <w:rFonts w:ascii="宋体" w:eastAsia="宋体" w:hAnsi="宋体" w:cs="宋体" w:hint="eastAsia"/>
                <w:color w:val="auto"/>
                <w:sz w:val="18"/>
                <w:szCs w:val="18"/>
                <w:lang w:eastAsia="zh-CN" w:bidi="ar"/>
              </w:rPr>
              <w:t>专业认识</w:t>
            </w:r>
          </w:p>
        </w:tc>
        <w:tc>
          <w:tcPr>
            <w:tcW w:w="517" w:type="dxa"/>
            <w:vAlign w:val="center"/>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45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0.5</w:t>
            </w:r>
          </w:p>
        </w:tc>
        <w:tc>
          <w:tcPr>
            <w:tcW w:w="525"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8</w:t>
            </w:r>
          </w:p>
        </w:tc>
        <w:tc>
          <w:tcPr>
            <w:tcW w:w="540" w:type="dxa"/>
            <w:vAlign w:val="center"/>
          </w:tcPr>
          <w:p w:rsidR="0037411C" w:rsidRDefault="0037411C">
            <w:pPr>
              <w:spacing w:line="320" w:lineRule="auto"/>
              <w:jc w:val="center"/>
              <w:rPr>
                <w:rFonts w:ascii="宋体" w:eastAsia="宋体" w:hAnsi="宋体" w:cs="宋体"/>
                <w:sz w:val="18"/>
                <w:szCs w:val="18"/>
              </w:rPr>
            </w:pPr>
          </w:p>
        </w:tc>
        <w:tc>
          <w:tcPr>
            <w:tcW w:w="465" w:type="dxa"/>
            <w:tcBorders>
              <w:right w:val="single" w:sz="2" w:space="0" w:color="000000"/>
            </w:tcBorders>
            <w:vAlign w:val="center"/>
          </w:tcPr>
          <w:p w:rsidR="0037411C" w:rsidRDefault="0037411C">
            <w:pPr>
              <w:spacing w:line="320" w:lineRule="auto"/>
              <w:jc w:val="center"/>
              <w:rPr>
                <w:rFonts w:ascii="宋体" w:eastAsia="宋体" w:hAnsi="宋体" w:cs="宋体"/>
                <w:sz w:val="18"/>
                <w:szCs w:val="18"/>
                <w:lang w:eastAsia="zh-CN"/>
              </w:rPr>
            </w:pPr>
          </w:p>
        </w:tc>
        <w:tc>
          <w:tcPr>
            <w:tcW w:w="461"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544" w:type="dxa"/>
            <w:tcBorders>
              <w:left w:val="single" w:sz="2" w:space="0" w:color="000000"/>
              <w:right w:val="single" w:sz="2" w:space="0" w:color="000000"/>
            </w:tcBorders>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8</w:t>
            </w:r>
          </w:p>
        </w:tc>
        <w:tc>
          <w:tcPr>
            <w:tcW w:w="420"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lang w:eastAsia="zh-CN"/>
              </w:rPr>
            </w:pPr>
          </w:p>
        </w:tc>
        <w:tc>
          <w:tcPr>
            <w:tcW w:w="734" w:type="dxa"/>
            <w:tcBorders>
              <w:left w:val="single" w:sz="2" w:space="0" w:color="000000"/>
            </w:tcBorders>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0.5W</w:t>
            </w:r>
          </w:p>
        </w:tc>
        <w:tc>
          <w:tcPr>
            <w:tcW w:w="586" w:type="dxa"/>
            <w:vAlign w:val="center"/>
          </w:tcPr>
          <w:p w:rsidR="0037411C" w:rsidRDefault="0037411C">
            <w:pPr>
              <w:spacing w:line="320" w:lineRule="auto"/>
              <w:jc w:val="center"/>
              <w:rPr>
                <w:rFonts w:ascii="宋体" w:eastAsia="宋体" w:hAnsi="宋体" w:cs="宋体"/>
                <w:sz w:val="18"/>
                <w:szCs w:val="18"/>
                <w:lang w:eastAsia="zh-CN"/>
              </w:rPr>
            </w:pPr>
          </w:p>
        </w:tc>
        <w:tc>
          <w:tcPr>
            <w:tcW w:w="589" w:type="dxa"/>
            <w:vAlign w:val="center"/>
          </w:tcPr>
          <w:p w:rsidR="0037411C" w:rsidRDefault="0037411C">
            <w:pPr>
              <w:spacing w:line="320" w:lineRule="auto"/>
              <w:jc w:val="center"/>
              <w:rPr>
                <w:rFonts w:ascii="宋体" w:eastAsia="宋体" w:hAnsi="宋体" w:cs="宋体"/>
                <w:sz w:val="18"/>
                <w:szCs w:val="18"/>
                <w:lang w:eastAsia="zh-CN"/>
              </w:rPr>
            </w:pPr>
          </w:p>
        </w:tc>
        <w:tc>
          <w:tcPr>
            <w:tcW w:w="611" w:type="dxa"/>
            <w:tcBorders>
              <w:right w:val="single" w:sz="2" w:space="0" w:color="000000"/>
            </w:tcBorders>
          </w:tcPr>
          <w:p w:rsidR="0037411C" w:rsidRDefault="0037411C">
            <w:pPr>
              <w:spacing w:line="320" w:lineRule="auto"/>
            </w:pPr>
          </w:p>
        </w:tc>
        <w:tc>
          <w:tcPr>
            <w:tcW w:w="525" w:type="dxa"/>
            <w:tcBorders>
              <w:left w:val="single" w:sz="2" w:space="0" w:color="000000"/>
              <w:right w:val="single" w:sz="2" w:space="0" w:color="000000"/>
            </w:tcBorders>
          </w:tcPr>
          <w:p w:rsidR="0037411C" w:rsidRDefault="0037411C">
            <w:pPr>
              <w:spacing w:line="320" w:lineRule="auto"/>
            </w:pPr>
          </w:p>
        </w:tc>
        <w:tc>
          <w:tcPr>
            <w:tcW w:w="645" w:type="dxa"/>
            <w:tcBorders>
              <w:left w:val="single" w:sz="2" w:space="0" w:color="000000"/>
            </w:tcBorders>
          </w:tcPr>
          <w:p w:rsidR="0037411C" w:rsidRDefault="0037411C">
            <w:pPr>
              <w:spacing w:line="320" w:lineRule="auto"/>
            </w:pPr>
          </w:p>
        </w:tc>
      </w:tr>
      <w:tr w:rsidR="0037411C">
        <w:trPr>
          <w:trHeight w:val="273"/>
        </w:trPr>
        <w:tc>
          <w:tcPr>
            <w:tcW w:w="1035" w:type="dxa"/>
            <w:vMerge/>
          </w:tcPr>
          <w:p w:rsidR="0037411C" w:rsidRDefault="0037411C">
            <w:pPr>
              <w:spacing w:before="58" w:line="320" w:lineRule="auto"/>
              <w:ind w:left="79"/>
              <w:rPr>
                <w:rFonts w:ascii="宋体" w:eastAsia="宋体" w:hAnsi="宋体" w:cs="宋体"/>
                <w:spacing w:val="-2"/>
                <w:sz w:val="18"/>
                <w:szCs w:val="18"/>
              </w:rPr>
            </w:pPr>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2</w:t>
            </w:r>
          </w:p>
        </w:tc>
        <w:tc>
          <w:tcPr>
            <w:tcW w:w="1170" w:type="dxa"/>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3070001</w:t>
            </w:r>
          </w:p>
        </w:tc>
        <w:tc>
          <w:tcPr>
            <w:tcW w:w="3008" w:type="dxa"/>
            <w:vAlign w:val="center"/>
          </w:tcPr>
          <w:p w:rsidR="0037411C" w:rsidRDefault="00BC4EAF">
            <w:pPr>
              <w:kinsoku/>
              <w:overflowPunct w:val="0"/>
              <w:spacing w:before="90" w:line="320" w:lineRule="auto"/>
              <w:ind w:leftChars="8" w:left="17" w:firstLineChars="112" w:firstLine="202"/>
              <w:rPr>
                <w:rFonts w:ascii="宋体" w:eastAsia="宋体" w:hAnsi="宋体" w:cs="宋体"/>
                <w:sz w:val="18"/>
                <w:szCs w:val="18"/>
              </w:rPr>
            </w:pPr>
            <w:r>
              <w:rPr>
                <w:rFonts w:ascii="宋体" w:eastAsia="宋体" w:hAnsi="宋体" w:cs="宋体" w:hint="eastAsia"/>
                <w:color w:val="auto"/>
                <w:sz w:val="18"/>
                <w:szCs w:val="18"/>
                <w:lang w:eastAsia="zh-CN" w:bidi="ar"/>
              </w:rPr>
              <w:t>中华优秀传统文化</w:t>
            </w:r>
          </w:p>
        </w:tc>
        <w:tc>
          <w:tcPr>
            <w:tcW w:w="517" w:type="dxa"/>
            <w:vAlign w:val="center"/>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45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25"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54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465" w:type="dxa"/>
            <w:tcBorders>
              <w:righ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461"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544"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420"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lang w:eastAsia="zh-CN"/>
              </w:rPr>
            </w:pPr>
          </w:p>
        </w:tc>
        <w:tc>
          <w:tcPr>
            <w:tcW w:w="734" w:type="dxa"/>
            <w:tcBorders>
              <w:left w:val="single" w:sz="2" w:space="0" w:color="000000"/>
            </w:tcBorders>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2/9</w:t>
            </w:r>
          </w:p>
        </w:tc>
        <w:tc>
          <w:tcPr>
            <w:tcW w:w="586" w:type="dxa"/>
            <w:vAlign w:val="center"/>
          </w:tcPr>
          <w:p w:rsidR="0037411C" w:rsidRDefault="0037411C">
            <w:pPr>
              <w:spacing w:line="320" w:lineRule="auto"/>
              <w:jc w:val="center"/>
              <w:rPr>
                <w:rFonts w:ascii="宋体" w:eastAsia="宋体" w:hAnsi="宋体" w:cs="宋体"/>
                <w:sz w:val="18"/>
                <w:szCs w:val="18"/>
                <w:lang w:eastAsia="zh-CN"/>
              </w:rPr>
            </w:pPr>
          </w:p>
        </w:tc>
        <w:tc>
          <w:tcPr>
            <w:tcW w:w="589" w:type="dxa"/>
            <w:vAlign w:val="center"/>
          </w:tcPr>
          <w:p w:rsidR="0037411C" w:rsidRDefault="0037411C">
            <w:pPr>
              <w:spacing w:line="320" w:lineRule="auto"/>
              <w:jc w:val="center"/>
              <w:rPr>
                <w:rFonts w:ascii="宋体" w:eastAsia="宋体" w:hAnsi="宋体" w:cs="宋体"/>
                <w:sz w:val="18"/>
                <w:szCs w:val="18"/>
                <w:lang w:eastAsia="zh-CN"/>
              </w:rPr>
            </w:pPr>
          </w:p>
        </w:tc>
        <w:tc>
          <w:tcPr>
            <w:tcW w:w="611" w:type="dxa"/>
            <w:tcBorders>
              <w:right w:val="single" w:sz="2" w:space="0" w:color="000000"/>
            </w:tcBorders>
          </w:tcPr>
          <w:p w:rsidR="0037411C" w:rsidRDefault="0037411C">
            <w:pPr>
              <w:spacing w:line="320" w:lineRule="auto"/>
            </w:pPr>
          </w:p>
        </w:tc>
        <w:tc>
          <w:tcPr>
            <w:tcW w:w="525" w:type="dxa"/>
            <w:tcBorders>
              <w:left w:val="single" w:sz="2" w:space="0" w:color="000000"/>
              <w:right w:val="single" w:sz="2" w:space="0" w:color="000000"/>
            </w:tcBorders>
          </w:tcPr>
          <w:p w:rsidR="0037411C" w:rsidRDefault="0037411C">
            <w:pPr>
              <w:spacing w:line="320" w:lineRule="auto"/>
            </w:pPr>
          </w:p>
        </w:tc>
        <w:tc>
          <w:tcPr>
            <w:tcW w:w="645" w:type="dxa"/>
            <w:tcBorders>
              <w:left w:val="single" w:sz="2" w:space="0" w:color="000000"/>
            </w:tcBorders>
          </w:tcPr>
          <w:p w:rsidR="0037411C" w:rsidRDefault="0037411C">
            <w:pPr>
              <w:spacing w:line="320" w:lineRule="auto"/>
            </w:pPr>
          </w:p>
        </w:tc>
      </w:tr>
      <w:tr w:rsidR="0037411C">
        <w:trPr>
          <w:trHeight w:val="273"/>
        </w:trPr>
        <w:tc>
          <w:tcPr>
            <w:tcW w:w="1035" w:type="dxa"/>
            <w:vMerge/>
          </w:tcPr>
          <w:p w:rsidR="0037411C" w:rsidRDefault="0037411C">
            <w:pPr>
              <w:spacing w:before="58" w:line="320" w:lineRule="auto"/>
              <w:ind w:left="79"/>
              <w:rPr>
                <w:rFonts w:ascii="宋体" w:eastAsia="宋体" w:hAnsi="宋体" w:cs="宋体"/>
                <w:spacing w:val="-2"/>
                <w:sz w:val="18"/>
                <w:szCs w:val="18"/>
              </w:rPr>
            </w:pPr>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3</w:t>
            </w:r>
          </w:p>
        </w:tc>
        <w:tc>
          <w:tcPr>
            <w:tcW w:w="1170" w:type="dxa"/>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3030702</w:t>
            </w:r>
          </w:p>
        </w:tc>
        <w:tc>
          <w:tcPr>
            <w:tcW w:w="3008" w:type="dxa"/>
            <w:vAlign w:val="center"/>
          </w:tcPr>
          <w:p w:rsidR="0037411C" w:rsidRDefault="00BC4EAF">
            <w:pPr>
              <w:kinsoku/>
              <w:overflowPunct w:val="0"/>
              <w:spacing w:before="90" w:line="320" w:lineRule="auto"/>
              <w:ind w:leftChars="8" w:left="17" w:firstLineChars="112" w:firstLine="202"/>
              <w:rPr>
                <w:rFonts w:ascii="宋体" w:eastAsia="宋体" w:hAnsi="宋体" w:cs="宋体"/>
                <w:sz w:val="18"/>
                <w:szCs w:val="18"/>
              </w:rPr>
            </w:pPr>
            <w:r>
              <w:rPr>
                <w:rFonts w:ascii="宋体" w:eastAsia="宋体" w:hAnsi="宋体" w:cs="宋体" w:hint="eastAsia"/>
                <w:color w:val="auto"/>
                <w:sz w:val="18"/>
                <w:szCs w:val="18"/>
                <w:lang w:eastAsia="zh-CN" w:bidi="ar"/>
              </w:rPr>
              <w:t>逻辑思维训练</w:t>
            </w:r>
          </w:p>
        </w:tc>
        <w:tc>
          <w:tcPr>
            <w:tcW w:w="517" w:type="dxa"/>
            <w:vAlign w:val="center"/>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w:t>
            </w:r>
          </w:p>
        </w:tc>
        <w:tc>
          <w:tcPr>
            <w:tcW w:w="45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25"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54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6</w:t>
            </w:r>
          </w:p>
        </w:tc>
        <w:tc>
          <w:tcPr>
            <w:tcW w:w="465" w:type="dxa"/>
            <w:tcBorders>
              <w:right w:val="single" w:sz="2" w:space="0" w:color="000000"/>
            </w:tcBorders>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12</w:t>
            </w:r>
          </w:p>
        </w:tc>
        <w:tc>
          <w:tcPr>
            <w:tcW w:w="461"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544"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420"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lang w:eastAsia="zh-CN"/>
              </w:rPr>
            </w:pPr>
          </w:p>
        </w:tc>
        <w:tc>
          <w:tcPr>
            <w:tcW w:w="734" w:type="dxa"/>
            <w:tcBorders>
              <w:left w:val="single" w:sz="2" w:space="0" w:color="000000"/>
            </w:tcBorders>
            <w:vAlign w:val="center"/>
          </w:tcPr>
          <w:p w:rsidR="0037411C" w:rsidRDefault="0037411C">
            <w:pPr>
              <w:spacing w:line="320" w:lineRule="auto"/>
              <w:jc w:val="center"/>
              <w:rPr>
                <w:rFonts w:ascii="宋体" w:eastAsia="宋体" w:hAnsi="宋体" w:cs="宋体"/>
                <w:sz w:val="18"/>
                <w:szCs w:val="18"/>
                <w:lang w:eastAsia="zh-CN"/>
              </w:rPr>
            </w:pPr>
          </w:p>
        </w:tc>
        <w:tc>
          <w:tcPr>
            <w:tcW w:w="586" w:type="dxa"/>
            <w:vAlign w:val="center"/>
          </w:tcPr>
          <w:p w:rsidR="0037411C" w:rsidRDefault="0037411C">
            <w:pPr>
              <w:spacing w:line="320" w:lineRule="auto"/>
              <w:jc w:val="center"/>
              <w:rPr>
                <w:rFonts w:ascii="宋体" w:eastAsia="宋体" w:hAnsi="宋体" w:cs="宋体"/>
                <w:sz w:val="18"/>
                <w:szCs w:val="18"/>
                <w:lang w:eastAsia="zh-CN"/>
              </w:rPr>
            </w:pPr>
          </w:p>
        </w:tc>
        <w:tc>
          <w:tcPr>
            <w:tcW w:w="589"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2/9</w:t>
            </w:r>
          </w:p>
        </w:tc>
        <w:tc>
          <w:tcPr>
            <w:tcW w:w="611" w:type="dxa"/>
            <w:tcBorders>
              <w:right w:val="single" w:sz="2" w:space="0" w:color="000000"/>
            </w:tcBorders>
          </w:tcPr>
          <w:p w:rsidR="0037411C" w:rsidRDefault="0037411C">
            <w:pPr>
              <w:spacing w:line="320" w:lineRule="auto"/>
            </w:pPr>
          </w:p>
        </w:tc>
        <w:tc>
          <w:tcPr>
            <w:tcW w:w="525" w:type="dxa"/>
            <w:tcBorders>
              <w:left w:val="single" w:sz="2" w:space="0" w:color="000000"/>
              <w:right w:val="single" w:sz="2" w:space="0" w:color="000000"/>
            </w:tcBorders>
          </w:tcPr>
          <w:p w:rsidR="0037411C" w:rsidRDefault="0037411C">
            <w:pPr>
              <w:spacing w:line="320" w:lineRule="auto"/>
            </w:pPr>
          </w:p>
        </w:tc>
        <w:tc>
          <w:tcPr>
            <w:tcW w:w="645" w:type="dxa"/>
            <w:tcBorders>
              <w:left w:val="single" w:sz="2" w:space="0" w:color="000000"/>
            </w:tcBorders>
          </w:tcPr>
          <w:p w:rsidR="0037411C" w:rsidRDefault="0037411C">
            <w:pPr>
              <w:spacing w:line="320" w:lineRule="auto"/>
            </w:pPr>
          </w:p>
        </w:tc>
      </w:tr>
      <w:tr w:rsidR="0037411C">
        <w:trPr>
          <w:trHeight w:val="273"/>
        </w:trPr>
        <w:tc>
          <w:tcPr>
            <w:tcW w:w="1035" w:type="dxa"/>
            <w:vMerge/>
          </w:tcPr>
          <w:p w:rsidR="0037411C" w:rsidRDefault="0037411C">
            <w:pPr>
              <w:spacing w:before="58" w:line="320" w:lineRule="auto"/>
              <w:ind w:left="79"/>
              <w:rPr>
                <w:rFonts w:ascii="宋体" w:eastAsia="宋体" w:hAnsi="宋体" w:cs="宋体"/>
                <w:spacing w:val="-2"/>
                <w:sz w:val="18"/>
                <w:szCs w:val="18"/>
              </w:rPr>
            </w:pPr>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4</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3070002</w:t>
            </w:r>
          </w:p>
        </w:tc>
        <w:tc>
          <w:tcPr>
            <w:tcW w:w="3008" w:type="dxa"/>
            <w:vAlign w:val="center"/>
          </w:tcPr>
          <w:p w:rsidR="0037411C" w:rsidRDefault="00BC4EAF">
            <w:pPr>
              <w:kinsoku/>
              <w:overflowPunct w:val="0"/>
              <w:spacing w:before="90" w:line="320" w:lineRule="auto"/>
              <w:ind w:leftChars="8" w:left="17" w:firstLineChars="112" w:firstLine="202"/>
              <w:rPr>
                <w:rFonts w:ascii="宋体" w:eastAsia="宋体" w:hAnsi="宋体" w:cs="宋体"/>
                <w:sz w:val="18"/>
                <w:szCs w:val="18"/>
              </w:rPr>
            </w:pPr>
            <w:r>
              <w:rPr>
                <w:rFonts w:ascii="宋体" w:eastAsia="宋体" w:hAnsi="宋体" w:cs="宋体" w:hint="eastAsia"/>
                <w:color w:val="auto"/>
                <w:sz w:val="18"/>
                <w:szCs w:val="18"/>
                <w:lang w:eastAsia="zh-CN" w:bidi="ar"/>
              </w:rPr>
              <w:t>交际英语（369PGT）</w:t>
            </w:r>
          </w:p>
        </w:tc>
        <w:tc>
          <w:tcPr>
            <w:tcW w:w="517" w:type="dxa"/>
            <w:vAlign w:val="center"/>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1-2</w:t>
            </w:r>
          </w:p>
        </w:tc>
        <w:tc>
          <w:tcPr>
            <w:tcW w:w="45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525"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36</w:t>
            </w:r>
          </w:p>
        </w:tc>
        <w:tc>
          <w:tcPr>
            <w:tcW w:w="540" w:type="dxa"/>
            <w:vAlign w:val="center"/>
          </w:tcPr>
          <w:p w:rsidR="0037411C" w:rsidRDefault="0037411C">
            <w:pPr>
              <w:spacing w:line="320" w:lineRule="auto"/>
              <w:jc w:val="center"/>
              <w:rPr>
                <w:rFonts w:ascii="宋体" w:eastAsia="宋体" w:hAnsi="宋体" w:cs="宋体"/>
                <w:sz w:val="18"/>
                <w:szCs w:val="18"/>
              </w:rPr>
            </w:pPr>
          </w:p>
        </w:tc>
        <w:tc>
          <w:tcPr>
            <w:tcW w:w="465" w:type="dxa"/>
            <w:tcBorders>
              <w:right w:val="single" w:sz="2" w:space="0" w:color="000000"/>
            </w:tcBorders>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36</w:t>
            </w:r>
          </w:p>
        </w:tc>
        <w:tc>
          <w:tcPr>
            <w:tcW w:w="461"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544"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420"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lang w:eastAsia="zh-CN"/>
              </w:rPr>
            </w:pPr>
          </w:p>
        </w:tc>
        <w:tc>
          <w:tcPr>
            <w:tcW w:w="734" w:type="dxa"/>
            <w:tcBorders>
              <w:left w:val="single" w:sz="2" w:space="0" w:color="000000"/>
            </w:tcBorders>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2/9</w:t>
            </w:r>
          </w:p>
        </w:tc>
        <w:tc>
          <w:tcPr>
            <w:tcW w:w="586"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2/9</w:t>
            </w:r>
          </w:p>
        </w:tc>
        <w:tc>
          <w:tcPr>
            <w:tcW w:w="589" w:type="dxa"/>
            <w:vAlign w:val="center"/>
          </w:tcPr>
          <w:p w:rsidR="0037411C" w:rsidRDefault="0037411C">
            <w:pPr>
              <w:spacing w:line="320" w:lineRule="auto"/>
              <w:jc w:val="center"/>
              <w:rPr>
                <w:rFonts w:ascii="宋体" w:eastAsia="宋体" w:hAnsi="宋体" w:cs="宋体"/>
                <w:sz w:val="18"/>
                <w:szCs w:val="18"/>
                <w:lang w:eastAsia="zh-CN"/>
              </w:rPr>
            </w:pPr>
          </w:p>
        </w:tc>
        <w:tc>
          <w:tcPr>
            <w:tcW w:w="611" w:type="dxa"/>
            <w:tcBorders>
              <w:right w:val="single" w:sz="2" w:space="0" w:color="000000"/>
            </w:tcBorders>
          </w:tcPr>
          <w:p w:rsidR="0037411C" w:rsidRDefault="0037411C">
            <w:pPr>
              <w:spacing w:line="320" w:lineRule="auto"/>
            </w:pPr>
          </w:p>
        </w:tc>
        <w:tc>
          <w:tcPr>
            <w:tcW w:w="525" w:type="dxa"/>
            <w:tcBorders>
              <w:left w:val="single" w:sz="2" w:space="0" w:color="000000"/>
              <w:right w:val="single" w:sz="2" w:space="0" w:color="000000"/>
            </w:tcBorders>
          </w:tcPr>
          <w:p w:rsidR="0037411C" w:rsidRDefault="0037411C">
            <w:pPr>
              <w:spacing w:line="320" w:lineRule="auto"/>
            </w:pPr>
          </w:p>
        </w:tc>
        <w:tc>
          <w:tcPr>
            <w:tcW w:w="645" w:type="dxa"/>
            <w:tcBorders>
              <w:left w:val="single" w:sz="2" w:space="0" w:color="000000"/>
            </w:tcBorders>
          </w:tcPr>
          <w:p w:rsidR="0037411C" w:rsidRDefault="0037411C">
            <w:pPr>
              <w:spacing w:line="320" w:lineRule="auto"/>
            </w:pPr>
          </w:p>
        </w:tc>
      </w:tr>
      <w:tr w:rsidR="0037411C">
        <w:trPr>
          <w:trHeight w:val="273"/>
        </w:trPr>
        <w:tc>
          <w:tcPr>
            <w:tcW w:w="1035" w:type="dxa"/>
            <w:vMerge/>
          </w:tcPr>
          <w:p w:rsidR="0037411C" w:rsidRDefault="0037411C">
            <w:pPr>
              <w:spacing w:before="58" w:line="320" w:lineRule="auto"/>
              <w:ind w:left="79"/>
              <w:rPr>
                <w:rFonts w:ascii="宋体" w:eastAsia="宋体" w:hAnsi="宋体" w:cs="宋体"/>
                <w:spacing w:val="-2"/>
                <w:sz w:val="18"/>
                <w:szCs w:val="18"/>
              </w:rPr>
            </w:pPr>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5</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3040001</w:t>
            </w:r>
          </w:p>
        </w:tc>
        <w:tc>
          <w:tcPr>
            <w:tcW w:w="3008" w:type="dxa"/>
            <w:vAlign w:val="center"/>
          </w:tcPr>
          <w:p w:rsidR="0037411C" w:rsidRDefault="00BC4EAF">
            <w:pPr>
              <w:kinsoku/>
              <w:overflowPunct w:val="0"/>
              <w:spacing w:before="90" w:line="320" w:lineRule="auto"/>
              <w:ind w:leftChars="8" w:left="17" w:firstLineChars="112" w:firstLine="202"/>
              <w:rPr>
                <w:rFonts w:ascii="宋体" w:eastAsia="宋体" w:hAnsi="宋体" w:cs="宋体"/>
                <w:sz w:val="18"/>
                <w:szCs w:val="18"/>
              </w:rPr>
            </w:pPr>
            <w:r>
              <w:rPr>
                <w:rFonts w:ascii="宋体" w:eastAsia="宋体" w:hAnsi="宋体" w:cs="宋体" w:hint="eastAsia"/>
                <w:color w:val="auto"/>
                <w:sz w:val="18"/>
                <w:szCs w:val="18"/>
                <w:lang w:eastAsia="zh-CN" w:bidi="ar"/>
              </w:rPr>
              <w:t>AIGC基础与应用</w:t>
            </w:r>
          </w:p>
        </w:tc>
        <w:tc>
          <w:tcPr>
            <w:tcW w:w="517" w:type="dxa"/>
            <w:vAlign w:val="center"/>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A</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45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25"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54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465" w:type="dxa"/>
            <w:tcBorders>
              <w:right w:val="single" w:sz="2" w:space="0" w:color="000000"/>
            </w:tcBorders>
            <w:vAlign w:val="center"/>
          </w:tcPr>
          <w:p w:rsidR="0037411C" w:rsidRDefault="0037411C">
            <w:pPr>
              <w:spacing w:line="320" w:lineRule="auto"/>
              <w:jc w:val="center"/>
              <w:rPr>
                <w:rFonts w:ascii="宋体" w:eastAsia="宋体" w:hAnsi="宋体" w:cs="宋体"/>
                <w:sz w:val="18"/>
                <w:szCs w:val="18"/>
                <w:lang w:eastAsia="zh-CN"/>
              </w:rPr>
            </w:pPr>
          </w:p>
        </w:tc>
        <w:tc>
          <w:tcPr>
            <w:tcW w:w="461"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544"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rPr>
            </w:pPr>
          </w:p>
        </w:tc>
        <w:tc>
          <w:tcPr>
            <w:tcW w:w="420" w:type="dxa"/>
            <w:tcBorders>
              <w:left w:val="single" w:sz="2" w:space="0" w:color="000000"/>
              <w:right w:val="single" w:sz="2" w:space="0" w:color="000000"/>
            </w:tcBorders>
            <w:vAlign w:val="center"/>
          </w:tcPr>
          <w:p w:rsidR="0037411C" w:rsidRDefault="0037411C">
            <w:pPr>
              <w:spacing w:line="320" w:lineRule="auto"/>
              <w:jc w:val="center"/>
              <w:rPr>
                <w:rFonts w:ascii="宋体" w:eastAsia="宋体" w:hAnsi="宋体" w:cs="宋体"/>
                <w:sz w:val="18"/>
                <w:szCs w:val="18"/>
                <w:lang w:eastAsia="zh-CN"/>
              </w:rPr>
            </w:pPr>
          </w:p>
        </w:tc>
        <w:tc>
          <w:tcPr>
            <w:tcW w:w="734" w:type="dxa"/>
            <w:tcBorders>
              <w:left w:val="single" w:sz="2" w:space="0" w:color="000000"/>
            </w:tcBorders>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2/9</w:t>
            </w:r>
          </w:p>
        </w:tc>
        <w:tc>
          <w:tcPr>
            <w:tcW w:w="586" w:type="dxa"/>
            <w:vAlign w:val="center"/>
          </w:tcPr>
          <w:p w:rsidR="0037411C" w:rsidRDefault="0037411C">
            <w:pPr>
              <w:spacing w:line="320" w:lineRule="auto"/>
              <w:jc w:val="center"/>
              <w:rPr>
                <w:rFonts w:ascii="宋体" w:eastAsia="宋体" w:hAnsi="宋体" w:cs="宋体"/>
                <w:sz w:val="18"/>
                <w:szCs w:val="18"/>
                <w:lang w:eastAsia="zh-CN"/>
              </w:rPr>
            </w:pPr>
          </w:p>
        </w:tc>
        <w:tc>
          <w:tcPr>
            <w:tcW w:w="589" w:type="dxa"/>
            <w:vAlign w:val="center"/>
          </w:tcPr>
          <w:p w:rsidR="0037411C" w:rsidRDefault="0037411C">
            <w:pPr>
              <w:spacing w:line="320" w:lineRule="auto"/>
              <w:jc w:val="center"/>
              <w:rPr>
                <w:rFonts w:ascii="宋体" w:eastAsia="宋体" w:hAnsi="宋体" w:cs="宋体"/>
                <w:sz w:val="18"/>
                <w:szCs w:val="18"/>
                <w:lang w:eastAsia="zh-CN"/>
              </w:rPr>
            </w:pPr>
          </w:p>
        </w:tc>
        <w:tc>
          <w:tcPr>
            <w:tcW w:w="611" w:type="dxa"/>
            <w:tcBorders>
              <w:right w:val="single" w:sz="2" w:space="0" w:color="000000"/>
            </w:tcBorders>
          </w:tcPr>
          <w:p w:rsidR="0037411C" w:rsidRDefault="0037411C">
            <w:pPr>
              <w:spacing w:line="320" w:lineRule="auto"/>
            </w:pPr>
          </w:p>
        </w:tc>
        <w:tc>
          <w:tcPr>
            <w:tcW w:w="525" w:type="dxa"/>
            <w:tcBorders>
              <w:left w:val="single" w:sz="2" w:space="0" w:color="000000"/>
              <w:right w:val="single" w:sz="2" w:space="0" w:color="000000"/>
            </w:tcBorders>
          </w:tcPr>
          <w:p w:rsidR="0037411C" w:rsidRDefault="0037411C">
            <w:pPr>
              <w:spacing w:line="320" w:lineRule="auto"/>
            </w:pPr>
          </w:p>
        </w:tc>
        <w:tc>
          <w:tcPr>
            <w:tcW w:w="645" w:type="dxa"/>
            <w:tcBorders>
              <w:left w:val="single" w:sz="2" w:space="0" w:color="000000"/>
            </w:tcBorders>
          </w:tcPr>
          <w:p w:rsidR="0037411C" w:rsidRDefault="0037411C">
            <w:pPr>
              <w:spacing w:line="320" w:lineRule="auto"/>
            </w:pPr>
          </w:p>
        </w:tc>
      </w:tr>
      <w:tr w:rsidR="0037411C">
        <w:trPr>
          <w:trHeight w:val="273"/>
        </w:trPr>
        <w:tc>
          <w:tcPr>
            <w:tcW w:w="1035" w:type="dxa"/>
            <w:vMerge/>
          </w:tcPr>
          <w:p w:rsidR="0037411C" w:rsidRDefault="0037411C">
            <w:pPr>
              <w:spacing w:before="58" w:line="320" w:lineRule="auto"/>
              <w:ind w:left="79"/>
              <w:rPr>
                <w:rFonts w:ascii="宋体" w:eastAsia="宋体" w:hAnsi="宋体" w:cs="宋体"/>
                <w:spacing w:val="-2"/>
                <w:sz w:val="18"/>
                <w:szCs w:val="18"/>
              </w:rPr>
            </w:pPr>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6</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3</w:t>
            </w:r>
            <w:r>
              <w:rPr>
                <w:rFonts w:ascii="宋体" w:eastAsia="宋体" w:hAnsi="宋体" w:cs="宋体"/>
                <w:color w:val="auto"/>
                <w:sz w:val="20"/>
                <w:szCs w:val="18"/>
                <w:lang w:eastAsia="zh-CN" w:bidi="ar"/>
              </w:rPr>
              <w:t>030501</w:t>
            </w:r>
          </w:p>
        </w:tc>
        <w:tc>
          <w:tcPr>
            <w:tcW w:w="3008" w:type="dxa"/>
          </w:tcPr>
          <w:p w:rsidR="0037411C" w:rsidRDefault="00BC4EAF">
            <w:pPr>
              <w:spacing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广告策划与创意</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3</w:t>
            </w:r>
          </w:p>
        </w:tc>
        <w:tc>
          <w:tcPr>
            <w:tcW w:w="525"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54</w:t>
            </w:r>
          </w:p>
        </w:tc>
        <w:tc>
          <w:tcPr>
            <w:tcW w:w="54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5</w:t>
            </w:r>
            <w:r>
              <w:rPr>
                <w:rFonts w:ascii="宋体" w:eastAsia="宋体" w:hAnsi="宋体" w:cs="宋体"/>
                <w:sz w:val="18"/>
                <w:szCs w:val="18"/>
                <w:lang w:eastAsia="zh-CN"/>
              </w:rPr>
              <w:t>0</w:t>
            </w:r>
          </w:p>
        </w:tc>
        <w:tc>
          <w:tcPr>
            <w:tcW w:w="465" w:type="dxa"/>
            <w:tcBorders>
              <w:right w:val="single" w:sz="2" w:space="0" w:color="000000"/>
            </w:tcBorders>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4</w:t>
            </w:r>
          </w:p>
        </w:tc>
        <w:tc>
          <w:tcPr>
            <w:tcW w:w="461"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544"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420"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734" w:type="dxa"/>
            <w:tcBorders>
              <w:lef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586"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4</w:t>
            </w:r>
            <w:r>
              <w:rPr>
                <w:rFonts w:ascii="宋体" w:eastAsia="宋体" w:hAnsi="宋体" w:cs="宋体" w:hint="eastAsia"/>
                <w:sz w:val="18"/>
                <w:szCs w:val="18"/>
                <w:lang w:eastAsia="zh-CN"/>
              </w:rPr>
              <w:t>/</w:t>
            </w:r>
            <w:r>
              <w:rPr>
                <w:rFonts w:ascii="宋体" w:eastAsia="宋体" w:hAnsi="宋体" w:cs="宋体"/>
                <w:sz w:val="18"/>
                <w:szCs w:val="18"/>
                <w:lang w:eastAsia="zh-CN"/>
              </w:rPr>
              <w:t>14</w:t>
            </w:r>
          </w:p>
        </w:tc>
        <w:tc>
          <w:tcPr>
            <w:tcW w:w="589" w:type="dxa"/>
          </w:tcPr>
          <w:p w:rsidR="0037411C" w:rsidRDefault="0037411C">
            <w:pPr>
              <w:spacing w:line="320" w:lineRule="auto"/>
              <w:jc w:val="center"/>
              <w:rPr>
                <w:rFonts w:ascii="宋体" w:eastAsia="宋体" w:hAnsi="宋体" w:cs="宋体"/>
                <w:sz w:val="18"/>
                <w:szCs w:val="18"/>
                <w:lang w:eastAsia="zh-CN"/>
              </w:rPr>
            </w:pPr>
          </w:p>
        </w:tc>
        <w:tc>
          <w:tcPr>
            <w:tcW w:w="611" w:type="dxa"/>
            <w:tcBorders>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525"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645" w:type="dxa"/>
            <w:tcBorders>
              <w:left w:val="single" w:sz="2" w:space="0" w:color="000000"/>
            </w:tcBorders>
          </w:tcPr>
          <w:p w:rsidR="0037411C" w:rsidRDefault="0037411C">
            <w:pPr>
              <w:spacing w:line="320" w:lineRule="auto"/>
              <w:jc w:val="center"/>
              <w:rPr>
                <w:rFonts w:ascii="宋体" w:eastAsia="宋体" w:hAnsi="宋体" w:cs="宋体"/>
                <w:sz w:val="18"/>
                <w:szCs w:val="18"/>
                <w:lang w:eastAsia="zh-CN"/>
              </w:rPr>
            </w:pPr>
          </w:p>
        </w:tc>
      </w:tr>
      <w:tr w:rsidR="0037411C">
        <w:trPr>
          <w:trHeight w:val="273"/>
        </w:trPr>
        <w:tc>
          <w:tcPr>
            <w:tcW w:w="1035" w:type="dxa"/>
            <w:vMerge/>
          </w:tcPr>
          <w:p w:rsidR="0037411C" w:rsidRDefault="0037411C">
            <w:pPr>
              <w:spacing w:before="58" w:line="320" w:lineRule="auto"/>
              <w:ind w:left="79"/>
              <w:rPr>
                <w:rFonts w:ascii="宋体" w:eastAsia="宋体" w:hAnsi="宋体" w:cs="宋体"/>
                <w:spacing w:val="-2"/>
                <w:sz w:val="18"/>
                <w:szCs w:val="18"/>
              </w:rPr>
            </w:pPr>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7</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3</w:t>
            </w:r>
            <w:r>
              <w:rPr>
                <w:rFonts w:ascii="宋体" w:eastAsia="宋体" w:hAnsi="宋体" w:cs="宋体"/>
                <w:color w:val="auto"/>
                <w:sz w:val="20"/>
                <w:szCs w:val="18"/>
                <w:lang w:eastAsia="zh-CN" w:bidi="ar"/>
              </w:rPr>
              <w:t>030502</w:t>
            </w:r>
          </w:p>
        </w:tc>
        <w:tc>
          <w:tcPr>
            <w:tcW w:w="3008" w:type="dxa"/>
          </w:tcPr>
          <w:p w:rsidR="0037411C" w:rsidRDefault="00BC4EAF">
            <w:pPr>
              <w:spacing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市场营销基础</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1</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3</w:t>
            </w:r>
          </w:p>
        </w:tc>
        <w:tc>
          <w:tcPr>
            <w:tcW w:w="525"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54</w:t>
            </w:r>
          </w:p>
        </w:tc>
        <w:tc>
          <w:tcPr>
            <w:tcW w:w="54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50</w:t>
            </w:r>
          </w:p>
        </w:tc>
        <w:tc>
          <w:tcPr>
            <w:tcW w:w="465" w:type="dxa"/>
            <w:tcBorders>
              <w:right w:val="single" w:sz="2" w:space="0" w:color="000000"/>
            </w:tcBorders>
          </w:tcPr>
          <w:p w:rsidR="0037411C" w:rsidRDefault="00BC4EAF">
            <w:pPr>
              <w:spacing w:line="320" w:lineRule="auto"/>
              <w:ind w:firstLineChars="100" w:firstLine="180"/>
              <w:rPr>
                <w:rFonts w:ascii="宋体" w:eastAsia="宋体" w:hAnsi="宋体" w:cs="宋体"/>
                <w:sz w:val="18"/>
                <w:szCs w:val="18"/>
                <w:lang w:eastAsia="zh-CN"/>
              </w:rPr>
            </w:pPr>
            <w:r>
              <w:rPr>
                <w:rFonts w:ascii="宋体" w:eastAsia="宋体" w:hAnsi="宋体" w:cs="宋体"/>
                <w:sz w:val="18"/>
                <w:szCs w:val="18"/>
                <w:lang w:eastAsia="zh-CN"/>
              </w:rPr>
              <w:t>4</w:t>
            </w:r>
          </w:p>
        </w:tc>
        <w:tc>
          <w:tcPr>
            <w:tcW w:w="461"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544"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420"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734" w:type="dxa"/>
            <w:tcBorders>
              <w:left w:val="single" w:sz="2" w:space="0" w:color="000000"/>
            </w:tcBorders>
          </w:tcPr>
          <w:p w:rsidR="0037411C" w:rsidRDefault="00BC4EAF">
            <w:pPr>
              <w:spacing w:line="320" w:lineRule="auto"/>
              <w:jc w:val="center"/>
              <w:rPr>
                <w:rFonts w:ascii="宋体" w:eastAsia="宋体" w:hAnsi="宋体" w:cs="宋体"/>
                <w:sz w:val="18"/>
                <w:szCs w:val="18"/>
                <w:lang w:eastAsia="zh-CN"/>
              </w:rPr>
            </w:pPr>
            <w:bookmarkStart w:id="4" w:name="OLE_LINK1"/>
            <w:bookmarkStart w:id="5" w:name="OLE_LINK2"/>
            <w:r>
              <w:rPr>
                <w:rFonts w:ascii="宋体" w:eastAsia="宋体" w:hAnsi="宋体" w:cs="宋体"/>
                <w:sz w:val="18"/>
                <w:szCs w:val="18"/>
                <w:lang w:eastAsia="zh-CN"/>
              </w:rPr>
              <w:t>4/14</w:t>
            </w:r>
            <w:bookmarkEnd w:id="4"/>
            <w:bookmarkEnd w:id="5"/>
          </w:p>
        </w:tc>
        <w:tc>
          <w:tcPr>
            <w:tcW w:w="586" w:type="dxa"/>
          </w:tcPr>
          <w:p w:rsidR="0037411C" w:rsidRDefault="0037411C">
            <w:pPr>
              <w:spacing w:line="320" w:lineRule="auto"/>
              <w:jc w:val="center"/>
              <w:rPr>
                <w:rFonts w:ascii="宋体" w:eastAsia="宋体" w:hAnsi="宋体" w:cs="宋体"/>
                <w:sz w:val="18"/>
                <w:szCs w:val="18"/>
                <w:lang w:eastAsia="zh-CN"/>
              </w:rPr>
            </w:pPr>
          </w:p>
        </w:tc>
        <w:tc>
          <w:tcPr>
            <w:tcW w:w="589" w:type="dxa"/>
          </w:tcPr>
          <w:p w:rsidR="0037411C" w:rsidRDefault="0037411C">
            <w:pPr>
              <w:spacing w:line="320" w:lineRule="auto"/>
              <w:jc w:val="center"/>
              <w:rPr>
                <w:rFonts w:ascii="宋体" w:eastAsia="宋体" w:hAnsi="宋体" w:cs="宋体"/>
                <w:sz w:val="18"/>
                <w:szCs w:val="18"/>
                <w:lang w:eastAsia="zh-CN"/>
              </w:rPr>
            </w:pPr>
          </w:p>
        </w:tc>
        <w:tc>
          <w:tcPr>
            <w:tcW w:w="611" w:type="dxa"/>
            <w:tcBorders>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525"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645" w:type="dxa"/>
            <w:tcBorders>
              <w:left w:val="single" w:sz="2" w:space="0" w:color="000000"/>
            </w:tcBorders>
          </w:tcPr>
          <w:p w:rsidR="0037411C" w:rsidRDefault="0037411C">
            <w:pPr>
              <w:spacing w:line="320" w:lineRule="auto"/>
              <w:jc w:val="center"/>
              <w:rPr>
                <w:rFonts w:ascii="宋体" w:eastAsia="宋体" w:hAnsi="宋体" w:cs="宋体"/>
                <w:sz w:val="18"/>
                <w:szCs w:val="18"/>
                <w:lang w:eastAsia="zh-CN"/>
              </w:rPr>
            </w:pPr>
          </w:p>
        </w:tc>
      </w:tr>
      <w:tr w:rsidR="0037411C">
        <w:trPr>
          <w:trHeight w:val="273"/>
        </w:trPr>
        <w:tc>
          <w:tcPr>
            <w:tcW w:w="1035" w:type="dxa"/>
            <w:vMerge/>
          </w:tcPr>
          <w:p w:rsidR="0037411C" w:rsidRDefault="0037411C">
            <w:pPr>
              <w:spacing w:before="58" w:line="320" w:lineRule="auto"/>
              <w:ind w:left="79"/>
              <w:rPr>
                <w:rFonts w:ascii="宋体" w:eastAsia="宋体" w:hAnsi="宋体" w:cs="宋体"/>
                <w:spacing w:val="-2"/>
                <w:sz w:val="18"/>
                <w:szCs w:val="18"/>
              </w:rPr>
            </w:pPr>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lang w:eastAsia="zh-CN"/>
              </w:rPr>
              <w:t>8</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3</w:t>
            </w:r>
            <w:r>
              <w:rPr>
                <w:rFonts w:ascii="宋体" w:eastAsia="宋体" w:hAnsi="宋体" w:cs="宋体"/>
                <w:color w:val="auto"/>
                <w:sz w:val="20"/>
                <w:szCs w:val="18"/>
                <w:lang w:eastAsia="zh-CN" w:bidi="ar"/>
              </w:rPr>
              <w:t>030101</w:t>
            </w:r>
          </w:p>
        </w:tc>
        <w:tc>
          <w:tcPr>
            <w:tcW w:w="3008" w:type="dxa"/>
          </w:tcPr>
          <w:p w:rsidR="0037411C" w:rsidRDefault="00BC4EAF">
            <w:pPr>
              <w:spacing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跨文化沟通</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必修</w:t>
            </w:r>
          </w:p>
        </w:tc>
        <w:tc>
          <w:tcPr>
            <w:tcW w:w="450" w:type="dxa"/>
            <w:vAlign w:val="center"/>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4</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525"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36</w:t>
            </w:r>
          </w:p>
        </w:tc>
        <w:tc>
          <w:tcPr>
            <w:tcW w:w="54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r>
              <w:rPr>
                <w:rFonts w:ascii="宋体" w:eastAsia="宋体" w:hAnsi="宋体" w:cs="宋体"/>
                <w:sz w:val="18"/>
                <w:szCs w:val="18"/>
                <w:lang w:eastAsia="zh-CN"/>
              </w:rPr>
              <w:t>8</w:t>
            </w:r>
          </w:p>
        </w:tc>
        <w:tc>
          <w:tcPr>
            <w:tcW w:w="465" w:type="dxa"/>
            <w:tcBorders>
              <w:right w:val="single" w:sz="2" w:space="0" w:color="000000"/>
            </w:tcBorders>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18</w:t>
            </w:r>
          </w:p>
        </w:tc>
        <w:tc>
          <w:tcPr>
            <w:tcW w:w="461"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544"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420"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734" w:type="dxa"/>
            <w:tcBorders>
              <w:lef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586" w:type="dxa"/>
          </w:tcPr>
          <w:p w:rsidR="0037411C" w:rsidRDefault="0037411C">
            <w:pPr>
              <w:spacing w:line="320" w:lineRule="auto"/>
              <w:jc w:val="center"/>
              <w:rPr>
                <w:rFonts w:ascii="宋体" w:eastAsia="宋体" w:hAnsi="宋体" w:cs="宋体"/>
                <w:sz w:val="18"/>
                <w:szCs w:val="18"/>
                <w:lang w:eastAsia="zh-CN"/>
              </w:rPr>
            </w:pPr>
          </w:p>
        </w:tc>
        <w:tc>
          <w:tcPr>
            <w:tcW w:w="589" w:type="dxa"/>
          </w:tcPr>
          <w:p w:rsidR="0037411C" w:rsidRDefault="0037411C">
            <w:pPr>
              <w:spacing w:line="320" w:lineRule="auto"/>
              <w:jc w:val="center"/>
              <w:rPr>
                <w:rFonts w:ascii="宋体" w:eastAsia="宋体" w:hAnsi="宋体" w:cs="宋体"/>
                <w:sz w:val="18"/>
                <w:szCs w:val="18"/>
                <w:lang w:eastAsia="zh-CN"/>
              </w:rPr>
            </w:pPr>
          </w:p>
        </w:tc>
        <w:tc>
          <w:tcPr>
            <w:tcW w:w="611" w:type="dxa"/>
            <w:tcBorders>
              <w:right w:val="single" w:sz="2" w:space="0" w:color="000000"/>
            </w:tcBorders>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4/9</w:t>
            </w:r>
          </w:p>
        </w:tc>
        <w:tc>
          <w:tcPr>
            <w:tcW w:w="525"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645" w:type="dxa"/>
            <w:tcBorders>
              <w:left w:val="single" w:sz="2" w:space="0" w:color="000000"/>
            </w:tcBorders>
          </w:tcPr>
          <w:p w:rsidR="0037411C" w:rsidRDefault="0037411C">
            <w:pPr>
              <w:spacing w:line="320" w:lineRule="auto"/>
              <w:jc w:val="center"/>
              <w:rPr>
                <w:rFonts w:ascii="宋体" w:eastAsia="宋体" w:hAnsi="宋体" w:cs="宋体"/>
                <w:sz w:val="18"/>
                <w:szCs w:val="18"/>
                <w:lang w:eastAsia="zh-CN"/>
              </w:rPr>
            </w:pPr>
          </w:p>
        </w:tc>
      </w:tr>
      <w:tr w:rsidR="0037411C">
        <w:trPr>
          <w:trHeight w:val="273"/>
        </w:trPr>
        <w:tc>
          <w:tcPr>
            <w:tcW w:w="1035" w:type="dxa"/>
            <w:vMerge/>
          </w:tcPr>
          <w:p w:rsidR="0037411C" w:rsidRDefault="0037411C">
            <w:pPr>
              <w:spacing w:before="58" w:line="320" w:lineRule="auto"/>
              <w:ind w:left="79"/>
              <w:rPr>
                <w:rFonts w:ascii="宋体" w:eastAsia="宋体" w:hAnsi="宋体" w:cs="宋体"/>
                <w:spacing w:val="-2"/>
                <w:sz w:val="18"/>
                <w:szCs w:val="18"/>
              </w:rPr>
            </w:pPr>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lang w:eastAsia="zh-CN"/>
              </w:rPr>
              <w:t>9</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3</w:t>
            </w:r>
            <w:r>
              <w:rPr>
                <w:rFonts w:ascii="宋体" w:eastAsia="宋体" w:hAnsi="宋体" w:cs="宋体"/>
                <w:color w:val="auto"/>
                <w:sz w:val="20"/>
                <w:szCs w:val="18"/>
                <w:lang w:eastAsia="zh-CN" w:bidi="ar"/>
              </w:rPr>
              <w:t>030103</w:t>
            </w:r>
          </w:p>
        </w:tc>
        <w:tc>
          <w:tcPr>
            <w:tcW w:w="3008" w:type="dxa"/>
          </w:tcPr>
          <w:p w:rsidR="0037411C" w:rsidRDefault="00BC4EAF">
            <w:pPr>
              <w:spacing w:line="320" w:lineRule="auto"/>
              <w:ind w:firstLineChars="100" w:firstLine="180"/>
              <w:rPr>
                <w:rFonts w:ascii="宋体" w:eastAsia="宋体" w:hAnsi="宋体" w:cs="宋体"/>
                <w:color w:val="auto"/>
                <w:sz w:val="18"/>
                <w:szCs w:val="18"/>
                <w:lang w:eastAsia="zh-CN" w:bidi="ar"/>
              </w:rPr>
            </w:pPr>
            <w:r>
              <w:rPr>
                <w:rFonts w:ascii="宋体" w:eastAsia="宋体" w:hAnsi="宋体" w:cs="宋体" w:hint="eastAsia"/>
                <w:sz w:val="18"/>
                <w:szCs w:val="18"/>
                <w:lang w:eastAsia="zh-CN"/>
              </w:rPr>
              <w:t>短视频创意与制作</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必修</w:t>
            </w:r>
          </w:p>
        </w:tc>
        <w:tc>
          <w:tcPr>
            <w:tcW w:w="450" w:type="dxa"/>
            <w:vAlign w:val="center"/>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525"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36</w:t>
            </w:r>
          </w:p>
        </w:tc>
        <w:tc>
          <w:tcPr>
            <w:tcW w:w="54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r>
              <w:rPr>
                <w:rFonts w:ascii="宋体" w:eastAsia="宋体" w:hAnsi="宋体" w:cs="宋体"/>
                <w:sz w:val="18"/>
                <w:szCs w:val="18"/>
                <w:lang w:eastAsia="zh-CN"/>
              </w:rPr>
              <w:t>8</w:t>
            </w:r>
          </w:p>
        </w:tc>
        <w:tc>
          <w:tcPr>
            <w:tcW w:w="465" w:type="dxa"/>
            <w:tcBorders>
              <w:right w:val="single" w:sz="2" w:space="0" w:color="000000"/>
            </w:tcBorders>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r>
              <w:rPr>
                <w:rFonts w:ascii="宋体" w:eastAsia="宋体" w:hAnsi="宋体" w:cs="宋体"/>
                <w:sz w:val="18"/>
                <w:szCs w:val="18"/>
                <w:lang w:eastAsia="zh-CN"/>
              </w:rPr>
              <w:t>8</w:t>
            </w:r>
          </w:p>
        </w:tc>
        <w:tc>
          <w:tcPr>
            <w:tcW w:w="461"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544"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420"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734" w:type="dxa"/>
            <w:tcBorders>
              <w:lef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586" w:type="dxa"/>
          </w:tcPr>
          <w:p w:rsidR="0037411C" w:rsidRDefault="0037411C">
            <w:pPr>
              <w:spacing w:line="320" w:lineRule="auto"/>
              <w:jc w:val="center"/>
              <w:rPr>
                <w:rFonts w:ascii="宋体" w:eastAsia="宋体" w:hAnsi="宋体" w:cs="宋体"/>
                <w:sz w:val="18"/>
                <w:szCs w:val="18"/>
                <w:lang w:eastAsia="zh-CN"/>
              </w:rPr>
            </w:pPr>
          </w:p>
        </w:tc>
        <w:tc>
          <w:tcPr>
            <w:tcW w:w="589"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4/9</w:t>
            </w:r>
          </w:p>
        </w:tc>
        <w:tc>
          <w:tcPr>
            <w:tcW w:w="611" w:type="dxa"/>
            <w:tcBorders>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525"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645" w:type="dxa"/>
            <w:tcBorders>
              <w:left w:val="single" w:sz="2" w:space="0" w:color="000000"/>
            </w:tcBorders>
          </w:tcPr>
          <w:p w:rsidR="0037411C" w:rsidRDefault="0037411C">
            <w:pPr>
              <w:spacing w:line="320" w:lineRule="auto"/>
              <w:jc w:val="center"/>
              <w:rPr>
                <w:rFonts w:ascii="宋体" w:eastAsia="宋体" w:hAnsi="宋体" w:cs="宋体"/>
                <w:sz w:val="18"/>
                <w:szCs w:val="18"/>
                <w:lang w:eastAsia="zh-CN"/>
              </w:rPr>
            </w:pPr>
          </w:p>
        </w:tc>
      </w:tr>
      <w:tr w:rsidR="0037411C">
        <w:trPr>
          <w:trHeight w:val="273"/>
        </w:trPr>
        <w:tc>
          <w:tcPr>
            <w:tcW w:w="1035" w:type="dxa"/>
            <w:vMerge/>
          </w:tcPr>
          <w:p w:rsidR="0037411C" w:rsidRDefault="0037411C">
            <w:pPr>
              <w:spacing w:before="58" w:line="320" w:lineRule="auto"/>
              <w:ind w:left="79"/>
              <w:rPr>
                <w:rFonts w:ascii="宋体" w:eastAsia="宋体" w:hAnsi="宋体" w:cs="宋体"/>
                <w:spacing w:val="-2"/>
                <w:sz w:val="18"/>
                <w:szCs w:val="18"/>
              </w:rPr>
            </w:pPr>
          </w:p>
        </w:tc>
        <w:tc>
          <w:tcPr>
            <w:tcW w:w="630" w:type="dxa"/>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1</w:t>
            </w:r>
            <w:r>
              <w:rPr>
                <w:rFonts w:ascii="宋体" w:eastAsia="宋体" w:hAnsi="宋体" w:cs="宋体"/>
                <w:lang w:eastAsia="zh-CN"/>
              </w:rPr>
              <w:t>0</w:t>
            </w:r>
          </w:p>
        </w:tc>
        <w:tc>
          <w:tcPr>
            <w:tcW w:w="1170" w:type="dxa"/>
          </w:tcPr>
          <w:p w:rsidR="0037411C" w:rsidRDefault="00BC4EAF">
            <w:pPr>
              <w:pStyle w:val="paragraph"/>
              <w:spacing w:before="114" w:beforeAutospacing="0" w:after="0" w:afterAutospacing="0" w:line="200" w:lineRule="atLeast"/>
              <w:ind w:left="161"/>
              <w:jc w:val="both"/>
            </w:pPr>
            <w:r>
              <w:rPr>
                <w:rFonts w:ascii="宋体" w:eastAsia="宋体" w:hAnsi="宋体" w:hint="eastAsia"/>
                <w:color w:val="000000"/>
                <w:spacing w:val="-2"/>
                <w:sz w:val="20"/>
                <w:szCs w:val="20"/>
              </w:rPr>
              <w:t>3030105</w:t>
            </w:r>
          </w:p>
        </w:tc>
        <w:tc>
          <w:tcPr>
            <w:tcW w:w="3008" w:type="dxa"/>
          </w:tcPr>
          <w:p w:rsidR="0037411C" w:rsidRDefault="00BC4EAF">
            <w:pPr>
              <w:spacing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中国旅游文化</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B</w:t>
            </w:r>
          </w:p>
        </w:tc>
        <w:tc>
          <w:tcPr>
            <w:tcW w:w="480" w:type="dxa"/>
            <w:vAlign w:val="center"/>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必修</w:t>
            </w:r>
          </w:p>
        </w:tc>
        <w:tc>
          <w:tcPr>
            <w:tcW w:w="450" w:type="dxa"/>
            <w:vAlign w:val="center"/>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4</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525"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36</w:t>
            </w:r>
          </w:p>
        </w:tc>
        <w:tc>
          <w:tcPr>
            <w:tcW w:w="54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r>
              <w:rPr>
                <w:rFonts w:ascii="宋体" w:eastAsia="宋体" w:hAnsi="宋体" w:cs="宋体"/>
                <w:sz w:val="18"/>
                <w:szCs w:val="18"/>
                <w:lang w:eastAsia="zh-CN"/>
              </w:rPr>
              <w:t>8</w:t>
            </w:r>
          </w:p>
        </w:tc>
        <w:tc>
          <w:tcPr>
            <w:tcW w:w="465" w:type="dxa"/>
            <w:tcBorders>
              <w:right w:val="single" w:sz="2" w:space="0" w:color="000000"/>
            </w:tcBorders>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r>
              <w:rPr>
                <w:rFonts w:ascii="宋体" w:eastAsia="宋体" w:hAnsi="宋体" w:cs="宋体"/>
                <w:sz w:val="18"/>
                <w:szCs w:val="18"/>
                <w:lang w:eastAsia="zh-CN"/>
              </w:rPr>
              <w:t>8</w:t>
            </w:r>
          </w:p>
        </w:tc>
        <w:tc>
          <w:tcPr>
            <w:tcW w:w="461"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544"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420"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734" w:type="dxa"/>
            <w:tcBorders>
              <w:lef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586" w:type="dxa"/>
          </w:tcPr>
          <w:p w:rsidR="0037411C" w:rsidRDefault="0037411C">
            <w:pPr>
              <w:spacing w:line="320" w:lineRule="auto"/>
              <w:jc w:val="center"/>
              <w:rPr>
                <w:rFonts w:ascii="宋体" w:eastAsia="宋体" w:hAnsi="宋体" w:cs="宋体"/>
                <w:sz w:val="18"/>
                <w:szCs w:val="18"/>
                <w:lang w:eastAsia="zh-CN"/>
              </w:rPr>
            </w:pPr>
          </w:p>
        </w:tc>
        <w:tc>
          <w:tcPr>
            <w:tcW w:w="589" w:type="dxa"/>
          </w:tcPr>
          <w:p w:rsidR="0037411C" w:rsidRDefault="0037411C">
            <w:pPr>
              <w:spacing w:line="320" w:lineRule="auto"/>
              <w:jc w:val="center"/>
              <w:rPr>
                <w:rFonts w:ascii="宋体" w:eastAsia="宋体" w:hAnsi="宋体" w:cs="宋体"/>
                <w:sz w:val="18"/>
                <w:szCs w:val="18"/>
                <w:lang w:eastAsia="zh-CN"/>
              </w:rPr>
            </w:pPr>
          </w:p>
        </w:tc>
        <w:tc>
          <w:tcPr>
            <w:tcW w:w="611" w:type="dxa"/>
            <w:tcBorders>
              <w:right w:val="single" w:sz="2" w:space="0" w:color="000000"/>
            </w:tcBorders>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4/9</w:t>
            </w:r>
          </w:p>
        </w:tc>
        <w:tc>
          <w:tcPr>
            <w:tcW w:w="525"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lang w:eastAsia="zh-CN"/>
              </w:rPr>
            </w:pPr>
          </w:p>
        </w:tc>
        <w:tc>
          <w:tcPr>
            <w:tcW w:w="645" w:type="dxa"/>
            <w:tcBorders>
              <w:left w:val="single" w:sz="2" w:space="0" w:color="000000"/>
            </w:tcBorders>
          </w:tcPr>
          <w:p w:rsidR="0037411C" w:rsidRDefault="0037411C">
            <w:pPr>
              <w:spacing w:line="320" w:lineRule="auto"/>
              <w:jc w:val="center"/>
              <w:rPr>
                <w:rFonts w:ascii="宋体" w:eastAsia="宋体" w:hAnsi="宋体" w:cs="宋体"/>
                <w:sz w:val="18"/>
                <w:szCs w:val="18"/>
                <w:lang w:eastAsia="zh-CN"/>
              </w:rPr>
            </w:pPr>
          </w:p>
        </w:tc>
      </w:tr>
      <w:tr w:rsidR="0037411C">
        <w:trPr>
          <w:trHeight w:val="273"/>
        </w:trPr>
        <w:tc>
          <w:tcPr>
            <w:tcW w:w="1035" w:type="dxa"/>
          </w:tcPr>
          <w:p w:rsidR="0037411C" w:rsidRDefault="0037411C">
            <w:pPr>
              <w:spacing w:before="58" w:line="320" w:lineRule="auto"/>
              <w:ind w:left="79"/>
              <w:rPr>
                <w:rFonts w:ascii="宋体" w:eastAsia="宋体" w:hAnsi="宋体" w:cs="宋体"/>
                <w:spacing w:val="-2"/>
                <w:sz w:val="18"/>
                <w:szCs w:val="18"/>
              </w:rPr>
            </w:pPr>
          </w:p>
        </w:tc>
        <w:tc>
          <w:tcPr>
            <w:tcW w:w="6255" w:type="dxa"/>
            <w:gridSpan w:val="6"/>
            <w:shd w:val="clear" w:color="auto" w:fill="DAE9F7" w:themeFill="text2" w:themeFillTint="1A"/>
          </w:tcPr>
          <w:p w:rsidR="0037411C" w:rsidRDefault="00BC4EAF">
            <w:pPr>
              <w:spacing w:before="56" w:line="320" w:lineRule="auto"/>
              <w:ind w:left="3017"/>
              <w:rPr>
                <w:rFonts w:ascii="宋体" w:eastAsia="宋体" w:hAnsi="宋体" w:cs="宋体"/>
                <w:b/>
                <w:bCs/>
                <w:spacing w:val="-8"/>
                <w:sz w:val="18"/>
                <w:szCs w:val="18"/>
              </w:rPr>
            </w:pPr>
            <w:r>
              <w:rPr>
                <w:rFonts w:ascii="宋体" w:eastAsia="宋体" w:hAnsi="宋体" w:cs="宋体"/>
                <w:b/>
                <w:bCs/>
                <w:spacing w:val="-8"/>
                <w:sz w:val="18"/>
                <w:szCs w:val="18"/>
              </w:rPr>
              <w:t>小   计</w:t>
            </w:r>
          </w:p>
        </w:tc>
        <w:tc>
          <w:tcPr>
            <w:tcW w:w="420" w:type="dxa"/>
            <w:shd w:val="clear" w:color="auto" w:fill="DAE9F7" w:themeFill="text2" w:themeFillTint="1A"/>
          </w:tcPr>
          <w:p w:rsidR="0037411C" w:rsidRDefault="0037411C">
            <w:pPr>
              <w:spacing w:line="320" w:lineRule="auto"/>
              <w:rPr>
                <w:rFonts w:eastAsiaTheme="minorEastAsia"/>
                <w:lang w:eastAsia="zh-CN"/>
              </w:rPr>
            </w:pPr>
          </w:p>
        </w:tc>
        <w:tc>
          <w:tcPr>
            <w:tcW w:w="450" w:type="dxa"/>
            <w:shd w:val="clear" w:color="auto" w:fill="DAE9F7" w:themeFill="text2" w:themeFillTint="1A"/>
          </w:tcPr>
          <w:p w:rsidR="0037411C" w:rsidRDefault="00BC4EAF">
            <w:pPr>
              <w:kinsoku/>
              <w:overflowPunct w:val="0"/>
              <w:spacing w:before="90" w:line="320" w:lineRule="auto"/>
              <w:rPr>
                <w:rFonts w:eastAsiaTheme="minorEastAsia"/>
                <w:lang w:eastAsia="zh-CN"/>
              </w:rPr>
            </w:pPr>
            <w:r>
              <w:rPr>
                <w:rFonts w:ascii="宋体" w:eastAsia="宋体" w:hAnsi="宋体" w:cs="宋体"/>
                <w:color w:val="auto"/>
                <w:sz w:val="18"/>
                <w:szCs w:val="18"/>
                <w:lang w:eastAsia="zh-CN" w:bidi="ar"/>
              </w:rPr>
              <w:t>17.5</w:t>
            </w:r>
          </w:p>
        </w:tc>
        <w:tc>
          <w:tcPr>
            <w:tcW w:w="525" w:type="dxa"/>
            <w:shd w:val="clear" w:color="auto" w:fill="DAE9F7" w:themeFill="text2" w:themeFillTint="1A"/>
          </w:tcPr>
          <w:p w:rsidR="0037411C" w:rsidRDefault="00BC4EAF">
            <w:pPr>
              <w:kinsoku/>
              <w:overflowPunct w:val="0"/>
              <w:spacing w:before="90" w:line="320" w:lineRule="auto"/>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314</w:t>
            </w:r>
          </w:p>
        </w:tc>
        <w:tc>
          <w:tcPr>
            <w:tcW w:w="540" w:type="dxa"/>
            <w:shd w:val="clear" w:color="auto" w:fill="DAE9F7" w:themeFill="text2" w:themeFillTint="1A"/>
          </w:tcPr>
          <w:p w:rsidR="0037411C" w:rsidRDefault="00BC4EAF">
            <w:pPr>
              <w:kinsoku/>
              <w:overflowPunct w:val="0"/>
              <w:spacing w:before="90" w:line="320" w:lineRule="auto"/>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196</w:t>
            </w:r>
          </w:p>
        </w:tc>
        <w:tc>
          <w:tcPr>
            <w:tcW w:w="465" w:type="dxa"/>
            <w:tcBorders>
              <w:right w:val="single" w:sz="2" w:space="0" w:color="000000"/>
            </w:tcBorders>
            <w:shd w:val="clear" w:color="auto" w:fill="DAE9F7" w:themeFill="text2" w:themeFillTint="1A"/>
          </w:tcPr>
          <w:p w:rsidR="0037411C" w:rsidRDefault="00BC4EAF">
            <w:pPr>
              <w:spacing w:line="320" w:lineRule="auto"/>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110</w:t>
            </w:r>
          </w:p>
        </w:tc>
        <w:tc>
          <w:tcPr>
            <w:tcW w:w="461" w:type="dxa"/>
            <w:tcBorders>
              <w:left w:val="single" w:sz="2" w:space="0" w:color="000000"/>
              <w:right w:val="single" w:sz="2" w:space="0" w:color="000000"/>
            </w:tcBorders>
            <w:shd w:val="clear" w:color="auto" w:fill="DAE9F7" w:themeFill="text2" w:themeFillTint="1A"/>
          </w:tcPr>
          <w:p w:rsidR="0037411C" w:rsidRDefault="0037411C">
            <w:pPr>
              <w:spacing w:line="320" w:lineRule="auto"/>
              <w:rPr>
                <w:rFonts w:eastAsiaTheme="minorEastAsia"/>
                <w:lang w:eastAsia="zh-CN"/>
              </w:rPr>
            </w:pPr>
          </w:p>
        </w:tc>
        <w:tc>
          <w:tcPr>
            <w:tcW w:w="544" w:type="dxa"/>
            <w:tcBorders>
              <w:left w:val="single" w:sz="2" w:space="0" w:color="000000"/>
              <w:right w:val="single" w:sz="2" w:space="0" w:color="000000"/>
            </w:tcBorders>
            <w:shd w:val="clear" w:color="auto" w:fill="DAE9F7" w:themeFill="text2" w:themeFillTint="1A"/>
          </w:tcPr>
          <w:p w:rsidR="0037411C" w:rsidRDefault="00BC4EAF">
            <w:pPr>
              <w:spacing w:line="320" w:lineRule="auto"/>
              <w:ind w:firstLineChars="150" w:firstLine="270"/>
              <w:rPr>
                <w:rFonts w:eastAsiaTheme="minorEastAsia"/>
                <w:lang w:eastAsia="zh-CN"/>
              </w:rPr>
            </w:pPr>
            <w:r>
              <w:rPr>
                <w:rFonts w:ascii="宋体" w:eastAsia="宋体" w:hAnsi="宋体" w:cs="宋体" w:hint="eastAsia"/>
                <w:color w:val="auto"/>
                <w:sz w:val="18"/>
                <w:szCs w:val="18"/>
                <w:lang w:eastAsia="zh-CN" w:bidi="ar"/>
              </w:rPr>
              <w:t>8</w:t>
            </w:r>
          </w:p>
        </w:tc>
        <w:tc>
          <w:tcPr>
            <w:tcW w:w="420" w:type="dxa"/>
            <w:tcBorders>
              <w:left w:val="single" w:sz="2" w:space="0" w:color="000000"/>
              <w:right w:val="single" w:sz="2" w:space="0" w:color="000000"/>
            </w:tcBorders>
            <w:shd w:val="clear" w:color="auto" w:fill="DAE9F7" w:themeFill="text2" w:themeFillTint="1A"/>
          </w:tcPr>
          <w:p w:rsidR="0037411C" w:rsidRDefault="0037411C">
            <w:pPr>
              <w:spacing w:line="320" w:lineRule="auto"/>
              <w:rPr>
                <w:rFonts w:eastAsiaTheme="minorEastAsia"/>
                <w:lang w:eastAsia="zh-CN"/>
              </w:rPr>
            </w:pPr>
          </w:p>
        </w:tc>
        <w:tc>
          <w:tcPr>
            <w:tcW w:w="734" w:type="dxa"/>
            <w:tcBorders>
              <w:left w:val="single" w:sz="2" w:space="0" w:color="000000"/>
            </w:tcBorders>
            <w:shd w:val="clear" w:color="auto" w:fill="DAE9F7" w:themeFill="text2" w:themeFillTint="1A"/>
          </w:tcPr>
          <w:p w:rsidR="0037411C" w:rsidRDefault="00BC4EAF">
            <w:pPr>
              <w:spacing w:line="320" w:lineRule="auto"/>
              <w:rPr>
                <w:rFonts w:eastAsiaTheme="minorEastAsia"/>
                <w:lang w:eastAsia="zh-CN"/>
              </w:rPr>
            </w:pPr>
            <w:r>
              <w:rPr>
                <w:rFonts w:eastAsiaTheme="minorEastAsia"/>
                <w:lang w:eastAsia="zh-CN"/>
              </w:rPr>
              <w:t>6.5</w:t>
            </w:r>
          </w:p>
        </w:tc>
        <w:tc>
          <w:tcPr>
            <w:tcW w:w="586" w:type="dxa"/>
            <w:shd w:val="clear" w:color="auto" w:fill="DAE9F7" w:themeFill="text2" w:themeFillTint="1A"/>
          </w:tcPr>
          <w:p w:rsidR="0037411C" w:rsidRDefault="00BC4EAF">
            <w:pPr>
              <w:spacing w:line="320" w:lineRule="auto"/>
              <w:rPr>
                <w:rFonts w:eastAsiaTheme="minorEastAsia"/>
                <w:lang w:eastAsia="zh-CN"/>
              </w:rPr>
            </w:pPr>
            <w:r>
              <w:rPr>
                <w:rFonts w:eastAsiaTheme="minorEastAsia"/>
                <w:lang w:eastAsia="zh-CN"/>
              </w:rPr>
              <w:t>4</w:t>
            </w:r>
          </w:p>
        </w:tc>
        <w:tc>
          <w:tcPr>
            <w:tcW w:w="589" w:type="dxa"/>
            <w:shd w:val="clear" w:color="auto" w:fill="DAE9F7" w:themeFill="text2" w:themeFillTint="1A"/>
          </w:tcPr>
          <w:p w:rsidR="0037411C" w:rsidRDefault="00BC4EAF">
            <w:pPr>
              <w:spacing w:line="320" w:lineRule="auto"/>
              <w:rPr>
                <w:rFonts w:eastAsiaTheme="minorEastAsia"/>
                <w:lang w:eastAsia="zh-CN"/>
              </w:rPr>
            </w:pPr>
            <w:r>
              <w:rPr>
                <w:rFonts w:eastAsiaTheme="minorEastAsia"/>
                <w:lang w:eastAsia="zh-CN"/>
              </w:rPr>
              <w:t>3</w:t>
            </w:r>
          </w:p>
        </w:tc>
        <w:tc>
          <w:tcPr>
            <w:tcW w:w="611" w:type="dxa"/>
            <w:tcBorders>
              <w:right w:val="single" w:sz="2" w:space="0" w:color="000000"/>
            </w:tcBorders>
            <w:shd w:val="clear" w:color="auto" w:fill="DAE9F7" w:themeFill="text2" w:themeFillTint="1A"/>
          </w:tcPr>
          <w:p w:rsidR="0037411C" w:rsidRDefault="00BC4EAF">
            <w:pPr>
              <w:spacing w:line="320" w:lineRule="auto"/>
              <w:rPr>
                <w:rFonts w:eastAsiaTheme="minorEastAsia"/>
                <w:lang w:eastAsia="zh-CN"/>
              </w:rPr>
            </w:pPr>
            <w:r>
              <w:rPr>
                <w:rFonts w:eastAsiaTheme="minorEastAsia" w:hint="eastAsia"/>
                <w:lang w:eastAsia="zh-CN"/>
              </w:rPr>
              <w:t>4</w:t>
            </w:r>
          </w:p>
        </w:tc>
        <w:tc>
          <w:tcPr>
            <w:tcW w:w="525" w:type="dxa"/>
            <w:tcBorders>
              <w:left w:val="single" w:sz="2" w:space="0" w:color="000000"/>
              <w:right w:val="single" w:sz="2" w:space="0" w:color="000000"/>
            </w:tcBorders>
            <w:shd w:val="clear" w:color="auto" w:fill="DAE9F7" w:themeFill="text2" w:themeFillTint="1A"/>
          </w:tcPr>
          <w:p w:rsidR="0037411C" w:rsidRDefault="00BC4EAF">
            <w:pPr>
              <w:spacing w:line="320" w:lineRule="auto"/>
              <w:rPr>
                <w:rFonts w:eastAsiaTheme="minorEastAsia"/>
                <w:lang w:eastAsia="zh-CN"/>
              </w:rPr>
            </w:pPr>
            <w:r>
              <w:rPr>
                <w:rFonts w:eastAsiaTheme="minorEastAsia" w:hint="eastAsia"/>
                <w:lang w:eastAsia="zh-CN"/>
              </w:rPr>
              <w:t>0</w:t>
            </w:r>
          </w:p>
        </w:tc>
        <w:tc>
          <w:tcPr>
            <w:tcW w:w="645" w:type="dxa"/>
            <w:tcBorders>
              <w:left w:val="single" w:sz="2" w:space="0" w:color="000000"/>
            </w:tcBorders>
            <w:shd w:val="clear" w:color="auto" w:fill="DAE9F7" w:themeFill="text2" w:themeFillTint="1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0</w:t>
            </w:r>
          </w:p>
        </w:tc>
      </w:tr>
      <w:tr w:rsidR="0037411C">
        <w:trPr>
          <w:trHeight w:val="273"/>
        </w:trPr>
        <w:tc>
          <w:tcPr>
            <w:tcW w:w="1035" w:type="dxa"/>
            <w:vMerge w:val="restart"/>
            <w:tcBorders>
              <w:top w:val="single" w:sz="4" w:space="0" w:color="auto"/>
            </w:tcBorders>
            <w:vAlign w:val="center"/>
          </w:tcPr>
          <w:p w:rsidR="0037411C" w:rsidRDefault="00BC4EAF">
            <w:pPr>
              <w:spacing w:line="320" w:lineRule="auto"/>
              <w:jc w:val="center"/>
              <w:rPr>
                <w:rFonts w:eastAsia="宋体"/>
                <w:lang w:eastAsia="zh-CN"/>
              </w:rPr>
            </w:pPr>
            <w:r>
              <w:rPr>
                <w:rFonts w:ascii="宋体" w:eastAsia="宋体" w:hAnsi="宋体" w:cs="宋体" w:hint="eastAsia"/>
                <w:spacing w:val="-2"/>
                <w:sz w:val="18"/>
                <w:szCs w:val="18"/>
                <w:lang w:eastAsia="zh-CN"/>
              </w:rPr>
              <w:t>专业核心课2</w:t>
            </w:r>
            <w:r>
              <w:rPr>
                <w:rFonts w:ascii="宋体" w:eastAsia="宋体" w:hAnsi="宋体" w:cs="宋体"/>
                <w:spacing w:val="-2"/>
                <w:sz w:val="18"/>
                <w:szCs w:val="18"/>
                <w:lang w:eastAsia="zh-CN"/>
              </w:rPr>
              <w:t>22222</w:t>
            </w:r>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1</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4</w:t>
            </w:r>
            <w:r>
              <w:rPr>
                <w:rFonts w:ascii="宋体" w:eastAsia="宋体" w:hAnsi="宋体" w:cs="宋体"/>
                <w:color w:val="auto"/>
                <w:sz w:val="20"/>
                <w:szCs w:val="18"/>
                <w:lang w:eastAsia="zh-CN" w:bidi="ar"/>
              </w:rPr>
              <w:t>030501</w:t>
            </w:r>
          </w:p>
        </w:tc>
        <w:tc>
          <w:tcPr>
            <w:tcW w:w="3008"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消费者行为分析</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2</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4</w:t>
            </w:r>
          </w:p>
        </w:tc>
        <w:tc>
          <w:tcPr>
            <w:tcW w:w="525"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7</w:t>
            </w:r>
            <w:r>
              <w:rPr>
                <w:rFonts w:ascii="宋体" w:eastAsia="宋体" w:hAnsi="宋体" w:cs="宋体"/>
                <w:color w:val="auto"/>
                <w:sz w:val="18"/>
                <w:szCs w:val="18"/>
                <w:lang w:eastAsia="zh-CN" w:bidi="ar"/>
              </w:rPr>
              <w:t>2</w:t>
            </w:r>
          </w:p>
        </w:tc>
        <w:tc>
          <w:tcPr>
            <w:tcW w:w="54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54</w:t>
            </w:r>
          </w:p>
        </w:tc>
        <w:tc>
          <w:tcPr>
            <w:tcW w:w="465" w:type="dxa"/>
            <w:tcBorders>
              <w:right w:val="single" w:sz="2" w:space="0" w:color="000000"/>
            </w:tcBorders>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18</w:t>
            </w:r>
          </w:p>
        </w:tc>
        <w:tc>
          <w:tcPr>
            <w:tcW w:w="461" w:type="dxa"/>
            <w:tcBorders>
              <w:left w:val="single" w:sz="2" w:space="0" w:color="000000"/>
              <w:right w:val="single" w:sz="2" w:space="0" w:color="000000"/>
            </w:tcBorders>
          </w:tcPr>
          <w:p w:rsidR="0037411C" w:rsidRDefault="0037411C">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p>
        </w:tc>
        <w:tc>
          <w:tcPr>
            <w:tcW w:w="544" w:type="dxa"/>
            <w:tcBorders>
              <w:left w:val="single" w:sz="2" w:space="0" w:color="000000"/>
              <w:right w:val="single" w:sz="2" w:space="0" w:color="000000"/>
            </w:tcBorders>
          </w:tcPr>
          <w:p w:rsidR="0037411C" w:rsidRDefault="0037411C">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p>
        </w:tc>
        <w:tc>
          <w:tcPr>
            <w:tcW w:w="420" w:type="dxa"/>
            <w:tcBorders>
              <w:left w:val="single" w:sz="2" w:space="0" w:color="000000"/>
              <w:right w:val="single" w:sz="2" w:space="0" w:color="000000"/>
            </w:tcBorders>
          </w:tcPr>
          <w:p w:rsidR="0037411C" w:rsidRDefault="0037411C">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p>
        </w:tc>
        <w:tc>
          <w:tcPr>
            <w:tcW w:w="734" w:type="dxa"/>
            <w:tcBorders>
              <w:left w:val="single" w:sz="2" w:space="0" w:color="000000"/>
            </w:tcBorders>
          </w:tcPr>
          <w:p w:rsidR="0037411C" w:rsidRDefault="0037411C">
            <w:pPr>
              <w:kinsoku/>
              <w:overflowPunct w:val="0"/>
              <w:spacing w:before="90" w:line="320" w:lineRule="auto"/>
              <w:ind w:leftChars="8" w:left="17"/>
              <w:rPr>
                <w:rFonts w:ascii="宋体" w:eastAsia="宋体" w:hAnsi="宋体" w:cs="宋体"/>
                <w:color w:val="auto"/>
                <w:sz w:val="18"/>
                <w:szCs w:val="18"/>
                <w:lang w:eastAsia="zh-CN" w:bidi="ar"/>
              </w:rPr>
            </w:pPr>
          </w:p>
        </w:tc>
        <w:tc>
          <w:tcPr>
            <w:tcW w:w="586" w:type="dxa"/>
          </w:tcPr>
          <w:p w:rsidR="0037411C" w:rsidRDefault="00BC4EAF">
            <w:pPr>
              <w:kinsoku/>
              <w:overflowPunct w:val="0"/>
              <w:spacing w:before="90" w:line="320" w:lineRule="auto"/>
              <w:ind w:leftChars="8" w:left="17"/>
              <w:rPr>
                <w:rFonts w:ascii="宋体" w:eastAsia="宋体" w:hAnsi="宋体" w:cs="宋体"/>
                <w:color w:val="auto"/>
                <w:sz w:val="18"/>
                <w:szCs w:val="18"/>
                <w:lang w:eastAsia="zh-CN" w:bidi="ar"/>
              </w:rPr>
            </w:pPr>
            <w:r>
              <w:rPr>
                <w:rFonts w:ascii="宋体" w:eastAsia="宋体" w:hAnsi="宋体" w:cs="宋体"/>
                <w:sz w:val="18"/>
                <w:szCs w:val="18"/>
                <w:lang w:eastAsia="zh-CN"/>
              </w:rPr>
              <w:t>4/18</w:t>
            </w:r>
          </w:p>
        </w:tc>
        <w:tc>
          <w:tcPr>
            <w:tcW w:w="589" w:type="dxa"/>
          </w:tcPr>
          <w:p w:rsidR="0037411C" w:rsidRDefault="0037411C">
            <w:pPr>
              <w:kinsoku/>
              <w:overflowPunct w:val="0"/>
              <w:spacing w:before="90" w:line="320" w:lineRule="auto"/>
              <w:ind w:leftChars="8" w:left="17"/>
              <w:rPr>
                <w:rFonts w:ascii="宋体" w:eastAsia="宋体" w:hAnsi="宋体" w:cs="宋体"/>
                <w:color w:val="auto"/>
                <w:sz w:val="18"/>
                <w:szCs w:val="18"/>
                <w:lang w:eastAsia="zh-CN" w:bidi="ar"/>
              </w:rPr>
            </w:pPr>
          </w:p>
        </w:tc>
        <w:tc>
          <w:tcPr>
            <w:tcW w:w="611" w:type="dxa"/>
            <w:tcBorders>
              <w:right w:val="single" w:sz="2" w:space="0" w:color="000000"/>
            </w:tcBorders>
          </w:tcPr>
          <w:p w:rsidR="0037411C" w:rsidRDefault="0037411C">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p>
        </w:tc>
        <w:tc>
          <w:tcPr>
            <w:tcW w:w="525" w:type="dxa"/>
            <w:tcBorders>
              <w:left w:val="single" w:sz="2" w:space="0" w:color="000000"/>
              <w:right w:val="single" w:sz="2" w:space="0" w:color="000000"/>
            </w:tcBorders>
          </w:tcPr>
          <w:p w:rsidR="0037411C" w:rsidRDefault="0037411C">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p>
        </w:tc>
        <w:tc>
          <w:tcPr>
            <w:tcW w:w="645" w:type="dxa"/>
            <w:tcBorders>
              <w:left w:val="single" w:sz="2" w:space="0" w:color="000000"/>
            </w:tcBorders>
          </w:tcPr>
          <w:p w:rsidR="0037411C" w:rsidRDefault="0037411C">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p>
        </w:tc>
      </w:tr>
      <w:tr w:rsidR="0037411C">
        <w:trPr>
          <w:trHeight w:val="275"/>
        </w:trPr>
        <w:tc>
          <w:tcPr>
            <w:tcW w:w="1035" w:type="dxa"/>
            <w:vMerge/>
          </w:tcPr>
          <w:p w:rsidR="0037411C" w:rsidRDefault="0037411C">
            <w:pPr>
              <w:spacing w:line="320" w:lineRule="auto"/>
            </w:pPr>
            <w:bookmarkStart w:id="6" w:name="_Hlk194955327"/>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2</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4</w:t>
            </w:r>
            <w:r>
              <w:rPr>
                <w:rFonts w:ascii="宋体" w:eastAsia="宋体" w:hAnsi="宋体" w:cs="宋体"/>
                <w:color w:val="auto"/>
                <w:sz w:val="20"/>
                <w:szCs w:val="18"/>
                <w:lang w:eastAsia="zh-CN" w:bidi="ar"/>
              </w:rPr>
              <w:t>030502</w:t>
            </w:r>
          </w:p>
        </w:tc>
        <w:tc>
          <w:tcPr>
            <w:tcW w:w="3008"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商务数据分析与应用</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2</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4</w:t>
            </w:r>
          </w:p>
        </w:tc>
        <w:tc>
          <w:tcPr>
            <w:tcW w:w="525"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7</w:t>
            </w:r>
            <w:r>
              <w:rPr>
                <w:rFonts w:ascii="宋体" w:eastAsia="宋体" w:hAnsi="宋体" w:cs="宋体"/>
                <w:color w:val="auto"/>
                <w:sz w:val="18"/>
                <w:szCs w:val="18"/>
                <w:lang w:eastAsia="zh-CN" w:bidi="ar"/>
              </w:rPr>
              <w:t>2</w:t>
            </w:r>
          </w:p>
        </w:tc>
        <w:tc>
          <w:tcPr>
            <w:tcW w:w="54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54</w:t>
            </w:r>
          </w:p>
        </w:tc>
        <w:tc>
          <w:tcPr>
            <w:tcW w:w="465" w:type="dxa"/>
            <w:tcBorders>
              <w:right w:val="single" w:sz="2" w:space="0" w:color="000000"/>
            </w:tcBorders>
            <w:shd w:val="clear" w:color="auto" w:fill="auto"/>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18</w:t>
            </w:r>
          </w:p>
        </w:tc>
        <w:tc>
          <w:tcPr>
            <w:tcW w:w="461" w:type="dxa"/>
            <w:tcBorders>
              <w:left w:val="single" w:sz="2" w:space="0" w:color="000000"/>
              <w:right w:val="single" w:sz="2" w:space="0" w:color="000000"/>
            </w:tcBorders>
          </w:tcPr>
          <w:p w:rsidR="0037411C" w:rsidRDefault="0037411C">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p>
        </w:tc>
        <w:tc>
          <w:tcPr>
            <w:tcW w:w="544" w:type="dxa"/>
            <w:tcBorders>
              <w:left w:val="single" w:sz="2" w:space="0" w:color="000000"/>
              <w:right w:val="single" w:sz="2" w:space="0" w:color="000000"/>
            </w:tcBorders>
          </w:tcPr>
          <w:p w:rsidR="0037411C" w:rsidRDefault="0037411C">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p>
        </w:tc>
        <w:tc>
          <w:tcPr>
            <w:tcW w:w="420" w:type="dxa"/>
            <w:tcBorders>
              <w:left w:val="single" w:sz="2" w:space="0" w:color="000000"/>
              <w:right w:val="single" w:sz="2" w:space="0" w:color="000000"/>
            </w:tcBorders>
          </w:tcPr>
          <w:p w:rsidR="0037411C" w:rsidRDefault="0037411C">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p>
        </w:tc>
        <w:tc>
          <w:tcPr>
            <w:tcW w:w="734" w:type="dxa"/>
            <w:tcBorders>
              <w:left w:val="single" w:sz="2" w:space="0" w:color="000000"/>
            </w:tcBorders>
          </w:tcPr>
          <w:p w:rsidR="0037411C" w:rsidRDefault="0037411C">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p>
        </w:tc>
        <w:tc>
          <w:tcPr>
            <w:tcW w:w="586" w:type="dxa"/>
          </w:tcPr>
          <w:p w:rsidR="0037411C" w:rsidRDefault="00BC4EAF">
            <w:pPr>
              <w:kinsoku/>
              <w:overflowPunct w:val="0"/>
              <w:spacing w:before="90" w:line="320" w:lineRule="auto"/>
              <w:ind w:leftChars="8" w:left="17"/>
              <w:rPr>
                <w:rFonts w:ascii="宋体" w:eastAsia="宋体" w:hAnsi="宋体" w:cs="宋体"/>
                <w:color w:val="auto"/>
                <w:sz w:val="18"/>
                <w:szCs w:val="18"/>
                <w:lang w:eastAsia="zh-CN" w:bidi="ar"/>
              </w:rPr>
            </w:pPr>
            <w:r>
              <w:rPr>
                <w:rFonts w:ascii="宋体" w:eastAsia="宋体" w:hAnsi="宋体" w:cs="宋体"/>
                <w:sz w:val="18"/>
                <w:szCs w:val="18"/>
                <w:lang w:eastAsia="zh-CN"/>
              </w:rPr>
              <w:t>4/18</w:t>
            </w:r>
          </w:p>
        </w:tc>
        <w:tc>
          <w:tcPr>
            <w:tcW w:w="589" w:type="dxa"/>
          </w:tcPr>
          <w:p w:rsidR="0037411C" w:rsidRDefault="0037411C">
            <w:pPr>
              <w:kinsoku/>
              <w:overflowPunct w:val="0"/>
              <w:spacing w:before="90" w:line="320" w:lineRule="auto"/>
              <w:ind w:leftChars="8" w:left="17"/>
              <w:rPr>
                <w:rFonts w:ascii="宋体" w:eastAsia="宋体" w:hAnsi="宋体" w:cs="宋体"/>
                <w:color w:val="auto"/>
                <w:sz w:val="18"/>
                <w:szCs w:val="18"/>
                <w:lang w:eastAsia="zh-CN" w:bidi="ar"/>
              </w:rPr>
            </w:pPr>
          </w:p>
        </w:tc>
        <w:tc>
          <w:tcPr>
            <w:tcW w:w="611" w:type="dxa"/>
            <w:tcBorders>
              <w:right w:val="single" w:sz="2" w:space="0" w:color="000000"/>
            </w:tcBorders>
          </w:tcPr>
          <w:p w:rsidR="0037411C" w:rsidRDefault="0037411C">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p>
        </w:tc>
        <w:tc>
          <w:tcPr>
            <w:tcW w:w="525" w:type="dxa"/>
            <w:tcBorders>
              <w:left w:val="single" w:sz="2" w:space="0" w:color="000000"/>
              <w:right w:val="single" w:sz="2" w:space="0" w:color="000000"/>
            </w:tcBorders>
          </w:tcPr>
          <w:p w:rsidR="0037411C" w:rsidRDefault="0037411C">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p>
        </w:tc>
        <w:tc>
          <w:tcPr>
            <w:tcW w:w="645" w:type="dxa"/>
            <w:tcBorders>
              <w:left w:val="single" w:sz="2" w:space="0" w:color="000000"/>
            </w:tcBorders>
          </w:tcPr>
          <w:p w:rsidR="0037411C" w:rsidRDefault="0037411C">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p>
        </w:tc>
      </w:tr>
      <w:tr w:rsidR="0037411C">
        <w:trPr>
          <w:trHeight w:val="273"/>
        </w:trPr>
        <w:tc>
          <w:tcPr>
            <w:tcW w:w="1035" w:type="dxa"/>
            <w:vMerge/>
          </w:tcPr>
          <w:p w:rsidR="0037411C" w:rsidRDefault="0037411C">
            <w:pPr>
              <w:spacing w:line="320" w:lineRule="auto"/>
            </w:pPr>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3</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4</w:t>
            </w:r>
            <w:r>
              <w:rPr>
                <w:rFonts w:ascii="宋体" w:eastAsia="宋体" w:hAnsi="宋体" w:cs="宋体"/>
                <w:color w:val="auto"/>
                <w:sz w:val="20"/>
                <w:szCs w:val="18"/>
                <w:lang w:eastAsia="zh-CN" w:bidi="ar"/>
              </w:rPr>
              <w:t>030503</w:t>
            </w:r>
          </w:p>
        </w:tc>
        <w:tc>
          <w:tcPr>
            <w:tcW w:w="3008" w:type="dxa"/>
          </w:tcPr>
          <w:p w:rsidR="0037411C" w:rsidRDefault="00BC4EAF">
            <w:pPr>
              <w:kinsoku/>
              <w:overflowPunct w:val="0"/>
              <w:spacing w:before="90" w:line="320" w:lineRule="auto"/>
              <w:ind w:leftChars="8" w:left="17" w:firstLineChars="112" w:firstLine="202"/>
            </w:pPr>
            <w:r>
              <w:rPr>
                <w:rFonts w:ascii="宋体" w:eastAsia="宋体" w:hAnsi="宋体" w:cs="宋体" w:hint="eastAsia"/>
                <w:color w:val="auto"/>
                <w:sz w:val="18"/>
                <w:szCs w:val="18"/>
                <w:lang w:eastAsia="zh-CN" w:bidi="ar"/>
              </w:rPr>
              <w:t>数字营销</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4</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4</w:t>
            </w:r>
          </w:p>
        </w:tc>
        <w:tc>
          <w:tcPr>
            <w:tcW w:w="525"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7</w:t>
            </w:r>
            <w:r>
              <w:rPr>
                <w:rFonts w:ascii="宋体" w:eastAsia="宋体" w:hAnsi="宋体" w:cs="宋体"/>
                <w:color w:val="auto"/>
                <w:sz w:val="18"/>
                <w:szCs w:val="18"/>
                <w:lang w:eastAsia="zh-CN" w:bidi="ar"/>
              </w:rPr>
              <w:t>2</w:t>
            </w:r>
          </w:p>
        </w:tc>
        <w:tc>
          <w:tcPr>
            <w:tcW w:w="54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54</w:t>
            </w:r>
          </w:p>
        </w:tc>
        <w:tc>
          <w:tcPr>
            <w:tcW w:w="465" w:type="dxa"/>
            <w:tcBorders>
              <w:right w:val="single" w:sz="2" w:space="0" w:color="000000"/>
            </w:tcBorders>
            <w:shd w:val="clear" w:color="auto" w:fill="auto"/>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18</w:t>
            </w:r>
          </w:p>
        </w:tc>
        <w:tc>
          <w:tcPr>
            <w:tcW w:w="461" w:type="dxa"/>
            <w:tcBorders>
              <w:left w:val="single" w:sz="2" w:space="0" w:color="000000"/>
              <w:right w:val="single" w:sz="2" w:space="0" w:color="000000"/>
            </w:tcBorders>
          </w:tcPr>
          <w:p w:rsidR="0037411C" w:rsidRDefault="0037411C">
            <w:pPr>
              <w:spacing w:line="320" w:lineRule="auto"/>
            </w:pPr>
          </w:p>
        </w:tc>
        <w:tc>
          <w:tcPr>
            <w:tcW w:w="544" w:type="dxa"/>
            <w:tcBorders>
              <w:left w:val="single" w:sz="2" w:space="0" w:color="000000"/>
              <w:right w:val="single" w:sz="2" w:space="0" w:color="000000"/>
            </w:tcBorders>
          </w:tcPr>
          <w:p w:rsidR="0037411C" w:rsidRDefault="0037411C">
            <w:pPr>
              <w:spacing w:line="320" w:lineRule="auto"/>
            </w:pPr>
          </w:p>
        </w:tc>
        <w:tc>
          <w:tcPr>
            <w:tcW w:w="420" w:type="dxa"/>
            <w:tcBorders>
              <w:left w:val="single" w:sz="2" w:space="0" w:color="000000"/>
              <w:right w:val="single" w:sz="2" w:space="0" w:color="000000"/>
            </w:tcBorders>
          </w:tcPr>
          <w:p w:rsidR="0037411C" w:rsidRDefault="0037411C">
            <w:pPr>
              <w:spacing w:line="320" w:lineRule="auto"/>
            </w:pPr>
          </w:p>
        </w:tc>
        <w:tc>
          <w:tcPr>
            <w:tcW w:w="734" w:type="dxa"/>
            <w:tcBorders>
              <w:left w:val="single" w:sz="2" w:space="0" w:color="000000"/>
            </w:tcBorders>
          </w:tcPr>
          <w:p w:rsidR="0037411C" w:rsidRDefault="0037411C">
            <w:pPr>
              <w:spacing w:line="320" w:lineRule="auto"/>
            </w:pPr>
          </w:p>
        </w:tc>
        <w:tc>
          <w:tcPr>
            <w:tcW w:w="586" w:type="dxa"/>
          </w:tcPr>
          <w:p w:rsidR="0037411C" w:rsidRDefault="0037411C">
            <w:pPr>
              <w:spacing w:line="320" w:lineRule="auto"/>
            </w:pPr>
          </w:p>
        </w:tc>
        <w:tc>
          <w:tcPr>
            <w:tcW w:w="589" w:type="dxa"/>
          </w:tcPr>
          <w:p w:rsidR="0037411C" w:rsidRDefault="0037411C">
            <w:pPr>
              <w:spacing w:line="320" w:lineRule="auto"/>
            </w:pPr>
          </w:p>
        </w:tc>
        <w:tc>
          <w:tcPr>
            <w:tcW w:w="611" w:type="dxa"/>
            <w:tcBorders>
              <w:right w:val="single" w:sz="2" w:space="0" w:color="000000"/>
            </w:tcBorders>
          </w:tcPr>
          <w:p w:rsidR="0037411C" w:rsidRDefault="00BC4EAF">
            <w:pPr>
              <w:spacing w:line="320" w:lineRule="auto"/>
            </w:pPr>
            <w:r>
              <w:rPr>
                <w:rFonts w:ascii="宋体" w:eastAsia="宋体" w:hAnsi="宋体" w:cs="宋体"/>
                <w:sz w:val="18"/>
                <w:szCs w:val="18"/>
                <w:lang w:eastAsia="zh-CN"/>
              </w:rPr>
              <w:t>4/18</w:t>
            </w:r>
          </w:p>
        </w:tc>
        <w:tc>
          <w:tcPr>
            <w:tcW w:w="525" w:type="dxa"/>
            <w:tcBorders>
              <w:left w:val="single" w:sz="2" w:space="0" w:color="000000"/>
              <w:right w:val="single" w:sz="2" w:space="0" w:color="000000"/>
            </w:tcBorders>
          </w:tcPr>
          <w:p w:rsidR="0037411C" w:rsidRDefault="0037411C">
            <w:pPr>
              <w:spacing w:line="320" w:lineRule="auto"/>
            </w:pPr>
          </w:p>
        </w:tc>
        <w:tc>
          <w:tcPr>
            <w:tcW w:w="645" w:type="dxa"/>
            <w:tcBorders>
              <w:left w:val="single" w:sz="2" w:space="0" w:color="000000"/>
            </w:tcBorders>
          </w:tcPr>
          <w:p w:rsidR="0037411C" w:rsidRDefault="0037411C">
            <w:pPr>
              <w:spacing w:line="320" w:lineRule="auto"/>
            </w:pPr>
          </w:p>
        </w:tc>
      </w:tr>
      <w:bookmarkEnd w:id="6"/>
      <w:tr w:rsidR="0037411C">
        <w:trPr>
          <w:trHeight w:val="273"/>
        </w:trPr>
        <w:tc>
          <w:tcPr>
            <w:tcW w:w="1035" w:type="dxa"/>
            <w:vMerge/>
          </w:tcPr>
          <w:p w:rsidR="0037411C" w:rsidRDefault="0037411C">
            <w:pPr>
              <w:spacing w:line="320" w:lineRule="auto"/>
            </w:pPr>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4</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4</w:t>
            </w:r>
            <w:r>
              <w:rPr>
                <w:rFonts w:ascii="宋体" w:eastAsia="宋体" w:hAnsi="宋体" w:cs="宋体"/>
                <w:color w:val="auto"/>
                <w:sz w:val="20"/>
                <w:szCs w:val="18"/>
                <w:lang w:eastAsia="zh-CN" w:bidi="ar"/>
              </w:rPr>
              <w:t>030504</w:t>
            </w:r>
          </w:p>
        </w:tc>
        <w:tc>
          <w:tcPr>
            <w:tcW w:w="3008"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智能</w:t>
            </w:r>
            <w:r>
              <w:rPr>
                <w:rFonts w:ascii="宋体" w:eastAsia="宋体" w:hAnsi="宋体" w:cs="宋体"/>
                <w:color w:val="auto"/>
                <w:sz w:val="18"/>
                <w:szCs w:val="18"/>
                <w:lang w:eastAsia="zh-CN" w:bidi="ar"/>
              </w:rPr>
              <w:t>客户服务实务</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4</w:t>
            </w:r>
          </w:p>
        </w:tc>
        <w:tc>
          <w:tcPr>
            <w:tcW w:w="525"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7</w:t>
            </w:r>
            <w:r>
              <w:rPr>
                <w:rFonts w:ascii="宋体" w:eastAsia="宋体" w:hAnsi="宋体" w:cs="宋体"/>
                <w:color w:val="auto"/>
                <w:sz w:val="18"/>
                <w:szCs w:val="18"/>
                <w:lang w:eastAsia="zh-CN" w:bidi="ar"/>
              </w:rPr>
              <w:t>2</w:t>
            </w:r>
          </w:p>
        </w:tc>
        <w:tc>
          <w:tcPr>
            <w:tcW w:w="54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54</w:t>
            </w:r>
          </w:p>
        </w:tc>
        <w:tc>
          <w:tcPr>
            <w:tcW w:w="465" w:type="dxa"/>
            <w:tcBorders>
              <w:right w:val="single" w:sz="2" w:space="0" w:color="000000"/>
            </w:tcBorders>
            <w:shd w:val="clear" w:color="auto" w:fill="auto"/>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18</w:t>
            </w:r>
          </w:p>
        </w:tc>
        <w:tc>
          <w:tcPr>
            <w:tcW w:w="461" w:type="dxa"/>
            <w:tcBorders>
              <w:left w:val="single" w:sz="2" w:space="0" w:color="000000"/>
              <w:right w:val="single" w:sz="2" w:space="0" w:color="000000"/>
            </w:tcBorders>
          </w:tcPr>
          <w:p w:rsidR="0037411C" w:rsidRDefault="0037411C">
            <w:pPr>
              <w:spacing w:line="320" w:lineRule="auto"/>
            </w:pPr>
          </w:p>
        </w:tc>
        <w:tc>
          <w:tcPr>
            <w:tcW w:w="544" w:type="dxa"/>
            <w:tcBorders>
              <w:left w:val="single" w:sz="2" w:space="0" w:color="000000"/>
              <w:right w:val="single" w:sz="2" w:space="0" w:color="000000"/>
            </w:tcBorders>
          </w:tcPr>
          <w:p w:rsidR="0037411C" w:rsidRDefault="0037411C">
            <w:pPr>
              <w:spacing w:line="320" w:lineRule="auto"/>
            </w:pPr>
          </w:p>
        </w:tc>
        <w:tc>
          <w:tcPr>
            <w:tcW w:w="420" w:type="dxa"/>
            <w:tcBorders>
              <w:left w:val="single" w:sz="2" w:space="0" w:color="000000"/>
              <w:right w:val="single" w:sz="2" w:space="0" w:color="000000"/>
            </w:tcBorders>
          </w:tcPr>
          <w:p w:rsidR="0037411C" w:rsidRDefault="0037411C">
            <w:pPr>
              <w:spacing w:line="320" w:lineRule="auto"/>
            </w:pPr>
          </w:p>
        </w:tc>
        <w:tc>
          <w:tcPr>
            <w:tcW w:w="734" w:type="dxa"/>
            <w:tcBorders>
              <w:left w:val="single" w:sz="2" w:space="0" w:color="000000"/>
            </w:tcBorders>
          </w:tcPr>
          <w:p w:rsidR="0037411C" w:rsidRDefault="0037411C">
            <w:pPr>
              <w:spacing w:line="320" w:lineRule="auto"/>
            </w:pPr>
          </w:p>
        </w:tc>
        <w:tc>
          <w:tcPr>
            <w:tcW w:w="586" w:type="dxa"/>
          </w:tcPr>
          <w:p w:rsidR="0037411C" w:rsidRDefault="0037411C">
            <w:pPr>
              <w:spacing w:line="320" w:lineRule="auto"/>
            </w:pPr>
          </w:p>
        </w:tc>
        <w:tc>
          <w:tcPr>
            <w:tcW w:w="589" w:type="dxa"/>
          </w:tcPr>
          <w:p w:rsidR="0037411C" w:rsidRDefault="00BC4EAF">
            <w:pPr>
              <w:spacing w:line="320" w:lineRule="auto"/>
            </w:pPr>
            <w:r>
              <w:rPr>
                <w:rFonts w:ascii="宋体" w:eastAsia="宋体" w:hAnsi="宋体" w:cs="宋体"/>
                <w:sz w:val="18"/>
                <w:szCs w:val="18"/>
                <w:lang w:eastAsia="zh-CN"/>
              </w:rPr>
              <w:t>4/18</w:t>
            </w:r>
          </w:p>
        </w:tc>
        <w:tc>
          <w:tcPr>
            <w:tcW w:w="611" w:type="dxa"/>
            <w:tcBorders>
              <w:right w:val="single" w:sz="2" w:space="0" w:color="000000"/>
            </w:tcBorders>
          </w:tcPr>
          <w:p w:rsidR="0037411C" w:rsidRDefault="0037411C">
            <w:pPr>
              <w:spacing w:line="320" w:lineRule="auto"/>
            </w:pPr>
          </w:p>
        </w:tc>
        <w:tc>
          <w:tcPr>
            <w:tcW w:w="525" w:type="dxa"/>
            <w:tcBorders>
              <w:left w:val="single" w:sz="2" w:space="0" w:color="000000"/>
              <w:right w:val="single" w:sz="2" w:space="0" w:color="000000"/>
            </w:tcBorders>
          </w:tcPr>
          <w:p w:rsidR="0037411C" w:rsidRDefault="0037411C">
            <w:pPr>
              <w:spacing w:line="320" w:lineRule="auto"/>
            </w:pPr>
          </w:p>
        </w:tc>
        <w:tc>
          <w:tcPr>
            <w:tcW w:w="645" w:type="dxa"/>
            <w:tcBorders>
              <w:left w:val="single" w:sz="2" w:space="0" w:color="000000"/>
            </w:tcBorders>
          </w:tcPr>
          <w:p w:rsidR="0037411C" w:rsidRDefault="0037411C">
            <w:pPr>
              <w:spacing w:line="320" w:lineRule="auto"/>
            </w:pPr>
          </w:p>
        </w:tc>
      </w:tr>
      <w:tr w:rsidR="0037411C">
        <w:trPr>
          <w:trHeight w:val="275"/>
        </w:trPr>
        <w:tc>
          <w:tcPr>
            <w:tcW w:w="1035" w:type="dxa"/>
            <w:vMerge/>
          </w:tcPr>
          <w:p w:rsidR="0037411C" w:rsidRDefault="0037411C">
            <w:pPr>
              <w:spacing w:line="320" w:lineRule="auto"/>
            </w:pPr>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5</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4</w:t>
            </w:r>
            <w:r>
              <w:rPr>
                <w:rFonts w:ascii="宋体" w:eastAsia="宋体" w:hAnsi="宋体" w:cs="宋体"/>
                <w:color w:val="auto"/>
                <w:sz w:val="20"/>
                <w:szCs w:val="18"/>
                <w:lang w:eastAsia="zh-CN" w:bidi="ar"/>
              </w:rPr>
              <w:t>030505</w:t>
            </w:r>
          </w:p>
        </w:tc>
        <w:tc>
          <w:tcPr>
            <w:tcW w:w="3008"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品牌策划与推广</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4</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4</w:t>
            </w:r>
          </w:p>
        </w:tc>
        <w:tc>
          <w:tcPr>
            <w:tcW w:w="525"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7</w:t>
            </w:r>
            <w:r>
              <w:rPr>
                <w:rFonts w:ascii="宋体" w:eastAsia="宋体" w:hAnsi="宋体" w:cs="宋体"/>
                <w:color w:val="auto"/>
                <w:sz w:val="18"/>
                <w:szCs w:val="18"/>
                <w:lang w:eastAsia="zh-CN" w:bidi="ar"/>
              </w:rPr>
              <w:t>2</w:t>
            </w:r>
          </w:p>
        </w:tc>
        <w:tc>
          <w:tcPr>
            <w:tcW w:w="54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54</w:t>
            </w:r>
          </w:p>
        </w:tc>
        <w:tc>
          <w:tcPr>
            <w:tcW w:w="465" w:type="dxa"/>
            <w:tcBorders>
              <w:right w:val="single" w:sz="2" w:space="0" w:color="000000"/>
            </w:tcBorders>
            <w:shd w:val="clear" w:color="auto" w:fill="auto"/>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18</w:t>
            </w:r>
          </w:p>
        </w:tc>
        <w:tc>
          <w:tcPr>
            <w:tcW w:w="461" w:type="dxa"/>
            <w:tcBorders>
              <w:left w:val="single" w:sz="2" w:space="0" w:color="000000"/>
              <w:right w:val="single" w:sz="2" w:space="0" w:color="000000"/>
            </w:tcBorders>
          </w:tcPr>
          <w:p w:rsidR="0037411C" w:rsidRDefault="0037411C">
            <w:pPr>
              <w:spacing w:line="320" w:lineRule="auto"/>
            </w:pPr>
          </w:p>
        </w:tc>
        <w:tc>
          <w:tcPr>
            <w:tcW w:w="544" w:type="dxa"/>
            <w:tcBorders>
              <w:left w:val="single" w:sz="2" w:space="0" w:color="000000"/>
              <w:right w:val="single" w:sz="2" w:space="0" w:color="000000"/>
            </w:tcBorders>
          </w:tcPr>
          <w:p w:rsidR="0037411C" w:rsidRDefault="0037411C">
            <w:pPr>
              <w:spacing w:line="320" w:lineRule="auto"/>
            </w:pPr>
          </w:p>
        </w:tc>
        <w:tc>
          <w:tcPr>
            <w:tcW w:w="420" w:type="dxa"/>
            <w:tcBorders>
              <w:left w:val="single" w:sz="2" w:space="0" w:color="000000"/>
              <w:right w:val="single" w:sz="2" w:space="0" w:color="000000"/>
            </w:tcBorders>
          </w:tcPr>
          <w:p w:rsidR="0037411C" w:rsidRDefault="0037411C">
            <w:pPr>
              <w:spacing w:line="320" w:lineRule="auto"/>
            </w:pPr>
          </w:p>
        </w:tc>
        <w:tc>
          <w:tcPr>
            <w:tcW w:w="734" w:type="dxa"/>
            <w:tcBorders>
              <w:left w:val="single" w:sz="2" w:space="0" w:color="000000"/>
            </w:tcBorders>
          </w:tcPr>
          <w:p w:rsidR="0037411C" w:rsidRDefault="0037411C">
            <w:pPr>
              <w:spacing w:line="320" w:lineRule="auto"/>
            </w:pPr>
          </w:p>
        </w:tc>
        <w:tc>
          <w:tcPr>
            <w:tcW w:w="586" w:type="dxa"/>
          </w:tcPr>
          <w:p w:rsidR="0037411C" w:rsidRDefault="0037411C">
            <w:pPr>
              <w:spacing w:line="320" w:lineRule="auto"/>
            </w:pPr>
          </w:p>
        </w:tc>
        <w:tc>
          <w:tcPr>
            <w:tcW w:w="589" w:type="dxa"/>
          </w:tcPr>
          <w:p w:rsidR="0037411C" w:rsidRDefault="0037411C">
            <w:pPr>
              <w:spacing w:line="320" w:lineRule="auto"/>
            </w:pPr>
          </w:p>
        </w:tc>
        <w:tc>
          <w:tcPr>
            <w:tcW w:w="611" w:type="dxa"/>
            <w:tcBorders>
              <w:right w:val="single" w:sz="2" w:space="0" w:color="000000"/>
            </w:tcBorders>
          </w:tcPr>
          <w:p w:rsidR="0037411C" w:rsidRDefault="00BC4EAF">
            <w:pPr>
              <w:spacing w:line="320" w:lineRule="auto"/>
            </w:pPr>
            <w:r>
              <w:rPr>
                <w:rFonts w:ascii="宋体" w:eastAsia="宋体" w:hAnsi="宋体" w:cs="宋体"/>
                <w:sz w:val="18"/>
                <w:szCs w:val="18"/>
                <w:lang w:eastAsia="zh-CN"/>
              </w:rPr>
              <w:t>4/18</w:t>
            </w:r>
          </w:p>
        </w:tc>
        <w:tc>
          <w:tcPr>
            <w:tcW w:w="525" w:type="dxa"/>
            <w:tcBorders>
              <w:left w:val="single" w:sz="2" w:space="0" w:color="000000"/>
              <w:right w:val="single" w:sz="2" w:space="0" w:color="000000"/>
            </w:tcBorders>
          </w:tcPr>
          <w:p w:rsidR="0037411C" w:rsidRDefault="0037411C">
            <w:pPr>
              <w:spacing w:line="320" w:lineRule="auto"/>
            </w:pPr>
          </w:p>
        </w:tc>
        <w:tc>
          <w:tcPr>
            <w:tcW w:w="645" w:type="dxa"/>
            <w:tcBorders>
              <w:left w:val="single" w:sz="2" w:space="0" w:color="000000"/>
            </w:tcBorders>
          </w:tcPr>
          <w:p w:rsidR="0037411C" w:rsidRDefault="0037411C">
            <w:pPr>
              <w:spacing w:line="320" w:lineRule="auto"/>
            </w:pPr>
          </w:p>
        </w:tc>
      </w:tr>
      <w:tr w:rsidR="0037411C">
        <w:trPr>
          <w:trHeight w:val="273"/>
        </w:trPr>
        <w:tc>
          <w:tcPr>
            <w:tcW w:w="1035" w:type="dxa"/>
            <w:vMerge/>
          </w:tcPr>
          <w:p w:rsidR="0037411C" w:rsidRDefault="0037411C">
            <w:pPr>
              <w:spacing w:line="320" w:lineRule="auto"/>
            </w:pPr>
          </w:p>
        </w:tc>
        <w:tc>
          <w:tcPr>
            <w:tcW w:w="630" w:type="dxa"/>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6</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color w:val="auto"/>
                <w:sz w:val="20"/>
                <w:szCs w:val="18"/>
                <w:lang w:eastAsia="zh-CN" w:bidi="ar"/>
              </w:rPr>
              <w:t>4031105</w:t>
            </w:r>
          </w:p>
        </w:tc>
        <w:tc>
          <w:tcPr>
            <w:tcW w:w="3008" w:type="dxa"/>
          </w:tcPr>
          <w:p w:rsidR="0037411C" w:rsidRDefault="00BC4EAF">
            <w:pPr>
              <w:kinsoku/>
              <w:overflowPunct w:val="0"/>
              <w:spacing w:before="90" w:line="320" w:lineRule="auto"/>
              <w:ind w:leftChars="8" w:left="17" w:firstLineChars="112" w:firstLine="202"/>
            </w:pPr>
            <w:r>
              <w:rPr>
                <w:rFonts w:ascii="宋体" w:eastAsia="宋体" w:hAnsi="宋体" w:cs="宋体" w:hint="eastAsia"/>
                <w:color w:val="auto"/>
                <w:sz w:val="18"/>
                <w:szCs w:val="18"/>
                <w:lang w:eastAsia="zh-CN" w:bidi="ar"/>
              </w:rPr>
              <w:t>新媒体营销</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3</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4</w:t>
            </w:r>
          </w:p>
        </w:tc>
        <w:tc>
          <w:tcPr>
            <w:tcW w:w="525"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7</w:t>
            </w:r>
            <w:r>
              <w:rPr>
                <w:rFonts w:ascii="宋体" w:eastAsia="宋体" w:hAnsi="宋体" w:cs="宋体"/>
                <w:color w:val="auto"/>
                <w:sz w:val="18"/>
                <w:szCs w:val="18"/>
                <w:lang w:eastAsia="zh-CN" w:bidi="ar"/>
              </w:rPr>
              <w:t>2</w:t>
            </w:r>
          </w:p>
        </w:tc>
        <w:tc>
          <w:tcPr>
            <w:tcW w:w="54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54</w:t>
            </w:r>
          </w:p>
        </w:tc>
        <w:tc>
          <w:tcPr>
            <w:tcW w:w="465" w:type="dxa"/>
            <w:tcBorders>
              <w:right w:val="single" w:sz="2" w:space="0" w:color="000000"/>
            </w:tcBorders>
            <w:shd w:val="clear" w:color="auto" w:fill="auto"/>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18</w:t>
            </w:r>
          </w:p>
        </w:tc>
        <w:tc>
          <w:tcPr>
            <w:tcW w:w="461" w:type="dxa"/>
            <w:tcBorders>
              <w:left w:val="single" w:sz="2" w:space="0" w:color="000000"/>
              <w:right w:val="single" w:sz="2" w:space="0" w:color="000000"/>
            </w:tcBorders>
          </w:tcPr>
          <w:p w:rsidR="0037411C" w:rsidRDefault="0037411C">
            <w:pPr>
              <w:spacing w:line="320" w:lineRule="auto"/>
            </w:pPr>
          </w:p>
        </w:tc>
        <w:tc>
          <w:tcPr>
            <w:tcW w:w="544" w:type="dxa"/>
            <w:tcBorders>
              <w:left w:val="single" w:sz="2" w:space="0" w:color="000000"/>
              <w:right w:val="single" w:sz="2" w:space="0" w:color="000000"/>
            </w:tcBorders>
          </w:tcPr>
          <w:p w:rsidR="0037411C" w:rsidRDefault="0037411C">
            <w:pPr>
              <w:spacing w:line="320" w:lineRule="auto"/>
            </w:pPr>
          </w:p>
        </w:tc>
        <w:tc>
          <w:tcPr>
            <w:tcW w:w="420" w:type="dxa"/>
            <w:tcBorders>
              <w:left w:val="single" w:sz="2" w:space="0" w:color="000000"/>
              <w:right w:val="single" w:sz="2" w:space="0" w:color="000000"/>
            </w:tcBorders>
          </w:tcPr>
          <w:p w:rsidR="0037411C" w:rsidRDefault="0037411C">
            <w:pPr>
              <w:spacing w:line="320" w:lineRule="auto"/>
            </w:pPr>
          </w:p>
        </w:tc>
        <w:tc>
          <w:tcPr>
            <w:tcW w:w="734" w:type="dxa"/>
            <w:tcBorders>
              <w:left w:val="single" w:sz="2" w:space="0" w:color="000000"/>
            </w:tcBorders>
          </w:tcPr>
          <w:p w:rsidR="0037411C" w:rsidRDefault="0037411C">
            <w:pPr>
              <w:spacing w:line="320" w:lineRule="auto"/>
            </w:pPr>
          </w:p>
        </w:tc>
        <w:tc>
          <w:tcPr>
            <w:tcW w:w="586" w:type="dxa"/>
          </w:tcPr>
          <w:p w:rsidR="0037411C" w:rsidRDefault="0037411C">
            <w:pPr>
              <w:spacing w:line="320" w:lineRule="auto"/>
            </w:pPr>
          </w:p>
        </w:tc>
        <w:tc>
          <w:tcPr>
            <w:tcW w:w="589" w:type="dxa"/>
          </w:tcPr>
          <w:p w:rsidR="0037411C" w:rsidRDefault="00BC4EAF">
            <w:pPr>
              <w:spacing w:line="320" w:lineRule="auto"/>
            </w:pPr>
            <w:r>
              <w:rPr>
                <w:rFonts w:ascii="宋体" w:eastAsia="宋体" w:hAnsi="宋体" w:cs="宋体"/>
                <w:sz w:val="18"/>
                <w:szCs w:val="18"/>
                <w:lang w:eastAsia="zh-CN"/>
              </w:rPr>
              <w:t>4/18</w:t>
            </w:r>
          </w:p>
        </w:tc>
        <w:tc>
          <w:tcPr>
            <w:tcW w:w="611" w:type="dxa"/>
            <w:tcBorders>
              <w:right w:val="single" w:sz="2" w:space="0" w:color="000000"/>
            </w:tcBorders>
          </w:tcPr>
          <w:p w:rsidR="0037411C" w:rsidRDefault="0037411C">
            <w:pPr>
              <w:spacing w:line="320" w:lineRule="auto"/>
            </w:pPr>
          </w:p>
        </w:tc>
        <w:tc>
          <w:tcPr>
            <w:tcW w:w="525" w:type="dxa"/>
            <w:tcBorders>
              <w:left w:val="single" w:sz="2" w:space="0" w:color="000000"/>
              <w:right w:val="single" w:sz="2" w:space="0" w:color="000000"/>
            </w:tcBorders>
          </w:tcPr>
          <w:p w:rsidR="0037411C" w:rsidRDefault="0037411C">
            <w:pPr>
              <w:spacing w:line="320" w:lineRule="auto"/>
            </w:pPr>
          </w:p>
        </w:tc>
        <w:tc>
          <w:tcPr>
            <w:tcW w:w="645" w:type="dxa"/>
            <w:tcBorders>
              <w:left w:val="single" w:sz="2" w:space="0" w:color="000000"/>
            </w:tcBorders>
          </w:tcPr>
          <w:p w:rsidR="0037411C" w:rsidRDefault="0037411C">
            <w:pPr>
              <w:spacing w:line="320" w:lineRule="auto"/>
            </w:pPr>
          </w:p>
        </w:tc>
      </w:tr>
      <w:tr w:rsidR="0037411C">
        <w:trPr>
          <w:trHeight w:val="273"/>
        </w:trPr>
        <w:tc>
          <w:tcPr>
            <w:tcW w:w="1035" w:type="dxa"/>
            <w:vMerge/>
          </w:tcPr>
          <w:p w:rsidR="0037411C" w:rsidRDefault="0037411C">
            <w:pPr>
              <w:spacing w:line="320" w:lineRule="auto"/>
            </w:pPr>
            <w:bookmarkStart w:id="7" w:name="_Hlk195814145"/>
          </w:p>
        </w:tc>
        <w:tc>
          <w:tcPr>
            <w:tcW w:w="630" w:type="dxa"/>
          </w:tcPr>
          <w:p w:rsidR="0037411C" w:rsidRDefault="00BC4EAF">
            <w:pPr>
              <w:spacing w:line="320" w:lineRule="auto"/>
              <w:jc w:val="center"/>
              <w:rPr>
                <w:rFonts w:eastAsiaTheme="minorEastAsia"/>
                <w:lang w:eastAsia="zh-CN"/>
              </w:rPr>
            </w:pPr>
            <w:r>
              <w:rPr>
                <w:rFonts w:ascii="宋体" w:eastAsia="宋体" w:hAnsi="宋体" w:cs="宋体"/>
                <w:lang w:eastAsia="zh-CN"/>
              </w:rPr>
              <w:t>7</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4</w:t>
            </w:r>
            <w:r>
              <w:rPr>
                <w:rFonts w:ascii="宋体" w:eastAsia="宋体" w:hAnsi="宋体" w:cs="宋体"/>
                <w:color w:val="auto"/>
                <w:sz w:val="20"/>
                <w:szCs w:val="18"/>
                <w:lang w:eastAsia="zh-CN" w:bidi="ar"/>
              </w:rPr>
              <w:t>030506</w:t>
            </w:r>
          </w:p>
        </w:tc>
        <w:tc>
          <w:tcPr>
            <w:tcW w:w="3008"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商务</w:t>
            </w:r>
            <w:r>
              <w:rPr>
                <w:rFonts w:ascii="宋体" w:eastAsia="宋体" w:hAnsi="宋体" w:cs="宋体"/>
                <w:color w:val="auto"/>
                <w:sz w:val="18"/>
                <w:szCs w:val="18"/>
                <w:lang w:eastAsia="zh-CN" w:bidi="ar"/>
              </w:rPr>
              <w:t>礼仪与沟通</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3</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4</w:t>
            </w:r>
          </w:p>
        </w:tc>
        <w:tc>
          <w:tcPr>
            <w:tcW w:w="525"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7</w:t>
            </w:r>
            <w:r>
              <w:rPr>
                <w:rFonts w:ascii="宋体" w:eastAsia="宋体" w:hAnsi="宋体" w:cs="宋体"/>
                <w:color w:val="auto"/>
                <w:sz w:val="18"/>
                <w:szCs w:val="18"/>
                <w:lang w:eastAsia="zh-CN" w:bidi="ar"/>
              </w:rPr>
              <w:t>2</w:t>
            </w:r>
          </w:p>
        </w:tc>
        <w:tc>
          <w:tcPr>
            <w:tcW w:w="54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54</w:t>
            </w:r>
          </w:p>
        </w:tc>
        <w:tc>
          <w:tcPr>
            <w:tcW w:w="465" w:type="dxa"/>
            <w:tcBorders>
              <w:right w:val="single" w:sz="2" w:space="0" w:color="000000"/>
            </w:tcBorders>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18</w:t>
            </w:r>
          </w:p>
        </w:tc>
        <w:tc>
          <w:tcPr>
            <w:tcW w:w="461" w:type="dxa"/>
            <w:tcBorders>
              <w:left w:val="single" w:sz="2" w:space="0" w:color="000000"/>
              <w:right w:val="single" w:sz="2" w:space="0" w:color="000000"/>
            </w:tcBorders>
          </w:tcPr>
          <w:p w:rsidR="0037411C" w:rsidRDefault="0037411C">
            <w:pPr>
              <w:spacing w:line="320" w:lineRule="auto"/>
            </w:pPr>
          </w:p>
        </w:tc>
        <w:tc>
          <w:tcPr>
            <w:tcW w:w="544" w:type="dxa"/>
            <w:tcBorders>
              <w:left w:val="single" w:sz="2" w:space="0" w:color="000000"/>
              <w:right w:val="single" w:sz="2" w:space="0" w:color="000000"/>
            </w:tcBorders>
          </w:tcPr>
          <w:p w:rsidR="0037411C" w:rsidRDefault="0037411C">
            <w:pPr>
              <w:spacing w:line="320" w:lineRule="auto"/>
            </w:pPr>
          </w:p>
        </w:tc>
        <w:tc>
          <w:tcPr>
            <w:tcW w:w="420" w:type="dxa"/>
            <w:tcBorders>
              <w:left w:val="single" w:sz="2" w:space="0" w:color="000000"/>
              <w:right w:val="single" w:sz="2" w:space="0" w:color="000000"/>
            </w:tcBorders>
          </w:tcPr>
          <w:p w:rsidR="0037411C" w:rsidRDefault="0037411C">
            <w:pPr>
              <w:spacing w:line="320" w:lineRule="auto"/>
              <w:rPr>
                <w:rFonts w:eastAsiaTheme="minorEastAsia"/>
                <w:lang w:eastAsia="zh-CN"/>
              </w:rPr>
            </w:pPr>
          </w:p>
        </w:tc>
        <w:tc>
          <w:tcPr>
            <w:tcW w:w="734" w:type="dxa"/>
            <w:tcBorders>
              <w:left w:val="single" w:sz="2" w:space="0" w:color="000000"/>
            </w:tcBorders>
          </w:tcPr>
          <w:p w:rsidR="0037411C" w:rsidRDefault="0037411C">
            <w:pPr>
              <w:spacing w:line="320" w:lineRule="auto"/>
            </w:pPr>
          </w:p>
        </w:tc>
        <w:tc>
          <w:tcPr>
            <w:tcW w:w="586" w:type="dxa"/>
          </w:tcPr>
          <w:p w:rsidR="0037411C" w:rsidRDefault="0037411C">
            <w:pPr>
              <w:spacing w:line="320" w:lineRule="auto"/>
            </w:pPr>
          </w:p>
        </w:tc>
        <w:tc>
          <w:tcPr>
            <w:tcW w:w="589" w:type="dxa"/>
          </w:tcPr>
          <w:p w:rsidR="0037411C" w:rsidRDefault="00BC4EAF">
            <w:pPr>
              <w:spacing w:line="320" w:lineRule="auto"/>
            </w:pPr>
            <w:r>
              <w:rPr>
                <w:rFonts w:ascii="宋体" w:eastAsia="宋体" w:hAnsi="宋体" w:cs="宋体"/>
                <w:sz w:val="18"/>
                <w:szCs w:val="18"/>
                <w:lang w:eastAsia="zh-CN"/>
              </w:rPr>
              <w:t>4/18</w:t>
            </w:r>
          </w:p>
        </w:tc>
        <w:tc>
          <w:tcPr>
            <w:tcW w:w="611" w:type="dxa"/>
            <w:tcBorders>
              <w:right w:val="single" w:sz="2" w:space="0" w:color="000000"/>
            </w:tcBorders>
          </w:tcPr>
          <w:p w:rsidR="0037411C" w:rsidRDefault="0037411C">
            <w:pPr>
              <w:spacing w:line="320" w:lineRule="auto"/>
            </w:pPr>
          </w:p>
        </w:tc>
        <w:tc>
          <w:tcPr>
            <w:tcW w:w="525" w:type="dxa"/>
            <w:tcBorders>
              <w:left w:val="single" w:sz="2" w:space="0" w:color="000000"/>
              <w:right w:val="single" w:sz="2" w:space="0" w:color="000000"/>
            </w:tcBorders>
          </w:tcPr>
          <w:p w:rsidR="0037411C" w:rsidRDefault="0037411C">
            <w:pPr>
              <w:spacing w:line="320" w:lineRule="auto"/>
              <w:rPr>
                <w:rFonts w:eastAsiaTheme="minorEastAsia"/>
                <w:lang w:eastAsia="zh-CN"/>
              </w:rPr>
            </w:pPr>
          </w:p>
        </w:tc>
        <w:tc>
          <w:tcPr>
            <w:tcW w:w="645" w:type="dxa"/>
            <w:tcBorders>
              <w:left w:val="single" w:sz="2" w:space="0" w:color="000000"/>
            </w:tcBorders>
          </w:tcPr>
          <w:p w:rsidR="0037411C" w:rsidRDefault="0037411C">
            <w:pPr>
              <w:spacing w:line="320" w:lineRule="auto"/>
            </w:pPr>
          </w:p>
        </w:tc>
      </w:tr>
      <w:bookmarkEnd w:id="7"/>
      <w:tr w:rsidR="0037411C">
        <w:trPr>
          <w:trHeight w:val="273"/>
        </w:trPr>
        <w:tc>
          <w:tcPr>
            <w:tcW w:w="1035" w:type="dxa"/>
            <w:vMerge/>
          </w:tcPr>
          <w:p w:rsidR="0037411C" w:rsidRDefault="0037411C">
            <w:pPr>
              <w:spacing w:line="320" w:lineRule="auto"/>
            </w:pPr>
          </w:p>
        </w:tc>
        <w:tc>
          <w:tcPr>
            <w:tcW w:w="630" w:type="dxa"/>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8</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4</w:t>
            </w:r>
            <w:r>
              <w:rPr>
                <w:rFonts w:ascii="宋体" w:eastAsia="宋体" w:hAnsi="宋体" w:cs="宋体"/>
                <w:color w:val="auto"/>
                <w:sz w:val="20"/>
                <w:szCs w:val="18"/>
                <w:lang w:eastAsia="zh-CN" w:bidi="ar"/>
              </w:rPr>
              <w:t>030107</w:t>
            </w:r>
          </w:p>
        </w:tc>
        <w:tc>
          <w:tcPr>
            <w:tcW w:w="3008"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岗位实习</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5</w:t>
            </w:r>
            <w:r>
              <w:rPr>
                <w:rFonts w:ascii="宋体" w:eastAsia="宋体" w:hAnsi="宋体" w:cs="宋体"/>
                <w:sz w:val="18"/>
                <w:szCs w:val="18"/>
                <w:lang w:eastAsia="zh-CN"/>
              </w:rPr>
              <w:t>-6</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w:t>
            </w:r>
            <w:r>
              <w:rPr>
                <w:rFonts w:ascii="宋体" w:eastAsia="宋体" w:hAnsi="宋体" w:cs="宋体"/>
                <w:sz w:val="18"/>
                <w:szCs w:val="18"/>
                <w:lang w:eastAsia="zh-CN"/>
              </w:rPr>
              <w:t>4</w:t>
            </w:r>
          </w:p>
        </w:tc>
        <w:tc>
          <w:tcPr>
            <w:tcW w:w="525"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7</w:t>
            </w:r>
            <w:r>
              <w:rPr>
                <w:rFonts w:ascii="宋体" w:eastAsia="宋体" w:hAnsi="宋体" w:cs="宋体"/>
                <w:color w:val="auto"/>
                <w:sz w:val="18"/>
                <w:szCs w:val="18"/>
                <w:lang w:eastAsia="zh-CN" w:bidi="ar"/>
              </w:rPr>
              <w:t>20</w:t>
            </w:r>
          </w:p>
        </w:tc>
        <w:tc>
          <w:tcPr>
            <w:tcW w:w="540" w:type="dxa"/>
          </w:tcPr>
          <w:p w:rsidR="0037411C" w:rsidRDefault="0037411C">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p>
        </w:tc>
        <w:tc>
          <w:tcPr>
            <w:tcW w:w="465" w:type="dxa"/>
            <w:tcBorders>
              <w:right w:val="single" w:sz="2" w:space="0" w:color="000000"/>
            </w:tcBorders>
          </w:tcPr>
          <w:p w:rsidR="0037411C" w:rsidRDefault="0037411C">
            <w:pPr>
              <w:kinsoku/>
              <w:overflowPunct w:val="0"/>
              <w:spacing w:before="90" w:line="320" w:lineRule="auto"/>
              <w:jc w:val="right"/>
              <w:rPr>
                <w:rFonts w:ascii="宋体" w:eastAsia="宋体" w:hAnsi="宋体" w:cs="宋体"/>
                <w:color w:val="auto"/>
                <w:sz w:val="18"/>
                <w:szCs w:val="18"/>
                <w:lang w:eastAsia="zh-CN" w:bidi="ar"/>
              </w:rPr>
            </w:pPr>
          </w:p>
        </w:tc>
        <w:tc>
          <w:tcPr>
            <w:tcW w:w="461" w:type="dxa"/>
            <w:tcBorders>
              <w:left w:val="single" w:sz="2" w:space="0" w:color="000000"/>
              <w:right w:val="single" w:sz="2" w:space="0" w:color="000000"/>
            </w:tcBorders>
          </w:tcPr>
          <w:p w:rsidR="0037411C" w:rsidRDefault="0037411C">
            <w:pPr>
              <w:spacing w:line="320" w:lineRule="auto"/>
            </w:pPr>
          </w:p>
        </w:tc>
        <w:tc>
          <w:tcPr>
            <w:tcW w:w="544" w:type="dxa"/>
            <w:tcBorders>
              <w:left w:val="single" w:sz="2" w:space="0" w:color="000000"/>
              <w:right w:val="single" w:sz="2" w:space="0" w:color="000000"/>
            </w:tcBorders>
          </w:tcPr>
          <w:p w:rsidR="0037411C" w:rsidRDefault="0037411C">
            <w:pPr>
              <w:spacing w:line="320" w:lineRule="auto"/>
            </w:pPr>
          </w:p>
        </w:tc>
        <w:tc>
          <w:tcPr>
            <w:tcW w:w="420" w:type="dxa"/>
            <w:tcBorders>
              <w:left w:val="single" w:sz="2" w:space="0" w:color="000000"/>
              <w:right w:val="single" w:sz="2" w:space="0" w:color="000000"/>
            </w:tcBorders>
          </w:tcPr>
          <w:p w:rsidR="0037411C" w:rsidRDefault="00BC4EAF">
            <w:pPr>
              <w:spacing w:line="320" w:lineRule="auto"/>
              <w:rPr>
                <w:rFonts w:eastAsiaTheme="minorEastAsia"/>
                <w:lang w:eastAsia="zh-CN"/>
              </w:rPr>
            </w:pPr>
            <w:r>
              <w:rPr>
                <w:rFonts w:eastAsiaTheme="minorEastAsia" w:hint="eastAsia"/>
                <w:lang w:eastAsia="zh-CN"/>
              </w:rPr>
              <w:t>7</w:t>
            </w:r>
            <w:r>
              <w:rPr>
                <w:rFonts w:eastAsiaTheme="minorEastAsia"/>
                <w:lang w:eastAsia="zh-CN"/>
              </w:rPr>
              <w:t>20</w:t>
            </w:r>
          </w:p>
        </w:tc>
        <w:tc>
          <w:tcPr>
            <w:tcW w:w="734" w:type="dxa"/>
            <w:tcBorders>
              <w:left w:val="single" w:sz="2" w:space="0" w:color="000000"/>
            </w:tcBorders>
          </w:tcPr>
          <w:p w:rsidR="0037411C" w:rsidRDefault="0037411C">
            <w:pPr>
              <w:spacing w:line="320" w:lineRule="auto"/>
            </w:pPr>
          </w:p>
        </w:tc>
        <w:tc>
          <w:tcPr>
            <w:tcW w:w="586" w:type="dxa"/>
          </w:tcPr>
          <w:p w:rsidR="0037411C" w:rsidRDefault="0037411C">
            <w:pPr>
              <w:spacing w:line="320" w:lineRule="auto"/>
            </w:pPr>
          </w:p>
        </w:tc>
        <w:tc>
          <w:tcPr>
            <w:tcW w:w="589" w:type="dxa"/>
          </w:tcPr>
          <w:p w:rsidR="0037411C" w:rsidRDefault="0037411C">
            <w:pPr>
              <w:spacing w:line="320" w:lineRule="auto"/>
            </w:pPr>
          </w:p>
        </w:tc>
        <w:tc>
          <w:tcPr>
            <w:tcW w:w="611" w:type="dxa"/>
            <w:tcBorders>
              <w:right w:val="single" w:sz="2" w:space="0" w:color="000000"/>
            </w:tcBorders>
          </w:tcPr>
          <w:p w:rsidR="0037411C" w:rsidRDefault="0037411C">
            <w:pPr>
              <w:spacing w:line="320" w:lineRule="auto"/>
            </w:pPr>
          </w:p>
        </w:tc>
        <w:tc>
          <w:tcPr>
            <w:tcW w:w="525" w:type="dxa"/>
            <w:tcBorders>
              <w:left w:val="single" w:sz="2" w:space="0" w:color="000000"/>
              <w:right w:val="single" w:sz="2" w:space="0" w:color="000000"/>
            </w:tcBorders>
          </w:tcPr>
          <w:p w:rsidR="0037411C" w:rsidRDefault="00BC4EAF">
            <w:pPr>
              <w:spacing w:line="320" w:lineRule="auto"/>
              <w:rPr>
                <w:rFonts w:eastAsiaTheme="minorEastAsia"/>
                <w:lang w:eastAsia="zh-CN"/>
              </w:rPr>
            </w:pPr>
            <w:r>
              <w:rPr>
                <w:rFonts w:ascii="宋体" w:eastAsia="宋体" w:hAnsi="宋体"/>
                <w:sz w:val="18"/>
                <w:szCs w:val="18"/>
                <w:lang w:eastAsia="zh-CN"/>
              </w:rPr>
              <w:t>1</w:t>
            </w:r>
            <w:r>
              <w:rPr>
                <w:rFonts w:ascii="宋体" w:eastAsia="宋体" w:hAnsi="宋体" w:hint="eastAsia"/>
                <w:sz w:val="18"/>
                <w:szCs w:val="18"/>
                <w:lang w:eastAsia="zh-CN"/>
              </w:rPr>
              <w:t>2</w:t>
            </w:r>
            <w:r>
              <w:rPr>
                <w:rFonts w:ascii="宋体" w:eastAsia="宋体" w:hAnsi="宋体"/>
                <w:sz w:val="18"/>
                <w:szCs w:val="18"/>
                <w:lang w:eastAsia="zh-CN"/>
              </w:rPr>
              <w:t>W</w:t>
            </w:r>
          </w:p>
        </w:tc>
        <w:tc>
          <w:tcPr>
            <w:tcW w:w="645" w:type="dxa"/>
            <w:tcBorders>
              <w:left w:val="single" w:sz="2" w:space="0" w:color="000000"/>
            </w:tcBorders>
          </w:tcPr>
          <w:p w:rsidR="0037411C" w:rsidRDefault="00BC4EAF">
            <w:pPr>
              <w:spacing w:line="320" w:lineRule="auto"/>
            </w:pPr>
            <w:r>
              <w:rPr>
                <w:rFonts w:ascii="宋体" w:eastAsia="宋体" w:hAnsi="宋体"/>
                <w:sz w:val="18"/>
                <w:szCs w:val="18"/>
                <w:lang w:eastAsia="zh-CN"/>
              </w:rPr>
              <w:t>1</w:t>
            </w:r>
            <w:r>
              <w:rPr>
                <w:rFonts w:ascii="宋体" w:eastAsia="宋体" w:hAnsi="宋体" w:hint="eastAsia"/>
                <w:sz w:val="18"/>
                <w:szCs w:val="18"/>
                <w:lang w:eastAsia="zh-CN"/>
              </w:rPr>
              <w:t>2</w:t>
            </w:r>
            <w:r>
              <w:rPr>
                <w:rFonts w:ascii="宋体" w:eastAsia="宋体" w:hAnsi="宋体"/>
                <w:sz w:val="18"/>
                <w:szCs w:val="18"/>
                <w:lang w:eastAsia="zh-CN"/>
              </w:rPr>
              <w:t>W</w:t>
            </w:r>
          </w:p>
        </w:tc>
      </w:tr>
      <w:tr w:rsidR="0037411C">
        <w:trPr>
          <w:trHeight w:val="275"/>
        </w:trPr>
        <w:tc>
          <w:tcPr>
            <w:tcW w:w="1035" w:type="dxa"/>
            <w:vMerge/>
          </w:tcPr>
          <w:p w:rsidR="0037411C" w:rsidRDefault="0037411C">
            <w:pPr>
              <w:spacing w:line="320" w:lineRule="auto"/>
            </w:pPr>
          </w:p>
        </w:tc>
        <w:tc>
          <w:tcPr>
            <w:tcW w:w="6675" w:type="dxa"/>
            <w:gridSpan w:val="7"/>
            <w:shd w:val="clear" w:color="auto" w:fill="DBE5F1"/>
          </w:tcPr>
          <w:p w:rsidR="0037411C" w:rsidRDefault="00BC4EAF">
            <w:pPr>
              <w:spacing w:before="56" w:line="320" w:lineRule="auto"/>
              <w:ind w:left="3017"/>
              <w:rPr>
                <w:rFonts w:ascii="宋体" w:eastAsia="宋体" w:hAnsi="宋体" w:cs="宋体"/>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50" w:type="dxa"/>
            <w:shd w:val="clear" w:color="auto" w:fill="DBE5F1"/>
          </w:tcPr>
          <w:p w:rsidR="0037411C" w:rsidRDefault="00BC4EAF">
            <w:pPr>
              <w:spacing w:line="320" w:lineRule="auto"/>
              <w:rPr>
                <w:rFonts w:eastAsiaTheme="minorEastAsia"/>
                <w:lang w:eastAsia="zh-CN"/>
              </w:rPr>
            </w:pPr>
            <w:r>
              <w:rPr>
                <w:rFonts w:eastAsiaTheme="minorEastAsia"/>
                <w:lang w:eastAsia="zh-CN"/>
              </w:rPr>
              <w:t>52</w:t>
            </w:r>
          </w:p>
        </w:tc>
        <w:tc>
          <w:tcPr>
            <w:tcW w:w="525" w:type="dxa"/>
            <w:shd w:val="clear" w:color="auto" w:fill="DBE5F1"/>
          </w:tcPr>
          <w:p w:rsidR="0037411C" w:rsidRDefault="00BC4EAF">
            <w:pPr>
              <w:kinsoku/>
              <w:overflowPunct w:val="0"/>
              <w:spacing w:before="90" w:line="320" w:lineRule="auto"/>
              <w:ind w:leftChars="8" w:left="17"/>
              <w:rPr>
                <w:rFonts w:eastAsiaTheme="minorEastAsia"/>
                <w:lang w:eastAsia="zh-CN"/>
              </w:rPr>
            </w:pPr>
            <w:r>
              <w:rPr>
                <w:rFonts w:ascii="宋体" w:eastAsia="宋体" w:hAnsi="宋体" w:cs="宋体"/>
                <w:color w:val="auto"/>
                <w:sz w:val="18"/>
                <w:szCs w:val="18"/>
                <w:lang w:eastAsia="zh-CN" w:bidi="ar"/>
              </w:rPr>
              <w:t xml:space="preserve">1224 </w:t>
            </w:r>
          </w:p>
        </w:tc>
        <w:tc>
          <w:tcPr>
            <w:tcW w:w="540" w:type="dxa"/>
            <w:shd w:val="clear" w:color="auto" w:fill="DBE5F1"/>
          </w:tcPr>
          <w:p w:rsidR="0037411C" w:rsidRDefault="00BC4EAF">
            <w:pPr>
              <w:kinsoku/>
              <w:overflowPunct w:val="0"/>
              <w:spacing w:before="90" w:line="320" w:lineRule="auto"/>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378</w:t>
            </w:r>
          </w:p>
        </w:tc>
        <w:tc>
          <w:tcPr>
            <w:tcW w:w="465" w:type="dxa"/>
            <w:tcBorders>
              <w:right w:val="single" w:sz="2" w:space="0" w:color="000000"/>
            </w:tcBorders>
            <w:shd w:val="clear" w:color="auto" w:fill="DBE5F1"/>
          </w:tcPr>
          <w:p w:rsidR="0037411C" w:rsidRDefault="00BC4EAF">
            <w:pPr>
              <w:kinsoku/>
              <w:overflowPunct w:val="0"/>
              <w:spacing w:before="90" w:line="320" w:lineRule="auto"/>
              <w:jc w:val="right"/>
              <w:rPr>
                <w:rFonts w:eastAsiaTheme="minorEastAsia"/>
                <w:lang w:eastAsia="zh-CN"/>
              </w:rPr>
            </w:pPr>
            <w:r>
              <w:rPr>
                <w:rFonts w:ascii="宋体" w:eastAsia="宋体" w:hAnsi="宋体" w:cs="宋体"/>
                <w:color w:val="auto"/>
                <w:sz w:val="18"/>
                <w:szCs w:val="18"/>
                <w:lang w:eastAsia="zh-CN" w:bidi="ar"/>
              </w:rPr>
              <w:t>126</w:t>
            </w:r>
          </w:p>
        </w:tc>
        <w:tc>
          <w:tcPr>
            <w:tcW w:w="461" w:type="dxa"/>
            <w:tcBorders>
              <w:left w:val="single" w:sz="2" w:space="0" w:color="000000"/>
              <w:right w:val="single" w:sz="2" w:space="0" w:color="000000"/>
            </w:tcBorders>
            <w:shd w:val="clear" w:color="auto" w:fill="DBE5F1"/>
          </w:tcPr>
          <w:p w:rsidR="0037411C" w:rsidRDefault="0037411C">
            <w:pPr>
              <w:spacing w:line="320" w:lineRule="auto"/>
              <w:rPr>
                <w:rFonts w:eastAsiaTheme="minorEastAsia"/>
                <w:lang w:eastAsia="zh-CN"/>
              </w:rPr>
            </w:pPr>
          </w:p>
        </w:tc>
        <w:tc>
          <w:tcPr>
            <w:tcW w:w="544" w:type="dxa"/>
            <w:tcBorders>
              <w:left w:val="single" w:sz="2" w:space="0" w:color="000000"/>
              <w:right w:val="single" w:sz="2" w:space="0" w:color="000000"/>
            </w:tcBorders>
            <w:shd w:val="clear" w:color="auto" w:fill="DBE5F1"/>
          </w:tcPr>
          <w:p w:rsidR="0037411C" w:rsidRDefault="0037411C">
            <w:pPr>
              <w:spacing w:line="320" w:lineRule="auto"/>
              <w:rPr>
                <w:rFonts w:eastAsiaTheme="minorEastAsia"/>
                <w:lang w:eastAsia="zh-CN"/>
              </w:rPr>
            </w:pPr>
          </w:p>
        </w:tc>
        <w:tc>
          <w:tcPr>
            <w:tcW w:w="420" w:type="dxa"/>
            <w:tcBorders>
              <w:left w:val="single" w:sz="2" w:space="0" w:color="000000"/>
              <w:right w:val="single" w:sz="2" w:space="0" w:color="000000"/>
            </w:tcBorders>
            <w:shd w:val="clear" w:color="auto" w:fill="DBE5F1"/>
          </w:tcPr>
          <w:p w:rsidR="0037411C" w:rsidRDefault="00BC4EAF">
            <w:pPr>
              <w:spacing w:line="320" w:lineRule="auto"/>
              <w:rPr>
                <w:rFonts w:eastAsiaTheme="minorEastAsia"/>
                <w:lang w:eastAsia="zh-CN"/>
              </w:rPr>
            </w:pPr>
            <w:r>
              <w:rPr>
                <w:rFonts w:eastAsiaTheme="minorEastAsia" w:hint="eastAsia"/>
                <w:lang w:eastAsia="zh-CN"/>
              </w:rPr>
              <w:t>7</w:t>
            </w:r>
            <w:r>
              <w:rPr>
                <w:rFonts w:eastAsiaTheme="minorEastAsia"/>
                <w:lang w:eastAsia="zh-CN"/>
              </w:rPr>
              <w:t>20</w:t>
            </w:r>
          </w:p>
        </w:tc>
        <w:tc>
          <w:tcPr>
            <w:tcW w:w="734" w:type="dxa"/>
            <w:tcBorders>
              <w:left w:val="single" w:sz="2" w:space="0" w:color="000000"/>
            </w:tcBorders>
            <w:shd w:val="clear" w:color="auto" w:fill="DBE5F1"/>
          </w:tcPr>
          <w:p w:rsidR="0037411C" w:rsidRDefault="00BC4EAF">
            <w:pPr>
              <w:spacing w:line="320" w:lineRule="auto"/>
              <w:rPr>
                <w:rFonts w:eastAsiaTheme="minorEastAsia"/>
                <w:lang w:eastAsia="zh-CN"/>
              </w:rPr>
            </w:pPr>
            <w:r>
              <w:rPr>
                <w:rFonts w:eastAsiaTheme="minorEastAsia"/>
                <w:lang w:eastAsia="zh-CN"/>
              </w:rPr>
              <w:t>0</w:t>
            </w:r>
          </w:p>
        </w:tc>
        <w:tc>
          <w:tcPr>
            <w:tcW w:w="586" w:type="dxa"/>
            <w:shd w:val="clear" w:color="auto" w:fill="DBE5F1"/>
          </w:tcPr>
          <w:p w:rsidR="0037411C" w:rsidRDefault="00BC4EAF">
            <w:pPr>
              <w:spacing w:line="320" w:lineRule="auto"/>
              <w:rPr>
                <w:rFonts w:eastAsiaTheme="minorEastAsia"/>
                <w:lang w:eastAsia="zh-CN"/>
              </w:rPr>
            </w:pPr>
            <w:r>
              <w:rPr>
                <w:rFonts w:eastAsiaTheme="minorEastAsia" w:hint="eastAsia"/>
                <w:lang w:eastAsia="zh-CN"/>
              </w:rPr>
              <w:t>8</w:t>
            </w:r>
          </w:p>
        </w:tc>
        <w:tc>
          <w:tcPr>
            <w:tcW w:w="589" w:type="dxa"/>
            <w:shd w:val="clear" w:color="auto" w:fill="DBE5F1"/>
          </w:tcPr>
          <w:p w:rsidR="0037411C" w:rsidRDefault="00BC4EAF">
            <w:pPr>
              <w:spacing w:line="320" w:lineRule="auto"/>
              <w:rPr>
                <w:rFonts w:eastAsiaTheme="minorEastAsia"/>
                <w:lang w:eastAsia="zh-CN"/>
              </w:rPr>
            </w:pPr>
            <w:r>
              <w:rPr>
                <w:rFonts w:eastAsiaTheme="minorEastAsia" w:hint="eastAsia"/>
                <w:lang w:eastAsia="zh-CN"/>
              </w:rPr>
              <w:t>12</w:t>
            </w:r>
          </w:p>
        </w:tc>
        <w:tc>
          <w:tcPr>
            <w:tcW w:w="611" w:type="dxa"/>
            <w:tcBorders>
              <w:right w:val="single" w:sz="2" w:space="0" w:color="000000"/>
            </w:tcBorders>
            <w:shd w:val="clear" w:color="auto" w:fill="DBE5F1"/>
          </w:tcPr>
          <w:p w:rsidR="0037411C" w:rsidRDefault="00BC4EAF">
            <w:pPr>
              <w:spacing w:line="320" w:lineRule="auto"/>
              <w:rPr>
                <w:rFonts w:eastAsiaTheme="minorEastAsia"/>
                <w:lang w:eastAsia="zh-CN"/>
              </w:rPr>
            </w:pPr>
            <w:r>
              <w:rPr>
                <w:rFonts w:eastAsiaTheme="minorEastAsia" w:hint="eastAsia"/>
                <w:lang w:eastAsia="zh-CN"/>
              </w:rPr>
              <w:t>8</w:t>
            </w:r>
          </w:p>
        </w:tc>
        <w:tc>
          <w:tcPr>
            <w:tcW w:w="525" w:type="dxa"/>
            <w:tcBorders>
              <w:left w:val="single" w:sz="2" w:space="0" w:color="000000"/>
              <w:right w:val="single" w:sz="2" w:space="0" w:color="000000"/>
            </w:tcBorders>
            <w:shd w:val="clear" w:color="auto" w:fill="DBE5F1"/>
          </w:tcPr>
          <w:p w:rsidR="0037411C" w:rsidRDefault="00BC4EAF">
            <w:pPr>
              <w:spacing w:line="320" w:lineRule="auto"/>
              <w:rPr>
                <w:rFonts w:eastAsiaTheme="minorEastAsia"/>
                <w:lang w:eastAsia="zh-CN"/>
              </w:rPr>
            </w:pPr>
            <w:r>
              <w:rPr>
                <w:rFonts w:eastAsiaTheme="minorEastAsia"/>
                <w:lang w:eastAsia="zh-CN"/>
              </w:rPr>
              <w:t>20</w:t>
            </w:r>
          </w:p>
        </w:tc>
        <w:tc>
          <w:tcPr>
            <w:tcW w:w="645" w:type="dxa"/>
            <w:tcBorders>
              <w:left w:val="single" w:sz="2" w:space="0" w:color="000000"/>
            </w:tcBorders>
            <w:shd w:val="clear" w:color="auto" w:fill="DBE5F1"/>
          </w:tcPr>
          <w:p w:rsidR="0037411C" w:rsidRDefault="00BC4EAF">
            <w:pPr>
              <w:spacing w:line="320" w:lineRule="auto"/>
              <w:rPr>
                <w:rFonts w:eastAsiaTheme="minorEastAsia"/>
                <w:lang w:eastAsia="zh-CN"/>
              </w:rPr>
            </w:pPr>
            <w:r>
              <w:rPr>
                <w:rFonts w:eastAsiaTheme="minorEastAsia"/>
                <w:lang w:eastAsia="zh-CN"/>
              </w:rPr>
              <w:t>20</w:t>
            </w:r>
          </w:p>
        </w:tc>
      </w:tr>
      <w:tr w:rsidR="0037411C">
        <w:trPr>
          <w:trHeight w:val="273"/>
        </w:trPr>
        <w:tc>
          <w:tcPr>
            <w:tcW w:w="1035" w:type="dxa"/>
            <w:vMerge w:val="restart"/>
            <w:vAlign w:val="center"/>
          </w:tcPr>
          <w:p w:rsidR="0037411C" w:rsidRDefault="0037411C">
            <w:pPr>
              <w:spacing w:line="320" w:lineRule="auto"/>
              <w:jc w:val="center"/>
            </w:pPr>
          </w:p>
          <w:p w:rsidR="0037411C" w:rsidRDefault="00BC4EAF">
            <w:pPr>
              <w:spacing w:before="58" w:line="320" w:lineRule="auto"/>
              <w:jc w:val="center"/>
              <w:rPr>
                <w:rFonts w:ascii="宋体" w:eastAsia="宋体" w:hAnsi="宋体" w:cs="宋体"/>
                <w:sz w:val="18"/>
                <w:szCs w:val="18"/>
              </w:rPr>
            </w:pPr>
            <w:r>
              <w:rPr>
                <w:rFonts w:ascii="宋体" w:eastAsia="宋体" w:hAnsi="宋体" w:cs="宋体"/>
                <w:spacing w:val="-2"/>
                <w:sz w:val="18"/>
                <w:szCs w:val="18"/>
              </w:rPr>
              <w:t>专业拓展课</w:t>
            </w:r>
          </w:p>
        </w:tc>
        <w:tc>
          <w:tcPr>
            <w:tcW w:w="630" w:type="dxa"/>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1</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5</w:t>
            </w:r>
            <w:r>
              <w:rPr>
                <w:rFonts w:ascii="宋体" w:eastAsia="宋体" w:hAnsi="宋体" w:cs="宋体"/>
                <w:color w:val="auto"/>
                <w:sz w:val="20"/>
                <w:szCs w:val="18"/>
                <w:lang w:eastAsia="zh-CN" w:bidi="ar"/>
              </w:rPr>
              <w:t>030501</w:t>
            </w:r>
          </w:p>
        </w:tc>
        <w:tc>
          <w:tcPr>
            <w:tcW w:w="3008"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企业文化素养</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选修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4</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3</w:t>
            </w:r>
          </w:p>
        </w:tc>
        <w:tc>
          <w:tcPr>
            <w:tcW w:w="525"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54</w:t>
            </w:r>
          </w:p>
        </w:tc>
        <w:tc>
          <w:tcPr>
            <w:tcW w:w="54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50</w:t>
            </w:r>
          </w:p>
        </w:tc>
        <w:tc>
          <w:tcPr>
            <w:tcW w:w="465" w:type="dxa"/>
            <w:tcBorders>
              <w:right w:val="single" w:sz="2" w:space="0" w:color="000000"/>
            </w:tcBorders>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4</w:t>
            </w:r>
          </w:p>
        </w:tc>
        <w:tc>
          <w:tcPr>
            <w:tcW w:w="461" w:type="dxa"/>
            <w:tcBorders>
              <w:left w:val="single" w:sz="2" w:space="0" w:color="000000"/>
              <w:right w:val="single" w:sz="2" w:space="0" w:color="000000"/>
            </w:tcBorders>
          </w:tcPr>
          <w:p w:rsidR="0037411C" w:rsidRDefault="0037411C">
            <w:pPr>
              <w:spacing w:line="320" w:lineRule="auto"/>
            </w:pPr>
          </w:p>
        </w:tc>
        <w:tc>
          <w:tcPr>
            <w:tcW w:w="544" w:type="dxa"/>
            <w:tcBorders>
              <w:left w:val="single" w:sz="2" w:space="0" w:color="000000"/>
              <w:right w:val="single" w:sz="2" w:space="0" w:color="000000"/>
            </w:tcBorders>
          </w:tcPr>
          <w:p w:rsidR="0037411C" w:rsidRDefault="0037411C">
            <w:pPr>
              <w:spacing w:line="320" w:lineRule="auto"/>
            </w:pPr>
          </w:p>
        </w:tc>
        <w:tc>
          <w:tcPr>
            <w:tcW w:w="420" w:type="dxa"/>
            <w:tcBorders>
              <w:left w:val="single" w:sz="2" w:space="0" w:color="000000"/>
              <w:right w:val="single" w:sz="2" w:space="0" w:color="000000"/>
            </w:tcBorders>
          </w:tcPr>
          <w:p w:rsidR="0037411C" w:rsidRDefault="0037411C">
            <w:pPr>
              <w:spacing w:line="320" w:lineRule="auto"/>
            </w:pPr>
          </w:p>
        </w:tc>
        <w:tc>
          <w:tcPr>
            <w:tcW w:w="734" w:type="dxa"/>
            <w:tcBorders>
              <w:left w:val="single" w:sz="2" w:space="0" w:color="000000"/>
            </w:tcBorders>
          </w:tcPr>
          <w:p w:rsidR="0037411C" w:rsidRDefault="0037411C">
            <w:pPr>
              <w:spacing w:line="320" w:lineRule="auto"/>
            </w:pPr>
          </w:p>
        </w:tc>
        <w:tc>
          <w:tcPr>
            <w:tcW w:w="586" w:type="dxa"/>
          </w:tcPr>
          <w:p w:rsidR="0037411C" w:rsidRDefault="0037411C">
            <w:pPr>
              <w:spacing w:line="320" w:lineRule="auto"/>
            </w:pPr>
          </w:p>
        </w:tc>
        <w:tc>
          <w:tcPr>
            <w:tcW w:w="589" w:type="dxa"/>
          </w:tcPr>
          <w:p w:rsidR="0037411C" w:rsidRDefault="0037411C">
            <w:pPr>
              <w:spacing w:line="320" w:lineRule="auto"/>
            </w:pPr>
          </w:p>
        </w:tc>
        <w:tc>
          <w:tcPr>
            <w:tcW w:w="611" w:type="dxa"/>
            <w:tcBorders>
              <w:right w:val="single" w:sz="2" w:space="0" w:color="000000"/>
            </w:tcBorders>
          </w:tcPr>
          <w:p w:rsidR="0037411C" w:rsidRDefault="00BC4EAF">
            <w:pPr>
              <w:spacing w:line="320" w:lineRule="auto"/>
            </w:pPr>
            <w:r>
              <w:rPr>
                <w:rFonts w:ascii="宋体" w:eastAsia="宋体" w:hAnsi="宋体" w:cs="宋体"/>
                <w:color w:val="auto"/>
                <w:sz w:val="18"/>
                <w:szCs w:val="18"/>
                <w:lang w:eastAsia="zh-CN" w:bidi="ar"/>
              </w:rPr>
              <w:t>4/14</w:t>
            </w:r>
          </w:p>
        </w:tc>
        <w:tc>
          <w:tcPr>
            <w:tcW w:w="525" w:type="dxa"/>
            <w:tcBorders>
              <w:left w:val="single" w:sz="2" w:space="0" w:color="000000"/>
              <w:right w:val="single" w:sz="2" w:space="0" w:color="000000"/>
            </w:tcBorders>
          </w:tcPr>
          <w:p w:rsidR="0037411C" w:rsidRDefault="0037411C">
            <w:pPr>
              <w:spacing w:line="320" w:lineRule="auto"/>
            </w:pPr>
          </w:p>
        </w:tc>
        <w:tc>
          <w:tcPr>
            <w:tcW w:w="645" w:type="dxa"/>
            <w:tcBorders>
              <w:left w:val="single" w:sz="2" w:space="0" w:color="000000"/>
            </w:tcBorders>
          </w:tcPr>
          <w:p w:rsidR="0037411C" w:rsidRDefault="0037411C">
            <w:pPr>
              <w:spacing w:line="320" w:lineRule="auto"/>
            </w:pPr>
          </w:p>
        </w:tc>
      </w:tr>
      <w:tr w:rsidR="0037411C">
        <w:trPr>
          <w:trHeight w:val="273"/>
        </w:trPr>
        <w:tc>
          <w:tcPr>
            <w:tcW w:w="1035" w:type="dxa"/>
            <w:vMerge/>
          </w:tcPr>
          <w:p w:rsidR="0037411C" w:rsidRDefault="0037411C">
            <w:pPr>
              <w:spacing w:line="320" w:lineRule="auto"/>
            </w:pPr>
          </w:p>
        </w:tc>
        <w:tc>
          <w:tcPr>
            <w:tcW w:w="630" w:type="dxa"/>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2</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5</w:t>
            </w:r>
            <w:r>
              <w:rPr>
                <w:rFonts w:ascii="宋体" w:eastAsia="宋体" w:hAnsi="宋体" w:cs="宋体"/>
                <w:color w:val="auto"/>
                <w:sz w:val="20"/>
                <w:szCs w:val="18"/>
                <w:lang w:eastAsia="zh-CN" w:bidi="ar"/>
              </w:rPr>
              <w:t>030502</w:t>
            </w:r>
          </w:p>
        </w:tc>
        <w:tc>
          <w:tcPr>
            <w:tcW w:w="3008"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公共关系</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选修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5</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3</w:t>
            </w:r>
          </w:p>
        </w:tc>
        <w:tc>
          <w:tcPr>
            <w:tcW w:w="525"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54</w:t>
            </w:r>
          </w:p>
        </w:tc>
        <w:tc>
          <w:tcPr>
            <w:tcW w:w="54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50</w:t>
            </w:r>
          </w:p>
        </w:tc>
        <w:tc>
          <w:tcPr>
            <w:tcW w:w="465" w:type="dxa"/>
            <w:tcBorders>
              <w:right w:val="single" w:sz="2" w:space="0" w:color="000000"/>
            </w:tcBorders>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4</w:t>
            </w:r>
          </w:p>
        </w:tc>
        <w:tc>
          <w:tcPr>
            <w:tcW w:w="461" w:type="dxa"/>
            <w:tcBorders>
              <w:left w:val="single" w:sz="2" w:space="0" w:color="000000"/>
              <w:right w:val="single" w:sz="2" w:space="0" w:color="000000"/>
            </w:tcBorders>
          </w:tcPr>
          <w:p w:rsidR="0037411C" w:rsidRDefault="0037411C">
            <w:pPr>
              <w:spacing w:line="320" w:lineRule="auto"/>
            </w:pPr>
          </w:p>
        </w:tc>
        <w:tc>
          <w:tcPr>
            <w:tcW w:w="544" w:type="dxa"/>
            <w:tcBorders>
              <w:left w:val="single" w:sz="2" w:space="0" w:color="000000"/>
              <w:right w:val="single" w:sz="2" w:space="0" w:color="000000"/>
            </w:tcBorders>
          </w:tcPr>
          <w:p w:rsidR="0037411C" w:rsidRDefault="0037411C">
            <w:pPr>
              <w:spacing w:line="320" w:lineRule="auto"/>
            </w:pPr>
          </w:p>
        </w:tc>
        <w:tc>
          <w:tcPr>
            <w:tcW w:w="420" w:type="dxa"/>
            <w:tcBorders>
              <w:left w:val="single" w:sz="2" w:space="0" w:color="000000"/>
              <w:right w:val="single" w:sz="2" w:space="0" w:color="000000"/>
            </w:tcBorders>
          </w:tcPr>
          <w:p w:rsidR="0037411C" w:rsidRDefault="0037411C">
            <w:pPr>
              <w:spacing w:line="320" w:lineRule="auto"/>
            </w:pPr>
          </w:p>
        </w:tc>
        <w:tc>
          <w:tcPr>
            <w:tcW w:w="734" w:type="dxa"/>
            <w:tcBorders>
              <w:left w:val="single" w:sz="2" w:space="0" w:color="000000"/>
            </w:tcBorders>
          </w:tcPr>
          <w:p w:rsidR="0037411C" w:rsidRDefault="0037411C">
            <w:pPr>
              <w:spacing w:line="320" w:lineRule="auto"/>
            </w:pPr>
          </w:p>
        </w:tc>
        <w:tc>
          <w:tcPr>
            <w:tcW w:w="586" w:type="dxa"/>
          </w:tcPr>
          <w:p w:rsidR="0037411C" w:rsidRDefault="0037411C">
            <w:pPr>
              <w:spacing w:line="320" w:lineRule="auto"/>
            </w:pPr>
          </w:p>
        </w:tc>
        <w:tc>
          <w:tcPr>
            <w:tcW w:w="589" w:type="dxa"/>
          </w:tcPr>
          <w:p w:rsidR="0037411C" w:rsidRDefault="0037411C">
            <w:pPr>
              <w:spacing w:line="320" w:lineRule="auto"/>
            </w:pPr>
          </w:p>
        </w:tc>
        <w:tc>
          <w:tcPr>
            <w:tcW w:w="611" w:type="dxa"/>
            <w:tcBorders>
              <w:right w:val="single" w:sz="2" w:space="0" w:color="000000"/>
            </w:tcBorders>
          </w:tcPr>
          <w:p w:rsidR="0037411C" w:rsidRDefault="0037411C">
            <w:pPr>
              <w:spacing w:line="320" w:lineRule="auto"/>
            </w:pPr>
          </w:p>
        </w:tc>
        <w:tc>
          <w:tcPr>
            <w:tcW w:w="525" w:type="dxa"/>
            <w:tcBorders>
              <w:left w:val="single" w:sz="2" w:space="0" w:color="000000"/>
              <w:right w:val="single" w:sz="2" w:space="0" w:color="000000"/>
            </w:tcBorders>
          </w:tcPr>
          <w:p w:rsidR="0037411C" w:rsidRDefault="00BC4EAF">
            <w:pPr>
              <w:spacing w:line="320" w:lineRule="auto"/>
            </w:pPr>
            <w:r>
              <w:rPr>
                <w:rFonts w:ascii="宋体" w:eastAsia="宋体" w:hAnsi="宋体" w:cs="宋体"/>
                <w:color w:val="auto"/>
                <w:sz w:val="18"/>
                <w:szCs w:val="18"/>
                <w:lang w:eastAsia="zh-CN" w:bidi="ar"/>
              </w:rPr>
              <w:t>4/14</w:t>
            </w:r>
          </w:p>
        </w:tc>
        <w:tc>
          <w:tcPr>
            <w:tcW w:w="645" w:type="dxa"/>
            <w:tcBorders>
              <w:left w:val="single" w:sz="2" w:space="0" w:color="000000"/>
            </w:tcBorders>
          </w:tcPr>
          <w:p w:rsidR="0037411C" w:rsidRDefault="0037411C">
            <w:pPr>
              <w:spacing w:line="320" w:lineRule="auto"/>
            </w:pPr>
          </w:p>
        </w:tc>
      </w:tr>
      <w:tr w:rsidR="0037411C">
        <w:trPr>
          <w:trHeight w:val="275"/>
        </w:trPr>
        <w:tc>
          <w:tcPr>
            <w:tcW w:w="1035" w:type="dxa"/>
            <w:vMerge/>
          </w:tcPr>
          <w:p w:rsidR="0037411C" w:rsidRDefault="0037411C">
            <w:pPr>
              <w:spacing w:line="320" w:lineRule="auto"/>
            </w:pPr>
          </w:p>
        </w:tc>
        <w:tc>
          <w:tcPr>
            <w:tcW w:w="630" w:type="dxa"/>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3</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5</w:t>
            </w:r>
            <w:r>
              <w:rPr>
                <w:rFonts w:ascii="宋体" w:eastAsia="宋体" w:hAnsi="宋体" w:cs="宋体"/>
                <w:color w:val="auto"/>
                <w:sz w:val="20"/>
                <w:szCs w:val="18"/>
                <w:lang w:eastAsia="zh-CN" w:bidi="ar"/>
              </w:rPr>
              <w:t>030503</w:t>
            </w:r>
          </w:p>
        </w:tc>
        <w:tc>
          <w:tcPr>
            <w:tcW w:w="3008"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服装营销</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选修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4</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w:t>
            </w:r>
          </w:p>
        </w:tc>
        <w:tc>
          <w:tcPr>
            <w:tcW w:w="525"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54</w:t>
            </w:r>
          </w:p>
        </w:tc>
        <w:tc>
          <w:tcPr>
            <w:tcW w:w="54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50</w:t>
            </w:r>
          </w:p>
        </w:tc>
        <w:tc>
          <w:tcPr>
            <w:tcW w:w="465" w:type="dxa"/>
            <w:tcBorders>
              <w:right w:val="single" w:sz="2" w:space="0" w:color="000000"/>
            </w:tcBorders>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4</w:t>
            </w:r>
          </w:p>
        </w:tc>
        <w:tc>
          <w:tcPr>
            <w:tcW w:w="461" w:type="dxa"/>
            <w:tcBorders>
              <w:left w:val="single" w:sz="2" w:space="0" w:color="000000"/>
              <w:right w:val="single" w:sz="2" w:space="0" w:color="000000"/>
            </w:tcBorders>
          </w:tcPr>
          <w:p w:rsidR="0037411C" w:rsidRDefault="0037411C">
            <w:pPr>
              <w:spacing w:line="320" w:lineRule="auto"/>
            </w:pPr>
          </w:p>
        </w:tc>
        <w:tc>
          <w:tcPr>
            <w:tcW w:w="544" w:type="dxa"/>
            <w:tcBorders>
              <w:left w:val="single" w:sz="2" w:space="0" w:color="000000"/>
              <w:right w:val="single" w:sz="2" w:space="0" w:color="000000"/>
            </w:tcBorders>
          </w:tcPr>
          <w:p w:rsidR="0037411C" w:rsidRDefault="0037411C">
            <w:pPr>
              <w:spacing w:line="320" w:lineRule="auto"/>
            </w:pPr>
          </w:p>
        </w:tc>
        <w:tc>
          <w:tcPr>
            <w:tcW w:w="420" w:type="dxa"/>
            <w:tcBorders>
              <w:left w:val="single" w:sz="2" w:space="0" w:color="000000"/>
              <w:right w:val="single" w:sz="2" w:space="0" w:color="000000"/>
            </w:tcBorders>
          </w:tcPr>
          <w:p w:rsidR="0037411C" w:rsidRDefault="0037411C">
            <w:pPr>
              <w:spacing w:line="320" w:lineRule="auto"/>
            </w:pPr>
          </w:p>
        </w:tc>
        <w:tc>
          <w:tcPr>
            <w:tcW w:w="734" w:type="dxa"/>
            <w:tcBorders>
              <w:left w:val="single" w:sz="2" w:space="0" w:color="000000"/>
            </w:tcBorders>
          </w:tcPr>
          <w:p w:rsidR="0037411C" w:rsidRDefault="0037411C">
            <w:pPr>
              <w:spacing w:line="320" w:lineRule="auto"/>
            </w:pPr>
          </w:p>
        </w:tc>
        <w:tc>
          <w:tcPr>
            <w:tcW w:w="586" w:type="dxa"/>
          </w:tcPr>
          <w:p w:rsidR="0037411C" w:rsidRDefault="0037411C">
            <w:pPr>
              <w:spacing w:line="320" w:lineRule="auto"/>
            </w:pPr>
          </w:p>
        </w:tc>
        <w:tc>
          <w:tcPr>
            <w:tcW w:w="589" w:type="dxa"/>
          </w:tcPr>
          <w:p w:rsidR="0037411C" w:rsidRDefault="0037411C">
            <w:pPr>
              <w:spacing w:line="320" w:lineRule="auto"/>
            </w:pPr>
          </w:p>
        </w:tc>
        <w:tc>
          <w:tcPr>
            <w:tcW w:w="611" w:type="dxa"/>
            <w:tcBorders>
              <w:right w:val="single" w:sz="2" w:space="0" w:color="000000"/>
            </w:tcBorders>
          </w:tcPr>
          <w:p w:rsidR="0037411C" w:rsidRDefault="00BC4EAF">
            <w:pPr>
              <w:spacing w:line="320" w:lineRule="auto"/>
            </w:pPr>
            <w:r>
              <w:rPr>
                <w:rFonts w:ascii="宋体" w:eastAsia="宋体" w:hAnsi="宋体" w:cs="宋体"/>
                <w:color w:val="auto"/>
                <w:sz w:val="18"/>
                <w:szCs w:val="18"/>
                <w:lang w:eastAsia="zh-CN" w:bidi="ar"/>
              </w:rPr>
              <w:t>4/14</w:t>
            </w:r>
          </w:p>
        </w:tc>
        <w:tc>
          <w:tcPr>
            <w:tcW w:w="525" w:type="dxa"/>
            <w:tcBorders>
              <w:left w:val="single" w:sz="2" w:space="0" w:color="000000"/>
              <w:right w:val="single" w:sz="2" w:space="0" w:color="000000"/>
            </w:tcBorders>
          </w:tcPr>
          <w:p w:rsidR="0037411C" w:rsidRDefault="0037411C">
            <w:pPr>
              <w:spacing w:line="320" w:lineRule="auto"/>
            </w:pPr>
          </w:p>
        </w:tc>
        <w:tc>
          <w:tcPr>
            <w:tcW w:w="645" w:type="dxa"/>
            <w:tcBorders>
              <w:left w:val="single" w:sz="2" w:space="0" w:color="000000"/>
            </w:tcBorders>
          </w:tcPr>
          <w:p w:rsidR="0037411C" w:rsidRDefault="0037411C">
            <w:pPr>
              <w:spacing w:line="320" w:lineRule="auto"/>
            </w:pPr>
          </w:p>
        </w:tc>
      </w:tr>
      <w:tr w:rsidR="0037411C">
        <w:trPr>
          <w:trHeight w:val="273"/>
        </w:trPr>
        <w:tc>
          <w:tcPr>
            <w:tcW w:w="1035" w:type="dxa"/>
            <w:vMerge/>
          </w:tcPr>
          <w:p w:rsidR="0037411C" w:rsidRDefault="0037411C">
            <w:pPr>
              <w:spacing w:line="320" w:lineRule="auto"/>
            </w:pPr>
          </w:p>
        </w:tc>
        <w:tc>
          <w:tcPr>
            <w:tcW w:w="630" w:type="dxa"/>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4</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5</w:t>
            </w:r>
            <w:r>
              <w:rPr>
                <w:rFonts w:ascii="宋体" w:eastAsia="宋体" w:hAnsi="宋体" w:cs="宋体"/>
                <w:color w:val="auto"/>
                <w:sz w:val="20"/>
                <w:szCs w:val="18"/>
                <w:lang w:eastAsia="zh-CN" w:bidi="ar"/>
              </w:rPr>
              <w:t>030504</w:t>
            </w:r>
          </w:p>
        </w:tc>
        <w:tc>
          <w:tcPr>
            <w:tcW w:w="3008" w:type="dxa"/>
          </w:tcPr>
          <w:p w:rsidR="0037411C" w:rsidRDefault="00BC4EAF">
            <w:pPr>
              <w:kinsoku/>
              <w:overflowPunct w:val="0"/>
              <w:spacing w:before="90" w:line="320" w:lineRule="auto"/>
              <w:ind w:firstLineChars="100" w:firstLine="180"/>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面试</w:t>
            </w:r>
            <w:r>
              <w:rPr>
                <w:rFonts w:ascii="宋体" w:eastAsia="宋体" w:hAnsi="宋体" w:cs="宋体"/>
                <w:color w:val="auto"/>
                <w:sz w:val="18"/>
                <w:szCs w:val="18"/>
                <w:lang w:eastAsia="zh-CN" w:bidi="ar"/>
              </w:rPr>
              <w:t>技巧</w:t>
            </w:r>
          </w:p>
        </w:tc>
        <w:tc>
          <w:tcPr>
            <w:tcW w:w="517" w:type="dxa"/>
          </w:tcPr>
          <w:p w:rsidR="0037411C" w:rsidRDefault="00BC4EAF">
            <w:pPr>
              <w:spacing w:line="320" w:lineRule="auto"/>
              <w:jc w:val="center"/>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4</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25"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1</w:t>
            </w:r>
            <w:r>
              <w:rPr>
                <w:rFonts w:ascii="宋体" w:eastAsia="宋体" w:hAnsi="宋体" w:cs="宋体"/>
                <w:color w:val="auto"/>
                <w:sz w:val="18"/>
                <w:szCs w:val="18"/>
                <w:lang w:eastAsia="zh-CN" w:bidi="ar"/>
              </w:rPr>
              <w:t>8</w:t>
            </w:r>
          </w:p>
        </w:tc>
        <w:tc>
          <w:tcPr>
            <w:tcW w:w="54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8</w:t>
            </w:r>
          </w:p>
        </w:tc>
        <w:tc>
          <w:tcPr>
            <w:tcW w:w="465" w:type="dxa"/>
            <w:tcBorders>
              <w:right w:val="single" w:sz="2" w:space="0" w:color="000000"/>
            </w:tcBorders>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1</w:t>
            </w:r>
            <w:r>
              <w:rPr>
                <w:rFonts w:ascii="宋体" w:eastAsia="宋体" w:hAnsi="宋体" w:cs="宋体"/>
                <w:color w:val="auto"/>
                <w:sz w:val="18"/>
                <w:szCs w:val="18"/>
                <w:lang w:eastAsia="zh-CN" w:bidi="ar"/>
              </w:rPr>
              <w:t>0</w:t>
            </w:r>
          </w:p>
        </w:tc>
        <w:tc>
          <w:tcPr>
            <w:tcW w:w="461" w:type="dxa"/>
            <w:tcBorders>
              <w:left w:val="single" w:sz="2" w:space="0" w:color="000000"/>
              <w:right w:val="single" w:sz="2" w:space="0" w:color="000000"/>
            </w:tcBorders>
          </w:tcPr>
          <w:p w:rsidR="0037411C" w:rsidRDefault="0037411C">
            <w:pPr>
              <w:spacing w:line="320" w:lineRule="auto"/>
            </w:pPr>
          </w:p>
        </w:tc>
        <w:tc>
          <w:tcPr>
            <w:tcW w:w="544" w:type="dxa"/>
            <w:tcBorders>
              <w:left w:val="single" w:sz="2" w:space="0" w:color="000000"/>
              <w:right w:val="single" w:sz="2" w:space="0" w:color="000000"/>
            </w:tcBorders>
          </w:tcPr>
          <w:p w:rsidR="0037411C" w:rsidRDefault="0037411C">
            <w:pPr>
              <w:spacing w:line="320" w:lineRule="auto"/>
            </w:pPr>
          </w:p>
        </w:tc>
        <w:tc>
          <w:tcPr>
            <w:tcW w:w="420" w:type="dxa"/>
            <w:tcBorders>
              <w:left w:val="single" w:sz="2" w:space="0" w:color="000000"/>
              <w:right w:val="single" w:sz="2" w:space="0" w:color="000000"/>
            </w:tcBorders>
          </w:tcPr>
          <w:p w:rsidR="0037411C" w:rsidRDefault="0037411C">
            <w:pPr>
              <w:spacing w:line="320" w:lineRule="auto"/>
            </w:pPr>
          </w:p>
        </w:tc>
        <w:tc>
          <w:tcPr>
            <w:tcW w:w="734" w:type="dxa"/>
            <w:tcBorders>
              <w:left w:val="single" w:sz="2" w:space="0" w:color="000000"/>
            </w:tcBorders>
          </w:tcPr>
          <w:p w:rsidR="0037411C" w:rsidRDefault="0037411C">
            <w:pPr>
              <w:spacing w:line="320" w:lineRule="auto"/>
            </w:pPr>
          </w:p>
        </w:tc>
        <w:tc>
          <w:tcPr>
            <w:tcW w:w="586" w:type="dxa"/>
          </w:tcPr>
          <w:p w:rsidR="0037411C" w:rsidRDefault="0037411C">
            <w:pPr>
              <w:spacing w:line="320" w:lineRule="auto"/>
            </w:pPr>
          </w:p>
        </w:tc>
        <w:tc>
          <w:tcPr>
            <w:tcW w:w="589" w:type="dxa"/>
          </w:tcPr>
          <w:p w:rsidR="0037411C" w:rsidRDefault="0037411C">
            <w:pPr>
              <w:spacing w:line="320" w:lineRule="auto"/>
            </w:pPr>
          </w:p>
        </w:tc>
        <w:tc>
          <w:tcPr>
            <w:tcW w:w="611" w:type="dxa"/>
            <w:tcBorders>
              <w:right w:val="single" w:sz="2" w:space="0" w:color="000000"/>
            </w:tcBorders>
          </w:tcPr>
          <w:p w:rsidR="0037411C" w:rsidRDefault="00BC4EAF">
            <w:pPr>
              <w:spacing w:line="320" w:lineRule="auto"/>
            </w:pPr>
            <w:r>
              <w:rPr>
                <w:rFonts w:ascii="宋体" w:eastAsia="宋体" w:hAnsi="宋体" w:cs="宋体"/>
                <w:sz w:val="18"/>
                <w:szCs w:val="18"/>
                <w:lang w:eastAsia="zh-CN"/>
              </w:rPr>
              <w:t>2/9</w:t>
            </w:r>
          </w:p>
        </w:tc>
        <w:tc>
          <w:tcPr>
            <w:tcW w:w="525" w:type="dxa"/>
            <w:tcBorders>
              <w:left w:val="single" w:sz="2" w:space="0" w:color="000000"/>
              <w:right w:val="single" w:sz="2" w:space="0" w:color="000000"/>
            </w:tcBorders>
          </w:tcPr>
          <w:p w:rsidR="0037411C" w:rsidRDefault="0037411C">
            <w:pPr>
              <w:spacing w:line="320" w:lineRule="auto"/>
            </w:pPr>
          </w:p>
        </w:tc>
        <w:tc>
          <w:tcPr>
            <w:tcW w:w="645" w:type="dxa"/>
            <w:tcBorders>
              <w:left w:val="single" w:sz="2" w:space="0" w:color="000000"/>
            </w:tcBorders>
          </w:tcPr>
          <w:p w:rsidR="0037411C" w:rsidRDefault="0037411C">
            <w:pPr>
              <w:spacing w:line="320" w:lineRule="auto"/>
            </w:pPr>
          </w:p>
        </w:tc>
      </w:tr>
      <w:tr w:rsidR="0037411C">
        <w:trPr>
          <w:trHeight w:val="273"/>
        </w:trPr>
        <w:tc>
          <w:tcPr>
            <w:tcW w:w="1035" w:type="dxa"/>
            <w:vMerge/>
          </w:tcPr>
          <w:p w:rsidR="0037411C" w:rsidRDefault="0037411C">
            <w:pPr>
              <w:spacing w:line="320" w:lineRule="auto"/>
            </w:pPr>
          </w:p>
        </w:tc>
        <w:tc>
          <w:tcPr>
            <w:tcW w:w="630" w:type="dxa"/>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5</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hint="eastAsia"/>
                <w:color w:val="auto"/>
                <w:sz w:val="20"/>
                <w:szCs w:val="18"/>
                <w:lang w:eastAsia="zh-CN" w:bidi="ar"/>
              </w:rPr>
              <w:t>5030505</w:t>
            </w:r>
          </w:p>
        </w:tc>
        <w:tc>
          <w:tcPr>
            <w:tcW w:w="3008" w:type="dxa"/>
          </w:tcPr>
          <w:p w:rsidR="0037411C" w:rsidRDefault="00BC4EAF">
            <w:pPr>
              <w:kinsoku/>
              <w:overflowPunct w:val="0"/>
              <w:spacing w:before="90" w:line="320" w:lineRule="auto"/>
              <w:ind w:firstLineChars="100" w:firstLine="180"/>
              <w:rPr>
                <w:rFonts w:ascii="宋体" w:eastAsia="宋体" w:hAnsi="宋体" w:cs="宋体"/>
                <w:color w:val="auto"/>
                <w:sz w:val="18"/>
                <w:szCs w:val="18"/>
                <w:lang w:eastAsia="zh-CN" w:bidi="ar"/>
              </w:rPr>
            </w:pPr>
            <w:proofErr w:type="gramStart"/>
            <w:r>
              <w:rPr>
                <w:rFonts w:ascii="宋体" w:eastAsia="宋体" w:hAnsi="宋体" w:cs="宋体" w:hint="eastAsia"/>
                <w:color w:val="auto"/>
                <w:sz w:val="18"/>
                <w:szCs w:val="18"/>
                <w:lang w:eastAsia="zh-CN" w:bidi="ar"/>
              </w:rPr>
              <w:t>融媒体</w:t>
            </w:r>
            <w:proofErr w:type="gramEnd"/>
            <w:r>
              <w:rPr>
                <w:rFonts w:ascii="宋体" w:eastAsia="宋体" w:hAnsi="宋体" w:cs="宋体"/>
                <w:color w:val="auto"/>
                <w:sz w:val="18"/>
                <w:szCs w:val="18"/>
                <w:lang w:eastAsia="zh-CN" w:bidi="ar"/>
              </w:rPr>
              <w:t>技术应用</w:t>
            </w:r>
          </w:p>
        </w:tc>
        <w:tc>
          <w:tcPr>
            <w:tcW w:w="517" w:type="dxa"/>
          </w:tcPr>
          <w:p w:rsidR="0037411C" w:rsidRDefault="00BC4EAF">
            <w:pPr>
              <w:spacing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w:t>
            </w:r>
          </w:p>
        </w:tc>
        <w:tc>
          <w:tcPr>
            <w:tcW w:w="525"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5</w:t>
            </w:r>
            <w:r>
              <w:rPr>
                <w:rFonts w:ascii="宋体" w:eastAsia="宋体" w:hAnsi="宋体" w:cs="宋体"/>
                <w:color w:val="auto"/>
                <w:sz w:val="18"/>
                <w:szCs w:val="18"/>
                <w:lang w:eastAsia="zh-CN" w:bidi="ar"/>
              </w:rPr>
              <w:t>4</w:t>
            </w:r>
          </w:p>
        </w:tc>
        <w:tc>
          <w:tcPr>
            <w:tcW w:w="54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5</w:t>
            </w:r>
            <w:r>
              <w:rPr>
                <w:rFonts w:ascii="宋体" w:eastAsia="宋体" w:hAnsi="宋体" w:cs="宋体"/>
                <w:color w:val="auto"/>
                <w:sz w:val="18"/>
                <w:szCs w:val="18"/>
                <w:lang w:eastAsia="zh-CN" w:bidi="ar"/>
              </w:rPr>
              <w:t>0</w:t>
            </w:r>
          </w:p>
        </w:tc>
        <w:tc>
          <w:tcPr>
            <w:tcW w:w="465" w:type="dxa"/>
            <w:tcBorders>
              <w:right w:val="single" w:sz="2" w:space="0" w:color="000000"/>
            </w:tcBorders>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4</w:t>
            </w:r>
          </w:p>
        </w:tc>
        <w:tc>
          <w:tcPr>
            <w:tcW w:w="461" w:type="dxa"/>
            <w:tcBorders>
              <w:left w:val="single" w:sz="2" w:space="0" w:color="000000"/>
              <w:right w:val="single" w:sz="2" w:space="0" w:color="000000"/>
            </w:tcBorders>
          </w:tcPr>
          <w:p w:rsidR="0037411C" w:rsidRDefault="0037411C">
            <w:pPr>
              <w:spacing w:line="320" w:lineRule="auto"/>
            </w:pPr>
          </w:p>
        </w:tc>
        <w:tc>
          <w:tcPr>
            <w:tcW w:w="544" w:type="dxa"/>
            <w:tcBorders>
              <w:left w:val="single" w:sz="2" w:space="0" w:color="000000"/>
              <w:right w:val="single" w:sz="2" w:space="0" w:color="000000"/>
            </w:tcBorders>
          </w:tcPr>
          <w:p w:rsidR="0037411C" w:rsidRDefault="0037411C">
            <w:pPr>
              <w:spacing w:line="320" w:lineRule="auto"/>
            </w:pPr>
          </w:p>
        </w:tc>
        <w:tc>
          <w:tcPr>
            <w:tcW w:w="420" w:type="dxa"/>
            <w:tcBorders>
              <w:left w:val="single" w:sz="2" w:space="0" w:color="000000"/>
              <w:right w:val="single" w:sz="2" w:space="0" w:color="000000"/>
            </w:tcBorders>
          </w:tcPr>
          <w:p w:rsidR="0037411C" w:rsidRDefault="0037411C">
            <w:pPr>
              <w:spacing w:line="320" w:lineRule="auto"/>
            </w:pPr>
          </w:p>
        </w:tc>
        <w:tc>
          <w:tcPr>
            <w:tcW w:w="734" w:type="dxa"/>
            <w:tcBorders>
              <w:left w:val="single" w:sz="2" w:space="0" w:color="000000"/>
            </w:tcBorders>
          </w:tcPr>
          <w:p w:rsidR="0037411C" w:rsidRDefault="0037411C">
            <w:pPr>
              <w:spacing w:line="320" w:lineRule="auto"/>
            </w:pPr>
          </w:p>
        </w:tc>
        <w:tc>
          <w:tcPr>
            <w:tcW w:w="586" w:type="dxa"/>
          </w:tcPr>
          <w:p w:rsidR="0037411C" w:rsidRDefault="0037411C">
            <w:pPr>
              <w:spacing w:line="320" w:lineRule="auto"/>
            </w:pPr>
          </w:p>
        </w:tc>
        <w:tc>
          <w:tcPr>
            <w:tcW w:w="589" w:type="dxa"/>
          </w:tcPr>
          <w:p w:rsidR="0037411C" w:rsidRDefault="00BC4EAF">
            <w:pPr>
              <w:spacing w:line="320" w:lineRule="auto"/>
              <w:rPr>
                <w:rFonts w:eastAsiaTheme="minorEastAsia"/>
                <w:lang w:eastAsia="zh-CN"/>
              </w:rPr>
            </w:pPr>
            <w:r>
              <w:rPr>
                <w:rFonts w:ascii="宋体" w:eastAsia="宋体" w:hAnsi="宋体" w:cs="宋体"/>
                <w:color w:val="auto"/>
                <w:sz w:val="18"/>
                <w:szCs w:val="18"/>
                <w:lang w:eastAsia="zh-CN" w:bidi="ar"/>
              </w:rPr>
              <w:t>4/14</w:t>
            </w:r>
          </w:p>
        </w:tc>
        <w:tc>
          <w:tcPr>
            <w:tcW w:w="611" w:type="dxa"/>
            <w:tcBorders>
              <w:right w:val="single" w:sz="2" w:space="0" w:color="000000"/>
            </w:tcBorders>
          </w:tcPr>
          <w:p w:rsidR="0037411C" w:rsidRDefault="0037411C">
            <w:pPr>
              <w:spacing w:line="320" w:lineRule="auto"/>
              <w:rPr>
                <w:rFonts w:ascii="宋体" w:eastAsia="宋体" w:hAnsi="宋体" w:cs="宋体"/>
                <w:sz w:val="18"/>
                <w:szCs w:val="18"/>
                <w:lang w:eastAsia="zh-CN"/>
              </w:rPr>
            </w:pPr>
          </w:p>
        </w:tc>
        <w:tc>
          <w:tcPr>
            <w:tcW w:w="525" w:type="dxa"/>
            <w:tcBorders>
              <w:left w:val="single" w:sz="2" w:space="0" w:color="000000"/>
              <w:right w:val="single" w:sz="2" w:space="0" w:color="000000"/>
            </w:tcBorders>
          </w:tcPr>
          <w:p w:rsidR="0037411C" w:rsidRDefault="0037411C">
            <w:pPr>
              <w:spacing w:line="320" w:lineRule="auto"/>
            </w:pPr>
          </w:p>
        </w:tc>
        <w:tc>
          <w:tcPr>
            <w:tcW w:w="645" w:type="dxa"/>
            <w:tcBorders>
              <w:left w:val="single" w:sz="2" w:space="0" w:color="000000"/>
            </w:tcBorders>
          </w:tcPr>
          <w:p w:rsidR="0037411C" w:rsidRDefault="0037411C">
            <w:pPr>
              <w:spacing w:line="320" w:lineRule="auto"/>
            </w:pPr>
          </w:p>
        </w:tc>
      </w:tr>
      <w:tr w:rsidR="0037411C">
        <w:trPr>
          <w:trHeight w:val="273"/>
        </w:trPr>
        <w:tc>
          <w:tcPr>
            <w:tcW w:w="1035" w:type="dxa"/>
            <w:vMerge/>
          </w:tcPr>
          <w:p w:rsidR="0037411C" w:rsidRDefault="0037411C">
            <w:pPr>
              <w:spacing w:line="320" w:lineRule="auto"/>
            </w:pPr>
          </w:p>
        </w:tc>
        <w:tc>
          <w:tcPr>
            <w:tcW w:w="630" w:type="dxa"/>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6</w:t>
            </w:r>
          </w:p>
        </w:tc>
        <w:tc>
          <w:tcPr>
            <w:tcW w:w="1170" w:type="dxa"/>
          </w:tcPr>
          <w:p w:rsidR="0037411C" w:rsidRDefault="00BC4EAF">
            <w:pPr>
              <w:kinsoku/>
              <w:overflowPunct w:val="0"/>
              <w:spacing w:before="90" w:line="320" w:lineRule="auto"/>
              <w:ind w:leftChars="8" w:left="17" w:firstLineChars="112" w:firstLine="224"/>
              <w:rPr>
                <w:rFonts w:ascii="宋体" w:eastAsia="宋体" w:hAnsi="宋体" w:cs="宋体"/>
                <w:color w:val="auto"/>
                <w:sz w:val="20"/>
                <w:szCs w:val="18"/>
                <w:lang w:eastAsia="zh-CN" w:bidi="ar"/>
              </w:rPr>
            </w:pPr>
            <w:r>
              <w:rPr>
                <w:rFonts w:ascii="宋体" w:eastAsia="宋体" w:hAnsi="宋体" w:cs="宋体"/>
                <w:color w:val="auto"/>
                <w:sz w:val="20"/>
                <w:szCs w:val="18"/>
                <w:lang w:eastAsia="zh-CN" w:bidi="ar"/>
              </w:rPr>
              <w:t>5030107</w:t>
            </w:r>
          </w:p>
        </w:tc>
        <w:tc>
          <w:tcPr>
            <w:tcW w:w="3008" w:type="dxa"/>
          </w:tcPr>
          <w:p w:rsidR="0037411C" w:rsidRDefault="00BC4EAF">
            <w:pPr>
              <w:kinsoku/>
              <w:overflowPunct w:val="0"/>
              <w:spacing w:before="90" w:line="320" w:lineRule="auto"/>
              <w:ind w:firstLineChars="100" w:firstLine="180"/>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茶艺与茶文化</w:t>
            </w:r>
          </w:p>
        </w:tc>
        <w:tc>
          <w:tcPr>
            <w:tcW w:w="517" w:type="dxa"/>
          </w:tcPr>
          <w:p w:rsidR="0037411C" w:rsidRDefault="00BC4EAF">
            <w:pPr>
              <w:spacing w:line="320" w:lineRule="auto"/>
              <w:jc w:val="center"/>
              <w:rPr>
                <w:rFonts w:ascii="宋体" w:eastAsia="宋体" w:hAnsi="宋体" w:cs="宋体"/>
                <w:color w:val="auto"/>
                <w:sz w:val="18"/>
                <w:szCs w:val="18"/>
                <w:lang w:eastAsia="zh-CN" w:bidi="ar"/>
              </w:rPr>
            </w:pPr>
            <w:r>
              <w:rPr>
                <w:rFonts w:ascii="宋体" w:eastAsia="宋体" w:hAnsi="宋体" w:cs="宋体"/>
                <w:color w:val="auto"/>
                <w:sz w:val="18"/>
                <w:szCs w:val="18"/>
                <w:lang w:eastAsia="zh-CN" w:bidi="ar"/>
              </w:rPr>
              <w:t>B</w:t>
            </w:r>
          </w:p>
        </w:tc>
        <w:tc>
          <w:tcPr>
            <w:tcW w:w="48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4</w:t>
            </w:r>
          </w:p>
        </w:tc>
        <w:tc>
          <w:tcPr>
            <w:tcW w:w="45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25"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1</w:t>
            </w:r>
            <w:r>
              <w:rPr>
                <w:rFonts w:ascii="宋体" w:eastAsia="宋体" w:hAnsi="宋体" w:cs="宋体"/>
                <w:color w:val="auto"/>
                <w:sz w:val="18"/>
                <w:szCs w:val="18"/>
                <w:lang w:eastAsia="zh-CN" w:bidi="ar"/>
              </w:rPr>
              <w:t>8</w:t>
            </w:r>
          </w:p>
        </w:tc>
        <w:tc>
          <w:tcPr>
            <w:tcW w:w="540" w:type="dxa"/>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8</w:t>
            </w:r>
          </w:p>
        </w:tc>
        <w:tc>
          <w:tcPr>
            <w:tcW w:w="465" w:type="dxa"/>
            <w:tcBorders>
              <w:right w:val="single" w:sz="2" w:space="0" w:color="000000"/>
            </w:tcBorders>
          </w:tcPr>
          <w:p w:rsidR="0037411C" w:rsidRDefault="00BC4EAF">
            <w:pPr>
              <w:kinsoku/>
              <w:overflowPunct w:val="0"/>
              <w:spacing w:before="90" w:line="320" w:lineRule="auto"/>
              <w:ind w:leftChars="8" w:left="17" w:firstLineChars="112" w:firstLine="202"/>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1</w:t>
            </w:r>
            <w:r>
              <w:rPr>
                <w:rFonts w:ascii="宋体" w:eastAsia="宋体" w:hAnsi="宋体" w:cs="宋体"/>
                <w:color w:val="auto"/>
                <w:sz w:val="18"/>
                <w:szCs w:val="18"/>
                <w:lang w:eastAsia="zh-CN" w:bidi="ar"/>
              </w:rPr>
              <w:t>0</w:t>
            </w:r>
          </w:p>
        </w:tc>
        <w:tc>
          <w:tcPr>
            <w:tcW w:w="461" w:type="dxa"/>
            <w:tcBorders>
              <w:left w:val="single" w:sz="2" w:space="0" w:color="000000"/>
              <w:right w:val="single" w:sz="2" w:space="0" w:color="000000"/>
            </w:tcBorders>
          </w:tcPr>
          <w:p w:rsidR="0037411C" w:rsidRDefault="0037411C">
            <w:pPr>
              <w:spacing w:line="320" w:lineRule="auto"/>
            </w:pPr>
          </w:p>
        </w:tc>
        <w:tc>
          <w:tcPr>
            <w:tcW w:w="544" w:type="dxa"/>
            <w:tcBorders>
              <w:left w:val="single" w:sz="2" w:space="0" w:color="000000"/>
              <w:right w:val="single" w:sz="2" w:space="0" w:color="000000"/>
            </w:tcBorders>
          </w:tcPr>
          <w:p w:rsidR="0037411C" w:rsidRDefault="0037411C">
            <w:pPr>
              <w:spacing w:line="320" w:lineRule="auto"/>
            </w:pPr>
          </w:p>
        </w:tc>
        <w:tc>
          <w:tcPr>
            <w:tcW w:w="420" w:type="dxa"/>
            <w:tcBorders>
              <w:left w:val="single" w:sz="2" w:space="0" w:color="000000"/>
              <w:right w:val="single" w:sz="2" w:space="0" w:color="000000"/>
            </w:tcBorders>
          </w:tcPr>
          <w:p w:rsidR="0037411C" w:rsidRDefault="0037411C">
            <w:pPr>
              <w:spacing w:line="320" w:lineRule="auto"/>
            </w:pPr>
          </w:p>
        </w:tc>
        <w:tc>
          <w:tcPr>
            <w:tcW w:w="734" w:type="dxa"/>
            <w:tcBorders>
              <w:left w:val="single" w:sz="2" w:space="0" w:color="000000"/>
            </w:tcBorders>
          </w:tcPr>
          <w:p w:rsidR="0037411C" w:rsidRDefault="0037411C">
            <w:pPr>
              <w:spacing w:line="320" w:lineRule="auto"/>
            </w:pPr>
          </w:p>
        </w:tc>
        <w:tc>
          <w:tcPr>
            <w:tcW w:w="586" w:type="dxa"/>
          </w:tcPr>
          <w:p w:rsidR="0037411C" w:rsidRDefault="0037411C">
            <w:pPr>
              <w:spacing w:line="320" w:lineRule="auto"/>
            </w:pPr>
          </w:p>
        </w:tc>
        <w:tc>
          <w:tcPr>
            <w:tcW w:w="589" w:type="dxa"/>
          </w:tcPr>
          <w:p w:rsidR="0037411C" w:rsidRDefault="0037411C">
            <w:pPr>
              <w:spacing w:line="320" w:lineRule="auto"/>
            </w:pPr>
          </w:p>
        </w:tc>
        <w:tc>
          <w:tcPr>
            <w:tcW w:w="611" w:type="dxa"/>
            <w:tcBorders>
              <w:right w:val="single" w:sz="2" w:space="0" w:color="000000"/>
            </w:tcBorders>
          </w:tcPr>
          <w:p w:rsidR="0037411C" w:rsidRDefault="00BC4EAF">
            <w:pPr>
              <w:spacing w:line="320" w:lineRule="auto"/>
            </w:pPr>
            <w:r>
              <w:rPr>
                <w:rFonts w:ascii="宋体" w:eastAsia="宋体" w:hAnsi="宋体" w:cs="宋体"/>
                <w:sz w:val="18"/>
                <w:szCs w:val="18"/>
                <w:lang w:eastAsia="zh-CN"/>
              </w:rPr>
              <w:t>2/9</w:t>
            </w:r>
          </w:p>
        </w:tc>
        <w:tc>
          <w:tcPr>
            <w:tcW w:w="525" w:type="dxa"/>
            <w:tcBorders>
              <w:left w:val="single" w:sz="2" w:space="0" w:color="000000"/>
              <w:right w:val="single" w:sz="2" w:space="0" w:color="000000"/>
            </w:tcBorders>
          </w:tcPr>
          <w:p w:rsidR="0037411C" w:rsidRDefault="0037411C">
            <w:pPr>
              <w:spacing w:line="320" w:lineRule="auto"/>
              <w:rPr>
                <w:rFonts w:eastAsiaTheme="minorEastAsia"/>
                <w:lang w:eastAsia="zh-CN"/>
              </w:rPr>
            </w:pPr>
          </w:p>
        </w:tc>
        <w:tc>
          <w:tcPr>
            <w:tcW w:w="645" w:type="dxa"/>
            <w:tcBorders>
              <w:left w:val="single" w:sz="2" w:space="0" w:color="000000"/>
            </w:tcBorders>
          </w:tcPr>
          <w:p w:rsidR="0037411C" w:rsidRDefault="00BC4EAF">
            <w:pPr>
              <w:spacing w:line="320" w:lineRule="auto"/>
              <w:rPr>
                <w:rFonts w:eastAsiaTheme="minorEastAsia"/>
                <w:lang w:eastAsia="zh-CN"/>
              </w:rPr>
            </w:pPr>
            <w:r>
              <w:rPr>
                <w:rFonts w:eastAsiaTheme="minorEastAsia" w:hint="eastAsia"/>
                <w:lang w:eastAsia="zh-CN"/>
              </w:rPr>
              <w:t xml:space="preserve"> </w:t>
            </w:r>
          </w:p>
        </w:tc>
      </w:tr>
      <w:tr w:rsidR="0037411C">
        <w:trPr>
          <w:trHeight w:val="287"/>
        </w:trPr>
        <w:tc>
          <w:tcPr>
            <w:tcW w:w="1035" w:type="dxa"/>
            <w:vMerge/>
          </w:tcPr>
          <w:p w:rsidR="0037411C" w:rsidRDefault="0037411C">
            <w:pPr>
              <w:spacing w:line="320" w:lineRule="auto"/>
            </w:pPr>
          </w:p>
        </w:tc>
        <w:tc>
          <w:tcPr>
            <w:tcW w:w="630" w:type="dxa"/>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7</w:t>
            </w:r>
          </w:p>
        </w:tc>
        <w:tc>
          <w:tcPr>
            <w:tcW w:w="1170" w:type="dxa"/>
          </w:tcPr>
          <w:p w:rsidR="0037411C" w:rsidRDefault="00BC4EAF">
            <w:pPr>
              <w:spacing w:line="320" w:lineRule="auto"/>
              <w:jc w:val="center"/>
              <w:rPr>
                <w:rFonts w:ascii="宋体" w:eastAsia="宋体" w:hAnsi="宋体" w:cs="宋体"/>
                <w:lang w:eastAsia="zh-CN"/>
              </w:rPr>
            </w:pPr>
            <w:r>
              <w:rPr>
                <w:rFonts w:ascii="宋体" w:eastAsia="宋体" w:hAnsi="宋体" w:cs="宋体" w:hint="eastAsia"/>
                <w:lang w:eastAsia="zh-CN"/>
              </w:rPr>
              <w:t>5100001</w:t>
            </w:r>
          </w:p>
        </w:tc>
        <w:tc>
          <w:tcPr>
            <w:tcW w:w="3008" w:type="dxa"/>
          </w:tcPr>
          <w:p w:rsidR="0037411C" w:rsidRDefault="00BC4EAF">
            <w:pPr>
              <w:kinsoku/>
              <w:overflowPunct w:val="0"/>
              <w:spacing w:before="90" w:line="320" w:lineRule="auto"/>
              <w:ind w:firstLineChars="104" w:firstLine="187"/>
              <w:jc w:val="both"/>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技能考试周</w:t>
            </w:r>
          </w:p>
        </w:tc>
        <w:tc>
          <w:tcPr>
            <w:tcW w:w="517"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C</w:t>
            </w:r>
          </w:p>
        </w:tc>
        <w:tc>
          <w:tcPr>
            <w:tcW w:w="48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必修</w:t>
            </w:r>
          </w:p>
        </w:tc>
        <w:tc>
          <w:tcPr>
            <w:tcW w:w="450" w:type="dxa"/>
            <w:vAlign w:val="center"/>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3-4</w:t>
            </w:r>
          </w:p>
        </w:tc>
        <w:tc>
          <w:tcPr>
            <w:tcW w:w="450"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2</w:t>
            </w:r>
          </w:p>
        </w:tc>
        <w:tc>
          <w:tcPr>
            <w:tcW w:w="525" w:type="dxa"/>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60</w:t>
            </w:r>
          </w:p>
        </w:tc>
        <w:tc>
          <w:tcPr>
            <w:tcW w:w="540" w:type="dxa"/>
          </w:tcPr>
          <w:p w:rsidR="0037411C" w:rsidRDefault="0037411C">
            <w:pPr>
              <w:kinsoku/>
              <w:overflowPunct w:val="0"/>
              <w:spacing w:before="90" w:line="320" w:lineRule="auto"/>
              <w:jc w:val="center"/>
              <w:rPr>
                <w:rFonts w:ascii="宋体" w:eastAsia="宋体" w:hAnsi="宋体" w:cs="宋体"/>
                <w:color w:val="auto"/>
                <w:sz w:val="18"/>
                <w:szCs w:val="18"/>
                <w:lang w:eastAsia="zh-CN" w:bidi="ar"/>
              </w:rPr>
            </w:pPr>
          </w:p>
        </w:tc>
        <w:tc>
          <w:tcPr>
            <w:tcW w:w="465" w:type="dxa"/>
            <w:tcBorders>
              <w:right w:val="single" w:sz="2" w:space="0" w:color="000000"/>
            </w:tcBorders>
          </w:tcPr>
          <w:p w:rsidR="0037411C" w:rsidRDefault="0037411C">
            <w:pPr>
              <w:kinsoku/>
              <w:overflowPunct w:val="0"/>
              <w:spacing w:before="90" w:line="320" w:lineRule="auto"/>
              <w:jc w:val="center"/>
              <w:rPr>
                <w:rFonts w:ascii="宋体" w:eastAsia="宋体" w:hAnsi="宋体" w:cs="宋体"/>
                <w:color w:val="auto"/>
                <w:sz w:val="18"/>
                <w:szCs w:val="18"/>
                <w:lang w:eastAsia="zh-CN" w:bidi="ar"/>
              </w:rPr>
            </w:pPr>
          </w:p>
        </w:tc>
        <w:tc>
          <w:tcPr>
            <w:tcW w:w="461" w:type="dxa"/>
            <w:tcBorders>
              <w:left w:val="single" w:sz="2" w:space="0" w:color="000000"/>
              <w:right w:val="single" w:sz="2" w:space="0" w:color="000000"/>
            </w:tcBorders>
          </w:tcPr>
          <w:p w:rsidR="0037411C" w:rsidRDefault="0037411C">
            <w:pPr>
              <w:kinsoku/>
              <w:overflowPunct w:val="0"/>
              <w:spacing w:before="90" w:line="320" w:lineRule="auto"/>
              <w:jc w:val="center"/>
              <w:rPr>
                <w:rFonts w:ascii="宋体" w:eastAsia="宋体" w:hAnsi="宋体" w:cs="宋体"/>
                <w:color w:val="auto"/>
                <w:sz w:val="18"/>
                <w:szCs w:val="18"/>
                <w:lang w:eastAsia="zh-CN" w:bidi="ar"/>
              </w:rPr>
            </w:pPr>
          </w:p>
        </w:tc>
        <w:tc>
          <w:tcPr>
            <w:tcW w:w="544" w:type="dxa"/>
            <w:tcBorders>
              <w:left w:val="single" w:sz="2" w:space="0" w:color="000000"/>
              <w:right w:val="single" w:sz="2" w:space="0" w:color="000000"/>
            </w:tcBorders>
          </w:tcPr>
          <w:p w:rsidR="0037411C" w:rsidRDefault="00BC4EAF">
            <w:pPr>
              <w:kinsoku/>
              <w:overflowPunct w:val="0"/>
              <w:spacing w:before="90" w:line="320" w:lineRule="auto"/>
              <w:jc w:val="center"/>
              <w:rPr>
                <w:rFonts w:ascii="宋体" w:eastAsia="宋体" w:hAnsi="宋体" w:cs="宋体"/>
                <w:color w:val="auto"/>
                <w:sz w:val="18"/>
                <w:szCs w:val="18"/>
                <w:lang w:eastAsia="zh-CN" w:bidi="ar"/>
              </w:rPr>
            </w:pPr>
            <w:r>
              <w:rPr>
                <w:rFonts w:ascii="宋体" w:eastAsia="宋体" w:hAnsi="宋体" w:cs="宋体" w:hint="eastAsia"/>
                <w:color w:val="auto"/>
                <w:sz w:val="18"/>
                <w:szCs w:val="18"/>
                <w:lang w:eastAsia="zh-CN" w:bidi="ar"/>
              </w:rPr>
              <w:t>60</w:t>
            </w:r>
          </w:p>
        </w:tc>
        <w:tc>
          <w:tcPr>
            <w:tcW w:w="420" w:type="dxa"/>
            <w:tcBorders>
              <w:left w:val="single" w:sz="2" w:space="0" w:color="000000"/>
              <w:right w:val="single" w:sz="2" w:space="0" w:color="000000"/>
            </w:tcBorders>
          </w:tcPr>
          <w:p w:rsidR="0037411C" w:rsidRDefault="0037411C">
            <w:pPr>
              <w:spacing w:line="320" w:lineRule="auto"/>
            </w:pPr>
          </w:p>
        </w:tc>
        <w:tc>
          <w:tcPr>
            <w:tcW w:w="734" w:type="dxa"/>
            <w:tcBorders>
              <w:left w:val="single" w:sz="2" w:space="0" w:color="000000"/>
            </w:tcBorders>
          </w:tcPr>
          <w:p w:rsidR="0037411C" w:rsidRDefault="0037411C">
            <w:pPr>
              <w:spacing w:line="320" w:lineRule="auto"/>
            </w:pPr>
          </w:p>
        </w:tc>
        <w:tc>
          <w:tcPr>
            <w:tcW w:w="586" w:type="dxa"/>
          </w:tcPr>
          <w:p w:rsidR="0037411C" w:rsidRDefault="0037411C">
            <w:pPr>
              <w:spacing w:line="320" w:lineRule="auto"/>
            </w:pPr>
          </w:p>
        </w:tc>
        <w:tc>
          <w:tcPr>
            <w:tcW w:w="589" w:type="dxa"/>
          </w:tcPr>
          <w:p w:rsidR="0037411C" w:rsidRDefault="00BC4EAF">
            <w:pPr>
              <w:spacing w:line="320" w:lineRule="auto"/>
              <w:jc w:val="center"/>
              <w:rPr>
                <w:rFonts w:eastAsiaTheme="minorEastAsia"/>
                <w:lang w:eastAsia="zh-CN"/>
              </w:rPr>
            </w:pPr>
            <w:r>
              <w:rPr>
                <w:rFonts w:ascii="宋体" w:eastAsia="宋体" w:hAnsi="宋体" w:cs="宋体"/>
                <w:sz w:val="18"/>
                <w:szCs w:val="18"/>
                <w:lang w:eastAsia="zh-CN"/>
              </w:rPr>
              <w:t>1W</w:t>
            </w:r>
          </w:p>
        </w:tc>
        <w:tc>
          <w:tcPr>
            <w:tcW w:w="611" w:type="dxa"/>
            <w:tcBorders>
              <w:right w:val="single" w:sz="2" w:space="0" w:color="000000"/>
            </w:tcBorders>
          </w:tcPr>
          <w:p w:rsidR="0037411C" w:rsidRDefault="00BC4EAF">
            <w:pPr>
              <w:spacing w:line="320" w:lineRule="auto"/>
              <w:jc w:val="center"/>
            </w:pPr>
            <w:r>
              <w:rPr>
                <w:rFonts w:ascii="宋体" w:eastAsia="宋体" w:hAnsi="宋体" w:cs="宋体"/>
                <w:sz w:val="18"/>
                <w:szCs w:val="18"/>
                <w:lang w:eastAsia="zh-CN"/>
              </w:rPr>
              <w:t>1W</w:t>
            </w:r>
          </w:p>
        </w:tc>
        <w:tc>
          <w:tcPr>
            <w:tcW w:w="525" w:type="dxa"/>
            <w:tcBorders>
              <w:left w:val="single" w:sz="2" w:space="0" w:color="000000"/>
              <w:right w:val="single" w:sz="2" w:space="0" w:color="000000"/>
            </w:tcBorders>
          </w:tcPr>
          <w:p w:rsidR="0037411C" w:rsidRDefault="0037411C">
            <w:pPr>
              <w:spacing w:line="320" w:lineRule="auto"/>
              <w:rPr>
                <w:rFonts w:eastAsia="宋体"/>
                <w:lang w:eastAsia="zh-CN"/>
              </w:rPr>
            </w:pPr>
          </w:p>
        </w:tc>
        <w:tc>
          <w:tcPr>
            <w:tcW w:w="645" w:type="dxa"/>
            <w:tcBorders>
              <w:left w:val="single" w:sz="2" w:space="0" w:color="000000"/>
            </w:tcBorders>
          </w:tcPr>
          <w:p w:rsidR="0037411C" w:rsidRDefault="0037411C">
            <w:pPr>
              <w:spacing w:line="320" w:lineRule="auto"/>
            </w:pPr>
          </w:p>
        </w:tc>
      </w:tr>
      <w:tr w:rsidR="0037411C">
        <w:trPr>
          <w:trHeight w:val="275"/>
        </w:trPr>
        <w:tc>
          <w:tcPr>
            <w:tcW w:w="1035" w:type="dxa"/>
            <w:vMerge/>
          </w:tcPr>
          <w:p w:rsidR="0037411C" w:rsidRDefault="0037411C">
            <w:pPr>
              <w:spacing w:line="320" w:lineRule="auto"/>
            </w:pPr>
          </w:p>
        </w:tc>
        <w:tc>
          <w:tcPr>
            <w:tcW w:w="6675" w:type="dxa"/>
            <w:gridSpan w:val="7"/>
            <w:shd w:val="clear" w:color="auto" w:fill="DBE5F1"/>
          </w:tcPr>
          <w:p w:rsidR="0037411C" w:rsidRDefault="00BC4EAF">
            <w:pPr>
              <w:spacing w:before="60" w:line="320" w:lineRule="auto"/>
              <w:ind w:left="3017"/>
              <w:rPr>
                <w:rFonts w:ascii="宋体" w:eastAsia="宋体" w:hAnsi="宋体" w:cs="宋体"/>
                <w:sz w:val="18"/>
                <w:szCs w:val="18"/>
              </w:rPr>
            </w:pPr>
            <w:r>
              <w:rPr>
                <w:rFonts w:ascii="宋体" w:eastAsia="宋体" w:hAnsi="宋体" w:cs="宋体"/>
                <w:b/>
                <w:bCs/>
                <w:spacing w:val="-8"/>
                <w:sz w:val="18"/>
                <w:szCs w:val="18"/>
              </w:rPr>
              <w:t>小</w:t>
            </w:r>
            <w:r>
              <w:rPr>
                <w:rFonts w:ascii="宋体" w:eastAsia="宋体" w:hAnsi="宋体" w:cs="宋体"/>
                <w:spacing w:val="3"/>
                <w:sz w:val="18"/>
                <w:szCs w:val="18"/>
              </w:rPr>
              <w:t xml:space="preserve">   </w:t>
            </w:r>
            <w:r>
              <w:rPr>
                <w:rFonts w:ascii="宋体" w:eastAsia="宋体" w:hAnsi="宋体" w:cs="宋体"/>
                <w:b/>
                <w:bCs/>
                <w:spacing w:val="-8"/>
                <w:sz w:val="18"/>
                <w:szCs w:val="18"/>
              </w:rPr>
              <w:t>计</w:t>
            </w:r>
          </w:p>
        </w:tc>
        <w:tc>
          <w:tcPr>
            <w:tcW w:w="450" w:type="dxa"/>
            <w:shd w:val="clear" w:color="auto" w:fill="DBE5F1"/>
          </w:tcPr>
          <w:p w:rsidR="0037411C" w:rsidRDefault="00BC4EAF">
            <w:pPr>
              <w:spacing w:line="320" w:lineRule="auto"/>
              <w:rPr>
                <w:rFonts w:eastAsiaTheme="minorEastAsia"/>
                <w:lang w:eastAsia="zh-CN"/>
              </w:rPr>
            </w:pPr>
            <w:r>
              <w:rPr>
                <w:rFonts w:eastAsiaTheme="minorEastAsia"/>
                <w:lang w:eastAsia="zh-CN"/>
              </w:rPr>
              <w:t>16</w:t>
            </w:r>
          </w:p>
        </w:tc>
        <w:tc>
          <w:tcPr>
            <w:tcW w:w="525" w:type="dxa"/>
            <w:shd w:val="clear" w:color="auto" w:fill="DBE5F1"/>
          </w:tcPr>
          <w:p w:rsidR="0037411C" w:rsidRDefault="00BC4EAF">
            <w:pPr>
              <w:spacing w:line="320" w:lineRule="auto"/>
            </w:pPr>
            <w:r>
              <w:t>312</w:t>
            </w:r>
          </w:p>
        </w:tc>
        <w:tc>
          <w:tcPr>
            <w:tcW w:w="540" w:type="dxa"/>
            <w:shd w:val="clear" w:color="auto" w:fill="DBE5F1"/>
          </w:tcPr>
          <w:p w:rsidR="0037411C" w:rsidRDefault="00BC4EAF">
            <w:pPr>
              <w:spacing w:line="320" w:lineRule="auto"/>
              <w:rPr>
                <w:rFonts w:eastAsiaTheme="minorEastAsia"/>
                <w:lang w:eastAsia="zh-CN"/>
              </w:rPr>
            </w:pPr>
            <w:r>
              <w:rPr>
                <w:rFonts w:eastAsiaTheme="minorEastAsia"/>
                <w:lang w:eastAsia="zh-CN"/>
              </w:rPr>
              <w:t>216</w:t>
            </w:r>
          </w:p>
        </w:tc>
        <w:tc>
          <w:tcPr>
            <w:tcW w:w="465" w:type="dxa"/>
            <w:tcBorders>
              <w:right w:val="single" w:sz="2" w:space="0" w:color="000000"/>
            </w:tcBorders>
            <w:shd w:val="clear" w:color="auto" w:fill="DBE5F1"/>
          </w:tcPr>
          <w:p w:rsidR="0037411C" w:rsidRDefault="00BC4EAF">
            <w:pPr>
              <w:spacing w:line="320" w:lineRule="auto"/>
              <w:rPr>
                <w:rFonts w:eastAsiaTheme="minorEastAsia"/>
                <w:lang w:eastAsia="zh-CN"/>
              </w:rPr>
            </w:pPr>
            <w:r>
              <w:rPr>
                <w:rFonts w:eastAsiaTheme="minorEastAsia"/>
                <w:lang w:eastAsia="zh-CN"/>
              </w:rPr>
              <w:t>36</w:t>
            </w:r>
          </w:p>
        </w:tc>
        <w:tc>
          <w:tcPr>
            <w:tcW w:w="461" w:type="dxa"/>
            <w:tcBorders>
              <w:left w:val="single" w:sz="2" w:space="0" w:color="000000"/>
              <w:right w:val="single" w:sz="2" w:space="0" w:color="000000"/>
            </w:tcBorders>
            <w:shd w:val="clear" w:color="auto" w:fill="DBE5F1"/>
          </w:tcPr>
          <w:p w:rsidR="0037411C" w:rsidRDefault="0037411C">
            <w:pPr>
              <w:spacing w:line="320" w:lineRule="auto"/>
            </w:pPr>
          </w:p>
        </w:tc>
        <w:tc>
          <w:tcPr>
            <w:tcW w:w="544" w:type="dxa"/>
            <w:tcBorders>
              <w:left w:val="single" w:sz="2" w:space="0" w:color="000000"/>
              <w:right w:val="single" w:sz="2" w:space="0" w:color="000000"/>
            </w:tcBorders>
            <w:shd w:val="clear" w:color="auto" w:fill="DBE5F1"/>
          </w:tcPr>
          <w:p w:rsidR="0037411C" w:rsidRDefault="00BC4EAF">
            <w:pPr>
              <w:spacing w:line="320" w:lineRule="auto"/>
              <w:rPr>
                <w:rFonts w:eastAsiaTheme="minorEastAsia"/>
                <w:lang w:eastAsia="zh-CN"/>
              </w:rPr>
            </w:pPr>
            <w:r>
              <w:rPr>
                <w:rFonts w:eastAsiaTheme="minorEastAsia" w:hint="eastAsia"/>
                <w:lang w:eastAsia="zh-CN"/>
              </w:rPr>
              <w:t>6</w:t>
            </w:r>
            <w:r>
              <w:rPr>
                <w:rFonts w:eastAsiaTheme="minorEastAsia"/>
                <w:lang w:eastAsia="zh-CN"/>
              </w:rPr>
              <w:t>0</w:t>
            </w:r>
          </w:p>
        </w:tc>
        <w:tc>
          <w:tcPr>
            <w:tcW w:w="420" w:type="dxa"/>
            <w:tcBorders>
              <w:left w:val="single" w:sz="2" w:space="0" w:color="000000"/>
              <w:right w:val="single" w:sz="2" w:space="0" w:color="000000"/>
            </w:tcBorders>
            <w:shd w:val="clear" w:color="auto" w:fill="DBE5F1"/>
          </w:tcPr>
          <w:p w:rsidR="0037411C" w:rsidRDefault="0037411C">
            <w:pPr>
              <w:spacing w:line="320" w:lineRule="auto"/>
            </w:pPr>
          </w:p>
        </w:tc>
        <w:tc>
          <w:tcPr>
            <w:tcW w:w="734" w:type="dxa"/>
            <w:tcBorders>
              <w:left w:val="single" w:sz="2" w:space="0" w:color="000000"/>
            </w:tcBorders>
            <w:shd w:val="clear" w:color="auto" w:fill="DBE5F1"/>
          </w:tcPr>
          <w:p w:rsidR="0037411C" w:rsidRDefault="00BC4EAF">
            <w:pPr>
              <w:spacing w:line="320" w:lineRule="auto"/>
              <w:rPr>
                <w:rFonts w:eastAsiaTheme="minorEastAsia"/>
                <w:lang w:eastAsia="zh-CN"/>
              </w:rPr>
            </w:pPr>
            <w:r>
              <w:rPr>
                <w:rFonts w:eastAsiaTheme="minorEastAsia" w:hint="eastAsia"/>
                <w:lang w:eastAsia="zh-CN"/>
              </w:rPr>
              <w:t>0</w:t>
            </w:r>
          </w:p>
        </w:tc>
        <w:tc>
          <w:tcPr>
            <w:tcW w:w="586" w:type="dxa"/>
            <w:shd w:val="clear" w:color="auto" w:fill="DBE5F1"/>
          </w:tcPr>
          <w:p w:rsidR="0037411C" w:rsidRDefault="00BC4EAF">
            <w:pPr>
              <w:spacing w:line="320" w:lineRule="auto"/>
              <w:rPr>
                <w:rFonts w:eastAsiaTheme="minorEastAsia"/>
                <w:lang w:eastAsia="zh-CN"/>
              </w:rPr>
            </w:pPr>
            <w:r>
              <w:rPr>
                <w:rFonts w:eastAsiaTheme="minorEastAsia" w:hint="eastAsia"/>
                <w:lang w:eastAsia="zh-CN"/>
              </w:rPr>
              <w:t>0</w:t>
            </w:r>
          </w:p>
        </w:tc>
        <w:tc>
          <w:tcPr>
            <w:tcW w:w="589" w:type="dxa"/>
            <w:shd w:val="clear" w:color="auto" w:fill="DBE5F1"/>
          </w:tcPr>
          <w:p w:rsidR="0037411C" w:rsidRDefault="00BC4EAF">
            <w:pPr>
              <w:spacing w:line="320" w:lineRule="auto"/>
              <w:rPr>
                <w:rFonts w:eastAsiaTheme="minorEastAsia"/>
                <w:lang w:eastAsia="zh-CN"/>
              </w:rPr>
            </w:pPr>
            <w:r>
              <w:rPr>
                <w:rFonts w:eastAsiaTheme="minorEastAsia" w:hint="eastAsia"/>
                <w:lang w:eastAsia="zh-CN"/>
              </w:rPr>
              <w:t>4</w:t>
            </w:r>
          </w:p>
        </w:tc>
        <w:tc>
          <w:tcPr>
            <w:tcW w:w="611" w:type="dxa"/>
            <w:tcBorders>
              <w:right w:val="single" w:sz="2" w:space="0" w:color="000000"/>
            </w:tcBorders>
            <w:shd w:val="clear" w:color="auto" w:fill="DBE5F1"/>
          </w:tcPr>
          <w:p w:rsidR="0037411C" w:rsidRDefault="00BC4EAF">
            <w:pPr>
              <w:spacing w:line="320" w:lineRule="auto"/>
              <w:rPr>
                <w:rFonts w:eastAsiaTheme="minorEastAsia"/>
                <w:lang w:eastAsia="zh-CN"/>
              </w:rPr>
            </w:pPr>
            <w:r>
              <w:rPr>
                <w:rFonts w:eastAsiaTheme="minorEastAsia"/>
                <w:lang w:eastAsia="zh-CN"/>
              </w:rPr>
              <w:t>9</w:t>
            </w:r>
          </w:p>
        </w:tc>
        <w:tc>
          <w:tcPr>
            <w:tcW w:w="525" w:type="dxa"/>
            <w:tcBorders>
              <w:left w:val="single" w:sz="2" w:space="0" w:color="000000"/>
              <w:right w:val="single" w:sz="2" w:space="0" w:color="000000"/>
            </w:tcBorders>
            <w:shd w:val="clear" w:color="auto" w:fill="DBE5F1"/>
          </w:tcPr>
          <w:p w:rsidR="0037411C" w:rsidRDefault="00BC4EAF">
            <w:pPr>
              <w:spacing w:line="320" w:lineRule="auto"/>
              <w:rPr>
                <w:rFonts w:eastAsiaTheme="minorEastAsia"/>
                <w:lang w:eastAsia="zh-CN"/>
              </w:rPr>
            </w:pPr>
            <w:r>
              <w:rPr>
                <w:rFonts w:eastAsiaTheme="minorEastAsia"/>
                <w:lang w:eastAsia="zh-CN"/>
              </w:rPr>
              <w:t>3</w:t>
            </w:r>
          </w:p>
        </w:tc>
        <w:tc>
          <w:tcPr>
            <w:tcW w:w="645" w:type="dxa"/>
            <w:tcBorders>
              <w:left w:val="single" w:sz="2" w:space="0" w:color="000000"/>
            </w:tcBorders>
            <w:shd w:val="clear" w:color="auto" w:fill="DBE5F1"/>
          </w:tcPr>
          <w:p w:rsidR="0037411C" w:rsidRDefault="00BC4EAF">
            <w:pPr>
              <w:spacing w:line="320" w:lineRule="auto"/>
              <w:rPr>
                <w:rFonts w:eastAsiaTheme="minorEastAsia"/>
                <w:lang w:eastAsia="zh-CN"/>
              </w:rPr>
            </w:pPr>
            <w:r>
              <w:rPr>
                <w:rFonts w:eastAsiaTheme="minorEastAsia" w:hint="eastAsia"/>
                <w:lang w:eastAsia="zh-CN"/>
              </w:rPr>
              <w:t>0</w:t>
            </w:r>
          </w:p>
        </w:tc>
      </w:tr>
      <w:tr w:rsidR="0037411C">
        <w:trPr>
          <w:trHeight w:val="268"/>
        </w:trPr>
        <w:tc>
          <w:tcPr>
            <w:tcW w:w="1035" w:type="dxa"/>
            <w:vMerge w:val="restart"/>
            <w:shd w:val="clear" w:color="auto" w:fill="DCEAF7" w:themeFill="text2" w:themeFillTint="19"/>
            <w:vAlign w:val="center"/>
          </w:tcPr>
          <w:p w:rsidR="0037411C" w:rsidRDefault="00BC4EAF">
            <w:pPr>
              <w:spacing w:before="204" w:line="200" w:lineRule="exact"/>
              <w:ind w:right="-35"/>
              <w:jc w:val="center"/>
              <w:rPr>
                <w:rFonts w:ascii="宋体" w:eastAsia="宋体" w:hAnsi="宋体" w:cs="宋体"/>
                <w:spacing w:val="-5"/>
                <w:sz w:val="18"/>
                <w:szCs w:val="18"/>
              </w:rPr>
            </w:pPr>
            <w:r>
              <w:rPr>
                <w:rFonts w:ascii="宋体" w:eastAsia="宋体" w:hAnsi="宋体" w:cs="宋体"/>
                <w:b/>
                <w:bCs/>
                <w:spacing w:val="-3"/>
                <w:sz w:val="18"/>
                <w:szCs w:val="18"/>
              </w:rPr>
              <w:t>课程属性</w:t>
            </w:r>
          </w:p>
        </w:tc>
        <w:tc>
          <w:tcPr>
            <w:tcW w:w="630" w:type="dxa"/>
            <w:vMerge w:val="restart"/>
            <w:shd w:val="clear" w:color="auto" w:fill="DCEAF7" w:themeFill="text2" w:themeFillTint="19"/>
            <w:vAlign w:val="center"/>
          </w:tcPr>
          <w:p w:rsidR="0037411C" w:rsidRDefault="0037411C">
            <w:pPr>
              <w:spacing w:line="200" w:lineRule="exact"/>
              <w:jc w:val="center"/>
            </w:pPr>
          </w:p>
          <w:p w:rsidR="0037411C" w:rsidRDefault="00BC4EAF">
            <w:pPr>
              <w:spacing w:before="58" w:line="200" w:lineRule="exact"/>
              <w:ind w:left="92"/>
              <w:jc w:val="center"/>
              <w:rPr>
                <w:rFonts w:ascii="宋体" w:eastAsia="宋体" w:hAnsi="宋体" w:cs="宋体"/>
                <w:sz w:val="18"/>
                <w:szCs w:val="18"/>
              </w:rPr>
            </w:pPr>
            <w:r>
              <w:rPr>
                <w:rFonts w:ascii="宋体" w:eastAsia="宋体" w:hAnsi="宋体" w:cs="宋体"/>
                <w:b/>
                <w:bCs/>
                <w:spacing w:val="-3"/>
                <w:sz w:val="18"/>
                <w:szCs w:val="18"/>
              </w:rPr>
              <w:t>序号</w:t>
            </w:r>
          </w:p>
        </w:tc>
        <w:tc>
          <w:tcPr>
            <w:tcW w:w="1170" w:type="dxa"/>
            <w:vMerge w:val="restart"/>
            <w:shd w:val="clear" w:color="auto" w:fill="DCEAF7" w:themeFill="text2" w:themeFillTint="19"/>
            <w:vAlign w:val="center"/>
          </w:tcPr>
          <w:p w:rsidR="0037411C" w:rsidRDefault="0037411C">
            <w:pPr>
              <w:spacing w:line="200" w:lineRule="exact"/>
              <w:jc w:val="center"/>
            </w:pPr>
          </w:p>
          <w:p w:rsidR="0037411C" w:rsidRDefault="00BC4EAF">
            <w:pPr>
              <w:spacing w:before="58" w:line="200" w:lineRule="exact"/>
              <w:ind w:left="251"/>
              <w:jc w:val="center"/>
              <w:rPr>
                <w:rFonts w:ascii="宋体" w:eastAsia="宋体" w:hAnsi="宋体" w:cs="宋体"/>
                <w:sz w:val="18"/>
                <w:szCs w:val="18"/>
              </w:rPr>
            </w:pPr>
            <w:r>
              <w:rPr>
                <w:rFonts w:ascii="宋体" w:eastAsia="宋体" w:hAnsi="宋体" w:cs="宋体"/>
                <w:b/>
                <w:bCs/>
                <w:spacing w:val="-3"/>
                <w:sz w:val="18"/>
                <w:szCs w:val="18"/>
              </w:rPr>
              <w:t>课程编号</w:t>
            </w:r>
          </w:p>
        </w:tc>
        <w:tc>
          <w:tcPr>
            <w:tcW w:w="3008" w:type="dxa"/>
            <w:vMerge w:val="restart"/>
            <w:shd w:val="clear" w:color="auto" w:fill="DCEAF7" w:themeFill="text2" w:themeFillTint="19"/>
            <w:vAlign w:val="center"/>
          </w:tcPr>
          <w:p w:rsidR="0037411C" w:rsidRDefault="0037411C">
            <w:pPr>
              <w:spacing w:line="200" w:lineRule="exact"/>
              <w:jc w:val="center"/>
            </w:pPr>
          </w:p>
          <w:p w:rsidR="0037411C" w:rsidRDefault="00BC4EAF">
            <w:pPr>
              <w:spacing w:before="59" w:line="200" w:lineRule="exact"/>
              <w:ind w:left="1123"/>
              <w:jc w:val="center"/>
              <w:rPr>
                <w:rFonts w:ascii="宋体" w:eastAsia="宋体" w:hAnsi="宋体" w:cs="宋体"/>
                <w:sz w:val="18"/>
                <w:szCs w:val="18"/>
                <w:lang w:eastAsia="zh-CN"/>
              </w:rPr>
            </w:pPr>
            <w:r>
              <w:rPr>
                <w:rFonts w:ascii="宋体" w:eastAsia="宋体" w:hAnsi="宋体" w:cs="宋体"/>
                <w:b/>
                <w:bCs/>
                <w:spacing w:val="-3"/>
                <w:sz w:val="18"/>
                <w:szCs w:val="18"/>
              </w:rPr>
              <w:t>课程名称</w:t>
            </w:r>
          </w:p>
        </w:tc>
        <w:tc>
          <w:tcPr>
            <w:tcW w:w="517" w:type="dxa"/>
            <w:vMerge w:val="restart"/>
            <w:shd w:val="clear" w:color="auto" w:fill="DCEAF7" w:themeFill="text2" w:themeFillTint="19"/>
            <w:textDirection w:val="tbRlV"/>
            <w:vAlign w:val="center"/>
          </w:tcPr>
          <w:p w:rsidR="0037411C" w:rsidRDefault="00BC4EAF">
            <w:pPr>
              <w:spacing w:before="149" w:line="200" w:lineRule="exact"/>
              <w:ind w:left="147"/>
              <w:jc w:val="center"/>
              <w:rPr>
                <w:rFonts w:ascii="宋体" w:eastAsia="宋体" w:hAnsi="宋体" w:cs="宋体"/>
                <w:b/>
                <w:bCs/>
                <w:sz w:val="18"/>
                <w:szCs w:val="18"/>
                <w:lang w:eastAsia="zh-CN"/>
              </w:rPr>
            </w:pPr>
            <w:r>
              <w:rPr>
                <w:rFonts w:ascii="宋体" w:eastAsia="宋体" w:hAnsi="宋体" w:cs="宋体"/>
                <w:b/>
                <w:bCs/>
                <w:spacing w:val="-2"/>
                <w:sz w:val="18"/>
                <w:szCs w:val="18"/>
              </w:rPr>
              <w:t>课</w:t>
            </w:r>
            <w:r>
              <w:rPr>
                <w:rFonts w:ascii="宋体" w:eastAsia="宋体" w:hAnsi="宋体" w:cs="宋体"/>
                <w:b/>
                <w:bCs/>
                <w:spacing w:val="-30"/>
                <w:sz w:val="18"/>
                <w:szCs w:val="18"/>
              </w:rPr>
              <w:t xml:space="preserve"> </w:t>
            </w:r>
            <w:r>
              <w:rPr>
                <w:rFonts w:ascii="宋体" w:eastAsia="宋体" w:hAnsi="宋体" w:cs="宋体"/>
                <w:b/>
                <w:bCs/>
                <w:spacing w:val="-2"/>
                <w:sz w:val="18"/>
                <w:szCs w:val="18"/>
              </w:rPr>
              <w:t>程</w:t>
            </w:r>
            <w:r>
              <w:rPr>
                <w:rFonts w:ascii="宋体" w:eastAsia="宋体" w:hAnsi="宋体" w:cs="宋体"/>
                <w:b/>
                <w:bCs/>
                <w:spacing w:val="-30"/>
                <w:sz w:val="18"/>
                <w:szCs w:val="18"/>
              </w:rPr>
              <w:t xml:space="preserve"> </w:t>
            </w:r>
            <w:r>
              <w:rPr>
                <w:rFonts w:ascii="宋体" w:eastAsia="宋体" w:hAnsi="宋体" w:cs="宋体"/>
                <w:b/>
                <w:bCs/>
                <w:spacing w:val="-2"/>
                <w:sz w:val="18"/>
                <w:szCs w:val="18"/>
              </w:rPr>
              <w:t>类</w:t>
            </w:r>
            <w:r>
              <w:rPr>
                <w:rFonts w:ascii="宋体" w:eastAsia="宋体" w:hAnsi="宋体" w:cs="宋体"/>
                <w:b/>
                <w:bCs/>
                <w:spacing w:val="-30"/>
                <w:sz w:val="18"/>
                <w:szCs w:val="18"/>
              </w:rPr>
              <w:t xml:space="preserve"> </w:t>
            </w:r>
            <w:r>
              <w:rPr>
                <w:rFonts w:ascii="宋体" w:eastAsia="宋体" w:hAnsi="宋体" w:cs="宋体"/>
                <w:b/>
                <w:bCs/>
                <w:spacing w:val="-2"/>
                <w:sz w:val="18"/>
                <w:szCs w:val="18"/>
              </w:rPr>
              <w:t>型</w:t>
            </w:r>
          </w:p>
        </w:tc>
        <w:tc>
          <w:tcPr>
            <w:tcW w:w="480" w:type="dxa"/>
            <w:vMerge w:val="restart"/>
            <w:shd w:val="clear" w:color="auto" w:fill="DCEAF7" w:themeFill="text2" w:themeFillTint="19"/>
            <w:textDirection w:val="tbRlV"/>
            <w:vAlign w:val="center"/>
          </w:tcPr>
          <w:p w:rsidR="0037411C" w:rsidRDefault="00BC4EAF">
            <w:pPr>
              <w:spacing w:before="149" w:line="200" w:lineRule="exact"/>
              <w:ind w:left="147"/>
              <w:jc w:val="center"/>
              <w:rPr>
                <w:rFonts w:ascii="宋体" w:eastAsia="宋体" w:hAnsi="宋体" w:cs="宋体"/>
                <w:b/>
                <w:bCs/>
                <w:sz w:val="18"/>
                <w:szCs w:val="18"/>
                <w:lang w:eastAsia="zh-CN"/>
              </w:rPr>
            </w:pPr>
            <w:r>
              <w:rPr>
                <w:rFonts w:ascii="宋体" w:eastAsia="宋体" w:hAnsi="宋体" w:cs="宋体"/>
                <w:b/>
                <w:bCs/>
                <w:spacing w:val="-2"/>
                <w:sz w:val="18"/>
                <w:szCs w:val="18"/>
              </w:rPr>
              <w:t>课</w:t>
            </w:r>
            <w:r>
              <w:rPr>
                <w:rFonts w:ascii="宋体" w:eastAsia="宋体" w:hAnsi="宋体" w:cs="宋体"/>
                <w:b/>
                <w:bCs/>
                <w:spacing w:val="-30"/>
                <w:sz w:val="18"/>
                <w:szCs w:val="18"/>
              </w:rPr>
              <w:t xml:space="preserve"> </w:t>
            </w:r>
            <w:r>
              <w:rPr>
                <w:rFonts w:ascii="宋体" w:eastAsia="宋体" w:hAnsi="宋体" w:cs="宋体"/>
                <w:b/>
                <w:bCs/>
                <w:spacing w:val="-2"/>
                <w:sz w:val="18"/>
                <w:szCs w:val="18"/>
              </w:rPr>
              <w:t>程</w:t>
            </w:r>
            <w:r>
              <w:rPr>
                <w:rFonts w:ascii="宋体" w:eastAsia="宋体" w:hAnsi="宋体" w:cs="宋体"/>
                <w:b/>
                <w:bCs/>
                <w:spacing w:val="-30"/>
                <w:sz w:val="18"/>
                <w:szCs w:val="18"/>
              </w:rPr>
              <w:t xml:space="preserve"> </w:t>
            </w:r>
            <w:r>
              <w:rPr>
                <w:rFonts w:ascii="宋体" w:eastAsia="宋体" w:hAnsi="宋体" w:cs="宋体"/>
                <w:b/>
                <w:bCs/>
                <w:spacing w:val="-2"/>
                <w:sz w:val="18"/>
                <w:szCs w:val="18"/>
              </w:rPr>
              <w:t>性</w:t>
            </w:r>
            <w:r>
              <w:rPr>
                <w:rFonts w:ascii="宋体" w:eastAsia="宋体" w:hAnsi="宋体" w:cs="宋体"/>
                <w:b/>
                <w:bCs/>
                <w:spacing w:val="-30"/>
                <w:sz w:val="18"/>
                <w:szCs w:val="18"/>
              </w:rPr>
              <w:t xml:space="preserve"> </w:t>
            </w:r>
            <w:r>
              <w:rPr>
                <w:rFonts w:ascii="宋体" w:eastAsia="宋体" w:hAnsi="宋体" w:cs="宋体"/>
                <w:b/>
                <w:bCs/>
                <w:spacing w:val="-2"/>
                <w:sz w:val="18"/>
                <w:szCs w:val="18"/>
              </w:rPr>
              <w:t>质</w:t>
            </w:r>
          </w:p>
        </w:tc>
        <w:tc>
          <w:tcPr>
            <w:tcW w:w="450" w:type="dxa"/>
            <w:vMerge w:val="restart"/>
            <w:shd w:val="clear" w:color="auto" w:fill="DCEAF7" w:themeFill="text2" w:themeFillTint="19"/>
            <w:textDirection w:val="tbRlV"/>
            <w:vAlign w:val="center"/>
          </w:tcPr>
          <w:p w:rsidR="0037411C" w:rsidRDefault="00BC4EAF">
            <w:pPr>
              <w:spacing w:before="114" w:line="200" w:lineRule="exact"/>
              <w:ind w:left="147"/>
              <w:jc w:val="center"/>
              <w:rPr>
                <w:rFonts w:ascii="宋体" w:eastAsia="宋体" w:hAnsi="宋体" w:cs="宋体"/>
                <w:b/>
                <w:bCs/>
                <w:sz w:val="18"/>
                <w:szCs w:val="18"/>
                <w:lang w:eastAsia="zh-CN"/>
              </w:rPr>
            </w:pPr>
            <w:r>
              <w:rPr>
                <w:rFonts w:ascii="宋体" w:eastAsia="宋体" w:hAnsi="宋体" w:cs="宋体"/>
                <w:b/>
                <w:bCs/>
                <w:spacing w:val="-2"/>
                <w:sz w:val="18"/>
                <w:szCs w:val="18"/>
              </w:rPr>
              <w:t>考</w:t>
            </w:r>
            <w:r>
              <w:rPr>
                <w:rFonts w:ascii="宋体" w:eastAsia="宋体" w:hAnsi="宋体" w:cs="宋体"/>
                <w:b/>
                <w:bCs/>
                <w:spacing w:val="-30"/>
                <w:sz w:val="18"/>
                <w:szCs w:val="18"/>
              </w:rPr>
              <w:t xml:space="preserve"> </w:t>
            </w:r>
            <w:r>
              <w:rPr>
                <w:rFonts w:ascii="宋体" w:eastAsia="宋体" w:hAnsi="宋体" w:cs="宋体"/>
                <w:b/>
                <w:bCs/>
                <w:spacing w:val="-2"/>
                <w:sz w:val="18"/>
                <w:szCs w:val="18"/>
              </w:rPr>
              <w:t>核</w:t>
            </w:r>
            <w:r>
              <w:rPr>
                <w:rFonts w:ascii="宋体" w:eastAsia="宋体" w:hAnsi="宋体" w:cs="宋体"/>
                <w:b/>
                <w:bCs/>
                <w:spacing w:val="-30"/>
                <w:sz w:val="18"/>
                <w:szCs w:val="18"/>
              </w:rPr>
              <w:t xml:space="preserve"> </w:t>
            </w:r>
            <w:r>
              <w:rPr>
                <w:rFonts w:ascii="宋体" w:eastAsia="宋体" w:hAnsi="宋体" w:cs="宋体"/>
                <w:b/>
                <w:bCs/>
                <w:spacing w:val="-2"/>
                <w:sz w:val="18"/>
                <w:szCs w:val="18"/>
              </w:rPr>
              <w:t>类</w:t>
            </w:r>
            <w:r>
              <w:rPr>
                <w:rFonts w:ascii="宋体" w:eastAsia="宋体" w:hAnsi="宋体" w:cs="宋体"/>
                <w:b/>
                <w:bCs/>
                <w:spacing w:val="-30"/>
                <w:sz w:val="18"/>
                <w:szCs w:val="18"/>
              </w:rPr>
              <w:t xml:space="preserve"> </w:t>
            </w:r>
            <w:r>
              <w:rPr>
                <w:rFonts w:ascii="宋体" w:eastAsia="宋体" w:hAnsi="宋体" w:cs="宋体"/>
                <w:b/>
                <w:bCs/>
                <w:spacing w:val="-2"/>
                <w:sz w:val="18"/>
                <w:szCs w:val="18"/>
              </w:rPr>
              <w:t>型</w:t>
            </w:r>
          </w:p>
        </w:tc>
        <w:tc>
          <w:tcPr>
            <w:tcW w:w="420" w:type="dxa"/>
            <w:vMerge w:val="restart"/>
            <w:shd w:val="clear" w:color="auto" w:fill="DCEAF7" w:themeFill="text2" w:themeFillTint="19"/>
            <w:textDirection w:val="tbRlV"/>
            <w:vAlign w:val="center"/>
          </w:tcPr>
          <w:p w:rsidR="0037411C" w:rsidRDefault="00BC4EAF">
            <w:pPr>
              <w:spacing w:before="129" w:line="200" w:lineRule="exact"/>
              <w:ind w:left="147"/>
              <w:jc w:val="center"/>
              <w:rPr>
                <w:rFonts w:ascii="宋体" w:eastAsia="宋体" w:hAnsi="宋体" w:cs="宋体"/>
                <w:b/>
                <w:bCs/>
                <w:sz w:val="18"/>
                <w:szCs w:val="18"/>
                <w:lang w:eastAsia="zh-CN"/>
              </w:rPr>
            </w:pPr>
            <w:r>
              <w:rPr>
                <w:rFonts w:ascii="宋体" w:eastAsia="宋体" w:hAnsi="宋体" w:cs="宋体"/>
                <w:b/>
                <w:bCs/>
                <w:spacing w:val="-2"/>
                <w:sz w:val="18"/>
                <w:szCs w:val="18"/>
              </w:rPr>
              <w:t>考</w:t>
            </w:r>
            <w:r>
              <w:rPr>
                <w:rFonts w:ascii="宋体" w:eastAsia="宋体" w:hAnsi="宋体" w:cs="宋体"/>
                <w:b/>
                <w:bCs/>
                <w:spacing w:val="-30"/>
                <w:sz w:val="18"/>
                <w:szCs w:val="18"/>
              </w:rPr>
              <w:t xml:space="preserve"> </w:t>
            </w:r>
            <w:r>
              <w:rPr>
                <w:rFonts w:ascii="宋体" w:eastAsia="宋体" w:hAnsi="宋体" w:cs="宋体"/>
                <w:b/>
                <w:bCs/>
                <w:spacing w:val="-2"/>
                <w:sz w:val="18"/>
                <w:szCs w:val="18"/>
              </w:rPr>
              <w:t>核</w:t>
            </w:r>
            <w:r>
              <w:rPr>
                <w:rFonts w:ascii="宋体" w:eastAsia="宋体" w:hAnsi="宋体" w:cs="宋体"/>
                <w:b/>
                <w:bCs/>
                <w:spacing w:val="-30"/>
                <w:sz w:val="18"/>
                <w:szCs w:val="18"/>
              </w:rPr>
              <w:t xml:space="preserve"> </w:t>
            </w:r>
            <w:r>
              <w:rPr>
                <w:rFonts w:ascii="宋体" w:eastAsia="宋体" w:hAnsi="宋体" w:cs="宋体"/>
                <w:b/>
                <w:bCs/>
                <w:spacing w:val="-2"/>
                <w:sz w:val="18"/>
                <w:szCs w:val="18"/>
              </w:rPr>
              <w:t>学</w:t>
            </w:r>
            <w:r>
              <w:rPr>
                <w:rFonts w:ascii="宋体" w:eastAsia="宋体" w:hAnsi="宋体" w:cs="宋体"/>
                <w:b/>
                <w:bCs/>
                <w:spacing w:val="-30"/>
                <w:sz w:val="18"/>
                <w:szCs w:val="18"/>
              </w:rPr>
              <w:t xml:space="preserve"> </w:t>
            </w:r>
            <w:r>
              <w:rPr>
                <w:rFonts w:ascii="宋体" w:eastAsia="宋体" w:hAnsi="宋体" w:cs="宋体"/>
                <w:b/>
                <w:bCs/>
                <w:spacing w:val="-2"/>
                <w:sz w:val="18"/>
                <w:szCs w:val="18"/>
              </w:rPr>
              <w:t>期</w:t>
            </w:r>
          </w:p>
        </w:tc>
        <w:tc>
          <w:tcPr>
            <w:tcW w:w="450" w:type="dxa"/>
            <w:vMerge w:val="restart"/>
            <w:shd w:val="clear" w:color="auto" w:fill="DCEAF7" w:themeFill="text2" w:themeFillTint="19"/>
            <w:textDirection w:val="tbRlV"/>
            <w:vAlign w:val="center"/>
          </w:tcPr>
          <w:p w:rsidR="0037411C" w:rsidRDefault="00BC4EAF">
            <w:pPr>
              <w:spacing w:before="131" w:line="200" w:lineRule="exact"/>
              <w:ind w:left="387"/>
              <w:jc w:val="center"/>
              <w:rPr>
                <w:rFonts w:ascii="宋体" w:eastAsia="宋体" w:hAnsi="宋体" w:cs="宋体"/>
                <w:b/>
                <w:bCs/>
                <w:sz w:val="18"/>
                <w:szCs w:val="18"/>
              </w:rPr>
            </w:pPr>
            <w:r>
              <w:rPr>
                <w:rFonts w:ascii="宋体" w:eastAsia="宋体" w:hAnsi="宋体" w:cs="宋体"/>
                <w:b/>
                <w:bCs/>
                <w:spacing w:val="-2"/>
                <w:sz w:val="18"/>
                <w:szCs w:val="18"/>
              </w:rPr>
              <w:t>学</w:t>
            </w:r>
            <w:r>
              <w:rPr>
                <w:rFonts w:ascii="宋体" w:eastAsia="宋体" w:hAnsi="宋体" w:cs="宋体"/>
                <w:b/>
                <w:bCs/>
                <w:spacing w:val="-30"/>
                <w:sz w:val="18"/>
                <w:szCs w:val="18"/>
              </w:rPr>
              <w:t xml:space="preserve"> </w:t>
            </w:r>
            <w:r>
              <w:rPr>
                <w:rFonts w:ascii="宋体" w:eastAsia="宋体" w:hAnsi="宋体" w:cs="宋体"/>
                <w:b/>
                <w:bCs/>
                <w:spacing w:val="-2"/>
                <w:sz w:val="18"/>
                <w:szCs w:val="18"/>
              </w:rPr>
              <w:t>分</w:t>
            </w:r>
          </w:p>
        </w:tc>
        <w:tc>
          <w:tcPr>
            <w:tcW w:w="2955" w:type="dxa"/>
            <w:gridSpan w:val="6"/>
            <w:tcBorders>
              <w:right w:val="single" w:sz="2" w:space="0" w:color="000000"/>
            </w:tcBorders>
            <w:shd w:val="clear" w:color="auto" w:fill="DCEAF7" w:themeFill="text2" w:themeFillTint="19"/>
            <w:vAlign w:val="center"/>
          </w:tcPr>
          <w:p w:rsidR="0037411C" w:rsidRDefault="00BC4EAF">
            <w:pPr>
              <w:tabs>
                <w:tab w:val="left" w:pos="342"/>
              </w:tabs>
              <w:spacing w:before="216" w:line="200" w:lineRule="exact"/>
              <w:ind w:left="257"/>
              <w:jc w:val="center"/>
              <w:rPr>
                <w:b/>
                <w:bCs/>
                <w:sz w:val="18"/>
                <w:szCs w:val="18"/>
                <w:u w:val="single"/>
              </w:rPr>
            </w:pPr>
            <w:r>
              <w:rPr>
                <w:rFonts w:ascii="宋体" w:eastAsia="宋体" w:hAnsi="宋体" w:cs="宋体"/>
                <w:b/>
                <w:bCs/>
                <w:spacing w:val="-4"/>
                <w:sz w:val="18"/>
                <w:szCs w:val="18"/>
              </w:rPr>
              <w:t>教学时数</w:t>
            </w:r>
          </w:p>
        </w:tc>
        <w:tc>
          <w:tcPr>
            <w:tcW w:w="3690" w:type="dxa"/>
            <w:gridSpan w:val="6"/>
            <w:tcBorders>
              <w:left w:val="single" w:sz="2" w:space="0" w:color="000000"/>
            </w:tcBorders>
            <w:shd w:val="clear" w:color="auto" w:fill="DCEAF7" w:themeFill="text2" w:themeFillTint="19"/>
            <w:vAlign w:val="center"/>
          </w:tcPr>
          <w:p w:rsidR="0037411C" w:rsidRDefault="00BC4EAF">
            <w:pPr>
              <w:spacing w:line="200" w:lineRule="exact"/>
              <w:jc w:val="center"/>
              <w:rPr>
                <w:lang w:eastAsia="zh-CN"/>
              </w:rPr>
            </w:pPr>
            <w:r>
              <w:rPr>
                <w:rFonts w:ascii="宋体" w:eastAsia="宋体" w:hAnsi="宋体" w:cs="宋体"/>
                <w:b/>
                <w:bCs/>
                <w:color w:val="auto"/>
                <w:spacing w:val="-3"/>
                <w:sz w:val="18"/>
                <w:szCs w:val="18"/>
                <w:lang w:eastAsia="zh-CN"/>
              </w:rPr>
              <w:t>按学期分配的学</w:t>
            </w:r>
            <w:r>
              <w:rPr>
                <w:rFonts w:ascii="宋体" w:eastAsia="宋体" w:hAnsi="宋体" w:cs="宋体" w:hint="eastAsia"/>
                <w:b/>
                <w:bCs/>
                <w:color w:val="auto"/>
                <w:spacing w:val="-3"/>
                <w:sz w:val="18"/>
                <w:szCs w:val="18"/>
                <w:lang w:eastAsia="zh-CN"/>
              </w:rPr>
              <w:t>分</w:t>
            </w:r>
            <w:r>
              <w:rPr>
                <w:rFonts w:ascii="宋体" w:eastAsia="宋体" w:hAnsi="宋体" w:cs="宋体"/>
                <w:b/>
                <w:bCs/>
                <w:color w:val="auto"/>
                <w:spacing w:val="-3"/>
                <w:sz w:val="18"/>
                <w:szCs w:val="18"/>
                <w:lang w:eastAsia="zh-CN"/>
              </w:rPr>
              <w:t>及</w:t>
            </w:r>
            <w:r>
              <w:rPr>
                <w:rFonts w:ascii="宋体" w:eastAsia="宋体" w:hAnsi="宋体" w:cs="宋体" w:hint="eastAsia"/>
                <w:b/>
                <w:bCs/>
                <w:color w:val="auto"/>
                <w:spacing w:val="-3"/>
                <w:sz w:val="18"/>
                <w:szCs w:val="18"/>
                <w:lang w:eastAsia="zh-CN"/>
              </w:rPr>
              <w:t>学时</w:t>
            </w:r>
          </w:p>
        </w:tc>
      </w:tr>
      <w:tr w:rsidR="0037411C">
        <w:trPr>
          <w:trHeight w:val="244"/>
        </w:trPr>
        <w:tc>
          <w:tcPr>
            <w:tcW w:w="1035" w:type="dxa"/>
            <w:vMerge/>
            <w:shd w:val="clear" w:color="auto" w:fill="DCEAF7" w:themeFill="text2" w:themeFillTint="19"/>
            <w:vAlign w:val="center"/>
          </w:tcPr>
          <w:p w:rsidR="0037411C" w:rsidRDefault="0037411C">
            <w:pPr>
              <w:spacing w:before="204" w:line="200" w:lineRule="exact"/>
              <w:ind w:left="349" w:right="258" w:hanging="85"/>
              <w:jc w:val="center"/>
              <w:rPr>
                <w:rFonts w:ascii="宋体" w:eastAsia="宋体" w:hAnsi="宋体" w:cs="宋体"/>
                <w:b/>
                <w:bCs/>
                <w:spacing w:val="-3"/>
                <w:sz w:val="18"/>
                <w:szCs w:val="18"/>
                <w:lang w:eastAsia="zh-CN"/>
              </w:rPr>
            </w:pPr>
          </w:p>
        </w:tc>
        <w:tc>
          <w:tcPr>
            <w:tcW w:w="630" w:type="dxa"/>
            <w:vMerge/>
            <w:shd w:val="clear" w:color="auto" w:fill="DCEAF7" w:themeFill="text2" w:themeFillTint="19"/>
            <w:vAlign w:val="center"/>
          </w:tcPr>
          <w:p w:rsidR="0037411C" w:rsidRDefault="0037411C">
            <w:pPr>
              <w:spacing w:before="58" w:line="200" w:lineRule="exact"/>
              <w:ind w:left="92"/>
              <w:jc w:val="center"/>
              <w:rPr>
                <w:rFonts w:ascii="宋体" w:eastAsia="宋体" w:hAnsi="宋体" w:cs="宋体"/>
                <w:b/>
                <w:bCs/>
                <w:spacing w:val="-3"/>
                <w:sz w:val="18"/>
                <w:szCs w:val="18"/>
                <w:lang w:eastAsia="zh-CN"/>
              </w:rPr>
            </w:pPr>
          </w:p>
        </w:tc>
        <w:tc>
          <w:tcPr>
            <w:tcW w:w="1170" w:type="dxa"/>
            <w:vMerge/>
            <w:shd w:val="clear" w:color="auto" w:fill="DCEAF7" w:themeFill="text2" w:themeFillTint="19"/>
            <w:vAlign w:val="center"/>
          </w:tcPr>
          <w:p w:rsidR="0037411C" w:rsidRDefault="0037411C">
            <w:pPr>
              <w:spacing w:before="58" w:line="200" w:lineRule="exact"/>
              <w:ind w:left="251"/>
              <w:jc w:val="center"/>
              <w:rPr>
                <w:rFonts w:ascii="宋体" w:eastAsia="宋体" w:hAnsi="宋体" w:cs="宋体"/>
                <w:b/>
                <w:bCs/>
                <w:spacing w:val="-3"/>
                <w:sz w:val="18"/>
                <w:szCs w:val="18"/>
                <w:lang w:eastAsia="zh-CN"/>
              </w:rPr>
            </w:pPr>
          </w:p>
        </w:tc>
        <w:tc>
          <w:tcPr>
            <w:tcW w:w="3008" w:type="dxa"/>
            <w:vMerge/>
            <w:shd w:val="clear" w:color="auto" w:fill="DCEAF7" w:themeFill="text2" w:themeFillTint="19"/>
            <w:vAlign w:val="center"/>
          </w:tcPr>
          <w:p w:rsidR="0037411C" w:rsidRDefault="0037411C">
            <w:pPr>
              <w:spacing w:before="59" w:line="200" w:lineRule="exact"/>
              <w:ind w:left="1123"/>
              <w:jc w:val="center"/>
              <w:rPr>
                <w:rFonts w:ascii="宋体" w:eastAsia="宋体" w:hAnsi="宋体" w:cs="宋体"/>
                <w:b/>
                <w:bCs/>
                <w:spacing w:val="-3"/>
                <w:sz w:val="18"/>
                <w:szCs w:val="18"/>
                <w:lang w:eastAsia="zh-CN"/>
              </w:rPr>
            </w:pPr>
          </w:p>
        </w:tc>
        <w:tc>
          <w:tcPr>
            <w:tcW w:w="517" w:type="dxa"/>
            <w:vMerge/>
            <w:shd w:val="clear" w:color="auto" w:fill="DCEAF7" w:themeFill="text2" w:themeFillTint="19"/>
            <w:textDirection w:val="tbRlV"/>
            <w:vAlign w:val="center"/>
          </w:tcPr>
          <w:p w:rsidR="0037411C" w:rsidRDefault="0037411C">
            <w:pPr>
              <w:spacing w:before="149" w:line="200" w:lineRule="exact"/>
              <w:ind w:left="147"/>
              <w:jc w:val="center"/>
              <w:rPr>
                <w:rFonts w:ascii="宋体" w:eastAsia="宋体" w:hAnsi="宋体" w:cs="宋体"/>
                <w:b/>
                <w:bCs/>
                <w:spacing w:val="-2"/>
                <w:sz w:val="18"/>
                <w:szCs w:val="18"/>
                <w:lang w:eastAsia="zh-CN"/>
              </w:rPr>
            </w:pPr>
          </w:p>
        </w:tc>
        <w:tc>
          <w:tcPr>
            <w:tcW w:w="480" w:type="dxa"/>
            <w:vMerge/>
            <w:shd w:val="clear" w:color="auto" w:fill="DCEAF7" w:themeFill="text2" w:themeFillTint="19"/>
            <w:textDirection w:val="tbRlV"/>
            <w:vAlign w:val="center"/>
          </w:tcPr>
          <w:p w:rsidR="0037411C" w:rsidRDefault="0037411C">
            <w:pPr>
              <w:spacing w:before="149" w:line="200" w:lineRule="exact"/>
              <w:ind w:left="147"/>
              <w:jc w:val="center"/>
              <w:rPr>
                <w:rFonts w:ascii="宋体" w:eastAsia="宋体" w:hAnsi="宋体" w:cs="宋体"/>
                <w:b/>
                <w:bCs/>
                <w:spacing w:val="-2"/>
                <w:sz w:val="18"/>
                <w:szCs w:val="18"/>
                <w:lang w:eastAsia="zh-CN"/>
              </w:rPr>
            </w:pPr>
          </w:p>
        </w:tc>
        <w:tc>
          <w:tcPr>
            <w:tcW w:w="450" w:type="dxa"/>
            <w:vMerge/>
            <w:shd w:val="clear" w:color="auto" w:fill="DCEAF7" w:themeFill="text2" w:themeFillTint="19"/>
            <w:textDirection w:val="tbRlV"/>
            <w:vAlign w:val="center"/>
          </w:tcPr>
          <w:p w:rsidR="0037411C" w:rsidRDefault="0037411C">
            <w:pPr>
              <w:spacing w:before="114" w:line="200" w:lineRule="exact"/>
              <w:ind w:left="147"/>
              <w:jc w:val="center"/>
              <w:rPr>
                <w:rFonts w:ascii="宋体" w:eastAsia="宋体" w:hAnsi="宋体" w:cs="宋体"/>
                <w:b/>
                <w:bCs/>
                <w:spacing w:val="-2"/>
                <w:sz w:val="18"/>
                <w:szCs w:val="18"/>
                <w:lang w:eastAsia="zh-CN"/>
              </w:rPr>
            </w:pPr>
          </w:p>
        </w:tc>
        <w:tc>
          <w:tcPr>
            <w:tcW w:w="420" w:type="dxa"/>
            <w:vMerge/>
            <w:shd w:val="clear" w:color="auto" w:fill="DCEAF7" w:themeFill="text2" w:themeFillTint="19"/>
            <w:textDirection w:val="tbRlV"/>
            <w:vAlign w:val="center"/>
          </w:tcPr>
          <w:p w:rsidR="0037411C" w:rsidRDefault="0037411C">
            <w:pPr>
              <w:spacing w:before="129" w:line="200" w:lineRule="exact"/>
              <w:ind w:left="147"/>
              <w:jc w:val="center"/>
              <w:rPr>
                <w:rFonts w:ascii="宋体" w:eastAsia="宋体" w:hAnsi="宋体" w:cs="宋体"/>
                <w:b/>
                <w:bCs/>
                <w:spacing w:val="-2"/>
                <w:sz w:val="18"/>
                <w:szCs w:val="18"/>
                <w:lang w:eastAsia="zh-CN"/>
              </w:rPr>
            </w:pPr>
          </w:p>
        </w:tc>
        <w:tc>
          <w:tcPr>
            <w:tcW w:w="450" w:type="dxa"/>
            <w:vMerge/>
            <w:shd w:val="clear" w:color="auto" w:fill="DCEAF7" w:themeFill="text2" w:themeFillTint="19"/>
            <w:textDirection w:val="tbRlV"/>
            <w:vAlign w:val="center"/>
          </w:tcPr>
          <w:p w:rsidR="0037411C" w:rsidRDefault="0037411C">
            <w:pPr>
              <w:spacing w:before="131" w:line="200" w:lineRule="exact"/>
              <w:ind w:left="387"/>
              <w:jc w:val="center"/>
              <w:rPr>
                <w:rFonts w:ascii="宋体" w:eastAsia="宋体" w:hAnsi="宋体" w:cs="宋体"/>
                <w:b/>
                <w:bCs/>
                <w:spacing w:val="-2"/>
                <w:sz w:val="18"/>
                <w:szCs w:val="18"/>
                <w:lang w:eastAsia="zh-CN"/>
              </w:rPr>
            </w:pPr>
          </w:p>
        </w:tc>
        <w:tc>
          <w:tcPr>
            <w:tcW w:w="525" w:type="dxa"/>
            <w:vMerge w:val="restart"/>
            <w:shd w:val="clear" w:color="auto" w:fill="DCEAF7" w:themeFill="text2" w:themeFillTint="19"/>
            <w:vAlign w:val="center"/>
          </w:tcPr>
          <w:p w:rsidR="0037411C" w:rsidRDefault="00BC4EAF">
            <w:pPr>
              <w:tabs>
                <w:tab w:val="left" w:pos="302"/>
              </w:tabs>
              <w:spacing w:before="216" w:line="200" w:lineRule="exact"/>
              <w:ind w:left="217"/>
              <w:jc w:val="center"/>
              <w:rPr>
                <w:b/>
                <w:bCs/>
                <w:sz w:val="18"/>
                <w:szCs w:val="18"/>
                <w:u w:val="single"/>
              </w:rPr>
            </w:pPr>
            <w:r>
              <w:rPr>
                <w:rFonts w:eastAsia="宋体" w:hint="eastAsia"/>
                <w:b/>
                <w:bCs/>
                <w:sz w:val="18"/>
                <w:szCs w:val="18"/>
                <w:u w:val="single"/>
                <w:lang w:eastAsia="zh-CN"/>
              </w:rPr>
              <w:t>总学时</w:t>
            </w:r>
          </w:p>
        </w:tc>
        <w:tc>
          <w:tcPr>
            <w:tcW w:w="540" w:type="dxa"/>
            <w:vMerge w:val="restart"/>
            <w:shd w:val="clear" w:color="auto" w:fill="DCEAF7" w:themeFill="text2" w:themeFillTint="19"/>
            <w:vAlign w:val="center"/>
          </w:tcPr>
          <w:p w:rsidR="0037411C" w:rsidRDefault="00BC4EAF">
            <w:pPr>
              <w:tabs>
                <w:tab w:val="left" w:pos="297"/>
              </w:tabs>
              <w:spacing w:before="216" w:line="200" w:lineRule="exact"/>
              <w:ind w:left="213"/>
              <w:jc w:val="center"/>
              <w:rPr>
                <w:b/>
                <w:bCs/>
                <w:sz w:val="18"/>
                <w:szCs w:val="18"/>
                <w:u w:val="single"/>
              </w:rPr>
            </w:pPr>
            <w:r>
              <w:rPr>
                <w:rFonts w:eastAsia="宋体" w:hint="eastAsia"/>
                <w:b/>
                <w:bCs/>
                <w:sz w:val="18"/>
                <w:szCs w:val="18"/>
                <w:u w:val="single"/>
                <w:lang w:eastAsia="zh-CN"/>
              </w:rPr>
              <w:t>理论学时</w:t>
            </w:r>
          </w:p>
        </w:tc>
        <w:tc>
          <w:tcPr>
            <w:tcW w:w="1890" w:type="dxa"/>
            <w:gridSpan w:val="4"/>
            <w:tcBorders>
              <w:right w:val="single" w:sz="2" w:space="0" w:color="000000"/>
            </w:tcBorders>
            <w:shd w:val="clear" w:color="auto" w:fill="DCEAF7" w:themeFill="text2" w:themeFillTint="19"/>
            <w:vAlign w:val="center"/>
          </w:tcPr>
          <w:p w:rsidR="0037411C" w:rsidRDefault="00BC4EAF">
            <w:pPr>
              <w:tabs>
                <w:tab w:val="left" w:pos="342"/>
              </w:tabs>
              <w:spacing w:before="216" w:line="200" w:lineRule="exact"/>
              <w:ind w:left="257"/>
              <w:jc w:val="center"/>
              <w:rPr>
                <w:rFonts w:eastAsia="宋体"/>
                <w:b/>
                <w:bCs/>
                <w:sz w:val="18"/>
                <w:szCs w:val="18"/>
                <w:u w:val="single"/>
                <w:lang w:eastAsia="zh-CN"/>
              </w:rPr>
            </w:pPr>
            <w:r>
              <w:rPr>
                <w:rFonts w:eastAsia="宋体" w:hint="eastAsia"/>
                <w:b/>
                <w:bCs/>
                <w:sz w:val="18"/>
                <w:szCs w:val="18"/>
                <w:lang w:eastAsia="zh-CN"/>
              </w:rPr>
              <w:t>实践学时</w:t>
            </w:r>
          </w:p>
        </w:tc>
        <w:tc>
          <w:tcPr>
            <w:tcW w:w="734" w:type="dxa"/>
            <w:tcBorders>
              <w:left w:val="single" w:sz="2" w:space="0" w:color="000000"/>
              <w:right w:val="single" w:sz="2" w:space="0" w:color="000000"/>
            </w:tcBorders>
            <w:shd w:val="clear" w:color="auto" w:fill="DCEAF7" w:themeFill="text2" w:themeFillTint="19"/>
            <w:vAlign w:val="center"/>
          </w:tcPr>
          <w:p w:rsidR="0037411C" w:rsidRDefault="00BC4EAF">
            <w:pPr>
              <w:spacing w:before="153" w:line="200" w:lineRule="exact"/>
              <w:ind w:left="170"/>
              <w:jc w:val="center"/>
              <w:rPr>
                <w:rFonts w:ascii="宋体" w:eastAsia="宋体" w:hAnsi="宋体" w:cs="宋体"/>
                <w:sz w:val="18"/>
                <w:szCs w:val="18"/>
                <w:lang w:eastAsia="zh-CN"/>
              </w:rPr>
            </w:pPr>
            <w:r>
              <w:rPr>
                <w:rFonts w:ascii="宋体" w:eastAsia="宋体" w:hAnsi="宋体" w:cs="宋体"/>
                <w:b/>
                <w:bCs/>
                <w:spacing w:val="-2"/>
                <w:position w:val="-4"/>
                <w:sz w:val="18"/>
                <w:szCs w:val="18"/>
              </w:rPr>
              <w:t>一</w:t>
            </w:r>
          </w:p>
        </w:tc>
        <w:tc>
          <w:tcPr>
            <w:tcW w:w="586" w:type="dxa"/>
            <w:tcBorders>
              <w:left w:val="single" w:sz="2" w:space="0" w:color="000000"/>
              <w:right w:val="single" w:sz="2" w:space="0" w:color="000000"/>
            </w:tcBorders>
            <w:shd w:val="clear" w:color="auto" w:fill="DCEAF7" w:themeFill="text2" w:themeFillTint="19"/>
            <w:vAlign w:val="center"/>
          </w:tcPr>
          <w:p w:rsidR="0037411C" w:rsidRDefault="00BC4EAF">
            <w:pPr>
              <w:spacing w:before="119" w:line="200" w:lineRule="exact"/>
              <w:ind w:left="171"/>
              <w:jc w:val="center"/>
              <w:rPr>
                <w:rFonts w:ascii="宋体" w:eastAsia="宋体" w:hAnsi="宋体" w:cs="宋体"/>
                <w:sz w:val="18"/>
                <w:szCs w:val="18"/>
                <w:lang w:eastAsia="zh-CN"/>
              </w:rPr>
            </w:pPr>
            <w:r>
              <w:rPr>
                <w:rFonts w:ascii="宋体" w:eastAsia="宋体" w:hAnsi="宋体" w:cs="宋体"/>
                <w:b/>
                <w:bCs/>
                <w:spacing w:val="-2"/>
                <w:sz w:val="18"/>
                <w:szCs w:val="18"/>
              </w:rPr>
              <w:t>二</w:t>
            </w:r>
          </w:p>
        </w:tc>
        <w:tc>
          <w:tcPr>
            <w:tcW w:w="589" w:type="dxa"/>
            <w:tcBorders>
              <w:left w:val="single" w:sz="2" w:space="0" w:color="000000"/>
              <w:right w:val="single" w:sz="2" w:space="0" w:color="000000"/>
            </w:tcBorders>
            <w:shd w:val="clear" w:color="auto" w:fill="DCEAF7" w:themeFill="text2" w:themeFillTint="19"/>
            <w:vAlign w:val="center"/>
          </w:tcPr>
          <w:p w:rsidR="0037411C" w:rsidRDefault="00BC4EAF">
            <w:pPr>
              <w:spacing w:before="85" w:line="200" w:lineRule="exact"/>
              <w:ind w:left="173"/>
              <w:jc w:val="center"/>
              <w:rPr>
                <w:rFonts w:ascii="宋体" w:eastAsia="宋体" w:hAnsi="宋体" w:cs="宋体"/>
                <w:sz w:val="18"/>
                <w:szCs w:val="18"/>
                <w:lang w:eastAsia="zh-CN"/>
              </w:rPr>
            </w:pPr>
            <w:r>
              <w:rPr>
                <w:rFonts w:ascii="宋体" w:eastAsia="宋体" w:hAnsi="宋体" w:cs="宋体"/>
                <w:b/>
                <w:bCs/>
                <w:spacing w:val="-2"/>
                <w:sz w:val="18"/>
                <w:szCs w:val="18"/>
              </w:rPr>
              <w:t>三</w:t>
            </w:r>
          </w:p>
        </w:tc>
        <w:tc>
          <w:tcPr>
            <w:tcW w:w="611" w:type="dxa"/>
            <w:tcBorders>
              <w:left w:val="single" w:sz="2" w:space="0" w:color="000000"/>
              <w:right w:val="single" w:sz="2" w:space="0" w:color="000000"/>
            </w:tcBorders>
            <w:shd w:val="clear" w:color="auto" w:fill="DCEAF7" w:themeFill="text2" w:themeFillTint="19"/>
            <w:vAlign w:val="center"/>
          </w:tcPr>
          <w:p w:rsidR="0037411C" w:rsidRDefault="00BC4EAF">
            <w:pPr>
              <w:spacing w:before="86" w:line="200" w:lineRule="exact"/>
              <w:ind w:left="217"/>
              <w:jc w:val="center"/>
              <w:rPr>
                <w:rFonts w:ascii="宋体" w:eastAsia="宋体" w:hAnsi="宋体" w:cs="宋体"/>
                <w:sz w:val="18"/>
                <w:szCs w:val="18"/>
                <w:lang w:eastAsia="zh-CN"/>
              </w:rPr>
            </w:pPr>
            <w:r>
              <w:rPr>
                <w:rFonts w:ascii="宋体" w:eastAsia="宋体" w:hAnsi="宋体" w:cs="宋体"/>
                <w:b/>
                <w:bCs/>
                <w:spacing w:val="-2"/>
                <w:sz w:val="18"/>
                <w:szCs w:val="18"/>
              </w:rPr>
              <w:t>四</w:t>
            </w:r>
          </w:p>
        </w:tc>
        <w:tc>
          <w:tcPr>
            <w:tcW w:w="525" w:type="dxa"/>
            <w:tcBorders>
              <w:left w:val="single" w:sz="2" w:space="0" w:color="000000"/>
              <w:right w:val="single" w:sz="2" w:space="0" w:color="000000"/>
            </w:tcBorders>
            <w:shd w:val="clear" w:color="auto" w:fill="DCEAF7" w:themeFill="text2" w:themeFillTint="19"/>
            <w:vAlign w:val="center"/>
          </w:tcPr>
          <w:p w:rsidR="0037411C" w:rsidRDefault="00BC4EAF">
            <w:pPr>
              <w:spacing w:before="85" w:line="200" w:lineRule="exact"/>
              <w:ind w:left="167"/>
              <w:jc w:val="center"/>
              <w:rPr>
                <w:rFonts w:ascii="宋体" w:eastAsia="宋体" w:hAnsi="宋体" w:cs="宋体"/>
                <w:sz w:val="18"/>
                <w:szCs w:val="18"/>
                <w:lang w:eastAsia="zh-CN"/>
              </w:rPr>
            </w:pPr>
            <w:r>
              <w:rPr>
                <w:rFonts w:ascii="宋体" w:eastAsia="宋体" w:hAnsi="宋体" w:cs="宋体"/>
                <w:b/>
                <w:bCs/>
                <w:spacing w:val="-2"/>
                <w:sz w:val="18"/>
                <w:szCs w:val="18"/>
              </w:rPr>
              <w:t>五</w:t>
            </w:r>
          </w:p>
        </w:tc>
        <w:tc>
          <w:tcPr>
            <w:tcW w:w="645" w:type="dxa"/>
            <w:tcBorders>
              <w:left w:val="single" w:sz="2" w:space="0" w:color="000000"/>
            </w:tcBorders>
            <w:shd w:val="clear" w:color="auto" w:fill="DCEAF7" w:themeFill="text2" w:themeFillTint="19"/>
            <w:vAlign w:val="center"/>
          </w:tcPr>
          <w:p w:rsidR="0037411C" w:rsidRDefault="00BC4EAF">
            <w:pPr>
              <w:spacing w:before="85" w:line="200" w:lineRule="exact"/>
              <w:ind w:left="193"/>
              <w:jc w:val="center"/>
              <w:rPr>
                <w:rFonts w:ascii="宋体" w:eastAsia="宋体" w:hAnsi="宋体" w:cs="宋体"/>
                <w:sz w:val="18"/>
                <w:szCs w:val="18"/>
                <w:lang w:eastAsia="zh-CN"/>
              </w:rPr>
            </w:pPr>
            <w:r>
              <w:rPr>
                <w:rFonts w:ascii="宋体" w:eastAsia="宋体" w:hAnsi="宋体" w:cs="宋体"/>
                <w:b/>
                <w:bCs/>
                <w:spacing w:val="-2"/>
                <w:sz w:val="18"/>
                <w:szCs w:val="18"/>
              </w:rPr>
              <w:t>六</w:t>
            </w:r>
          </w:p>
        </w:tc>
      </w:tr>
      <w:tr w:rsidR="0037411C">
        <w:trPr>
          <w:trHeight w:val="1033"/>
        </w:trPr>
        <w:tc>
          <w:tcPr>
            <w:tcW w:w="1035" w:type="dxa"/>
            <w:vMerge/>
            <w:shd w:val="clear" w:color="auto" w:fill="DCEAF7" w:themeFill="text2" w:themeFillTint="19"/>
            <w:vAlign w:val="center"/>
          </w:tcPr>
          <w:p w:rsidR="0037411C" w:rsidRDefault="0037411C">
            <w:pPr>
              <w:spacing w:before="204" w:line="200" w:lineRule="exact"/>
              <w:ind w:left="349" w:right="258" w:hanging="85"/>
              <w:jc w:val="center"/>
              <w:rPr>
                <w:rFonts w:ascii="宋体" w:eastAsia="宋体" w:hAnsi="宋体" w:cs="宋体"/>
                <w:spacing w:val="-5"/>
                <w:sz w:val="18"/>
                <w:szCs w:val="18"/>
              </w:rPr>
            </w:pPr>
          </w:p>
        </w:tc>
        <w:tc>
          <w:tcPr>
            <w:tcW w:w="630" w:type="dxa"/>
            <w:vMerge/>
            <w:shd w:val="clear" w:color="auto" w:fill="DCEAF7" w:themeFill="text2" w:themeFillTint="19"/>
            <w:vAlign w:val="center"/>
          </w:tcPr>
          <w:p w:rsidR="0037411C" w:rsidRDefault="0037411C">
            <w:pPr>
              <w:tabs>
                <w:tab w:val="left" w:pos="312"/>
              </w:tabs>
              <w:spacing w:before="216" w:line="200" w:lineRule="exact"/>
              <w:ind w:left="229"/>
              <w:jc w:val="center"/>
              <w:rPr>
                <w:u w:val="single"/>
              </w:rPr>
            </w:pPr>
          </w:p>
        </w:tc>
        <w:tc>
          <w:tcPr>
            <w:tcW w:w="1170" w:type="dxa"/>
            <w:vMerge/>
            <w:shd w:val="clear" w:color="auto" w:fill="DCEAF7" w:themeFill="text2" w:themeFillTint="19"/>
            <w:vAlign w:val="center"/>
          </w:tcPr>
          <w:p w:rsidR="0037411C" w:rsidRDefault="0037411C">
            <w:pPr>
              <w:tabs>
                <w:tab w:val="left" w:pos="650"/>
              </w:tabs>
              <w:spacing w:before="216" w:line="200" w:lineRule="exact"/>
              <w:ind w:left="566"/>
              <w:jc w:val="center"/>
            </w:pPr>
          </w:p>
        </w:tc>
        <w:tc>
          <w:tcPr>
            <w:tcW w:w="3008" w:type="dxa"/>
            <w:vMerge/>
            <w:shd w:val="clear" w:color="auto" w:fill="DCEAF7" w:themeFill="text2" w:themeFillTint="19"/>
            <w:vAlign w:val="center"/>
          </w:tcPr>
          <w:p w:rsidR="0037411C" w:rsidRDefault="0037411C">
            <w:pPr>
              <w:spacing w:before="203" w:line="200" w:lineRule="exact"/>
              <w:ind w:left="28" w:right="262" w:hanging="18"/>
              <w:jc w:val="center"/>
              <w:rPr>
                <w:rFonts w:ascii="宋体" w:eastAsia="宋体" w:hAnsi="宋体" w:cs="宋体"/>
                <w:spacing w:val="-1"/>
                <w:sz w:val="18"/>
                <w:szCs w:val="18"/>
                <w:lang w:eastAsia="zh-CN"/>
              </w:rPr>
            </w:pPr>
          </w:p>
        </w:tc>
        <w:tc>
          <w:tcPr>
            <w:tcW w:w="517" w:type="dxa"/>
            <w:vMerge/>
            <w:shd w:val="clear" w:color="auto" w:fill="DCEAF7" w:themeFill="text2" w:themeFillTint="19"/>
            <w:vAlign w:val="center"/>
          </w:tcPr>
          <w:p w:rsidR="0037411C" w:rsidRDefault="0037411C">
            <w:pPr>
              <w:tabs>
                <w:tab w:val="left" w:pos="300"/>
              </w:tabs>
              <w:spacing w:before="216" w:line="200" w:lineRule="exact"/>
              <w:ind w:left="216"/>
              <w:jc w:val="center"/>
              <w:rPr>
                <w:b/>
                <w:bCs/>
                <w:sz w:val="18"/>
                <w:szCs w:val="18"/>
                <w:u w:val="single"/>
                <w:lang w:eastAsia="zh-CN"/>
              </w:rPr>
            </w:pPr>
          </w:p>
        </w:tc>
        <w:tc>
          <w:tcPr>
            <w:tcW w:w="480" w:type="dxa"/>
            <w:vMerge/>
            <w:shd w:val="clear" w:color="auto" w:fill="DCEAF7" w:themeFill="text2" w:themeFillTint="19"/>
            <w:vAlign w:val="center"/>
          </w:tcPr>
          <w:p w:rsidR="0037411C" w:rsidRDefault="0037411C">
            <w:pPr>
              <w:tabs>
                <w:tab w:val="left" w:pos="278"/>
              </w:tabs>
              <w:spacing w:before="216" w:line="200" w:lineRule="exact"/>
              <w:ind w:left="194"/>
              <w:jc w:val="center"/>
              <w:rPr>
                <w:b/>
                <w:bCs/>
                <w:sz w:val="18"/>
                <w:szCs w:val="18"/>
                <w:u w:val="single"/>
                <w:lang w:eastAsia="zh-CN"/>
              </w:rPr>
            </w:pPr>
          </w:p>
        </w:tc>
        <w:tc>
          <w:tcPr>
            <w:tcW w:w="450" w:type="dxa"/>
            <w:vMerge/>
            <w:shd w:val="clear" w:color="auto" w:fill="DCEAF7" w:themeFill="text2" w:themeFillTint="19"/>
            <w:vAlign w:val="center"/>
          </w:tcPr>
          <w:p w:rsidR="0037411C" w:rsidRDefault="0037411C">
            <w:pPr>
              <w:tabs>
                <w:tab w:val="left" w:pos="262"/>
              </w:tabs>
              <w:spacing w:before="216" w:line="200" w:lineRule="exact"/>
              <w:ind w:left="178"/>
              <w:jc w:val="center"/>
              <w:rPr>
                <w:b/>
                <w:bCs/>
                <w:sz w:val="18"/>
                <w:szCs w:val="18"/>
                <w:u w:val="single"/>
                <w:lang w:eastAsia="zh-CN"/>
              </w:rPr>
            </w:pPr>
          </w:p>
        </w:tc>
        <w:tc>
          <w:tcPr>
            <w:tcW w:w="420" w:type="dxa"/>
            <w:vMerge/>
            <w:shd w:val="clear" w:color="auto" w:fill="DCEAF7" w:themeFill="text2" w:themeFillTint="19"/>
            <w:vAlign w:val="center"/>
          </w:tcPr>
          <w:p w:rsidR="0037411C" w:rsidRDefault="0037411C">
            <w:pPr>
              <w:tabs>
                <w:tab w:val="left" w:pos="257"/>
              </w:tabs>
              <w:spacing w:before="216" w:line="200" w:lineRule="exact"/>
              <w:ind w:left="174"/>
              <w:jc w:val="center"/>
              <w:rPr>
                <w:b/>
                <w:bCs/>
                <w:sz w:val="18"/>
                <w:szCs w:val="18"/>
                <w:u w:val="single"/>
                <w:lang w:eastAsia="zh-CN"/>
              </w:rPr>
            </w:pPr>
          </w:p>
        </w:tc>
        <w:tc>
          <w:tcPr>
            <w:tcW w:w="450" w:type="dxa"/>
            <w:vMerge/>
            <w:shd w:val="clear" w:color="auto" w:fill="DCEAF7" w:themeFill="text2" w:themeFillTint="19"/>
            <w:vAlign w:val="center"/>
          </w:tcPr>
          <w:p w:rsidR="0037411C" w:rsidRDefault="0037411C">
            <w:pPr>
              <w:spacing w:before="59" w:line="200" w:lineRule="exact"/>
              <w:ind w:left="179"/>
              <w:jc w:val="center"/>
              <w:rPr>
                <w:rFonts w:ascii="宋体" w:eastAsia="宋体" w:hAnsi="宋体" w:cs="宋体"/>
                <w:b/>
                <w:bCs/>
                <w:sz w:val="18"/>
                <w:szCs w:val="18"/>
              </w:rPr>
            </w:pPr>
          </w:p>
        </w:tc>
        <w:tc>
          <w:tcPr>
            <w:tcW w:w="525" w:type="dxa"/>
            <w:vMerge/>
            <w:shd w:val="clear" w:color="auto" w:fill="DCEAF7" w:themeFill="text2" w:themeFillTint="19"/>
            <w:vAlign w:val="center"/>
          </w:tcPr>
          <w:p w:rsidR="0037411C" w:rsidRDefault="0037411C">
            <w:pPr>
              <w:tabs>
                <w:tab w:val="left" w:pos="302"/>
              </w:tabs>
              <w:spacing w:before="216" w:line="200" w:lineRule="exact"/>
              <w:ind w:left="217"/>
              <w:jc w:val="center"/>
              <w:rPr>
                <w:b/>
                <w:bCs/>
                <w:sz w:val="18"/>
                <w:szCs w:val="18"/>
                <w:u w:val="single"/>
              </w:rPr>
            </w:pPr>
          </w:p>
        </w:tc>
        <w:tc>
          <w:tcPr>
            <w:tcW w:w="540" w:type="dxa"/>
            <w:vMerge/>
            <w:shd w:val="clear" w:color="auto" w:fill="DCEAF7" w:themeFill="text2" w:themeFillTint="19"/>
            <w:vAlign w:val="center"/>
          </w:tcPr>
          <w:p w:rsidR="0037411C" w:rsidRDefault="0037411C">
            <w:pPr>
              <w:tabs>
                <w:tab w:val="left" w:pos="297"/>
              </w:tabs>
              <w:spacing w:before="216" w:line="200" w:lineRule="exact"/>
              <w:ind w:left="213"/>
              <w:jc w:val="center"/>
              <w:rPr>
                <w:b/>
                <w:bCs/>
                <w:sz w:val="18"/>
                <w:szCs w:val="18"/>
                <w:u w:val="single"/>
              </w:rPr>
            </w:pPr>
          </w:p>
        </w:tc>
        <w:tc>
          <w:tcPr>
            <w:tcW w:w="465" w:type="dxa"/>
            <w:tcBorders>
              <w:right w:val="single" w:sz="2" w:space="0" w:color="000000"/>
            </w:tcBorders>
            <w:shd w:val="clear" w:color="auto" w:fill="DCEAF7" w:themeFill="text2" w:themeFillTint="19"/>
            <w:vAlign w:val="center"/>
          </w:tcPr>
          <w:p w:rsidR="0037411C" w:rsidRDefault="00BC4EAF">
            <w:pPr>
              <w:spacing w:before="20" w:line="200" w:lineRule="exact"/>
              <w:ind w:left="64" w:right="53"/>
              <w:jc w:val="center"/>
              <w:rPr>
                <w:rFonts w:ascii="宋体" w:eastAsia="宋体" w:hAnsi="宋体" w:cs="宋体"/>
                <w:b/>
                <w:bCs/>
                <w:sz w:val="18"/>
                <w:szCs w:val="18"/>
              </w:rPr>
            </w:pPr>
            <w:r>
              <w:rPr>
                <w:rFonts w:ascii="宋体" w:eastAsia="宋体" w:hAnsi="宋体" w:cs="宋体"/>
                <w:b/>
                <w:bCs/>
                <w:spacing w:val="-4"/>
                <w:sz w:val="18"/>
                <w:szCs w:val="18"/>
              </w:rPr>
              <w:t>课内实</w:t>
            </w:r>
            <w:r>
              <w:rPr>
                <w:rFonts w:ascii="宋体" w:eastAsia="宋体" w:hAnsi="宋体" w:cs="宋体"/>
                <w:b/>
                <w:bCs/>
                <w:spacing w:val="1"/>
                <w:sz w:val="18"/>
                <w:szCs w:val="18"/>
              </w:rPr>
              <w:t xml:space="preserve"> </w:t>
            </w:r>
            <w:r>
              <w:rPr>
                <w:rFonts w:ascii="宋体" w:eastAsia="宋体" w:hAnsi="宋体" w:cs="宋体"/>
                <w:b/>
                <w:bCs/>
                <w:spacing w:val="-4"/>
                <w:sz w:val="18"/>
                <w:szCs w:val="18"/>
              </w:rPr>
              <w:t>验实训</w:t>
            </w:r>
          </w:p>
        </w:tc>
        <w:tc>
          <w:tcPr>
            <w:tcW w:w="461" w:type="dxa"/>
            <w:tcBorders>
              <w:left w:val="single" w:sz="2" w:space="0" w:color="000000"/>
              <w:right w:val="single" w:sz="2" w:space="0" w:color="000000"/>
            </w:tcBorders>
            <w:shd w:val="clear" w:color="auto" w:fill="DCEAF7" w:themeFill="text2" w:themeFillTint="19"/>
            <w:vAlign w:val="center"/>
          </w:tcPr>
          <w:p w:rsidR="0037411C" w:rsidRDefault="00BC4EAF">
            <w:pPr>
              <w:spacing w:before="20" w:line="200" w:lineRule="exact"/>
              <w:ind w:left="33" w:right="24" w:hanging="2"/>
              <w:jc w:val="center"/>
              <w:rPr>
                <w:rFonts w:ascii="宋体" w:eastAsia="宋体" w:hAnsi="宋体" w:cs="宋体"/>
                <w:b/>
                <w:bCs/>
                <w:sz w:val="18"/>
                <w:szCs w:val="18"/>
              </w:rPr>
            </w:pPr>
            <w:r>
              <w:rPr>
                <w:rFonts w:ascii="宋体" w:eastAsia="宋体" w:hAnsi="宋体" w:cs="宋体"/>
                <w:b/>
                <w:bCs/>
                <w:spacing w:val="-4"/>
                <w:sz w:val="18"/>
                <w:szCs w:val="18"/>
              </w:rPr>
              <w:t>单个实</w:t>
            </w:r>
            <w:r>
              <w:rPr>
                <w:rFonts w:ascii="宋体" w:eastAsia="宋体" w:hAnsi="宋体" w:cs="宋体"/>
                <w:b/>
                <w:bCs/>
                <w:sz w:val="18"/>
                <w:szCs w:val="18"/>
              </w:rPr>
              <w:t xml:space="preserve"> </w:t>
            </w:r>
            <w:r>
              <w:rPr>
                <w:rFonts w:ascii="宋体" w:eastAsia="宋体" w:hAnsi="宋体" w:cs="宋体"/>
                <w:b/>
                <w:bCs/>
                <w:spacing w:val="-5"/>
                <w:sz w:val="18"/>
                <w:szCs w:val="18"/>
              </w:rPr>
              <w:t>践环节</w:t>
            </w:r>
          </w:p>
        </w:tc>
        <w:tc>
          <w:tcPr>
            <w:tcW w:w="544" w:type="dxa"/>
            <w:tcBorders>
              <w:left w:val="single" w:sz="2" w:space="0" w:color="000000"/>
              <w:right w:val="single" w:sz="2" w:space="0" w:color="000000"/>
            </w:tcBorders>
            <w:shd w:val="clear" w:color="auto" w:fill="DCEAF7" w:themeFill="text2" w:themeFillTint="19"/>
            <w:vAlign w:val="center"/>
          </w:tcPr>
          <w:p w:rsidR="0037411C" w:rsidRDefault="00BC4EAF">
            <w:pPr>
              <w:spacing w:before="20" w:line="200" w:lineRule="exact"/>
              <w:ind w:left="30" w:right="24" w:firstLine="2"/>
              <w:jc w:val="center"/>
              <w:rPr>
                <w:rFonts w:ascii="宋体" w:eastAsia="宋体" w:hAnsi="宋体" w:cs="宋体"/>
                <w:b/>
                <w:bCs/>
                <w:sz w:val="18"/>
                <w:szCs w:val="18"/>
              </w:rPr>
            </w:pPr>
            <w:r>
              <w:rPr>
                <w:rFonts w:ascii="宋体" w:eastAsia="宋体" w:hAnsi="宋体" w:cs="宋体"/>
                <w:b/>
                <w:bCs/>
                <w:spacing w:val="-5"/>
                <w:sz w:val="18"/>
                <w:szCs w:val="18"/>
              </w:rPr>
              <w:t>一体化</w:t>
            </w:r>
            <w:r>
              <w:rPr>
                <w:rFonts w:ascii="宋体" w:eastAsia="宋体" w:hAnsi="宋体" w:cs="宋体"/>
                <w:b/>
                <w:bCs/>
                <w:sz w:val="18"/>
                <w:szCs w:val="18"/>
              </w:rPr>
              <w:t xml:space="preserve"> </w:t>
            </w:r>
            <w:r>
              <w:rPr>
                <w:rFonts w:ascii="宋体" w:eastAsia="宋体" w:hAnsi="宋体" w:cs="宋体"/>
                <w:b/>
                <w:bCs/>
                <w:spacing w:val="-4"/>
                <w:sz w:val="18"/>
                <w:szCs w:val="18"/>
              </w:rPr>
              <w:t>专用周</w:t>
            </w:r>
          </w:p>
        </w:tc>
        <w:tc>
          <w:tcPr>
            <w:tcW w:w="420" w:type="dxa"/>
            <w:tcBorders>
              <w:left w:val="single" w:sz="2" w:space="0" w:color="000000"/>
              <w:right w:val="single" w:sz="2" w:space="0" w:color="000000"/>
            </w:tcBorders>
            <w:shd w:val="clear" w:color="auto" w:fill="DCEAF7" w:themeFill="text2" w:themeFillTint="19"/>
            <w:vAlign w:val="center"/>
          </w:tcPr>
          <w:p w:rsidR="0037411C" w:rsidRDefault="00BC4EAF">
            <w:pPr>
              <w:spacing w:before="20" w:line="200" w:lineRule="exact"/>
              <w:ind w:left="128" w:right="112" w:firstLine="15"/>
              <w:jc w:val="center"/>
              <w:rPr>
                <w:rFonts w:ascii="宋体" w:eastAsia="宋体" w:hAnsi="宋体" w:cs="宋体"/>
                <w:b/>
                <w:bCs/>
                <w:sz w:val="18"/>
                <w:szCs w:val="18"/>
              </w:rPr>
            </w:pPr>
            <w:r>
              <w:rPr>
                <w:rFonts w:ascii="宋体" w:eastAsia="宋体" w:hAnsi="宋体" w:cs="宋体"/>
                <w:b/>
                <w:bCs/>
                <w:spacing w:val="-15"/>
                <w:sz w:val="18"/>
                <w:szCs w:val="18"/>
              </w:rPr>
              <w:t>岗位</w:t>
            </w:r>
            <w:r>
              <w:rPr>
                <w:rFonts w:ascii="宋体" w:eastAsia="宋体" w:hAnsi="宋体" w:cs="宋体"/>
                <w:b/>
                <w:bCs/>
                <w:sz w:val="18"/>
                <w:szCs w:val="18"/>
              </w:rPr>
              <w:t xml:space="preserve"> </w:t>
            </w:r>
            <w:r>
              <w:rPr>
                <w:rFonts w:ascii="宋体" w:eastAsia="宋体" w:hAnsi="宋体" w:cs="宋体"/>
                <w:b/>
                <w:bCs/>
                <w:spacing w:val="-7"/>
                <w:sz w:val="18"/>
                <w:szCs w:val="18"/>
              </w:rPr>
              <w:t>实习</w:t>
            </w:r>
          </w:p>
        </w:tc>
        <w:tc>
          <w:tcPr>
            <w:tcW w:w="734" w:type="dxa"/>
            <w:tcBorders>
              <w:left w:val="single" w:sz="2" w:space="0" w:color="000000"/>
              <w:right w:val="single" w:sz="2" w:space="0" w:color="000000"/>
            </w:tcBorders>
            <w:shd w:val="clear" w:color="auto" w:fill="DCEAF7" w:themeFill="text2" w:themeFillTint="19"/>
            <w:vAlign w:val="center"/>
          </w:tcPr>
          <w:p w:rsidR="0037411C" w:rsidRDefault="0037411C">
            <w:pPr>
              <w:spacing w:before="25" w:line="200" w:lineRule="exact"/>
              <w:ind w:left="1032" w:right="26" w:hanging="993"/>
              <w:jc w:val="center"/>
              <w:rPr>
                <w:rFonts w:ascii="宋体" w:eastAsia="宋体" w:hAnsi="宋体" w:cs="宋体"/>
                <w:spacing w:val="-5"/>
                <w:sz w:val="18"/>
                <w:szCs w:val="18"/>
                <w:lang w:eastAsia="zh-CN"/>
              </w:rPr>
            </w:pPr>
          </w:p>
        </w:tc>
        <w:tc>
          <w:tcPr>
            <w:tcW w:w="586" w:type="dxa"/>
            <w:tcBorders>
              <w:left w:val="single" w:sz="2" w:space="0" w:color="000000"/>
              <w:right w:val="single" w:sz="2" w:space="0" w:color="000000"/>
            </w:tcBorders>
            <w:shd w:val="clear" w:color="auto" w:fill="DCEAF7" w:themeFill="text2" w:themeFillTint="19"/>
            <w:vAlign w:val="center"/>
          </w:tcPr>
          <w:p w:rsidR="0037411C" w:rsidRDefault="0037411C">
            <w:pPr>
              <w:spacing w:before="25" w:line="200" w:lineRule="exact"/>
              <w:ind w:left="1032" w:right="26" w:hanging="993"/>
              <w:jc w:val="center"/>
              <w:rPr>
                <w:rFonts w:ascii="宋体" w:eastAsia="宋体" w:hAnsi="宋体" w:cs="宋体"/>
                <w:spacing w:val="-5"/>
                <w:sz w:val="18"/>
                <w:szCs w:val="18"/>
                <w:lang w:eastAsia="zh-CN"/>
              </w:rPr>
            </w:pPr>
          </w:p>
        </w:tc>
        <w:tc>
          <w:tcPr>
            <w:tcW w:w="589" w:type="dxa"/>
            <w:tcBorders>
              <w:left w:val="single" w:sz="2" w:space="0" w:color="000000"/>
              <w:right w:val="single" w:sz="2" w:space="0" w:color="000000"/>
            </w:tcBorders>
            <w:shd w:val="clear" w:color="auto" w:fill="DCEAF7" w:themeFill="text2" w:themeFillTint="19"/>
            <w:vAlign w:val="center"/>
          </w:tcPr>
          <w:p w:rsidR="0037411C" w:rsidRDefault="0037411C">
            <w:pPr>
              <w:spacing w:before="25" w:line="200" w:lineRule="exact"/>
              <w:ind w:left="1032" w:right="26" w:hanging="993"/>
              <w:jc w:val="center"/>
              <w:rPr>
                <w:rFonts w:ascii="宋体" w:eastAsia="宋体" w:hAnsi="宋体" w:cs="宋体"/>
                <w:spacing w:val="-5"/>
                <w:sz w:val="18"/>
                <w:szCs w:val="18"/>
                <w:lang w:eastAsia="zh-CN"/>
              </w:rPr>
            </w:pPr>
          </w:p>
        </w:tc>
        <w:tc>
          <w:tcPr>
            <w:tcW w:w="611" w:type="dxa"/>
            <w:tcBorders>
              <w:left w:val="single" w:sz="2" w:space="0" w:color="000000"/>
              <w:right w:val="single" w:sz="2" w:space="0" w:color="000000"/>
            </w:tcBorders>
            <w:shd w:val="clear" w:color="auto" w:fill="DCEAF7" w:themeFill="text2" w:themeFillTint="19"/>
            <w:vAlign w:val="center"/>
          </w:tcPr>
          <w:p w:rsidR="0037411C" w:rsidRDefault="0037411C">
            <w:pPr>
              <w:spacing w:before="25" w:line="200" w:lineRule="exact"/>
              <w:ind w:left="1032" w:right="26" w:hanging="993"/>
              <w:jc w:val="center"/>
              <w:rPr>
                <w:rFonts w:ascii="宋体" w:eastAsia="宋体" w:hAnsi="宋体" w:cs="宋体"/>
                <w:spacing w:val="-5"/>
                <w:sz w:val="18"/>
                <w:szCs w:val="18"/>
                <w:lang w:eastAsia="zh-CN"/>
              </w:rPr>
            </w:pPr>
          </w:p>
        </w:tc>
        <w:tc>
          <w:tcPr>
            <w:tcW w:w="525" w:type="dxa"/>
            <w:tcBorders>
              <w:left w:val="single" w:sz="2" w:space="0" w:color="000000"/>
              <w:right w:val="single" w:sz="2" w:space="0" w:color="000000"/>
            </w:tcBorders>
            <w:shd w:val="clear" w:color="auto" w:fill="DCEAF7" w:themeFill="text2" w:themeFillTint="19"/>
            <w:vAlign w:val="center"/>
          </w:tcPr>
          <w:p w:rsidR="0037411C" w:rsidRDefault="0037411C">
            <w:pPr>
              <w:spacing w:before="25" w:line="200" w:lineRule="exact"/>
              <w:ind w:left="1032" w:right="26" w:hanging="993"/>
              <w:jc w:val="center"/>
              <w:rPr>
                <w:rFonts w:ascii="宋体" w:eastAsia="宋体" w:hAnsi="宋体" w:cs="宋体"/>
                <w:spacing w:val="-5"/>
                <w:sz w:val="18"/>
                <w:szCs w:val="18"/>
                <w:lang w:eastAsia="zh-CN"/>
              </w:rPr>
            </w:pPr>
          </w:p>
        </w:tc>
        <w:tc>
          <w:tcPr>
            <w:tcW w:w="645" w:type="dxa"/>
            <w:tcBorders>
              <w:left w:val="single" w:sz="2" w:space="0" w:color="000000"/>
            </w:tcBorders>
            <w:shd w:val="clear" w:color="auto" w:fill="DCEAF7" w:themeFill="text2" w:themeFillTint="19"/>
            <w:vAlign w:val="center"/>
          </w:tcPr>
          <w:p w:rsidR="0037411C" w:rsidRDefault="0037411C">
            <w:pPr>
              <w:spacing w:line="200" w:lineRule="exact"/>
              <w:jc w:val="center"/>
              <w:rPr>
                <w:lang w:eastAsia="zh-CN"/>
              </w:rPr>
            </w:pPr>
          </w:p>
        </w:tc>
      </w:tr>
      <w:tr w:rsidR="0037411C">
        <w:trPr>
          <w:trHeight w:val="647"/>
        </w:trPr>
        <w:tc>
          <w:tcPr>
            <w:tcW w:w="1035" w:type="dxa"/>
            <w:tcBorders>
              <w:bottom w:val="single" w:sz="4" w:space="0" w:color="auto"/>
            </w:tcBorders>
            <w:shd w:val="clear" w:color="auto" w:fill="auto"/>
            <w:vAlign w:val="center"/>
          </w:tcPr>
          <w:p w:rsidR="0037411C" w:rsidRDefault="00BC4EAF">
            <w:pPr>
              <w:spacing w:before="204" w:line="200" w:lineRule="exact"/>
              <w:ind w:right="-35"/>
              <w:jc w:val="center"/>
              <w:rPr>
                <w:rFonts w:ascii="宋体" w:eastAsia="宋体" w:hAnsi="宋体" w:cs="宋体"/>
                <w:spacing w:val="-5"/>
                <w:sz w:val="18"/>
                <w:szCs w:val="18"/>
                <w:lang w:eastAsia="zh-CN"/>
              </w:rPr>
            </w:pPr>
            <w:r>
              <w:rPr>
                <w:rFonts w:ascii="宋体" w:eastAsia="宋体" w:hAnsi="宋体" w:cs="宋体" w:hint="eastAsia"/>
                <w:spacing w:val="-2"/>
                <w:sz w:val="18"/>
                <w:szCs w:val="18"/>
                <w:lang w:eastAsia="zh-CN"/>
              </w:rPr>
              <w:t>公共选修课</w:t>
            </w:r>
          </w:p>
        </w:tc>
        <w:tc>
          <w:tcPr>
            <w:tcW w:w="630" w:type="dxa"/>
            <w:tcBorders>
              <w:bottom w:val="single" w:sz="4" w:space="0" w:color="auto"/>
            </w:tcBorders>
            <w:shd w:val="clear" w:color="auto" w:fill="auto"/>
            <w:vAlign w:val="center"/>
          </w:tcPr>
          <w:p w:rsidR="0037411C" w:rsidRDefault="00BC4EAF">
            <w:pPr>
              <w:tabs>
                <w:tab w:val="left" w:pos="312"/>
              </w:tabs>
              <w:spacing w:before="216" w:line="200" w:lineRule="exact"/>
              <w:ind w:left="229"/>
              <w:jc w:val="center"/>
              <w:rPr>
                <w:rFonts w:eastAsia="宋体"/>
                <w:u w:val="single"/>
                <w:lang w:eastAsia="zh-CN"/>
              </w:rPr>
            </w:pPr>
            <w:r>
              <w:rPr>
                <w:u w:val="single"/>
              </w:rPr>
              <w:tab/>
            </w:r>
          </w:p>
        </w:tc>
        <w:tc>
          <w:tcPr>
            <w:tcW w:w="1170" w:type="dxa"/>
            <w:tcBorders>
              <w:bottom w:val="single" w:sz="4" w:space="0" w:color="auto"/>
            </w:tcBorders>
            <w:shd w:val="clear" w:color="auto" w:fill="auto"/>
            <w:vAlign w:val="center"/>
          </w:tcPr>
          <w:p w:rsidR="0037411C" w:rsidRDefault="0037411C">
            <w:pPr>
              <w:tabs>
                <w:tab w:val="left" w:pos="650"/>
              </w:tabs>
              <w:spacing w:before="216" w:line="200" w:lineRule="exact"/>
              <w:ind w:left="566"/>
              <w:jc w:val="center"/>
            </w:pPr>
          </w:p>
        </w:tc>
        <w:tc>
          <w:tcPr>
            <w:tcW w:w="3008" w:type="dxa"/>
            <w:tcBorders>
              <w:bottom w:val="single" w:sz="4" w:space="0" w:color="auto"/>
            </w:tcBorders>
            <w:shd w:val="clear" w:color="auto" w:fill="auto"/>
            <w:vAlign w:val="center"/>
          </w:tcPr>
          <w:p w:rsidR="0037411C" w:rsidRDefault="00BC4EAF">
            <w:pPr>
              <w:spacing w:before="203" w:line="200" w:lineRule="exact"/>
              <w:ind w:leftChars="13" w:left="27" w:right="262" w:firstLineChars="107" w:firstLine="190"/>
              <w:jc w:val="center"/>
              <w:rPr>
                <w:rFonts w:ascii="宋体" w:eastAsia="宋体" w:hAnsi="宋体" w:cs="宋体"/>
                <w:spacing w:val="-1"/>
                <w:sz w:val="18"/>
                <w:szCs w:val="18"/>
                <w:lang w:eastAsia="zh-CN"/>
              </w:rPr>
            </w:pPr>
            <w:r>
              <w:rPr>
                <w:rFonts w:ascii="宋体" w:eastAsia="宋体" w:hAnsi="宋体" w:cs="宋体"/>
                <w:spacing w:val="-1"/>
                <w:sz w:val="18"/>
                <w:szCs w:val="18"/>
                <w:lang w:eastAsia="zh-CN"/>
              </w:rPr>
              <w:t>学生在学校开出的公共选修课中自</w:t>
            </w:r>
            <w:r>
              <w:rPr>
                <w:rFonts w:ascii="宋体" w:eastAsia="宋体" w:hAnsi="宋体" w:cs="宋体"/>
                <w:spacing w:val="3"/>
                <w:sz w:val="18"/>
                <w:szCs w:val="18"/>
                <w:lang w:eastAsia="zh-CN"/>
              </w:rPr>
              <w:t xml:space="preserve"> </w:t>
            </w:r>
            <w:r>
              <w:rPr>
                <w:rFonts w:ascii="宋体" w:eastAsia="宋体" w:hAnsi="宋体" w:cs="宋体"/>
                <w:spacing w:val="-7"/>
                <w:sz w:val="18"/>
                <w:szCs w:val="18"/>
                <w:lang w:eastAsia="zh-CN"/>
              </w:rPr>
              <w:t>由选课</w:t>
            </w:r>
          </w:p>
        </w:tc>
        <w:tc>
          <w:tcPr>
            <w:tcW w:w="517" w:type="dxa"/>
            <w:tcBorders>
              <w:bottom w:val="single" w:sz="4" w:space="0" w:color="auto"/>
            </w:tcBorders>
            <w:shd w:val="clear" w:color="auto" w:fill="auto"/>
          </w:tcPr>
          <w:p w:rsidR="0037411C" w:rsidRDefault="00BC4EAF">
            <w:pPr>
              <w:tabs>
                <w:tab w:val="left" w:pos="300"/>
              </w:tabs>
              <w:spacing w:before="216" w:line="320" w:lineRule="auto"/>
              <w:ind w:left="216"/>
              <w:rPr>
                <w:lang w:eastAsia="zh-CN"/>
              </w:rPr>
            </w:pPr>
            <w:r>
              <w:rPr>
                <w:u w:val="single"/>
                <w:lang w:eastAsia="zh-CN"/>
              </w:rPr>
              <w:tab/>
            </w:r>
          </w:p>
        </w:tc>
        <w:tc>
          <w:tcPr>
            <w:tcW w:w="480" w:type="dxa"/>
            <w:tcBorders>
              <w:bottom w:val="single" w:sz="4" w:space="0" w:color="auto"/>
            </w:tcBorders>
            <w:shd w:val="clear" w:color="auto" w:fill="auto"/>
          </w:tcPr>
          <w:p w:rsidR="0037411C" w:rsidRDefault="00BC4EAF">
            <w:pPr>
              <w:tabs>
                <w:tab w:val="left" w:pos="278"/>
              </w:tabs>
              <w:spacing w:before="216" w:line="320" w:lineRule="auto"/>
              <w:ind w:left="194"/>
              <w:rPr>
                <w:lang w:eastAsia="zh-CN"/>
              </w:rPr>
            </w:pPr>
            <w:r>
              <w:rPr>
                <w:u w:val="single"/>
                <w:lang w:eastAsia="zh-CN"/>
              </w:rPr>
              <w:tab/>
            </w:r>
          </w:p>
        </w:tc>
        <w:tc>
          <w:tcPr>
            <w:tcW w:w="450" w:type="dxa"/>
            <w:tcBorders>
              <w:bottom w:val="single" w:sz="4" w:space="0" w:color="auto"/>
            </w:tcBorders>
            <w:shd w:val="clear" w:color="auto" w:fill="auto"/>
          </w:tcPr>
          <w:p w:rsidR="0037411C" w:rsidRDefault="00BC4EAF">
            <w:pPr>
              <w:tabs>
                <w:tab w:val="left" w:pos="262"/>
              </w:tabs>
              <w:spacing w:before="216" w:line="320" w:lineRule="auto"/>
              <w:ind w:left="178"/>
              <w:rPr>
                <w:lang w:eastAsia="zh-CN"/>
              </w:rPr>
            </w:pPr>
            <w:r>
              <w:rPr>
                <w:u w:val="single"/>
                <w:lang w:eastAsia="zh-CN"/>
              </w:rPr>
              <w:tab/>
            </w:r>
          </w:p>
        </w:tc>
        <w:tc>
          <w:tcPr>
            <w:tcW w:w="420" w:type="dxa"/>
            <w:tcBorders>
              <w:bottom w:val="single" w:sz="4" w:space="0" w:color="auto"/>
            </w:tcBorders>
            <w:shd w:val="clear" w:color="auto" w:fill="auto"/>
          </w:tcPr>
          <w:p w:rsidR="0037411C" w:rsidRDefault="00BC4EAF">
            <w:pPr>
              <w:tabs>
                <w:tab w:val="left" w:pos="257"/>
              </w:tabs>
              <w:spacing w:before="216" w:line="320" w:lineRule="auto"/>
              <w:ind w:left="174"/>
              <w:rPr>
                <w:lang w:eastAsia="zh-CN"/>
              </w:rPr>
            </w:pPr>
            <w:r>
              <w:rPr>
                <w:u w:val="single"/>
                <w:lang w:eastAsia="zh-CN"/>
              </w:rPr>
              <w:tab/>
            </w:r>
          </w:p>
        </w:tc>
        <w:tc>
          <w:tcPr>
            <w:tcW w:w="450" w:type="dxa"/>
            <w:tcBorders>
              <w:bottom w:val="single" w:sz="4" w:space="0" w:color="auto"/>
            </w:tcBorders>
            <w:shd w:val="clear" w:color="auto" w:fill="auto"/>
            <w:vAlign w:val="center"/>
          </w:tcPr>
          <w:p w:rsidR="0037411C" w:rsidRDefault="00BC4EAF">
            <w:pPr>
              <w:spacing w:before="59" w:line="200" w:lineRule="exact"/>
              <w:ind w:left="179"/>
              <w:jc w:val="both"/>
              <w:rPr>
                <w:rFonts w:ascii="宋体" w:eastAsia="宋体" w:hAnsi="宋体" w:cs="宋体"/>
                <w:b/>
                <w:bCs/>
                <w:sz w:val="18"/>
                <w:szCs w:val="18"/>
                <w:lang w:eastAsia="zh-CN"/>
              </w:rPr>
            </w:pPr>
            <w:r>
              <w:rPr>
                <w:rFonts w:ascii="宋体" w:eastAsia="宋体" w:hAnsi="宋体" w:cs="宋体" w:hint="eastAsia"/>
                <w:sz w:val="18"/>
                <w:szCs w:val="18"/>
                <w:lang w:eastAsia="zh-CN"/>
              </w:rPr>
              <w:t>6</w:t>
            </w:r>
          </w:p>
        </w:tc>
        <w:tc>
          <w:tcPr>
            <w:tcW w:w="525" w:type="dxa"/>
            <w:tcBorders>
              <w:bottom w:val="single" w:sz="4" w:space="0" w:color="auto"/>
            </w:tcBorders>
            <w:shd w:val="clear" w:color="auto" w:fill="auto"/>
          </w:tcPr>
          <w:p w:rsidR="0037411C" w:rsidRDefault="00BC4EAF">
            <w:pPr>
              <w:tabs>
                <w:tab w:val="left" w:pos="302"/>
              </w:tabs>
              <w:spacing w:before="216" w:line="320" w:lineRule="auto"/>
              <w:ind w:left="217"/>
            </w:pPr>
            <w:r>
              <w:rPr>
                <w:u w:val="single"/>
              </w:rPr>
              <w:tab/>
            </w:r>
          </w:p>
        </w:tc>
        <w:tc>
          <w:tcPr>
            <w:tcW w:w="540" w:type="dxa"/>
            <w:tcBorders>
              <w:bottom w:val="single" w:sz="4" w:space="0" w:color="auto"/>
            </w:tcBorders>
            <w:shd w:val="clear" w:color="auto" w:fill="auto"/>
          </w:tcPr>
          <w:p w:rsidR="0037411C" w:rsidRDefault="00BC4EAF">
            <w:pPr>
              <w:tabs>
                <w:tab w:val="left" w:pos="297"/>
              </w:tabs>
              <w:spacing w:before="216" w:line="320" w:lineRule="auto"/>
              <w:ind w:left="213"/>
            </w:pPr>
            <w:r>
              <w:rPr>
                <w:u w:val="single"/>
              </w:rPr>
              <w:tab/>
            </w:r>
          </w:p>
        </w:tc>
        <w:tc>
          <w:tcPr>
            <w:tcW w:w="465" w:type="dxa"/>
            <w:tcBorders>
              <w:bottom w:val="single" w:sz="4" w:space="0" w:color="auto"/>
              <w:right w:val="single" w:sz="2" w:space="0" w:color="000000"/>
            </w:tcBorders>
            <w:shd w:val="clear" w:color="auto" w:fill="auto"/>
          </w:tcPr>
          <w:p w:rsidR="0037411C" w:rsidRDefault="00BC4EAF">
            <w:pPr>
              <w:tabs>
                <w:tab w:val="left" w:pos="372"/>
              </w:tabs>
              <w:spacing w:before="216" w:line="320" w:lineRule="auto"/>
              <w:ind w:left="287"/>
            </w:pPr>
            <w:r>
              <w:rPr>
                <w:u w:val="single"/>
              </w:rPr>
              <w:tab/>
            </w:r>
          </w:p>
        </w:tc>
        <w:tc>
          <w:tcPr>
            <w:tcW w:w="461" w:type="dxa"/>
            <w:tcBorders>
              <w:left w:val="single" w:sz="2" w:space="0" w:color="000000"/>
              <w:bottom w:val="single" w:sz="4" w:space="0" w:color="auto"/>
              <w:right w:val="single" w:sz="2" w:space="0" w:color="000000"/>
            </w:tcBorders>
            <w:shd w:val="clear" w:color="auto" w:fill="auto"/>
          </w:tcPr>
          <w:p w:rsidR="0037411C" w:rsidRDefault="00BC4EAF">
            <w:pPr>
              <w:tabs>
                <w:tab w:val="left" w:pos="339"/>
              </w:tabs>
              <w:spacing w:before="216" w:line="320" w:lineRule="auto"/>
              <w:ind w:left="255"/>
            </w:pPr>
            <w:r>
              <w:rPr>
                <w:u w:val="single"/>
              </w:rPr>
              <w:tab/>
            </w:r>
          </w:p>
        </w:tc>
        <w:tc>
          <w:tcPr>
            <w:tcW w:w="544" w:type="dxa"/>
            <w:tcBorders>
              <w:left w:val="single" w:sz="2" w:space="0" w:color="000000"/>
              <w:bottom w:val="single" w:sz="4" w:space="0" w:color="auto"/>
              <w:right w:val="single" w:sz="2" w:space="0" w:color="000000"/>
            </w:tcBorders>
            <w:shd w:val="clear" w:color="auto" w:fill="auto"/>
          </w:tcPr>
          <w:p w:rsidR="0037411C" w:rsidRDefault="00BC4EAF">
            <w:pPr>
              <w:tabs>
                <w:tab w:val="left" w:pos="339"/>
              </w:tabs>
              <w:spacing w:before="216" w:line="320" w:lineRule="auto"/>
              <w:ind w:left="255"/>
            </w:pPr>
            <w:r>
              <w:rPr>
                <w:u w:val="single"/>
              </w:rPr>
              <w:tab/>
            </w:r>
          </w:p>
        </w:tc>
        <w:tc>
          <w:tcPr>
            <w:tcW w:w="420" w:type="dxa"/>
            <w:tcBorders>
              <w:left w:val="single" w:sz="2" w:space="0" w:color="000000"/>
              <w:bottom w:val="single" w:sz="4" w:space="0" w:color="auto"/>
              <w:right w:val="single" w:sz="2" w:space="0" w:color="000000"/>
            </w:tcBorders>
            <w:shd w:val="clear" w:color="auto" w:fill="auto"/>
          </w:tcPr>
          <w:p w:rsidR="0037411C" w:rsidRDefault="00BC4EAF">
            <w:pPr>
              <w:tabs>
                <w:tab w:val="left" w:pos="342"/>
              </w:tabs>
              <w:spacing w:before="216" w:line="320" w:lineRule="auto"/>
              <w:ind w:left="257"/>
            </w:pPr>
            <w:r>
              <w:rPr>
                <w:u w:val="single"/>
              </w:rPr>
              <w:tab/>
            </w:r>
          </w:p>
        </w:tc>
        <w:tc>
          <w:tcPr>
            <w:tcW w:w="3045" w:type="dxa"/>
            <w:gridSpan w:val="5"/>
            <w:tcBorders>
              <w:left w:val="single" w:sz="2" w:space="0" w:color="000000"/>
              <w:bottom w:val="single" w:sz="4" w:space="0" w:color="auto"/>
              <w:right w:val="single" w:sz="2" w:space="0" w:color="000000"/>
            </w:tcBorders>
            <w:shd w:val="clear" w:color="auto" w:fill="auto"/>
            <w:vAlign w:val="center"/>
          </w:tcPr>
          <w:p w:rsidR="0037411C" w:rsidRDefault="00BC4EAF">
            <w:pPr>
              <w:spacing w:before="84" w:line="320" w:lineRule="auto"/>
              <w:ind w:left="42"/>
              <w:jc w:val="center"/>
              <w:rPr>
                <w:rFonts w:ascii="宋体" w:eastAsia="宋体" w:hAnsi="宋体" w:cs="宋体"/>
                <w:sz w:val="18"/>
                <w:szCs w:val="18"/>
                <w:lang w:eastAsia="zh-CN"/>
              </w:rPr>
            </w:pPr>
            <w:r>
              <w:rPr>
                <w:rFonts w:ascii="宋体" w:eastAsia="宋体" w:hAnsi="宋体" w:cs="宋体"/>
                <w:spacing w:val="-4"/>
                <w:sz w:val="18"/>
                <w:szCs w:val="18"/>
                <w:lang w:eastAsia="zh-CN"/>
              </w:rPr>
              <w:t>具体课程根据每学期选修课表，</w:t>
            </w:r>
          </w:p>
          <w:p w:rsidR="0037411C" w:rsidRDefault="00BC4EAF">
            <w:pPr>
              <w:spacing w:before="25" w:line="200" w:lineRule="exact"/>
              <w:ind w:left="1032" w:right="26" w:hanging="993"/>
              <w:jc w:val="center"/>
              <w:rPr>
                <w:rFonts w:ascii="宋体" w:eastAsia="宋体" w:hAnsi="宋体" w:cs="宋体"/>
                <w:spacing w:val="-5"/>
                <w:sz w:val="18"/>
                <w:szCs w:val="18"/>
                <w:lang w:eastAsia="zh-CN"/>
              </w:rPr>
            </w:pPr>
            <w:r>
              <w:rPr>
                <w:rFonts w:ascii="宋体" w:eastAsia="宋体" w:hAnsi="宋体" w:cs="宋体"/>
                <w:spacing w:val="-5"/>
                <w:sz w:val="18"/>
                <w:szCs w:val="18"/>
                <w:lang w:eastAsia="zh-CN"/>
              </w:rPr>
              <w:t>每门课</w:t>
            </w:r>
            <w:r>
              <w:rPr>
                <w:rFonts w:ascii="宋体" w:eastAsia="宋体" w:hAnsi="宋体" w:cs="宋体"/>
                <w:spacing w:val="-10"/>
                <w:sz w:val="18"/>
                <w:szCs w:val="18"/>
                <w:lang w:eastAsia="zh-CN"/>
              </w:rPr>
              <w:t xml:space="preserve"> </w:t>
            </w:r>
            <w:r>
              <w:rPr>
                <w:rFonts w:ascii="宋体" w:eastAsia="宋体" w:hAnsi="宋体" w:cs="宋体" w:hint="eastAsia"/>
                <w:spacing w:val="-5"/>
                <w:sz w:val="18"/>
                <w:szCs w:val="18"/>
                <w:lang w:eastAsia="zh-CN"/>
              </w:rPr>
              <w:t>18</w:t>
            </w:r>
            <w:r>
              <w:rPr>
                <w:rFonts w:ascii="宋体" w:eastAsia="宋体" w:hAnsi="宋体" w:cs="宋体"/>
                <w:spacing w:val="-37"/>
                <w:sz w:val="18"/>
                <w:szCs w:val="18"/>
                <w:lang w:eastAsia="zh-CN"/>
              </w:rPr>
              <w:t xml:space="preserve"> </w:t>
            </w:r>
            <w:r>
              <w:rPr>
                <w:rFonts w:ascii="宋体" w:eastAsia="宋体" w:hAnsi="宋体" w:cs="宋体"/>
                <w:spacing w:val="-5"/>
                <w:sz w:val="18"/>
                <w:szCs w:val="18"/>
                <w:lang w:eastAsia="zh-CN"/>
              </w:rPr>
              <w:t>或</w:t>
            </w:r>
            <w:r>
              <w:rPr>
                <w:rFonts w:ascii="宋体" w:eastAsia="宋体" w:hAnsi="宋体" w:cs="宋体"/>
                <w:spacing w:val="-33"/>
                <w:sz w:val="18"/>
                <w:szCs w:val="18"/>
                <w:lang w:eastAsia="zh-CN"/>
              </w:rPr>
              <w:t xml:space="preserve"> </w:t>
            </w:r>
            <w:r>
              <w:rPr>
                <w:rFonts w:ascii="宋体" w:eastAsia="宋体" w:hAnsi="宋体" w:cs="宋体"/>
                <w:spacing w:val="-5"/>
                <w:sz w:val="18"/>
                <w:szCs w:val="18"/>
                <w:lang w:eastAsia="zh-CN"/>
              </w:rPr>
              <w:t>3</w:t>
            </w:r>
            <w:r>
              <w:rPr>
                <w:rFonts w:ascii="宋体" w:eastAsia="宋体" w:hAnsi="宋体" w:cs="宋体" w:hint="eastAsia"/>
                <w:spacing w:val="-5"/>
                <w:sz w:val="18"/>
                <w:szCs w:val="18"/>
                <w:lang w:eastAsia="zh-CN"/>
              </w:rPr>
              <w:t>6</w:t>
            </w:r>
            <w:r>
              <w:rPr>
                <w:rFonts w:ascii="宋体" w:eastAsia="宋体" w:hAnsi="宋体" w:cs="宋体"/>
                <w:spacing w:val="-33"/>
                <w:sz w:val="18"/>
                <w:szCs w:val="18"/>
                <w:lang w:eastAsia="zh-CN"/>
              </w:rPr>
              <w:t xml:space="preserve"> </w:t>
            </w:r>
            <w:r>
              <w:rPr>
                <w:rFonts w:ascii="宋体" w:eastAsia="宋体" w:hAnsi="宋体" w:cs="宋体"/>
                <w:spacing w:val="-5"/>
                <w:sz w:val="18"/>
                <w:szCs w:val="18"/>
                <w:lang w:eastAsia="zh-CN"/>
              </w:rPr>
              <w:t>学时，不计入总</w:t>
            </w:r>
            <w:r>
              <w:rPr>
                <w:rFonts w:ascii="宋体" w:eastAsia="宋体" w:hAnsi="宋体" w:cs="宋体"/>
                <w:spacing w:val="-8"/>
                <w:sz w:val="18"/>
                <w:szCs w:val="18"/>
                <w:lang w:eastAsia="zh-CN"/>
              </w:rPr>
              <w:t>学时。</w:t>
            </w:r>
          </w:p>
        </w:tc>
        <w:tc>
          <w:tcPr>
            <w:tcW w:w="645" w:type="dxa"/>
            <w:tcBorders>
              <w:left w:val="single" w:sz="2" w:space="0" w:color="000000"/>
              <w:bottom w:val="single" w:sz="4" w:space="0" w:color="auto"/>
            </w:tcBorders>
            <w:shd w:val="clear" w:color="auto" w:fill="auto"/>
            <w:vAlign w:val="center"/>
          </w:tcPr>
          <w:p w:rsidR="0037411C" w:rsidRDefault="0037411C">
            <w:pPr>
              <w:spacing w:line="200" w:lineRule="exact"/>
              <w:jc w:val="center"/>
              <w:rPr>
                <w:lang w:eastAsia="zh-CN"/>
              </w:rPr>
            </w:pPr>
          </w:p>
        </w:tc>
      </w:tr>
      <w:tr w:rsidR="0037411C">
        <w:trPr>
          <w:trHeight w:val="273"/>
        </w:trPr>
        <w:tc>
          <w:tcPr>
            <w:tcW w:w="1035" w:type="dxa"/>
            <w:vMerge w:val="restart"/>
            <w:tcBorders>
              <w:top w:val="single" w:sz="4" w:space="0" w:color="auto"/>
              <w:left w:val="single" w:sz="4" w:space="0" w:color="auto"/>
              <w:bottom w:val="single" w:sz="4" w:space="0" w:color="auto"/>
              <w:right w:val="single" w:sz="4" w:space="0" w:color="auto"/>
            </w:tcBorders>
            <w:vAlign w:val="center"/>
          </w:tcPr>
          <w:p w:rsidR="0037411C" w:rsidRDefault="00BC4EAF">
            <w:pPr>
              <w:spacing w:before="58" w:line="320" w:lineRule="auto"/>
              <w:ind w:left="80"/>
              <w:jc w:val="center"/>
              <w:rPr>
                <w:rFonts w:ascii="宋体" w:eastAsia="宋体" w:hAnsi="宋体" w:cs="宋体"/>
                <w:spacing w:val="-2"/>
                <w:sz w:val="18"/>
                <w:szCs w:val="18"/>
                <w:lang w:eastAsia="zh-CN"/>
              </w:rPr>
            </w:pPr>
            <w:r>
              <w:rPr>
                <w:rFonts w:ascii="宋体" w:eastAsia="宋体" w:hAnsi="宋体" w:cs="宋体" w:hint="eastAsia"/>
                <w:spacing w:val="-2"/>
                <w:sz w:val="18"/>
                <w:szCs w:val="18"/>
                <w:lang w:eastAsia="zh-CN"/>
              </w:rPr>
              <w:t>素质教育课</w:t>
            </w:r>
          </w:p>
        </w:tc>
        <w:tc>
          <w:tcPr>
            <w:tcW w:w="630" w:type="dxa"/>
            <w:tcBorders>
              <w:top w:val="single" w:sz="4" w:space="0" w:color="auto"/>
              <w:left w:val="single" w:sz="4" w:space="0" w:color="auto"/>
              <w:bottom w:val="single" w:sz="4" w:space="0" w:color="auto"/>
              <w:right w:val="single" w:sz="4" w:space="0" w:color="auto"/>
            </w:tcBorders>
          </w:tcPr>
          <w:p w:rsidR="0037411C" w:rsidRDefault="00BC4EAF">
            <w:pPr>
              <w:spacing w:before="88" w:line="320" w:lineRule="auto"/>
              <w:jc w:val="center"/>
              <w:rPr>
                <w:rFonts w:ascii="宋体" w:eastAsia="宋体" w:hAnsi="宋体" w:cs="宋体"/>
                <w:sz w:val="18"/>
                <w:szCs w:val="18"/>
              </w:rPr>
            </w:pPr>
            <w:r>
              <w:rPr>
                <w:rFonts w:ascii="宋体" w:eastAsia="宋体" w:hAnsi="宋体" w:cs="宋体" w:hint="eastAsia"/>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7090001</w:t>
            </w:r>
          </w:p>
        </w:tc>
        <w:tc>
          <w:tcPr>
            <w:tcW w:w="3008" w:type="dxa"/>
            <w:tcBorders>
              <w:top w:val="single" w:sz="4" w:space="0" w:color="auto"/>
              <w:left w:val="single" w:sz="4" w:space="0" w:color="auto"/>
              <w:bottom w:val="single" w:sz="4" w:space="0" w:color="auto"/>
              <w:right w:val="single" w:sz="4" w:space="0" w:color="auto"/>
            </w:tcBorders>
            <w:shd w:val="clear" w:color="auto" w:fill="FFFFFF"/>
            <w:vAlign w:val="center"/>
          </w:tcPr>
          <w:p w:rsidR="0037411C" w:rsidRDefault="00BC4EAF">
            <w:pPr>
              <w:kinsoku/>
              <w:overflowPunct w:val="0"/>
              <w:spacing w:line="320" w:lineRule="auto"/>
              <w:ind w:leftChars="13" w:left="27" w:firstLineChars="107" w:firstLine="193"/>
              <w:rPr>
                <w:rFonts w:ascii="宋体" w:eastAsia="宋体" w:hAnsi="宋体" w:cs="宋体"/>
                <w:color w:val="000000" w:themeColor="text1"/>
                <w:sz w:val="18"/>
                <w:szCs w:val="18"/>
                <w:lang w:eastAsia="zh-CN"/>
              </w:rPr>
            </w:pPr>
            <w:r>
              <w:rPr>
                <w:rFonts w:ascii="宋体" w:eastAsia="宋体" w:hAnsi="宋体" w:cs="宋体" w:hint="eastAsia"/>
                <w:color w:val="000000" w:themeColor="text1"/>
                <w:sz w:val="18"/>
                <w:szCs w:val="18"/>
                <w:lang w:eastAsia="zh-CN"/>
              </w:rPr>
              <w:t>入学教育</w:t>
            </w:r>
          </w:p>
        </w:tc>
        <w:tc>
          <w:tcPr>
            <w:tcW w:w="517" w:type="dxa"/>
            <w:tcBorders>
              <w:top w:val="single" w:sz="4" w:space="0" w:color="auto"/>
              <w:left w:val="single" w:sz="4" w:space="0" w:color="auto"/>
              <w:bottom w:val="single" w:sz="4" w:space="0" w:color="auto"/>
              <w:right w:val="single" w:sz="4" w:space="0" w:color="auto"/>
            </w:tcBorders>
            <w:vAlign w:val="center"/>
          </w:tcPr>
          <w:p w:rsidR="0037411C" w:rsidRDefault="00BC4EAF">
            <w:pPr>
              <w:kinsoku/>
              <w:overflowPunct w:val="0"/>
              <w:spacing w:line="320" w:lineRule="auto"/>
              <w:jc w:val="center"/>
              <w:rPr>
                <w:rFonts w:ascii="宋体" w:eastAsia="宋体" w:hAnsi="宋体" w:cs="宋体"/>
                <w:sz w:val="18"/>
                <w:szCs w:val="18"/>
                <w:lang w:eastAsia="zh-CN"/>
              </w:rPr>
            </w:pPr>
            <w:r>
              <w:rPr>
                <w:rFonts w:ascii="宋体" w:eastAsia="宋体" w:hAnsi="宋体" w:cs="宋体" w:hint="eastAsia"/>
                <w:color w:val="000000" w:themeColor="text1"/>
                <w:sz w:val="18"/>
                <w:szCs w:val="18"/>
                <w:lang w:eastAsia="zh-CN"/>
              </w:rPr>
              <w:t>C</w:t>
            </w:r>
          </w:p>
        </w:tc>
        <w:tc>
          <w:tcPr>
            <w:tcW w:w="480" w:type="dxa"/>
            <w:tcBorders>
              <w:top w:val="single" w:sz="4" w:space="0" w:color="auto"/>
              <w:left w:val="single" w:sz="4" w:space="0" w:color="auto"/>
              <w:bottom w:val="single" w:sz="4" w:space="0" w:color="auto"/>
              <w:right w:val="single" w:sz="4" w:space="0" w:color="auto"/>
            </w:tcBorders>
          </w:tcPr>
          <w:p w:rsidR="0037411C" w:rsidRDefault="00BC4EAF">
            <w:pPr>
              <w:spacing w:before="59" w:line="320" w:lineRule="auto"/>
              <w:ind w:left="64"/>
              <w:jc w:val="center"/>
              <w:rPr>
                <w:rFonts w:ascii="宋体" w:eastAsia="宋体" w:hAnsi="宋体" w:cs="宋体"/>
                <w:sz w:val="18"/>
                <w:szCs w:val="18"/>
              </w:rPr>
            </w:pPr>
            <w:r>
              <w:rPr>
                <w:rFonts w:ascii="宋体" w:eastAsia="宋体" w:hAnsi="宋体" w:cs="宋体" w:hint="eastAsia"/>
                <w:spacing w:val="-3"/>
                <w:sz w:val="18"/>
                <w:szCs w:val="18"/>
              </w:rPr>
              <w:t>必修</w:t>
            </w:r>
          </w:p>
        </w:tc>
        <w:tc>
          <w:tcPr>
            <w:tcW w:w="450" w:type="dxa"/>
            <w:tcBorders>
              <w:top w:val="single" w:sz="4" w:space="0" w:color="auto"/>
              <w:left w:val="single" w:sz="4" w:space="0" w:color="auto"/>
              <w:bottom w:val="single" w:sz="4" w:space="0" w:color="auto"/>
              <w:right w:val="single" w:sz="4" w:space="0" w:color="auto"/>
            </w:tcBorders>
          </w:tcPr>
          <w:p w:rsidR="0037411C" w:rsidRDefault="00BC4EAF">
            <w:pPr>
              <w:spacing w:before="32" w:line="320" w:lineRule="auto"/>
              <w:ind w:firstLineChars="100" w:firstLine="180"/>
              <w:jc w:val="both"/>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tcBorders>
              <w:top w:val="single" w:sz="4" w:space="0" w:color="auto"/>
              <w:left w:val="single" w:sz="4" w:space="0" w:color="auto"/>
              <w:bottom w:val="single" w:sz="4" w:space="0" w:color="auto"/>
              <w:right w:val="single" w:sz="4" w:space="0" w:color="auto"/>
            </w:tcBorders>
          </w:tcPr>
          <w:p w:rsidR="0037411C" w:rsidRDefault="00BC4EAF">
            <w:pPr>
              <w:spacing w:before="88" w:line="320" w:lineRule="auto"/>
              <w:jc w:val="center"/>
              <w:rPr>
                <w:rFonts w:ascii="宋体" w:eastAsia="宋体" w:hAnsi="宋体" w:cs="宋体"/>
                <w:sz w:val="18"/>
                <w:szCs w:val="18"/>
              </w:rPr>
            </w:pPr>
            <w:r>
              <w:rPr>
                <w:rFonts w:ascii="宋体" w:eastAsia="宋体" w:hAnsi="宋体" w:cs="宋体" w:hint="eastAsia"/>
                <w:sz w:val="18"/>
                <w:szCs w:val="18"/>
              </w:rPr>
              <w:t>1</w:t>
            </w:r>
          </w:p>
        </w:tc>
        <w:tc>
          <w:tcPr>
            <w:tcW w:w="450" w:type="dxa"/>
            <w:tcBorders>
              <w:top w:val="single" w:sz="4" w:space="0" w:color="auto"/>
              <w:left w:val="single" w:sz="4" w:space="0" w:color="auto"/>
              <w:bottom w:val="single" w:sz="4" w:space="0" w:color="auto"/>
              <w:right w:val="single" w:sz="4" w:space="0" w:color="auto"/>
            </w:tcBorders>
            <w:vAlign w:val="center"/>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25" w:type="dxa"/>
            <w:tcBorders>
              <w:top w:val="single" w:sz="4" w:space="0" w:color="auto"/>
              <w:left w:val="single" w:sz="4" w:space="0" w:color="auto"/>
              <w:bottom w:val="single" w:sz="4" w:space="0" w:color="auto"/>
              <w:right w:val="single" w:sz="4" w:space="0" w:color="auto"/>
            </w:tcBorders>
            <w:vAlign w:val="center"/>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30</w:t>
            </w:r>
          </w:p>
        </w:tc>
        <w:tc>
          <w:tcPr>
            <w:tcW w:w="540" w:type="dxa"/>
            <w:tcBorders>
              <w:top w:val="single" w:sz="4" w:space="0" w:color="auto"/>
              <w:left w:val="single" w:sz="4" w:space="0" w:color="auto"/>
              <w:bottom w:val="single" w:sz="4" w:space="0" w:color="auto"/>
              <w:right w:val="single" w:sz="4" w:space="0" w:color="auto"/>
            </w:tcBorders>
          </w:tcPr>
          <w:p w:rsidR="0037411C" w:rsidRDefault="0037411C">
            <w:pPr>
              <w:spacing w:before="88" w:line="320" w:lineRule="auto"/>
              <w:jc w:val="center"/>
              <w:rPr>
                <w:rFonts w:ascii="宋体" w:eastAsia="宋体" w:hAnsi="宋体" w:cs="宋体"/>
                <w:sz w:val="18"/>
                <w:szCs w:val="18"/>
              </w:rPr>
            </w:pPr>
          </w:p>
        </w:tc>
        <w:tc>
          <w:tcPr>
            <w:tcW w:w="465" w:type="dxa"/>
            <w:tcBorders>
              <w:top w:val="single" w:sz="4" w:space="0" w:color="auto"/>
              <w:left w:val="single" w:sz="4" w:space="0" w:color="auto"/>
              <w:bottom w:val="single" w:sz="4" w:space="0" w:color="auto"/>
              <w:right w:val="single" w:sz="4" w:space="0" w:color="auto"/>
            </w:tcBorders>
            <w:shd w:val="clear" w:color="auto" w:fill="FFFFFF"/>
            <w:vAlign w:val="center"/>
          </w:tcPr>
          <w:p w:rsidR="0037411C" w:rsidRDefault="0037411C">
            <w:pPr>
              <w:spacing w:before="88" w:line="320" w:lineRule="auto"/>
              <w:jc w:val="center"/>
              <w:rPr>
                <w:rFonts w:ascii="宋体" w:eastAsia="宋体" w:hAnsi="宋体" w:cs="宋体"/>
                <w:sz w:val="18"/>
                <w:szCs w:val="18"/>
                <w:lang w:eastAsia="zh-CN"/>
              </w:rPr>
            </w:pPr>
          </w:p>
        </w:tc>
        <w:tc>
          <w:tcPr>
            <w:tcW w:w="461" w:type="dxa"/>
            <w:tcBorders>
              <w:top w:val="single" w:sz="4" w:space="0" w:color="auto"/>
              <w:left w:val="single" w:sz="4" w:space="0" w:color="auto"/>
              <w:bottom w:val="single" w:sz="4" w:space="0" w:color="auto"/>
              <w:right w:val="single" w:sz="4" w:space="0" w:color="auto"/>
            </w:tcBorders>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30</w:t>
            </w:r>
          </w:p>
        </w:tc>
        <w:tc>
          <w:tcPr>
            <w:tcW w:w="544" w:type="dxa"/>
            <w:tcBorders>
              <w:top w:val="single" w:sz="4" w:space="0" w:color="auto"/>
              <w:left w:val="single" w:sz="4" w:space="0" w:color="auto"/>
              <w:bottom w:val="single" w:sz="4" w:space="0" w:color="auto"/>
              <w:right w:val="single" w:sz="4" w:space="0" w:color="auto"/>
            </w:tcBorders>
          </w:tcPr>
          <w:p w:rsidR="0037411C" w:rsidRDefault="0037411C">
            <w:pPr>
              <w:spacing w:before="88" w:line="320" w:lineRule="auto"/>
              <w:jc w:val="center"/>
              <w:rPr>
                <w:rFonts w:ascii="宋体" w:eastAsia="宋体" w:hAnsi="宋体" w:cs="宋体"/>
                <w:sz w:val="18"/>
                <w:szCs w:val="18"/>
                <w:lang w:eastAsia="zh-CN"/>
              </w:rPr>
            </w:pPr>
          </w:p>
        </w:tc>
        <w:tc>
          <w:tcPr>
            <w:tcW w:w="420" w:type="dxa"/>
            <w:tcBorders>
              <w:top w:val="single" w:sz="4" w:space="0" w:color="auto"/>
              <w:left w:val="single" w:sz="4" w:space="0" w:color="auto"/>
              <w:bottom w:val="single" w:sz="4" w:space="0" w:color="auto"/>
              <w:right w:val="single" w:sz="4" w:space="0" w:color="auto"/>
            </w:tcBorders>
          </w:tcPr>
          <w:p w:rsidR="0037411C" w:rsidRDefault="0037411C">
            <w:pPr>
              <w:spacing w:line="320" w:lineRule="auto"/>
              <w:jc w:val="center"/>
              <w:rPr>
                <w:rFonts w:ascii="宋体" w:eastAsia="宋体" w:hAnsi="宋体" w:cs="宋体"/>
                <w:sz w:val="18"/>
                <w:szCs w:val="18"/>
              </w:rPr>
            </w:pPr>
          </w:p>
        </w:tc>
        <w:tc>
          <w:tcPr>
            <w:tcW w:w="734" w:type="dxa"/>
            <w:tcBorders>
              <w:top w:val="single" w:sz="4" w:space="0" w:color="auto"/>
              <w:left w:val="single" w:sz="4" w:space="0" w:color="auto"/>
              <w:bottom w:val="single" w:sz="4" w:space="0" w:color="auto"/>
              <w:right w:val="single" w:sz="4" w:space="0" w:color="auto"/>
            </w:tcBorders>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w:t>
            </w:r>
          </w:p>
        </w:tc>
        <w:tc>
          <w:tcPr>
            <w:tcW w:w="586" w:type="dxa"/>
            <w:tcBorders>
              <w:top w:val="single" w:sz="4" w:space="0" w:color="auto"/>
              <w:left w:val="single" w:sz="4" w:space="0" w:color="auto"/>
              <w:bottom w:val="single" w:sz="4" w:space="0" w:color="auto"/>
              <w:right w:val="single" w:sz="4" w:space="0" w:color="auto"/>
            </w:tcBorders>
          </w:tcPr>
          <w:p w:rsidR="0037411C" w:rsidRDefault="0037411C">
            <w:pPr>
              <w:spacing w:line="320" w:lineRule="auto"/>
              <w:jc w:val="center"/>
              <w:rPr>
                <w:rFonts w:ascii="宋体" w:eastAsia="宋体" w:hAnsi="宋体" w:cs="宋体"/>
                <w:sz w:val="18"/>
                <w:szCs w:val="18"/>
              </w:rPr>
            </w:pPr>
          </w:p>
        </w:tc>
        <w:tc>
          <w:tcPr>
            <w:tcW w:w="589" w:type="dxa"/>
            <w:tcBorders>
              <w:top w:val="single" w:sz="4" w:space="0" w:color="auto"/>
              <w:left w:val="single" w:sz="4" w:space="0" w:color="auto"/>
              <w:bottom w:val="single" w:sz="4" w:space="0" w:color="auto"/>
              <w:right w:val="single" w:sz="4" w:space="0" w:color="auto"/>
            </w:tcBorders>
          </w:tcPr>
          <w:p w:rsidR="0037411C" w:rsidRDefault="0037411C">
            <w:pPr>
              <w:spacing w:line="320" w:lineRule="auto"/>
              <w:jc w:val="center"/>
              <w:rPr>
                <w:rFonts w:ascii="宋体" w:eastAsia="宋体" w:hAnsi="宋体" w:cs="宋体"/>
                <w:sz w:val="18"/>
                <w:szCs w:val="18"/>
              </w:rPr>
            </w:pPr>
          </w:p>
        </w:tc>
        <w:tc>
          <w:tcPr>
            <w:tcW w:w="611" w:type="dxa"/>
            <w:tcBorders>
              <w:top w:val="single" w:sz="4" w:space="0" w:color="auto"/>
              <w:left w:val="single" w:sz="4" w:space="0" w:color="auto"/>
              <w:bottom w:val="single" w:sz="4" w:space="0" w:color="auto"/>
              <w:right w:val="single" w:sz="4" w:space="0" w:color="auto"/>
            </w:tcBorders>
          </w:tcPr>
          <w:p w:rsidR="0037411C" w:rsidRDefault="0037411C">
            <w:pPr>
              <w:spacing w:line="320" w:lineRule="auto"/>
              <w:jc w:val="center"/>
              <w:rPr>
                <w:rFonts w:ascii="宋体" w:eastAsia="宋体" w:hAnsi="宋体" w:cs="宋体"/>
                <w:sz w:val="18"/>
                <w:szCs w:val="18"/>
              </w:rPr>
            </w:pPr>
          </w:p>
        </w:tc>
        <w:tc>
          <w:tcPr>
            <w:tcW w:w="525" w:type="dxa"/>
            <w:tcBorders>
              <w:top w:val="single" w:sz="4" w:space="0" w:color="auto"/>
              <w:left w:val="single" w:sz="4" w:space="0" w:color="auto"/>
              <w:bottom w:val="single" w:sz="4" w:space="0" w:color="auto"/>
              <w:right w:val="single" w:sz="4" w:space="0" w:color="auto"/>
            </w:tcBorders>
          </w:tcPr>
          <w:p w:rsidR="0037411C" w:rsidRDefault="0037411C">
            <w:pPr>
              <w:spacing w:line="320" w:lineRule="auto"/>
              <w:jc w:val="center"/>
              <w:rPr>
                <w:rFonts w:ascii="宋体" w:eastAsia="宋体" w:hAnsi="宋体" w:cs="宋体"/>
                <w:sz w:val="18"/>
                <w:szCs w:val="18"/>
              </w:rPr>
            </w:pPr>
          </w:p>
        </w:tc>
        <w:tc>
          <w:tcPr>
            <w:tcW w:w="645" w:type="dxa"/>
            <w:tcBorders>
              <w:top w:val="single" w:sz="4" w:space="0" w:color="auto"/>
              <w:left w:val="single" w:sz="4" w:space="0" w:color="auto"/>
              <w:bottom w:val="single" w:sz="4" w:space="0" w:color="auto"/>
              <w:right w:val="single" w:sz="4" w:space="0" w:color="auto"/>
            </w:tcBorders>
          </w:tcPr>
          <w:p w:rsidR="0037411C" w:rsidRDefault="0037411C">
            <w:pPr>
              <w:spacing w:line="320" w:lineRule="auto"/>
              <w:jc w:val="center"/>
              <w:rPr>
                <w:rFonts w:ascii="宋体" w:eastAsia="宋体" w:hAnsi="宋体" w:cs="宋体"/>
                <w:sz w:val="18"/>
                <w:szCs w:val="18"/>
              </w:rPr>
            </w:pPr>
          </w:p>
        </w:tc>
      </w:tr>
      <w:tr w:rsidR="0037411C">
        <w:trPr>
          <w:trHeight w:val="274"/>
        </w:trPr>
        <w:tc>
          <w:tcPr>
            <w:tcW w:w="1035" w:type="dxa"/>
            <w:vMerge/>
            <w:tcBorders>
              <w:top w:val="single" w:sz="4" w:space="0" w:color="auto"/>
              <w:left w:val="single" w:sz="4" w:space="0" w:color="auto"/>
            </w:tcBorders>
          </w:tcPr>
          <w:p w:rsidR="0037411C" w:rsidRDefault="0037411C">
            <w:pPr>
              <w:spacing w:line="320" w:lineRule="auto"/>
            </w:pPr>
          </w:p>
        </w:tc>
        <w:tc>
          <w:tcPr>
            <w:tcW w:w="630" w:type="dxa"/>
            <w:tcBorders>
              <w:top w:val="single" w:sz="4" w:space="0" w:color="auto"/>
            </w:tcBorders>
          </w:tcPr>
          <w:p w:rsidR="0037411C" w:rsidRDefault="00BC4EAF">
            <w:pPr>
              <w:spacing w:before="89" w:line="320" w:lineRule="auto"/>
              <w:jc w:val="center"/>
              <w:rPr>
                <w:rFonts w:ascii="宋体" w:eastAsia="宋体" w:hAnsi="宋体" w:cs="宋体"/>
                <w:sz w:val="18"/>
                <w:szCs w:val="18"/>
              </w:rPr>
            </w:pPr>
            <w:r>
              <w:rPr>
                <w:rFonts w:ascii="宋体" w:eastAsia="宋体" w:hAnsi="宋体" w:cs="宋体" w:hint="eastAsia"/>
                <w:sz w:val="18"/>
                <w:szCs w:val="18"/>
              </w:rPr>
              <w:t>2</w:t>
            </w:r>
          </w:p>
        </w:tc>
        <w:tc>
          <w:tcPr>
            <w:tcW w:w="1170" w:type="dxa"/>
            <w:tcBorders>
              <w:top w:val="single" w:sz="4" w:space="0" w:color="auto"/>
            </w:tcBorders>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7090002</w:t>
            </w:r>
          </w:p>
        </w:tc>
        <w:tc>
          <w:tcPr>
            <w:tcW w:w="3008" w:type="dxa"/>
            <w:tcBorders>
              <w:top w:val="single" w:sz="4" w:space="0" w:color="auto"/>
            </w:tcBorders>
            <w:shd w:val="clear" w:color="auto" w:fill="FFFFFF"/>
            <w:vAlign w:val="center"/>
          </w:tcPr>
          <w:p w:rsidR="0037411C" w:rsidRDefault="00BC4EAF">
            <w:pPr>
              <w:kinsoku/>
              <w:overflowPunct w:val="0"/>
              <w:spacing w:line="320" w:lineRule="auto"/>
              <w:ind w:leftChars="13" w:left="27" w:firstLineChars="107" w:firstLine="193"/>
              <w:rPr>
                <w:rFonts w:ascii="宋体" w:eastAsia="宋体" w:hAnsi="宋体" w:cs="宋体"/>
                <w:color w:val="000000" w:themeColor="text1"/>
                <w:sz w:val="18"/>
                <w:szCs w:val="18"/>
              </w:rPr>
            </w:pPr>
            <w:r>
              <w:rPr>
                <w:rFonts w:ascii="宋体" w:eastAsia="宋体" w:hAnsi="宋体" w:cs="宋体" w:hint="eastAsia"/>
                <w:color w:val="000000" w:themeColor="text1"/>
                <w:sz w:val="18"/>
                <w:szCs w:val="18"/>
                <w:lang w:eastAsia="zh-CN"/>
              </w:rPr>
              <w:t>毕业教育</w:t>
            </w:r>
          </w:p>
        </w:tc>
        <w:tc>
          <w:tcPr>
            <w:tcW w:w="517" w:type="dxa"/>
            <w:tcBorders>
              <w:top w:val="single" w:sz="4" w:space="0" w:color="auto"/>
            </w:tcBorders>
            <w:vAlign w:val="center"/>
          </w:tcPr>
          <w:p w:rsidR="0037411C" w:rsidRDefault="00BC4EAF">
            <w:pPr>
              <w:kinsoku/>
              <w:overflowPunct w:val="0"/>
              <w:spacing w:line="320" w:lineRule="auto"/>
              <w:jc w:val="center"/>
              <w:rPr>
                <w:rFonts w:ascii="宋体" w:eastAsia="宋体" w:hAnsi="宋体" w:cs="宋体"/>
                <w:sz w:val="18"/>
                <w:szCs w:val="18"/>
              </w:rPr>
            </w:pPr>
            <w:r>
              <w:rPr>
                <w:rFonts w:ascii="宋体" w:eastAsia="宋体" w:hAnsi="宋体" w:cs="宋体" w:hint="eastAsia"/>
                <w:color w:val="000000" w:themeColor="text1"/>
                <w:sz w:val="18"/>
                <w:szCs w:val="18"/>
                <w:lang w:eastAsia="zh-CN"/>
              </w:rPr>
              <w:t>C</w:t>
            </w:r>
          </w:p>
        </w:tc>
        <w:tc>
          <w:tcPr>
            <w:tcW w:w="480" w:type="dxa"/>
            <w:tcBorders>
              <w:top w:val="single" w:sz="4" w:space="0" w:color="auto"/>
            </w:tcBorders>
          </w:tcPr>
          <w:p w:rsidR="0037411C" w:rsidRDefault="00BC4EAF">
            <w:pPr>
              <w:spacing w:before="59" w:line="320" w:lineRule="auto"/>
              <w:ind w:left="64"/>
              <w:jc w:val="center"/>
              <w:rPr>
                <w:rFonts w:ascii="宋体" w:eastAsia="宋体" w:hAnsi="宋体" w:cs="宋体"/>
                <w:sz w:val="18"/>
                <w:szCs w:val="18"/>
              </w:rPr>
            </w:pPr>
            <w:r>
              <w:rPr>
                <w:rFonts w:ascii="宋体" w:eastAsia="宋体" w:hAnsi="宋体" w:cs="宋体" w:hint="eastAsia"/>
                <w:spacing w:val="-3"/>
                <w:sz w:val="18"/>
                <w:szCs w:val="18"/>
              </w:rPr>
              <w:t>必修</w:t>
            </w:r>
          </w:p>
        </w:tc>
        <w:tc>
          <w:tcPr>
            <w:tcW w:w="450" w:type="dxa"/>
            <w:tcBorders>
              <w:top w:val="single" w:sz="4" w:space="0" w:color="auto"/>
            </w:tcBorders>
          </w:tcPr>
          <w:p w:rsidR="0037411C" w:rsidRDefault="00BC4EAF">
            <w:pPr>
              <w:spacing w:before="33" w:line="320" w:lineRule="auto"/>
              <w:ind w:left="135"/>
              <w:jc w:val="both"/>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Borders>
              <w:top w:val="single" w:sz="4" w:space="0" w:color="auto"/>
            </w:tcBorders>
          </w:tcPr>
          <w:p w:rsidR="0037411C" w:rsidRDefault="00BC4EAF">
            <w:pPr>
              <w:spacing w:before="89" w:line="320" w:lineRule="auto"/>
              <w:jc w:val="center"/>
              <w:rPr>
                <w:rFonts w:ascii="宋体" w:eastAsia="宋体" w:hAnsi="宋体" w:cs="宋体"/>
                <w:sz w:val="18"/>
                <w:szCs w:val="18"/>
              </w:rPr>
            </w:pPr>
            <w:r>
              <w:rPr>
                <w:rFonts w:ascii="宋体" w:eastAsia="宋体" w:hAnsi="宋体" w:cs="宋体" w:hint="eastAsia"/>
                <w:sz w:val="18"/>
                <w:szCs w:val="18"/>
              </w:rPr>
              <w:t>6</w:t>
            </w:r>
          </w:p>
        </w:tc>
        <w:tc>
          <w:tcPr>
            <w:tcW w:w="450" w:type="dxa"/>
            <w:tcBorders>
              <w:top w:val="single" w:sz="4" w:space="0" w:color="auto"/>
            </w:tcBorders>
            <w:vAlign w:val="center"/>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25" w:type="dxa"/>
            <w:tcBorders>
              <w:top w:val="single" w:sz="4" w:space="0" w:color="auto"/>
            </w:tcBorders>
            <w:vAlign w:val="center"/>
          </w:tcPr>
          <w:p w:rsidR="0037411C" w:rsidRDefault="00BC4EAF">
            <w:pPr>
              <w:spacing w:before="88" w:line="320" w:lineRule="auto"/>
              <w:jc w:val="center"/>
              <w:rPr>
                <w:rFonts w:ascii="宋体" w:eastAsia="宋体" w:hAnsi="宋体" w:cs="宋体"/>
                <w:sz w:val="18"/>
                <w:szCs w:val="18"/>
              </w:rPr>
            </w:pPr>
            <w:r>
              <w:rPr>
                <w:rFonts w:ascii="宋体" w:eastAsia="宋体" w:hAnsi="宋体" w:cs="宋体" w:hint="eastAsia"/>
                <w:sz w:val="18"/>
                <w:szCs w:val="18"/>
                <w:lang w:eastAsia="zh-CN"/>
              </w:rPr>
              <w:t>30</w:t>
            </w:r>
          </w:p>
        </w:tc>
        <w:tc>
          <w:tcPr>
            <w:tcW w:w="540" w:type="dxa"/>
            <w:tcBorders>
              <w:top w:val="single" w:sz="4" w:space="0" w:color="auto"/>
            </w:tcBorders>
          </w:tcPr>
          <w:p w:rsidR="0037411C" w:rsidRDefault="0037411C">
            <w:pPr>
              <w:spacing w:before="88" w:line="320" w:lineRule="auto"/>
              <w:jc w:val="center"/>
              <w:rPr>
                <w:rFonts w:ascii="宋体" w:eastAsia="宋体" w:hAnsi="宋体" w:cs="宋体"/>
                <w:sz w:val="18"/>
                <w:szCs w:val="18"/>
              </w:rPr>
            </w:pPr>
          </w:p>
        </w:tc>
        <w:tc>
          <w:tcPr>
            <w:tcW w:w="465" w:type="dxa"/>
            <w:tcBorders>
              <w:top w:val="single" w:sz="4" w:space="0" w:color="auto"/>
              <w:right w:val="single" w:sz="2" w:space="0" w:color="000000"/>
            </w:tcBorders>
            <w:shd w:val="clear" w:color="auto" w:fill="FFFFFF"/>
            <w:vAlign w:val="center"/>
          </w:tcPr>
          <w:p w:rsidR="0037411C" w:rsidRDefault="0037411C">
            <w:pPr>
              <w:spacing w:before="88" w:line="320" w:lineRule="auto"/>
              <w:jc w:val="center"/>
              <w:rPr>
                <w:rFonts w:ascii="宋体" w:eastAsia="宋体" w:hAnsi="宋体" w:cs="宋体"/>
                <w:sz w:val="18"/>
                <w:szCs w:val="18"/>
              </w:rPr>
            </w:pPr>
          </w:p>
        </w:tc>
        <w:tc>
          <w:tcPr>
            <w:tcW w:w="461" w:type="dxa"/>
            <w:tcBorders>
              <w:top w:val="single" w:sz="4" w:space="0" w:color="auto"/>
              <w:left w:val="single" w:sz="2" w:space="0" w:color="000000"/>
              <w:right w:val="single" w:sz="2" w:space="0" w:color="000000"/>
            </w:tcBorders>
          </w:tcPr>
          <w:p w:rsidR="0037411C" w:rsidRDefault="00BC4EAF">
            <w:pPr>
              <w:spacing w:before="88" w:line="320" w:lineRule="auto"/>
              <w:jc w:val="center"/>
              <w:rPr>
                <w:rFonts w:ascii="宋体" w:eastAsia="宋体" w:hAnsi="宋体" w:cs="宋体"/>
                <w:sz w:val="18"/>
                <w:szCs w:val="18"/>
              </w:rPr>
            </w:pPr>
            <w:r>
              <w:rPr>
                <w:rFonts w:ascii="宋体" w:eastAsia="宋体" w:hAnsi="宋体" w:cs="宋体" w:hint="eastAsia"/>
                <w:sz w:val="18"/>
                <w:szCs w:val="18"/>
                <w:lang w:eastAsia="zh-CN"/>
              </w:rPr>
              <w:t>30</w:t>
            </w:r>
          </w:p>
        </w:tc>
        <w:tc>
          <w:tcPr>
            <w:tcW w:w="544" w:type="dxa"/>
            <w:tcBorders>
              <w:top w:val="single" w:sz="4" w:space="0" w:color="auto"/>
              <w:left w:val="single" w:sz="2" w:space="0" w:color="000000"/>
              <w:right w:val="single" w:sz="2" w:space="0" w:color="000000"/>
            </w:tcBorders>
          </w:tcPr>
          <w:p w:rsidR="0037411C" w:rsidRDefault="0037411C">
            <w:pPr>
              <w:spacing w:before="88" w:line="320" w:lineRule="auto"/>
              <w:jc w:val="center"/>
              <w:rPr>
                <w:rFonts w:ascii="宋体" w:eastAsia="宋体" w:hAnsi="宋体" w:cs="宋体"/>
                <w:sz w:val="18"/>
                <w:szCs w:val="18"/>
                <w:lang w:eastAsia="zh-CN"/>
              </w:rPr>
            </w:pPr>
          </w:p>
        </w:tc>
        <w:tc>
          <w:tcPr>
            <w:tcW w:w="420" w:type="dxa"/>
            <w:tcBorders>
              <w:top w:val="single" w:sz="4" w:space="0" w:color="auto"/>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rPr>
            </w:pPr>
          </w:p>
        </w:tc>
        <w:tc>
          <w:tcPr>
            <w:tcW w:w="734" w:type="dxa"/>
            <w:tcBorders>
              <w:top w:val="single" w:sz="4" w:space="0" w:color="auto"/>
              <w:left w:val="single" w:sz="2" w:space="0" w:color="000000"/>
            </w:tcBorders>
          </w:tcPr>
          <w:p w:rsidR="0037411C" w:rsidRDefault="0037411C">
            <w:pPr>
              <w:spacing w:line="320" w:lineRule="auto"/>
              <w:jc w:val="center"/>
              <w:rPr>
                <w:rFonts w:ascii="宋体" w:eastAsia="宋体" w:hAnsi="宋体" w:cs="宋体"/>
                <w:sz w:val="18"/>
                <w:szCs w:val="18"/>
              </w:rPr>
            </w:pPr>
          </w:p>
        </w:tc>
        <w:tc>
          <w:tcPr>
            <w:tcW w:w="586" w:type="dxa"/>
            <w:tcBorders>
              <w:top w:val="single" w:sz="4" w:space="0" w:color="auto"/>
            </w:tcBorders>
          </w:tcPr>
          <w:p w:rsidR="0037411C" w:rsidRDefault="0037411C">
            <w:pPr>
              <w:spacing w:line="320" w:lineRule="auto"/>
              <w:jc w:val="center"/>
              <w:rPr>
                <w:rFonts w:ascii="宋体" w:eastAsia="宋体" w:hAnsi="宋体" w:cs="宋体"/>
                <w:sz w:val="18"/>
                <w:szCs w:val="18"/>
              </w:rPr>
            </w:pPr>
          </w:p>
        </w:tc>
        <w:tc>
          <w:tcPr>
            <w:tcW w:w="589" w:type="dxa"/>
            <w:tcBorders>
              <w:top w:val="single" w:sz="4" w:space="0" w:color="auto"/>
            </w:tcBorders>
          </w:tcPr>
          <w:p w:rsidR="0037411C" w:rsidRDefault="0037411C">
            <w:pPr>
              <w:spacing w:line="320" w:lineRule="auto"/>
              <w:jc w:val="center"/>
              <w:rPr>
                <w:rFonts w:ascii="宋体" w:eastAsia="宋体" w:hAnsi="宋体" w:cs="宋体"/>
                <w:sz w:val="18"/>
                <w:szCs w:val="18"/>
              </w:rPr>
            </w:pPr>
          </w:p>
        </w:tc>
        <w:tc>
          <w:tcPr>
            <w:tcW w:w="611" w:type="dxa"/>
            <w:tcBorders>
              <w:top w:val="single" w:sz="4" w:space="0" w:color="auto"/>
            </w:tcBorders>
          </w:tcPr>
          <w:p w:rsidR="0037411C" w:rsidRDefault="0037411C">
            <w:pPr>
              <w:spacing w:line="320" w:lineRule="auto"/>
              <w:jc w:val="center"/>
              <w:rPr>
                <w:rFonts w:ascii="宋体" w:eastAsia="宋体" w:hAnsi="宋体" w:cs="宋体"/>
                <w:sz w:val="18"/>
                <w:szCs w:val="18"/>
              </w:rPr>
            </w:pPr>
          </w:p>
        </w:tc>
        <w:tc>
          <w:tcPr>
            <w:tcW w:w="525" w:type="dxa"/>
            <w:tcBorders>
              <w:top w:val="single" w:sz="4" w:space="0" w:color="auto"/>
              <w:right w:val="single" w:sz="2" w:space="0" w:color="000000"/>
            </w:tcBorders>
          </w:tcPr>
          <w:p w:rsidR="0037411C" w:rsidRDefault="0037411C">
            <w:pPr>
              <w:spacing w:line="320" w:lineRule="auto"/>
              <w:jc w:val="center"/>
              <w:rPr>
                <w:rFonts w:ascii="宋体" w:eastAsia="宋体" w:hAnsi="宋体" w:cs="宋体"/>
                <w:sz w:val="18"/>
                <w:szCs w:val="18"/>
              </w:rPr>
            </w:pPr>
          </w:p>
        </w:tc>
        <w:tc>
          <w:tcPr>
            <w:tcW w:w="645" w:type="dxa"/>
            <w:tcBorders>
              <w:top w:val="single" w:sz="4" w:space="0" w:color="auto"/>
              <w:left w:val="single" w:sz="2" w:space="0" w:color="000000"/>
            </w:tcBorders>
          </w:tcPr>
          <w:p w:rsidR="0037411C" w:rsidRDefault="00BC4EAF">
            <w:pPr>
              <w:spacing w:before="89" w:line="320" w:lineRule="auto"/>
              <w:jc w:val="center"/>
              <w:rPr>
                <w:rFonts w:ascii="宋体" w:eastAsia="宋体" w:hAnsi="宋体" w:cs="宋体"/>
                <w:sz w:val="18"/>
                <w:szCs w:val="18"/>
              </w:rPr>
            </w:pPr>
            <w:r>
              <w:rPr>
                <w:rFonts w:ascii="宋体" w:eastAsia="宋体" w:hAnsi="宋体" w:cs="宋体" w:hint="eastAsia"/>
                <w:sz w:val="18"/>
                <w:szCs w:val="18"/>
                <w:lang w:eastAsia="zh-CN"/>
              </w:rPr>
              <w:t>1W</w:t>
            </w:r>
          </w:p>
        </w:tc>
      </w:tr>
      <w:tr w:rsidR="0037411C">
        <w:trPr>
          <w:trHeight w:val="300"/>
        </w:trPr>
        <w:tc>
          <w:tcPr>
            <w:tcW w:w="1035" w:type="dxa"/>
            <w:vMerge/>
            <w:tcBorders>
              <w:left w:val="single" w:sz="4" w:space="0" w:color="auto"/>
            </w:tcBorders>
          </w:tcPr>
          <w:p w:rsidR="0037411C" w:rsidRDefault="0037411C">
            <w:pPr>
              <w:spacing w:line="320" w:lineRule="auto"/>
            </w:pPr>
          </w:p>
        </w:tc>
        <w:tc>
          <w:tcPr>
            <w:tcW w:w="630" w:type="dxa"/>
          </w:tcPr>
          <w:p w:rsidR="0037411C" w:rsidRDefault="00BC4EAF">
            <w:pPr>
              <w:spacing w:before="89" w:line="320" w:lineRule="auto"/>
              <w:jc w:val="center"/>
              <w:rPr>
                <w:rFonts w:ascii="宋体" w:eastAsia="宋体" w:hAnsi="宋体" w:cs="宋体"/>
                <w:sz w:val="18"/>
                <w:szCs w:val="18"/>
              </w:rPr>
            </w:pPr>
            <w:r>
              <w:rPr>
                <w:rFonts w:ascii="宋体" w:eastAsia="宋体" w:hAnsi="宋体" w:cs="宋体" w:hint="eastAsia"/>
                <w:sz w:val="18"/>
                <w:szCs w:val="18"/>
              </w:rPr>
              <w:t>3</w:t>
            </w:r>
          </w:p>
        </w:tc>
        <w:tc>
          <w:tcPr>
            <w:tcW w:w="1170" w:type="dxa"/>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7090003</w:t>
            </w:r>
          </w:p>
        </w:tc>
        <w:tc>
          <w:tcPr>
            <w:tcW w:w="3008" w:type="dxa"/>
            <w:shd w:val="clear" w:color="auto" w:fill="FFFFFF"/>
            <w:vAlign w:val="center"/>
          </w:tcPr>
          <w:p w:rsidR="0037411C" w:rsidRDefault="00BC4EAF">
            <w:pPr>
              <w:kinsoku/>
              <w:overflowPunct w:val="0"/>
              <w:spacing w:line="320" w:lineRule="auto"/>
              <w:ind w:firstLineChars="122" w:firstLine="220"/>
              <w:rPr>
                <w:rFonts w:ascii="宋体" w:eastAsia="宋体" w:hAnsi="宋体" w:cs="宋体"/>
                <w:color w:val="000000" w:themeColor="text1"/>
                <w:sz w:val="18"/>
                <w:szCs w:val="18"/>
                <w:lang w:eastAsia="zh-CN"/>
              </w:rPr>
            </w:pPr>
            <w:r>
              <w:rPr>
                <w:rFonts w:ascii="宋体" w:eastAsia="宋体" w:hAnsi="宋体" w:cs="宋体" w:hint="eastAsia"/>
                <w:color w:val="auto"/>
                <w:sz w:val="18"/>
                <w:szCs w:val="18"/>
                <w:lang w:eastAsia="zh-CN"/>
              </w:rPr>
              <w:t>素质拓展训练</w:t>
            </w:r>
          </w:p>
        </w:tc>
        <w:tc>
          <w:tcPr>
            <w:tcW w:w="517" w:type="dxa"/>
            <w:vAlign w:val="center"/>
          </w:tcPr>
          <w:p w:rsidR="0037411C" w:rsidRDefault="00BC4EAF">
            <w:pPr>
              <w:kinsoku/>
              <w:overflowPunct w:val="0"/>
              <w:spacing w:line="320" w:lineRule="auto"/>
              <w:jc w:val="center"/>
              <w:rPr>
                <w:rFonts w:ascii="宋体" w:eastAsia="宋体" w:hAnsi="宋体" w:cs="宋体"/>
                <w:sz w:val="18"/>
                <w:szCs w:val="18"/>
              </w:rPr>
            </w:pPr>
            <w:r>
              <w:rPr>
                <w:rFonts w:ascii="宋体" w:eastAsia="宋体" w:hAnsi="宋体" w:cs="宋体" w:hint="eastAsia"/>
                <w:color w:val="auto"/>
                <w:sz w:val="18"/>
                <w:szCs w:val="18"/>
                <w:lang w:eastAsia="zh-CN"/>
              </w:rPr>
              <w:t>C</w:t>
            </w:r>
          </w:p>
        </w:tc>
        <w:tc>
          <w:tcPr>
            <w:tcW w:w="480" w:type="dxa"/>
          </w:tcPr>
          <w:p w:rsidR="0037411C" w:rsidRDefault="00BC4EAF">
            <w:pPr>
              <w:spacing w:before="59" w:line="320" w:lineRule="auto"/>
              <w:ind w:left="64"/>
              <w:jc w:val="center"/>
              <w:rPr>
                <w:rFonts w:ascii="宋体" w:eastAsia="宋体" w:hAnsi="宋体" w:cs="宋体"/>
                <w:color w:val="auto"/>
                <w:sz w:val="18"/>
                <w:szCs w:val="18"/>
              </w:rPr>
            </w:pPr>
            <w:r>
              <w:rPr>
                <w:rFonts w:ascii="宋体" w:eastAsia="宋体" w:hAnsi="宋体" w:cs="宋体" w:hint="eastAsia"/>
                <w:color w:val="auto"/>
                <w:spacing w:val="-3"/>
                <w:sz w:val="18"/>
                <w:szCs w:val="18"/>
              </w:rPr>
              <w:t>必修</w:t>
            </w:r>
          </w:p>
        </w:tc>
        <w:tc>
          <w:tcPr>
            <w:tcW w:w="450" w:type="dxa"/>
          </w:tcPr>
          <w:p w:rsidR="0037411C" w:rsidRDefault="00BC4EAF">
            <w:pPr>
              <w:spacing w:before="32" w:line="320" w:lineRule="auto"/>
              <w:ind w:left="135"/>
              <w:jc w:val="both"/>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450" w:type="dxa"/>
            <w:vAlign w:val="center"/>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25" w:type="dxa"/>
            <w:vAlign w:val="center"/>
          </w:tcPr>
          <w:p w:rsidR="0037411C" w:rsidRDefault="00BC4EAF">
            <w:pPr>
              <w:spacing w:before="88" w:line="320" w:lineRule="auto"/>
              <w:jc w:val="center"/>
              <w:rPr>
                <w:rFonts w:ascii="宋体" w:eastAsia="宋体" w:hAnsi="宋体" w:cs="宋体"/>
                <w:sz w:val="18"/>
                <w:szCs w:val="18"/>
              </w:rPr>
            </w:pPr>
            <w:r>
              <w:rPr>
                <w:rFonts w:ascii="宋体" w:eastAsia="宋体" w:hAnsi="宋体" w:cs="宋体" w:hint="eastAsia"/>
                <w:sz w:val="18"/>
                <w:szCs w:val="18"/>
                <w:lang w:eastAsia="zh-CN"/>
              </w:rPr>
              <w:t>30</w:t>
            </w:r>
          </w:p>
        </w:tc>
        <w:tc>
          <w:tcPr>
            <w:tcW w:w="540" w:type="dxa"/>
          </w:tcPr>
          <w:p w:rsidR="0037411C" w:rsidRDefault="0037411C">
            <w:pPr>
              <w:spacing w:before="88" w:line="320" w:lineRule="auto"/>
              <w:jc w:val="center"/>
              <w:rPr>
                <w:rFonts w:ascii="宋体" w:eastAsia="宋体" w:hAnsi="宋体" w:cs="宋体"/>
                <w:sz w:val="18"/>
                <w:szCs w:val="18"/>
              </w:rPr>
            </w:pPr>
          </w:p>
        </w:tc>
        <w:tc>
          <w:tcPr>
            <w:tcW w:w="465" w:type="dxa"/>
            <w:tcBorders>
              <w:right w:val="single" w:sz="2" w:space="0" w:color="000000"/>
            </w:tcBorders>
            <w:shd w:val="clear" w:color="auto" w:fill="FFFFFF"/>
            <w:vAlign w:val="center"/>
          </w:tcPr>
          <w:p w:rsidR="0037411C" w:rsidRDefault="0037411C">
            <w:pPr>
              <w:spacing w:before="88" w:line="320" w:lineRule="auto"/>
              <w:jc w:val="center"/>
              <w:rPr>
                <w:rFonts w:ascii="宋体" w:eastAsia="宋体" w:hAnsi="宋体" w:cs="宋体"/>
                <w:sz w:val="18"/>
                <w:szCs w:val="18"/>
                <w:lang w:eastAsia="zh-CN"/>
              </w:rPr>
            </w:pPr>
          </w:p>
        </w:tc>
        <w:tc>
          <w:tcPr>
            <w:tcW w:w="461" w:type="dxa"/>
            <w:tcBorders>
              <w:left w:val="single" w:sz="2" w:space="0" w:color="000000"/>
              <w:right w:val="single" w:sz="2" w:space="0" w:color="000000"/>
            </w:tcBorders>
          </w:tcPr>
          <w:p w:rsidR="0037411C" w:rsidRDefault="00BC4EAF">
            <w:pPr>
              <w:spacing w:before="88" w:line="320" w:lineRule="auto"/>
              <w:jc w:val="center"/>
              <w:rPr>
                <w:rFonts w:ascii="宋体" w:eastAsia="宋体" w:hAnsi="宋体" w:cs="宋体"/>
                <w:sz w:val="18"/>
                <w:szCs w:val="18"/>
              </w:rPr>
            </w:pPr>
            <w:r>
              <w:rPr>
                <w:rFonts w:ascii="宋体" w:eastAsia="宋体" w:hAnsi="宋体" w:cs="宋体" w:hint="eastAsia"/>
                <w:sz w:val="18"/>
                <w:szCs w:val="18"/>
                <w:lang w:eastAsia="zh-CN"/>
              </w:rPr>
              <w:t>30</w:t>
            </w:r>
          </w:p>
        </w:tc>
        <w:tc>
          <w:tcPr>
            <w:tcW w:w="544" w:type="dxa"/>
            <w:tcBorders>
              <w:left w:val="single" w:sz="2" w:space="0" w:color="000000"/>
              <w:right w:val="single" w:sz="2" w:space="0" w:color="000000"/>
            </w:tcBorders>
          </w:tcPr>
          <w:p w:rsidR="0037411C" w:rsidRDefault="0037411C">
            <w:pPr>
              <w:spacing w:before="88" w:line="320" w:lineRule="auto"/>
              <w:jc w:val="center"/>
              <w:rPr>
                <w:rFonts w:ascii="宋体" w:eastAsia="宋体" w:hAnsi="宋体" w:cs="宋体"/>
                <w:sz w:val="18"/>
                <w:szCs w:val="18"/>
                <w:lang w:eastAsia="zh-CN"/>
              </w:rPr>
            </w:pPr>
          </w:p>
        </w:tc>
        <w:tc>
          <w:tcPr>
            <w:tcW w:w="420"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rPr>
            </w:pPr>
          </w:p>
        </w:tc>
        <w:tc>
          <w:tcPr>
            <w:tcW w:w="734" w:type="dxa"/>
            <w:tcBorders>
              <w:left w:val="single" w:sz="2" w:space="0" w:color="000000"/>
            </w:tcBorders>
          </w:tcPr>
          <w:p w:rsidR="0037411C" w:rsidRDefault="00BC4EAF">
            <w:pPr>
              <w:spacing w:line="320" w:lineRule="auto"/>
              <w:jc w:val="center"/>
              <w:rPr>
                <w:rFonts w:ascii="宋体" w:eastAsia="宋体" w:hAnsi="宋体" w:cs="宋体"/>
                <w:sz w:val="18"/>
                <w:szCs w:val="18"/>
              </w:rPr>
            </w:pPr>
            <w:r>
              <w:rPr>
                <w:rFonts w:ascii="宋体" w:eastAsia="宋体" w:hAnsi="宋体" w:cs="宋体"/>
                <w:spacing w:val="-5"/>
                <w:sz w:val="18"/>
                <w:szCs w:val="18"/>
              </w:rPr>
              <w:t>1W</w:t>
            </w:r>
          </w:p>
        </w:tc>
        <w:tc>
          <w:tcPr>
            <w:tcW w:w="586" w:type="dxa"/>
          </w:tcPr>
          <w:p w:rsidR="0037411C" w:rsidRDefault="0037411C">
            <w:pPr>
              <w:spacing w:line="320" w:lineRule="auto"/>
              <w:jc w:val="center"/>
              <w:rPr>
                <w:rFonts w:ascii="宋体" w:eastAsia="宋体" w:hAnsi="宋体" w:cs="宋体"/>
                <w:sz w:val="18"/>
                <w:szCs w:val="18"/>
              </w:rPr>
            </w:pPr>
          </w:p>
        </w:tc>
        <w:tc>
          <w:tcPr>
            <w:tcW w:w="589" w:type="dxa"/>
          </w:tcPr>
          <w:p w:rsidR="0037411C" w:rsidRDefault="0037411C">
            <w:pPr>
              <w:spacing w:line="320" w:lineRule="auto"/>
              <w:jc w:val="center"/>
              <w:rPr>
                <w:rFonts w:ascii="宋体" w:eastAsia="宋体" w:hAnsi="宋体" w:cs="宋体"/>
                <w:sz w:val="18"/>
                <w:szCs w:val="18"/>
              </w:rPr>
            </w:pPr>
          </w:p>
        </w:tc>
        <w:tc>
          <w:tcPr>
            <w:tcW w:w="611" w:type="dxa"/>
          </w:tcPr>
          <w:p w:rsidR="0037411C" w:rsidRDefault="0037411C">
            <w:pPr>
              <w:spacing w:line="320" w:lineRule="auto"/>
              <w:jc w:val="center"/>
              <w:rPr>
                <w:rFonts w:ascii="宋体" w:eastAsia="宋体" w:hAnsi="宋体" w:cs="宋体"/>
                <w:sz w:val="18"/>
                <w:szCs w:val="18"/>
              </w:rPr>
            </w:pPr>
          </w:p>
        </w:tc>
        <w:tc>
          <w:tcPr>
            <w:tcW w:w="525" w:type="dxa"/>
            <w:tcBorders>
              <w:right w:val="single" w:sz="2" w:space="0" w:color="000000"/>
            </w:tcBorders>
          </w:tcPr>
          <w:p w:rsidR="0037411C" w:rsidRDefault="0037411C">
            <w:pPr>
              <w:spacing w:line="320" w:lineRule="auto"/>
              <w:jc w:val="center"/>
              <w:rPr>
                <w:rFonts w:ascii="宋体" w:eastAsia="宋体" w:hAnsi="宋体" w:cs="宋体"/>
                <w:sz w:val="18"/>
                <w:szCs w:val="18"/>
              </w:rPr>
            </w:pPr>
          </w:p>
        </w:tc>
        <w:tc>
          <w:tcPr>
            <w:tcW w:w="645" w:type="dxa"/>
            <w:tcBorders>
              <w:left w:val="single" w:sz="2" w:space="0" w:color="000000"/>
            </w:tcBorders>
          </w:tcPr>
          <w:p w:rsidR="0037411C" w:rsidRDefault="0037411C">
            <w:pPr>
              <w:spacing w:line="320" w:lineRule="auto"/>
              <w:jc w:val="center"/>
              <w:rPr>
                <w:rFonts w:ascii="宋体" w:eastAsia="宋体" w:hAnsi="宋体" w:cs="宋体"/>
                <w:sz w:val="18"/>
                <w:szCs w:val="18"/>
              </w:rPr>
            </w:pPr>
          </w:p>
        </w:tc>
      </w:tr>
      <w:tr w:rsidR="0037411C">
        <w:trPr>
          <w:trHeight w:val="273"/>
        </w:trPr>
        <w:tc>
          <w:tcPr>
            <w:tcW w:w="1035" w:type="dxa"/>
            <w:vMerge/>
            <w:tcBorders>
              <w:left w:val="single" w:sz="4" w:space="0" w:color="auto"/>
            </w:tcBorders>
          </w:tcPr>
          <w:p w:rsidR="0037411C" w:rsidRDefault="0037411C">
            <w:pPr>
              <w:spacing w:line="320" w:lineRule="auto"/>
            </w:pPr>
          </w:p>
        </w:tc>
        <w:tc>
          <w:tcPr>
            <w:tcW w:w="630" w:type="dxa"/>
          </w:tcPr>
          <w:p w:rsidR="0037411C" w:rsidRDefault="00BC4EAF">
            <w:pPr>
              <w:spacing w:before="89" w:line="320" w:lineRule="auto"/>
              <w:jc w:val="center"/>
              <w:rPr>
                <w:rFonts w:ascii="宋体" w:eastAsia="宋体" w:hAnsi="宋体" w:cs="宋体"/>
                <w:sz w:val="18"/>
                <w:szCs w:val="18"/>
              </w:rPr>
            </w:pPr>
            <w:r>
              <w:rPr>
                <w:rFonts w:ascii="宋体" w:eastAsia="宋体" w:hAnsi="宋体" w:cs="宋体" w:hint="eastAsia"/>
                <w:sz w:val="18"/>
                <w:szCs w:val="18"/>
              </w:rPr>
              <w:t>4</w:t>
            </w:r>
          </w:p>
        </w:tc>
        <w:tc>
          <w:tcPr>
            <w:tcW w:w="1170" w:type="dxa"/>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7090004</w:t>
            </w:r>
          </w:p>
        </w:tc>
        <w:tc>
          <w:tcPr>
            <w:tcW w:w="3008" w:type="dxa"/>
            <w:shd w:val="clear" w:color="auto" w:fill="FFFFFF"/>
            <w:vAlign w:val="center"/>
          </w:tcPr>
          <w:p w:rsidR="0037411C" w:rsidRDefault="00BC4EAF">
            <w:pPr>
              <w:kinsoku/>
              <w:overflowPunct w:val="0"/>
              <w:spacing w:line="320" w:lineRule="auto"/>
              <w:ind w:firstLineChars="122" w:firstLine="220"/>
              <w:rPr>
                <w:rFonts w:ascii="宋体" w:eastAsia="宋体" w:hAnsi="宋体" w:cs="宋体"/>
                <w:color w:val="000000" w:themeColor="text1"/>
                <w:sz w:val="18"/>
                <w:szCs w:val="18"/>
              </w:rPr>
            </w:pPr>
            <w:r>
              <w:rPr>
                <w:rFonts w:ascii="宋体" w:eastAsia="宋体" w:hAnsi="宋体" w:cs="宋体" w:hint="eastAsia"/>
                <w:color w:val="auto"/>
                <w:sz w:val="18"/>
                <w:szCs w:val="18"/>
                <w:lang w:eastAsia="zh-CN"/>
              </w:rPr>
              <w:t>通用生活技能实训</w:t>
            </w:r>
          </w:p>
        </w:tc>
        <w:tc>
          <w:tcPr>
            <w:tcW w:w="517" w:type="dxa"/>
            <w:vAlign w:val="center"/>
          </w:tcPr>
          <w:p w:rsidR="0037411C" w:rsidRDefault="00BC4EAF">
            <w:pPr>
              <w:kinsoku/>
              <w:overflowPunct w:val="0"/>
              <w:spacing w:line="320" w:lineRule="auto"/>
              <w:jc w:val="center"/>
              <w:rPr>
                <w:rFonts w:ascii="宋体" w:eastAsia="宋体" w:hAnsi="宋体" w:cs="宋体"/>
                <w:sz w:val="18"/>
                <w:szCs w:val="18"/>
              </w:rPr>
            </w:pPr>
            <w:r>
              <w:rPr>
                <w:rFonts w:ascii="宋体" w:eastAsia="宋体" w:hAnsi="宋体" w:cs="宋体" w:hint="eastAsia"/>
                <w:color w:val="auto"/>
                <w:sz w:val="18"/>
                <w:szCs w:val="18"/>
                <w:lang w:eastAsia="zh-CN"/>
              </w:rPr>
              <w:t>C</w:t>
            </w:r>
          </w:p>
        </w:tc>
        <w:tc>
          <w:tcPr>
            <w:tcW w:w="480" w:type="dxa"/>
          </w:tcPr>
          <w:p w:rsidR="0037411C" w:rsidRDefault="00BC4EAF">
            <w:pPr>
              <w:spacing w:before="59" w:line="320" w:lineRule="auto"/>
              <w:ind w:left="64"/>
              <w:jc w:val="center"/>
              <w:rPr>
                <w:rFonts w:ascii="宋体" w:eastAsia="宋体" w:hAnsi="宋体" w:cs="宋体"/>
                <w:color w:val="auto"/>
                <w:sz w:val="18"/>
                <w:szCs w:val="18"/>
              </w:rPr>
            </w:pPr>
            <w:r>
              <w:rPr>
                <w:rFonts w:ascii="宋体" w:eastAsia="宋体" w:hAnsi="宋体" w:cs="宋体" w:hint="eastAsia"/>
                <w:color w:val="auto"/>
                <w:spacing w:val="-3"/>
                <w:sz w:val="18"/>
                <w:szCs w:val="18"/>
              </w:rPr>
              <w:t>必修</w:t>
            </w:r>
          </w:p>
        </w:tc>
        <w:tc>
          <w:tcPr>
            <w:tcW w:w="450" w:type="dxa"/>
          </w:tcPr>
          <w:p w:rsidR="0037411C" w:rsidRDefault="00BC4EAF">
            <w:pPr>
              <w:spacing w:before="32" w:line="320" w:lineRule="auto"/>
              <w:ind w:left="135"/>
              <w:jc w:val="both"/>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450" w:type="dxa"/>
            <w:vAlign w:val="center"/>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25" w:type="dxa"/>
            <w:vAlign w:val="center"/>
          </w:tcPr>
          <w:p w:rsidR="0037411C" w:rsidRDefault="00BC4EAF">
            <w:pPr>
              <w:spacing w:before="88" w:line="320" w:lineRule="auto"/>
              <w:jc w:val="center"/>
              <w:rPr>
                <w:rFonts w:ascii="宋体" w:eastAsia="宋体" w:hAnsi="宋体" w:cs="宋体"/>
                <w:sz w:val="18"/>
                <w:szCs w:val="18"/>
              </w:rPr>
            </w:pPr>
            <w:r>
              <w:rPr>
                <w:rFonts w:ascii="宋体" w:eastAsia="宋体" w:hAnsi="宋体" w:cs="宋体" w:hint="eastAsia"/>
                <w:sz w:val="18"/>
                <w:szCs w:val="18"/>
                <w:lang w:eastAsia="zh-CN"/>
              </w:rPr>
              <w:t>30</w:t>
            </w:r>
          </w:p>
        </w:tc>
        <w:tc>
          <w:tcPr>
            <w:tcW w:w="540" w:type="dxa"/>
          </w:tcPr>
          <w:p w:rsidR="0037411C" w:rsidRDefault="0037411C">
            <w:pPr>
              <w:spacing w:before="88" w:line="320" w:lineRule="auto"/>
              <w:jc w:val="center"/>
              <w:rPr>
                <w:rFonts w:ascii="宋体" w:eastAsia="宋体" w:hAnsi="宋体" w:cs="宋体"/>
                <w:sz w:val="18"/>
                <w:szCs w:val="18"/>
              </w:rPr>
            </w:pPr>
          </w:p>
        </w:tc>
        <w:tc>
          <w:tcPr>
            <w:tcW w:w="465" w:type="dxa"/>
            <w:tcBorders>
              <w:right w:val="single" w:sz="2" w:space="0" w:color="000000"/>
            </w:tcBorders>
            <w:shd w:val="clear" w:color="auto" w:fill="FFFFFF"/>
            <w:vAlign w:val="center"/>
          </w:tcPr>
          <w:p w:rsidR="0037411C" w:rsidRDefault="0037411C">
            <w:pPr>
              <w:spacing w:before="88" w:line="320" w:lineRule="auto"/>
              <w:jc w:val="center"/>
              <w:rPr>
                <w:rFonts w:ascii="宋体" w:eastAsia="宋体" w:hAnsi="宋体" w:cs="宋体"/>
                <w:sz w:val="18"/>
                <w:szCs w:val="18"/>
              </w:rPr>
            </w:pPr>
          </w:p>
        </w:tc>
        <w:tc>
          <w:tcPr>
            <w:tcW w:w="461" w:type="dxa"/>
            <w:tcBorders>
              <w:left w:val="single" w:sz="2" w:space="0" w:color="000000"/>
              <w:right w:val="single" w:sz="2" w:space="0" w:color="000000"/>
            </w:tcBorders>
          </w:tcPr>
          <w:p w:rsidR="0037411C" w:rsidRDefault="0037411C">
            <w:pPr>
              <w:spacing w:before="88" w:line="320" w:lineRule="auto"/>
              <w:jc w:val="center"/>
              <w:rPr>
                <w:rFonts w:ascii="宋体" w:eastAsia="宋体" w:hAnsi="宋体" w:cs="宋体"/>
                <w:sz w:val="18"/>
                <w:szCs w:val="18"/>
              </w:rPr>
            </w:pPr>
          </w:p>
        </w:tc>
        <w:tc>
          <w:tcPr>
            <w:tcW w:w="544" w:type="dxa"/>
            <w:tcBorders>
              <w:left w:val="single" w:sz="2" w:space="0" w:color="000000"/>
              <w:right w:val="single" w:sz="2" w:space="0" w:color="000000"/>
            </w:tcBorders>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30</w:t>
            </w:r>
          </w:p>
        </w:tc>
        <w:tc>
          <w:tcPr>
            <w:tcW w:w="420"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rPr>
            </w:pPr>
          </w:p>
        </w:tc>
        <w:tc>
          <w:tcPr>
            <w:tcW w:w="734" w:type="dxa"/>
            <w:tcBorders>
              <w:left w:val="single" w:sz="2" w:space="0" w:color="000000"/>
            </w:tcBorders>
          </w:tcPr>
          <w:p w:rsidR="0037411C" w:rsidRDefault="0037411C">
            <w:pPr>
              <w:spacing w:line="320" w:lineRule="auto"/>
              <w:jc w:val="center"/>
              <w:rPr>
                <w:rFonts w:ascii="宋体" w:eastAsia="宋体" w:hAnsi="宋体" w:cs="宋体"/>
                <w:sz w:val="18"/>
                <w:szCs w:val="18"/>
              </w:rPr>
            </w:pPr>
          </w:p>
        </w:tc>
        <w:tc>
          <w:tcPr>
            <w:tcW w:w="586" w:type="dxa"/>
          </w:tcPr>
          <w:p w:rsidR="0037411C" w:rsidRDefault="00BC4EAF">
            <w:pPr>
              <w:spacing w:line="320" w:lineRule="auto"/>
              <w:jc w:val="center"/>
              <w:rPr>
                <w:rFonts w:ascii="宋体" w:eastAsia="宋体" w:hAnsi="宋体" w:cs="宋体"/>
                <w:sz w:val="18"/>
                <w:szCs w:val="18"/>
              </w:rPr>
            </w:pPr>
            <w:r>
              <w:rPr>
                <w:rFonts w:ascii="宋体" w:eastAsia="宋体" w:hAnsi="宋体" w:cs="宋体" w:hint="eastAsia"/>
                <w:sz w:val="18"/>
                <w:szCs w:val="18"/>
                <w:lang w:eastAsia="zh-CN"/>
              </w:rPr>
              <w:t>1W</w:t>
            </w:r>
            <w:r>
              <w:rPr>
                <w:rFonts w:ascii="宋体" w:eastAsia="宋体" w:hAnsi="宋体" w:cs="宋体" w:hint="eastAsia"/>
                <w:spacing w:val="-5"/>
                <w:sz w:val="18"/>
                <w:szCs w:val="18"/>
                <w:lang w:eastAsia="zh-CN"/>
              </w:rPr>
              <w:t xml:space="preserve"> </w:t>
            </w:r>
          </w:p>
        </w:tc>
        <w:tc>
          <w:tcPr>
            <w:tcW w:w="589" w:type="dxa"/>
          </w:tcPr>
          <w:p w:rsidR="0037411C" w:rsidRDefault="0037411C">
            <w:pPr>
              <w:spacing w:line="320" w:lineRule="auto"/>
              <w:jc w:val="center"/>
              <w:rPr>
                <w:rFonts w:ascii="宋体" w:eastAsia="宋体" w:hAnsi="宋体" w:cs="宋体"/>
                <w:sz w:val="18"/>
                <w:szCs w:val="18"/>
              </w:rPr>
            </w:pPr>
          </w:p>
        </w:tc>
        <w:tc>
          <w:tcPr>
            <w:tcW w:w="611" w:type="dxa"/>
          </w:tcPr>
          <w:p w:rsidR="0037411C" w:rsidRDefault="0037411C">
            <w:pPr>
              <w:spacing w:line="320" w:lineRule="auto"/>
              <w:jc w:val="center"/>
              <w:rPr>
                <w:rFonts w:ascii="宋体" w:eastAsia="宋体" w:hAnsi="宋体" w:cs="宋体"/>
                <w:sz w:val="18"/>
                <w:szCs w:val="18"/>
              </w:rPr>
            </w:pPr>
          </w:p>
        </w:tc>
        <w:tc>
          <w:tcPr>
            <w:tcW w:w="525" w:type="dxa"/>
            <w:tcBorders>
              <w:right w:val="single" w:sz="2" w:space="0" w:color="000000"/>
            </w:tcBorders>
          </w:tcPr>
          <w:p w:rsidR="0037411C" w:rsidRDefault="0037411C">
            <w:pPr>
              <w:spacing w:line="320" w:lineRule="auto"/>
              <w:jc w:val="center"/>
              <w:rPr>
                <w:rFonts w:ascii="宋体" w:eastAsia="宋体" w:hAnsi="宋体" w:cs="宋体"/>
                <w:sz w:val="18"/>
                <w:szCs w:val="18"/>
              </w:rPr>
            </w:pPr>
          </w:p>
        </w:tc>
        <w:tc>
          <w:tcPr>
            <w:tcW w:w="645" w:type="dxa"/>
            <w:tcBorders>
              <w:left w:val="single" w:sz="2" w:space="0" w:color="000000"/>
            </w:tcBorders>
          </w:tcPr>
          <w:p w:rsidR="0037411C" w:rsidRDefault="0037411C">
            <w:pPr>
              <w:spacing w:line="320" w:lineRule="auto"/>
              <w:jc w:val="center"/>
              <w:rPr>
                <w:rFonts w:ascii="宋体" w:eastAsia="宋体" w:hAnsi="宋体" w:cs="宋体"/>
                <w:sz w:val="18"/>
                <w:szCs w:val="18"/>
              </w:rPr>
            </w:pPr>
          </w:p>
        </w:tc>
      </w:tr>
      <w:tr w:rsidR="0037411C">
        <w:trPr>
          <w:trHeight w:val="322"/>
        </w:trPr>
        <w:tc>
          <w:tcPr>
            <w:tcW w:w="1035" w:type="dxa"/>
            <w:vMerge/>
            <w:tcBorders>
              <w:left w:val="single" w:sz="4" w:space="0" w:color="auto"/>
            </w:tcBorders>
          </w:tcPr>
          <w:p w:rsidR="0037411C" w:rsidRDefault="0037411C">
            <w:pPr>
              <w:spacing w:line="320" w:lineRule="auto"/>
            </w:pPr>
          </w:p>
        </w:tc>
        <w:tc>
          <w:tcPr>
            <w:tcW w:w="630" w:type="dxa"/>
          </w:tcPr>
          <w:p w:rsidR="0037411C" w:rsidRDefault="00BC4EAF">
            <w:pPr>
              <w:spacing w:before="90" w:line="320" w:lineRule="auto"/>
              <w:jc w:val="center"/>
              <w:rPr>
                <w:rFonts w:ascii="宋体" w:eastAsia="宋体" w:hAnsi="宋体" w:cs="宋体"/>
                <w:sz w:val="18"/>
                <w:szCs w:val="18"/>
              </w:rPr>
            </w:pPr>
            <w:r>
              <w:rPr>
                <w:rFonts w:ascii="宋体" w:eastAsia="宋体" w:hAnsi="宋体" w:cs="宋体" w:hint="eastAsia"/>
                <w:sz w:val="18"/>
                <w:szCs w:val="18"/>
              </w:rPr>
              <w:t>5</w:t>
            </w:r>
          </w:p>
        </w:tc>
        <w:tc>
          <w:tcPr>
            <w:tcW w:w="1170" w:type="dxa"/>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7090005</w:t>
            </w:r>
          </w:p>
        </w:tc>
        <w:tc>
          <w:tcPr>
            <w:tcW w:w="3008" w:type="dxa"/>
            <w:shd w:val="clear" w:color="auto" w:fill="FFFFFF"/>
            <w:vAlign w:val="center"/>
          </w:tcPr>
          <w:p w:rsidR="0037411C" w:rsidRDefault="00BC4EAF">
            <w:pPr>
              <w:kinsoku/>
              <w:overflowPunct w:val="0"/>
              <w:spacing w:line="320" w:lineRule="auto"/>
              <w:ind w:firstLineChars="122" w:firstLine="220"/>
              <w:rPr>
                <w:rFonts w:ascii="宋体" w:eastAsia="宋体" w:hAnsi="宋体" w:cs="宋体"/>
                <w:color w:val="auto"/>
                <w:sz w:val="18"/>
                <w:szCs w:val="18"/>
                <w:lang w:eastAsia="zh-CN"/>
              </w:rPr>
            </w:pPr>
            <w:r>
              <w:rPr>
                <w:rFonts w:ascii="宋体" w:eastAsia="宋体" w:hAnsi="宋体" w:cs="宋体" w:hint="eastAsia"/>
                <w:color w:val="auto"/>
                <w:sz w:val="18"/>
                <w:szCs w:val="18"/>
                <w:lang w:eastAsia="zh-CN"/>
              </w:rPr>
              <w:t>劳动教育</w:t>
            </w:r>
          </w:p>
        </w:tc>
        <w:tc>
          <w:tcPr>
            <w:tcW w:w="517" w:type="dxa"/>
            <w:vAlign w:val="center"/>
          </w:tcPr>
          <w:p w:rsidR="0037411C" w:rsidRDefault="00BC4EAF">
            <w:pPr>
              <w:kinsoku/>
              <w:overflowPunct w:val="0"/>
              <w:spacing w:line="320" w:lineRule="auto"/>
              <w:jc w:val="center"/>
              <w:rPr>
                <w:rFonts w:ascii="宋体" w:eastAsia="宋体" w:hAnsi="宋体" w:cs="宋体"/>
                <w:sz w:val="18"/>
                <w:szCs w:val="18"/>
              </w:rPr>
            </w:pPr>
            <w:r>
              <w:rPr>
                <w:rFonts w:ascii="宋体" w:eastAsia="宋体" w:hAnsi="宋体" w:cs="宋体" w:hint="eastAsia"/>
                <w:color w:val="auto"/>
                <w:sz w:val="18"/>
                <w:szCs w:val="18"/>
                <w:lang w:eastAsia="zh-CN"/>
              </w:rPr>
              <w:t>B</w:t>
            </w:r>
          </w:p>
        </w:tc>
        <w:tc>
          <w:tcPr>
            <w:tcW w:w="480" w:type="dxa"/>
          </w:tcPr>
          <w:p w:rsidR="0037411C" w:rsidRDefault="00BC4EAF">
            <w:pPr>
              <w:spacing w:before="59" w:line="320" w:lineRule="auto"/>
              <w:ind w:left="64"/>
              <w:jc w:val="center"/>
              <w:rPr>
                <w:rFonts w:ascii="宋体" w:eastAsia="宋体" w:hAnsi="宋体" w:cs="宋体"/>
                <w:color w:val="auto"/>
                <w:sz w:val="18"/>
                <w:szCs w:val="18"/>
              </w:rPr>
            </w:pPr>
            <w:r>
              <w:rPr>
                <w:rFonts w:ascii="宋体" w:eastAsia="宋体" w:hAnsi="宋体" w:cs="宋体" w:hint="eastAsia"/>
                <w:color w:val="auto"/>
                <w:spacing w:val="-3"/>
                <w:sz w:val="18"/>
                <w:szCs w:val="18"/>
              </w:rPr>
              <w:t>必修</w:t>
            </w:r>
          </w:p>
        </w:tc>
        <w:tc>
          <w:tcPr>
            <w:tcW w:w="450" w:type="dxa"/>
          </w:tcPr>
          <w:p w:rsidR="0037411C" w:rsidRDefault="00BC4EAF">
            <w:pPr>
              <w:spacing w:before="32" w:line="320" w:lineRule="auto"/>
              <w:ind w:left="135"/>
              <w:jc w:val="both"/>
              <w:rPr>
                <w:rFonts w:ascii="宋体" w:eastAsia="宋体" w:hAnsi="宋体" w:cs="宋体"/>
                <w:sz w:val="18"/>
                <w:szCs w:val="18"/>
              </w:rPr>
            </w:pPr>
            <w:r>
              <w:rPr>
                <w:rFonts w:ascii="宋体" w:eastAsia="宋体" w:hAnsi="宋体" w:cs="宋体" w:hint="eastAsia"/>
                <w:sz w:val="18"/>
                <w:szCs w:val="18"/>
                <w:lang w:eastAsia="zh-CN"/>
              </w:rPr>
              <w:t>查</w:t>
            </w:r>
          </w:p>
        </w:tc>
        <w:tc>
          <w:tcPr>
            <w:tcW w:w="420" w:type="dxa"/>
          </w:tcPr>
          <w:p w:rsidR="0037411C" w:rsidRDefault="00BC4EAF">
            <w:pPr>
              <w:spacing w:before="89"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1-2</w:t>
            </w:r>
          </w:p>
        </w:tc>
        <w:tc>
          <w:tcPr>
            <w:tcW w:w="450" w:type="dxa"/>
            <w:vAlign w:val="center"/>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w:t>
            </w:r>
          </w:p>
        </w:tc>
        <w:tc>
          <w:tcPr>
            <w:tcW w:w="525" w:type="dxa"/>
            <w:vAlign w:val="center"/>
          </w:tcPr>
          <w:p w:rsidR="0037411C" w:rsidRDefault="00BC4EAF">
            <w:pPr>
              <w:spacing w:before="88" w:line="320" w:lineRule="auto"/>
              <w:jc w:val="center"/>
              <w:rPr>
                <w:rFonts w:ascii="宋体" w:eastAsia="宋体" w:hAnsi="宋体" w:cs="宋体"/>
                <w:sz w:val="18"/>
                <w:szCs w:val="18"/>
              </w:rPr>
            </w:pPr>
            <w:r>
              <w:rPr>
                <w:rFonts w:ascii="宋体" w:eastAsia="宋体" w:hAnsi="宋体" w:cs="宋体" w:hint="eastAsia"/>
                <w:sz w:val="18"/>
                <w:szCs w:val="18"/>
                <w:lang w:eastAsia="zh-CN"/>
              </w:rPr>
              <w:t>18</w:t>
            </w:r>
          </w:p>
        </w:tc>
        <w:tc>
          <w:tcPr>
            <w:tcW w:w="540" w:type="dxa"/>
            <w:vAlign w:val="center"/>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w:t>
            </w:r>
          </w:p>
        </w:tc>
        <w:tc>
          <w:tcPr>
            <w:tcW w:w="465" w:type="dxa"/>
            <w:tcBorders>
              <w:right w:val="single" w:sz="2" w:space="0" w:color="000000"/>
            </w:tcBorders>
            <w:shd w:val="clear" w:color="auto" w:fill="FFFFFF"/>
            <w:vAlign w:val="center"/>
          </w:tcPr>
          <w:p w:rsidR="0037411C" w:rsidRDefault="0037411C">
            <w:pPr>
              <w:spacing w:before="88" w:line="320" w:lineRule="auto"/>
              <w:jc w:val="center"/>
              <w:rPr>
                <w:rFonts w:ascii="宋体" w:eastAsia="宋体" w:hAnsi="宋体" w:cs="宋体"/>
                <w:sz w:val="18"/>
                <w:szCs w:val="18"/>
              </w:rPr>
            </w:pPr>
          </w:p>
        </w:tc>
        <w:tc>
          <w:tcPr>
            <w:tcW w:w="461" w:type="dxa"/>
            <w:tcBorders>
              <w:left w:val="single" w:sz="2" w:space="0" w:color="000000"/>
              <w:right w:val="single" w:sz="2" w:space="0" w:color="000000"/>
            </w:tcBorders>
          </w:tcPr>
          <w:p w:rsidR="0037411C" w:rsidRDefault="00BC4EAF">
            <w:pPr>
              <w:spacing w:before="88" w:line="320" w:lineRule="auto"/>
              <w:jc w:val="center"/>
              <w:rPr>
                <w:rFonts w:ascii="宋体" w:eastAsia="宋体" w:hAnsi="宋体" w:cs="宋体"/>
                <w:sz w:val="18"/>
                <w:szCs w:val="18"/>
              </w:rPr>
            </w:pPr>
            <w:r>
              <w:rPr>
                <w:rFonts w:ascii="宋体" w:eastAsia="宋体" w:hAnsi="宋体" w:cs="宋体" w:hint="eastAsia"/>
                <w:sz w:val="18"/>
                <w:szCs w:val="18"/>
                <w:lang w:eastAsia="zh-CN"/>
              </w:rPr>
              <w:t>15</w:t>
            </w:r>
          </w:p>
        </w:tc>
        <w:tc>
          <w:tcPr>
            <w:tcW w:w="544" w:type="dxa"/>
            <w:tcBorders>
              <w:left w:val="single" w:sz="2" w:space="0" w:color="000000"/>
              <w:right w:val="single" w:sz="2" w:space="0" w:color="000000"/>
            </w:tcBorders>
          </w:tcPr>
          <w:p w:rsidR="0037411C" w:rsidRDefault="0037411C">
            <w:pPr>
              <w:spacing w:before="88" w:line="320" w:lineRule="auto"/>
              <w:jc w:val="center"/>
              <w:rPr>
                <w:rFonts w:ascii="宋体" w:eastAsia="宋体" w:hAnsi="宋体" w:cs="宋体"/>
                <w:sz w:val="18"/>
                <w:szCs w:val="18"/>
              </w:rPr>
            </w:pPr>
          </w:p>
        </w:tc>
        <w:tc>
          <w:tcPr>
            <w:tcW w:w="420" w:type="dxa"/>
            <w:tcBorders>
              <w:left w:val="single" w:sz="2" w:space="0" w:color="000000"/>
              <w:right w:val="single" w:sz="2" w:space="0" w:color="000000"/>
            </w:tcBorders>
          </w:tcPr>
          <w:p w:rsidR="0037411C" w:rsidRDefault="0037411C">
            <w:pPr>
              <w:spacing w:line="320" w:lineRule="auto"/>
              <w:jc w:val="center"/>
              <w:rPr>
                <w:rFonts w:ascii="宋体" w:eastAsia="宋体" w:hAnsi="宋体" w:cs="宋体"/>
                <w:sz w:val="18"/>
                <w:szCs w:val="18"/>
              </w:rPr>
            </w:pPr>
          </w:p>
        </w:tc>
        <w:tc>
          <w:tcPr>
            <w:tcW w:w="734" w:type="dxa"/>
            <w:tcBorders>
              <w:left w:val="single" w:sz="2" w:space="0" w:color="000000"/>
            </w:tcBorders>
          </w:tcPr>
          <w:p w:rsidR="0037411C" w:rsidRDefault="00BC4EAF">
            <w:r>
              <w:t>4/3</w:t>
            </w:r>
          </w:p>
        </w:tc>
        <w:tc>
          <w:tcPr>
            <w:tcW w:w="586" w:type="dxa"/>
          </w:tcPr>
          <w:p w:rsidR="0037411C" w:rsidRDefault="00BC4EAF">
            <w:r>
              <w:t>4/3</w:t>
            </w:r>
          </w:p>
        </w:tc>
        <w:tc>
          <w:tcPr>
            <w:tcW w:w="589" w:type="dxa"/>
          </w:tcPr>
          <w:p w:rsidR="0037411C" w:rsidRDefault="0037411C">
            <w:pPr>
              <w:spacing w:line="320" w:lineRule="auto"/>
              <w:jc w:val="center"/>
              <w:rPr>
                <w:rFonts w:ascii="宋体" w:eastAsia="宋体" w:hAnsi="宋体" w:cs="宋体"/>
                <w:sz w:val="18"/>
                <w:szCs w:val="18"/>
              </w:rPr>
            </w:pPr>
          </w:p>
        </w:tc>
        <w:tc>
          <w:tcPr>
            <w:tcW w:w="611" w:type="dxa"/>
          </w:tcPr>
          <w:p w:rsidR="0037411C" w:rsidRDefault="0037411C">
            <w:pPr>
              <w:spacing w:line="320" w:lineRule="auto"/>
              <w:jc w:val="center"/>
              <w:rPr>
                <w:rFonts w:ascii="宋体" w:eastAsia="宋体" w:hAnsi="宋体" w:cs="宋体"/>
                <w:sz w:val="18"/>
                <w:szCs w:val="18"/>
              </w:rPr>
            </w:pPr>
          </w:p>
        </w:tc>
        <w:tc>
          <w:tcPr>
            <w:tcW w:w="525" w:type="dxa"/>
            <w:tcBorders>
              <w:right w:val="single" w:sz="2" w:space="0" w:color="000000"/>
            </w:tcBorders>
          </w:tcPr>
          <w:p w:rsidR="0037411C" w:rsidRDefault="0037411C">
            <w:pPr>
              <w:spacing w:line="320" w:lineRule="auto"/>
              <w:jc w:val="center"/>
              <w:rPr>
                <w:rFonts w:ascii="宋体" w:eastAsia="宋体" w:hAnsi="宋体" w:cs="宋体"/>
                <w:sz w:val="18"/>
                <w:szCs w:val="18"/>
              </w:rPr>
            </w:pPr>
          </w:p>
        </w:tc>
        <w:tc>
          <w:tcPr>
            <w:tcW w:w="645" w:type="dxa"/>
            <w:tcBorders>
              <w:left w:val="single" w:sz="2" w:space="0" w:color="000000"/>
            </w:tcBorders>
          </w:tcPr>
          <w:p w:rsidR="0037411C" w:rsidRDefault="0037411C">
            <w:pPr>
              <w:spacing w:line="320" w:lineRule="auto"/>
              <w:jc w:val="center"/>
              <w:rPr>
                <w:rFonts w:ascii="宋体" w:eastAsia="宋体" w:hAnsi="宋体" w:cs="宋体"/>
                <w:sz w:val="18"/>
                <w:szCs w:val="18"/>
              </w:rPr>
            </w:pPr>
          </w:p>
        </w:tc>
      </w:tr>
      <w:tr w:rsidR="0037411C">
        <w:trPr>
          <w:trHeight w:val="280"/>
        </w:trPr>
        <w:tc>
          <w:tcPr>
            <w:tcW w:w="1035" w:type="dxa"/>
            <w:vMerge/>
            <w:tcBorders>
              <w:left w:val="single" w:sz="4" w:space="0" w:color="auto"/>
            </w:tcBorders>
          </w:tcPr>
          <w:p w:rsidR="0037411C" w:rsidRDefault="0037411C">
            <w:pPr>
              <w:spacing w:line="320" w:lineRule="auto"/>
            </w:pPr>
          </w:p>
        </w:tc>
        <w:tc>
          <w:tcPr>
            <w:tcW w:w="630" w:type="dxa"/>
          </w:tcPr>
          <w:p w:rsidR="0037411C" w:rsidRDefault="00BC4EAF">
            <w:pPr>
              <w:spacing w:before="89" w:line="320" w:lineRule="auto"/>
              <w:jc w:val="center"/>
              <w:rPr>
                <w:rFonts w:ascii="宋体" w:eastAsia="宋体" w:hAnsi="宋体" w:cs="宋体"/>
                <w:sz w:val="18"/>
                <w:szCs w:val="18"/>
              </w:rPr>
            </w:pPr>
            <w:r>
              <w:rPr>
                <w:rFonts w:ascii="宋体" w:eastAsia="宋体" w:hAnsi="宋体" w:cs="宋体" w:hint="eastAsia"/>
                <w:sz w:val="18"/>
                <w:szCs w:val="18"/>
              </w:rPr>
              <w:t>6</w:t>
            </w:r>
          </w:p>
        </w:tc>
        <w:tc>
          <w:tcPr>
            <w:tcW w:w="1170" w:type="dxa"/>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7090006</w:t>
            </w:r>
          </w:p>
        </w:tc>
        <w:tc>
          <w:tcPr>
            <w:tcW w:w="3008" w:type="dxa"/>
            <w:shd w:val="clear" w:color="auto" w:fill="FFFFFF"/>
            <w:vAlign w:val="center"/>
          </w:tcPr>
          <w:p w:rsidR="0037411C" w:rsidRDefault="00BC4EAF">
            <w:pPr>
              <w:kinsoku/>
              <w:overflowPunct w:val="0"/>
              <w:spacing w:line="320" w:lineRule="auto"/>
              <w:ind w:firstLineChars="122" w:firstLine="220"/>
              <w:rPr>
                <w:rFonts w:ascii="宋体" w:eastAsia="宋体" w:hAnsi="宋体" w:cs="宋体"/>
                <w:color w:val="auto"/>
                <w:sz w:val="18"/>
                <w:szCs w:val="18"/>
                <w:lang w:eastAsia="zh-CN"/>
              </w:rPr>
            </w:pPr>
            <w:r>
              <w:rPr>
                <w:rFonts w:ascii="宋体" w:eastAsia="宋体" w:hAnsi="宋体" w:cs="宋体" w:hint="eastAsia"/>
                <w:color w:val="auto"/>
                <w:sz w:val="18"/>
                <w:szCs w:val="18"/>
                <w:lang w:eastAsia="zh-CN"/>
              </w:rPr>
              <w:t>创新思维导引与实践</w:t>
            </w:r>
          </w:p>
        </w:tc>
        <w:tc>
          <w:tcPr>
            <w:tcW w:w="517" w:type="dxa"/>
            <w:vAlign w:val="center"/>
          </w:tcPr>
          <w:p w:rsidR="0037411C" w:rsidRDefault="00BC4EAF">
            <w:pPr>
              <w:kinsoku/>
              <w:overflowPunct w:val="0"/>
              <w:spacing w:line="320" w:lineRule="auto"/>
              <w:jc w:val="center"/>
              <w:rPr>
                <w:rFonts w:ascii="宋体" w:eastAsia="宋体" w:hAnsi="宋体" w:cs="宋体"/>
                <w:color w:val="auto"/>
                <w:sz w:val="18"/>
                <w:szCs w:val="18"/>
              </w:rPr>
            </w:pPr>
            <w:r>
              <w:rPr>
                <w:rFonts w:ascii="宋体" w:eastAsia="宋体" w:hAnsi="宋体" w:cs="宋体" w:hint="eastAsia"/>
                <w:color w:val="auto"/>
                <w:sz w:val="18"/>
                <w:szCs w:val="18"/>
                <w:lang w:eastAsia="zh-CN"/>
              </w:rPr>
              <w:t>C</w:t>
            </w:r>
          </w:p>
        </w:tc>
        <w:tc>
          <w:tcPr>
            <w:tcW w:w="480" w:type="dxa"/>
            <w:vAlign w:val="center"/>
          </w:tcPr>
          <w:p w:rsidR="0037411C" w:rsidRDefault="00BC4EAF">
            <w:pPr>
              <w:spacing w:before="59" w:line="320" w:lineRule="auto"/>
              <w:ind w:left="64"/>
              <w:jc w:val="center"/>
              <w:rPr>
                <w:rFonts w:ascii="宋体" w:eastAsia="宋体" w:hAnsi="宋体" w:cs="宋体"/>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vAlign w:val="center"/>
          </w:tcPr>
          <w:p w:rsidR="0037411C" w:rsidRDefault="00BC4EAF">
            <w:pPr>
              <w:spacing w:before="32" w:line="320" w:lineRule="auto"/>
              <w:ind w:left="135"/>
              <w:jc w:val="center"/>
              <w:rPr>
                <w:rFonts w:ascii="宋体" w:eastAsia="宋体" w:hAnsi="宋体" w:cs="宋体"/>
                <w:color w:val="auto"/>
                <w:sz w:val="18"/>
                <w:szCs w:val="18"/>
              </w:rPr>
            </w:pPr>
            <w:r>
              <w:rPr>
                <w:rFonts w:ascii="宋体" w:eastAsia="宋体" w:hAnsi="宋体" w:cs="宋体" w:hint="eastAsia"/>
                <w:color w:val="auto"/>
                <w:sz w:val="18"/>
                <w:szCs w:val="18"/>
                <w:lang w:eastAsia="zh-CN"/>
              </w:rPr>
              <w:t>查</w:t>
            </w:r>
          </w:p>
        </w:tc>
        <w:tc>
          <w:tcPr>
            <w:tcW w:w="420" w:type="dxa"/>
            <w:vAlign w:val="center"/>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6</w:t>
            </w:r>
          </w:p>
        </w:tc>
        <w:tc>
          <w:tcPr>
            <w:tcW w:w="450" w:type="dxa"/>
            <w:vAlign w:val="center"/>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w:t>
            </w:r>
          </w:p>
        </w:tc>
        <w:tc>
          <w:tcPr>
            <w:tcW w:w="525" w:type="dxa"/>
            <w:vAlign w:val="center"/>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36</w:t>
            </w:r>
          </w:p>
        </w:tc>
        <w:tc>
          <w:tcPr>
            <w:tcW w:w="540" w:type="dxa"/>
            <w:vAlign w:val="center"/>
          </w:tcPr>
          <w:p w:rsidR="0037411C" w:rsidRDefault="0037411C">
            <w:pPr>
              <w:spacing w:before="88" w:line="320" w:lineRule="auto"/>
              <w:jc w:val="center"/>
              <w:rPr>
                <w:rFonts w:ascii="宋体" w:eastAsia="宋体" w:hAnsi="宋体" w:cs="宋体"/>
                <w:sz w:val="18"/>
                <w:szCs w:val="18"/>
                <w:lang w:eastAsia="zh-CN"/>
              </w:rPr>
            </w:pPr>
          </w:p>
        </w:tc>
        <w:tc>
          <w:tcPr>
            <w:tcW w:w="465" w:type="dxa"/>
            <w:tcBorders>
              <w:right w:val="single" w:sz="2" w:space="0" w:color="000000"/>
            </w:tcBorders>
            <w:shd w:val="clear" w:color="auto" w:fill="FFFFFF"/>
            <w:vAlign w:val="center"/>
          </w:tcPr>
          <w:p w:rsidR="0037411C" w:rsidRDefault="0037411C">
            <w:pPr>
              <w:spacing w:before="88" w:line="320" w:lineRule="auto"/>
              <w:jc w:val="center"/>
              <w:rPr>
                <w:rFonts w:ascii="宋体" w:eastAsia="宋体" w:hAnsi="宋体" w:cs="宋体"/>
                <w:sz w:val="18"/>
                <w:szCs w:val="18"/>
                <w:lang w:eastAsia="zh-CN"/>
              </w:rPr>
            </w:pPr>
          </w:p>
        </w:tc>
        <w:tc>
          <w:tcPr>
            <w:tcW w:w="461" w:type="dxa"/>
            <w:tcBorders>
              <w:left w:val="single" w:sz="2" w:space="0" w:color="000000"/>
              <w:right w:val="single" w:sz="2" w:space="0" w:color="000000"/>
            </w:tcBorders>
            <w:vAlign w:val="center"/>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36</w:t>
            </w:r>
          </w:p>
        </w:tc>
        <w:tc>
          <w:tcPr>
            <w:tcW w:w="544" w:type="dxa"/>
            <w:tcBorders>
              <w:left w:val="single" w:sz="2" w:space="0" w:color="000000"/>
              <w:right w:val="single" w:sz="2" w:space="0" w:color="000000"/>
            </w:tcBorders>
            <w:vAlign w:val="center"/>
          </w:tcPr>
          <w:p w:rsidR="0037411C" w:rsidRDefault="0037411C">
            <w:pPr>
              <w:spacing w:before="88" w:line="320" w:lineRule="auto"/>
              <w:jc w:val="center"/>
              <w:rPr>
                <w:rFonts w:ascii="宋体" w:eastAsia="宋体" w:hAnsi="宋体" w:cs="宋体"/>
                <w:sz w:val="18"/>
                <w:szCs w:val="18"/>
                <w:lang w:eastAsia="zh-CN"/>
              </w:rPr>
            </w:pPr>
          </w:p>
        </w:tc>
        <w:tc>
          <w:tcPr>
            <w:tcW w:w="420" w:type="dxa"/>
            <w:tcBorders>
              <w:left w:val="single" w:sz="2" w:space="0" w:color="000000"/>
              <w:right w:val="single" w:sz="2" w:space="0" w:color="000000"/>
            </w:tcBorders>
            <w:vAlign w:val="center"/>
          </w:tcPr>
          <w:p w:rsidR="0037411C" w:rsidRDefault="0037411C">
            <w:pPr>
              <w:spacing w:before="88" w:line="320" w:lineRule="auto"/>
              <w:jc w:val="center"/>
              <w:rPr>
                <w:rFonts w:ascii="宋体" w:eastAsia="宋体" w:hAnsi="宋体" w:cs="宋体"/>
                <w:sz w:val="18"/>
                <w:szCs w:val="18"/>
                <w:lang w:eastAsia="zh-CN"/>
              </w:rPr>
            </w:pPr>
          </w:p>
        </w:tc>
        <w:tc>
          <w:tcPr>
            <w:tcW w:w="734" w:type="dxa"/>
            <w:tcBorders>
              <w:left w:val="single" w:sz="2" w:space="0" w:color="000000"/>
            </w:tcBorders>
            <w:vAlign w:val="center"/>
          </w:tcPr>
          <w:p w:rsidR="0037411C" w:rsidRDefault="0037411C">
            <w:pPr>
              <w:spacing w:before="88" w:line="320" w:lineRule="auto"/>
              <w:jc w:val="center"/>
              <w:rPr>
                <w:rFonts w:ascii="宋体" w:eastAsia="宋体" w:hAnsi="宋体" w:cs="宋体"/>
                <w:sz w:val="18"/>
                <w:szCs w:val="18"/>
                <w:lang w:eastAsia="zh-CN"/>
              </w:rPr>
            </w:pPr>
          </w:p>
        </w:tc>
        <w:tc>
          <w:tcPr>
            <w:tcW w:w="586" w:type="dxa"/>
            <w:vAlign w:val="center"/>
          </w:tcPr>
          <w:p w:rsidR="0037411C" w:rsidRDefault="0037411C">
            <w:pPr>
              <w:spacing w:before="88" w:line="320" w:lineRule="auto"/>
              <w:jc w:val="center"/>
              <w:rPr>
                <w:rFonts w:ascii="宋体" w:eastAsia="宋体" w:hAnsi="宋体" w:cs="宋体"/>
                <w:sz w:val="18"/>
                <w:szCs w:val="18"/>
                <w:lang w:eastAsia="zh-CN"/>
              </w:rPr>
            </w:pPr>
          </w:p>
        </w:tc>
        <w:tc>
          <w:tcPr>
            <w:tcW w:w="589" w:type="dxa"/>
            <w:vAlign w:val="center"/>
          </w:tcPr>
          <w:p w:rsidR="0037411C" w:rsidRDefault="0037411C">
            <w:pPr>
              <w:spacing w:before="88" w:line="320" w:lineRule="auto"/>
              <w:jc w:val="center"/>
              <w:rPr>
                <w:rFonts w:ascii="宋体" w:eastAsia="宋体" w:hAnsi="宋体" w:cs="宋体"/>
                <w:sz w:val="18"/>
                <w:szCs w:val="18"/>
                <w:lang w:eastAsia="zh-CN"/>
              </w:rPr>
            </w:pPr>
          </w:p>
        </w:tc>
        <w:tc>
          <w:tcPr>
            <w:tcW w:w="611" w:type="dxa"/>
            <w:vAlign w:val="center"/>
          </w:tcPr>
          <w:p w:rsidR="0037411C" w:rsidRDefault="0037411C">
            <w:pPr>
              <w:spacing w:before="88" w:line="320" w:lineRule="auto"/>
              <w:jc w:val="center"/>
              <w:rPr>
                <w:rFonts w:ascii="宋体" w:eastAsia="宋体" w:hAnsi="宋体" w:cs="宋体"/>
                <w:sz w:val="18"/>
                <w:szCs w:val="18"/>
                <w:lang w:eastAsia="zh-CN"/>
              </w:rPr>
            </w:pPr>
          </w:p>
        </w:tc>
        <w:tc>
          <w:tcPr>
            <w:tcW w:w="525" w:type="dxa"/>
            <w:tcBorders>
              <w:right w:val="single" w:sz="2" w:space="0" w:color="000000"/>
            </w:tcBorders>
            <w:vAlign w:val="center"/>
          </w:tcPr>
          <w:p w:rsidR="0037411C" w:rsidRDefault="0037411C">
            <w:pPr>
              <w:spacing w:before="88" w:line="320" w:lineRule="auto"/>
              <w:jc w:val="center"/>
              <w:rPr>
                <w:rFonts w:ascii="宋体" w:eastAsia="宋体" w:hAnsi="宋体" w:cs="宋体"/>
                <w:sz w:val="18"/>
                <w:szCs w:val="18"/>
                <w:lang w:eastAsia="zh-CN"/>
              </w:rPr>
            </w:pPr>
          </w:p>
        </w:tc>
        <w:tc>
          <w:tcPr>
            <w:tcW w:w="645" w:type="dxa"/>
            <w:tcBorders>
              <w:left w:val="single" w:sz="2" w:space="0" w:color="000000"/>
            </w:tcBorders>
            <w:vAlign w:val="center"/>
          </w:tcPr>
          <w:p w:rsidR="0037411C" w:rsidRDefault="00BC4EAF">
            <w:pPr>
              <w:spacing w:before="88"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4/9</w:t>
            </w:r>
          </w:p>
        </w:tc>
      </w:tr>
      <w:tr w:rsidR="0037411C">
        <w:trPr>
          <w:trHeight w:val="280"/>
        </w:trPr>
        <w:tc>
          <w:tcPr>
            <w:tcW w:w="1035" w:type="dxa"/>
            <w:vMerge/>
            <w:tcBorders>
              <w:left w:val="single" w:sz="4" w:space="0" w:color="auto"/>
            </w:tcBorders>
          </w:tcPr>
          <w:p w:rsidR="0037411C" w:rsidRDefault="0037411C">
            <w:pPr>
              <w:spacing w:line="320" w:lineRule="auto"/>
            </w:pPr>
          </w:p>
        </w:tc>
        <w:tc>
          <w:tcPr>
            <w:tcW w:w="630" w:type="dxa"/>
            <w:shd w:val="clear" w:color="auto" w:fill="auto"/>
          </w:tcPr>
          <w:p w:rsidR="0037411C" w:rsidRDefault="00BC4EAF">
            <w:pPr>
              <w:spacing w:before="89"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7</w:t>
            </w:r>
          </w:p>
        </w:tc>
        <w:tc>
          <w:tcPr>
            <w:tcW w:w="1170" w:type="dxa"/>
            <w:shd w:val="clear" w:color="auto" w:fill="auto"/>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7090007</w:t>
            </w:r>
          </w:p>
        </w:tc>
        <w:tc>
          <w:tcPr>
            <w:tcW w:w="3008" w:type="dxa"/>
            <w:shd w:val="clear" w:color="auto" w:fill="auto"/>
          </w:tcPr>
          <w:p w:rsidR="0037411C" w:rsidRDefault="00BC4EAF">
            <w:pPr>
              <w:kinsoku/>
              <w:overflowPunct w:val="0"/>
              <w:spacing w:line="320" w:lineRule="auto"/>
              <w:ind w:firstLineChars="122" w:firstLine="220"/>
              <w:rPr>
                <w:rFonts w:ascii="宋体" w:eastAsia="宋体" w:hAnsi="宋体" w:cs="宋体"/>
                <w:sz w:val="18"/>
                <w:szCs w:val="18"/>
                <w:lang w:eastAsia="zh-CN"/>
              </w:rPr>
            </w:pPr>
            <w:r>
              <w:rPr>
                <w:rFonts w:ascii="宋体" w:eastAsia="宋体" w:hAnsi="宋体" w:cstheme="minorEastAsia" w:hint="eastAsia"/>
                <w:color w:val="000000" w:themeColor="text1"/>
                <w:sz w:val="18"/>
                <w:szCs w:val="18"/>
                <w:lang w:eastAsia="zh-CN"/>
              </w:rPr>
              <w:t>思想道德与行为规范</w:t>
            </w:r>
          </w:p>
        </w:tc>
        <w:tc>
          <w:tcPr>
            <w:tcW w:w="517" w:type="dxa"/>
            <w:shd w:val="clear" w:color="auto" w:fill="auto"/>
          </w:tcPr>
          <w:p w:rsidR="0037411C" w:rsidRDefault="00BC4EAF">
            <w:pPr>
              <w:spacing w:before="90" w:line="320" w:lineRule="auto"/>
              <w:ind w:left="213"/>
              <w:rPr>
                <w:rFonts w:ascii="宋体" w:eastAsia="宋体" w:hAnsi="宋体" w:cs="宋体"/>
                <w:sz w:val="18"/>
                <w:szCs w:val="18"/>
                <w:lang w:eastAsia="zh-CN"/>
              </w:rPr>
            </w:pPr>
            <w:r>
              <w:rPr>
                <w:rFonts w:ascii="宋体" w:eastAsia="宋体" w:hAnsi="宋体" w:cs="宋体" w:hint="eastAsia"/>
                <w:sz w:val="18"/>
                <w:szCs w:val="18"/>
              </w:rPr>
              <w:t>D</w:t>
            </w:r>
          </w:p>
        </w:tc>
        <w:tc>
          <w:tcPr>
            <w:tcW w:w="480" w:type="dxa"/>
            <w:shd w:val="clear" w:color="auto" w:fill="auto"/>
          </w:tcPr>
          <w:p w:rsidR="0037411C" w:rsidRDefault="00BC4EAF">
            <w:pPr>
              <w:spacing w:before="59" w:line="320" w:lineRule="auto"/>
              <w:ind w:left="64"/>
              <w:jc w:val="center"/>
              <w:rPr>
                <w:rFonts w:ascii="宋体" w:eastAsia="宋体" w:hAnsi="宋体" w:cs="宋体"/>
                <w:color w:val="auto"/>
                <w:sz w:val="18"/>
                <w:szCs w:val="18"/>
              </w:rPr>
            </w:pPr>
            <w:r>
              <w:rPr>
                <w:rFonts w:ascii="宋体" w:eastAsia="宋体" w:hAnsi="宋体" w:cs="宋体" w:hint="eastAsia"/>
                <w:color w:val="auto"/>
                <w:spacing w:val="-3"/>
                <w:sz w:val="18"/>
                <w:szCs w:val="18"/>
              </w:rPr>
              <w:t>必修</w:t>
            </w:r>
          </w:p>
        </w:tc>
        <w:tc>
          <w:tcPr>
            <w:tcW w:w="450" w:type="dxa"/>
            <w:shd w:val="clear" w:color="auto" w:fill="auto"/>
          </w:tcPr>
          <w:p w:rsidR="0037411C" w:rsidRDefault="00BC4EAF">
            <w:pPr>
              <w:spacing w:before="32" w:line="320" w:lineRule="auto"/>
              <w:ind w:left="134"/>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shd w:val="clear" w:color="auto" w:fill="auto"/>
          </w:tcPr>
          <w:p w:rsidR="0037411C" w:rsidRDefault="00BC4EAF">
            <w:pPr>
              <w:spacing w:before="88" w:line="320" w:lineRule="auto"/>
              <w:ind w:left="99"/>
              <w:rPr>
                <w:rFonts w:ascii="宋体" w:eastAsia="宋体" w:hAnsi="宋体" w:cs="宋体"/>
                <w:sz w:val="18"/>
                <w:szCs w:val="18"/>
                <w:lang w:eastAsia="zh-CN"/>
              </w:rPr>
            </w:pPr>
            <w:r>
              <w:rPr>
                <w:rFonts w:ascii="宋体" w:eastAsia="宋体" w:hAnsi="宋体" w:cs="宋体" w:hint="eastAsia"/>
                <w:spacing w:val="-6"/>
                <w:sz w:val="18"/>
                <w:szCs w:val="18"/>
              </w:rPr>
              <w:t>1-5</w:t>
            </w:r>
          </w:p>
        </w:tc>
        <w:tc>
          <w:tcPr>
            <w:tcW w:w="450" w:type="dxa"/>
            <w:shd w:val="clear" w:color="auto" w:fill="auto"/>
          </w:tcPr>
          <w:p w:rsidR="0037411C" w:rsidRDefault="00BC4EAF">
            <w:pPr>
              <w:spacing w:before="89" w:line="320" w:lineRule="auto"/>
              <w:ind w:left="87"/>
              <w:rPr>
                <w:rFonts w:ascii="宋体" w:eastAsia="宋体" w:hAnsi="宋体" w:cs="宋体"/>
                <w:sz w:val="15"/>
                <w:szCs w:val="15"/>
                <w:lang w:eastAsia="zh-CN"/>
              </w:rPr>
            </w:pPr>
            <w:r>
              <w:rPr>
                <w:rFonts w:ascii="宋体" w:eastAsia="宋体" w:hAnsi="宋体" w:cs="宋体" w:hint="eastAsia"/>
                <w:position w:val="-9"/>
                <w:sz w:val="15"/>
                <w:szCs w:val="15"/>
                <w:lang w:eastAsia="zh-CN"/>
              </w:rPr>
              <w:t>5-10</w:t>
            </w:r>
          </w:p>
        </w:tc>
        <w:tc>
          <w:tcPr>
            <w:tcW w:w="525" w:type="dxa"/>
          </w:tcPr>
          <w:p w:rsidR="0037411C" w:rsidRDefault="00BC4EAF">
            <w:pPr>
              <w:spacing w:before="89" w:line="320" w:lineRule="auto"/>
              <w:ind w:left="87"/>
              <w:rPr>
                <w:rFonts w:ascii="宋体" w:eastAsia="宋体" w:hAnsi="宋体" w:cs="宋体"/>
                <w:sz w:val="18"/>
                <w:szCs w:val="18"/>
                <w:lang w:eastAsia="zh-CN"/>
              </w:rPr>
            </w:pPr>
            <w:r>
              <w:rPr>
                <w:rFonts w:ascii="宋体" w:eastAsia="宋体" w:hAnsi="宋体" w:cs="宋体" w:hint="eastAsia"/>
                <w:position w:val="-9"/>
                <w:sz w:val="18"/>
                <w:szCs w:val="18"/>
              </w:rPr>
              <w:t>-</w:t>
            </w:r>
          </w:p>
        </w:tc>
        <w:tc>
          <w:tcPr>
            <w:tcW w:w="540" w:type="dxa"/>
          </w:tcPr>
          <w:p w:rsidR="0037411C" w:rsidRDefault="00BC4EAF">
            <w:pPr>
              <w:spacing w:before="89" w:line="320" w:lineRule="auto"/>
              <w:ind w:left="87"/>
              <w:rPr>
                <w:rFonts w:ascii="宋体" w:eastAsia="宋体" w:hAnsi="宋体" w:cs="宋体"/>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rsidR="0037411C" w:rsidRDefault="00BC4EAF">
            <w:pPr>
              <w:spacing w:before="89" w:line="320" w:lineRule="auto"/>
              <w:ind w:left="87"/>
              <w:rPr>
                <w:rFonts w:ascii="宋体" w:eastAsia="宋体" w:hAnsi="宋体" w:cs="宋体"/>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rsidR="0037411C" w:rsidRDefault="00BC4EAF">
            <w:pPr>
              <w:spacing w:before="89" w:line="320" w:lineRule="auto"/>
              <w:ind w:left="87"/>
              <w:rPr>
                <w:rFonts w:ascii="宋体" w:eastAsia="宋体" w:hAnsi="宋体" w:cs="宋体"/>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rsidR="0037411C" w:rsidRDefault="00BC4EAF">
            <w:pPr>
              <w:spacing w:before="89" w:line="320" w:lineRule="auto"/>
              <w:ind w:left="87"/>
              <w:rPr>
                <w:rFonts w:ascii="宋体" w:eastAsia="宋体" w:hAnsi="宋体" w:cs="宋体"/>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rsidR="0037411C" w:rsidRDefault="00BC4EAF">
            <w:pPr>
              <w:spacing w:before="89" w:line="320" w:lineRule="auto"/>
              <w:ind w:left="87"/>
              <w:rPr>
                <w:rFonts w:ascii="宋体" w:eastAsia="宋体" w:hAnsi="宋体" w:cs="宋体"/>
                <w:sz w:val="18"/>
                <w:szCs w:val="18"/>
              </w:rPr>
            </w:pPr>
            <w:r>
              <w:rPr>
                <w:rFonts w:ascii="宋体" w:eastAsia="宋体" w:hAnsi="宋体" w:cs="宋体" w:hint="eastAsia"/>
                <w:position w:val="-9"/>
                <w:sz w:val="18"/>
                <w:szCs w:val="18"/>
              </w:rPr>
              <w:t>-</w:t>
            </w:r>
          </w:p>
        </w:tc>
        <w:tc>
          <w:tcPr>
            <w:tcW w:w="3690" w:type="dxa"/>
            <w:gridSpan w:val="6"/>
            <w:vMerge w:val="restart"/>
            <w:tcBorders>
              <w:left w:val="single" w:sz="2" w:space="0" w:color="000000"/>
            </w:tcBorders>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不计入总学时</w:t>
            </w:r>
          </w:p>
        </w:tc>
      </w:tr>
      <w:tr w:rsidR="0037411C">
        <w:trPr>
          <w:trHeight w:val="280"/>
        </w:trPr>
        <w:tc>
          <w:tcPr>
            <w:tcW w:w="1035" w:type="dxa"/>
            <w:vMerge/>
            <w:tcBorders>
              <w:left w:val="single" w:sz="4" w:space="0" w:color="auto"/>
            </w:tcBorders>
          </w:tcPr>
          <w:p w:rsidR="0037411C" w:rsidRDefault="0037411C">
            <w:pPr>
              <w:spacing w:line="320" w:lineRule="auto"/>
            </w:pPr>
          </w:p>
        </w:tc>
        <w:tc>
          <w:tcPr>
            <w:tcW w:w="630" w:type="dxa"/>
            <w:shd w:val="clear" w:color="auto" w:fill="auto"/>
          </w:tcPr>
          <w:p w:rsidR="0037411C" w:rsidRDefault="00BC4EAF">
            <w:pPr>
              <w:spacing w:before="90"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8</w:t>
            </w:r>
          </w:p>
        </w:tc>
        <w:tc>
          <w:tcPr>
            <w:tcW w:w="1170" w:type="dxa"/>
            <w:shd w:val="clear" w:color="auto" w:fill="auto"/>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7090008</w:t>
            </w:r>
          </w:p>
        </w:tc>
        <w:tc>
          <w:tcPr>
            <w:tcW w:w="3008" w:type="dxa"/>
            <w:shd w:val="clear" w:color="auto" w:fill="auto"/>
          </w:tcPr>
          <w:p w:rsidR="0037411C" w:rsidRDefault="00BC4EAF">
            <w:pPr>
              <w:kinsoku/>
              <w:overflowPunct w:val="0"/>
              <w:spacing w:line="320" w:lineRule="auto"/>
              <w:ind w:firstLineChars="122" w:firstLine="220"/>
              <w:rPr>
                <w:rFonts w:ascii="宋体" w:eastAsia="宋体" w:hAnsi="宋体" w:cs="宋体"/>
                <w:sz w:val="18"/>
                <w:szCs w:val="18"/>
                <w:lang w:eastAsia="zh-CN"/>
              </w:rPr>
            </w:pPr>
            <w:r>
              <w:rPr>
                <w:rFonts w:ascii="宋体" w:eastAsia="宋体" w:hAnsi="宋体" w:cstheme="minorEastAsia" w:hint="eastAsia"/>
                <w:color w:val="000000" w:themeColor="text1"/>
                <w:sz w:val="18"/>
                <w:szCs w:val="18"/>
                <w:lang w:eastAsia="zh-CN"/>
              </w:rPr>
              <w:t>学习与创新</w:t>
            </w:r>
          </w:p>
        </w:tc>
        <w:tc>
          <w:tcPr>
            <w:tcW w:w="517" w:type="dxa"/>
            <w:shd w:val="clear" w:color="auto" w:fill="auto"/>
          </w:tcPr>
          <w:p w:rsidR="0037411C" w:rsidRDefault="00BC4EAF">
            <w:pPr>
              <w:spacing w:before="90" w:line="320" w:lineRule="auto"/>
              <w:ind w:left="213"/>
              <w:rPr>
                <w:rFonts w:ascii="宋体" w:eastAsia="宋体" w:hAnsi="宋体" w:cs="宋体"/>
                <w:sz w:val="18"/>
                <w:szCs w:val="18"/>
                <w:lang w:eastAsia="zh-CN"/>
              </w:rPr>
            </w:pPr>
            <w:r>
              <w:rPr>
                <w:rFonts w:ascii="宋体" w:eastAsia="宋体" w:hAnsi="宋体" w:cs="宋体" w:hint="eastAsia"/>
                <w:sz w:val="18"/>
                <w:szCs w:val="18"/>
              </w:rPr>
              <w:t>D</w:t>
            </w:r>
          </w:p>
        </w:tc>
        <w:tc>
          <w:tcPr>
            <w:tcW w:w="480" w:type="dxa"/>
            <w:shd w:val="clear" w:color="auto" w:fill="auto"/>
          </w:tcPr>
          <w:p w:rsidR="0037411C" w:rsidRDefault="00BC4EAF">
            <w:pPr>
              <w:spacing w:before="59" w:line="320" w:lineRule="auto"/>
              <w:ind w:left="64"/>
              <w:jc w:val="center"/>
              <w:rPr>
                <w:rFonts w:ascii="宋体" w:eastAsia="宋体" w:hAnsi="宋体" w:cs="宋体"/>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shd w:val="clear" w:color="auto" w:fill="auto"/>
          </w:tcPr>
          <w:p w:rsidR="0037411C" w:rsidRDefault="00BC4EAF">
            <w:pPr>
              <w:spacing w:before="32" w:line="320" w:lineRule="auto"/>
              <w:ind w:left="134"/>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shd w:val="clear" w:color="auto" w:fill="auto"/>
          </w:tcPr>
          <w:p w:rsidR="0037411C" w:rsidRDefault="00BC4EAF">
            <w:pPr>
              <w:spacing w:before="89" w:line="320" w:lineRule="auto"/>
              <w:ind w:left="99"/>
              <w:rPr>
                <w:rFonts w:ascii="宋体" w:eastAsia="宋体" w:hAnsi="宋体" w:cs="宋体"/>
                <w:sz w:val="18"/>
                <w:szCs w:val="18"/>
                <w:lang w:eastAsia="zh-CN"/>
              </w:rPr>
            </w:pPr>
            <w:r>
              <w:rPr>
                <w:rFonts w:ascii="宋体" w:eastAsia="宋体" w:hAnsi="宋体" w:cs="宋体" w:hint="eastAsia"/>
                <w:spacing w:val="-6"/>
                <w:sz w:val="18"/>
                <w:szCs w:val="18"/>
              </w:rPr>
              <w:t>1-5</w:t>
            </w:r>
          </w:p>
        </w:tc>
        <w:tc>
          <w:tcPr>
            <w:tcW w:w="450" w:type="dxa"/>
            <w:shd w:val="clear" w:color="auto" w:fill="auto"/>
          </w:tcPr>
          <w:p w:rsidR="0037411C" w:rsidRDefault="00BC4EAF">
            <w:pPr>
              <w:spacing w:before="89" w:line="320" w:lineRule="auto"/>
              <w:ind w:left="99"/>
              <w:rPr>
                <w:rFonts w:ascii="宋体" w:eastAsia="宋体" w:hAnsi="宋体" w:cs="宋体"/>
                <w:sz w:val="15"/>
                <w:szCs w:val="15"/>
                <w:lang w:eastAsia="zh-CN"/>
              </w:rPr>
            </w:pPr>
            <w:r>
              <w:rPr>
                <w:rFonts w:ascii="宋体" w:eastAsia="宋体" w:hAnsi="宋体" w:cs="宋体" w:hint="eastAsia"/>
                <w:position w:val="-9"/>
                <w:sz w:val="15"/>
                <w:szCs w:val="15"/>
                <w:lang w:eastAsia="zh-CN"/>
              </w:rPr>
              <w:t>0-3</w:t>
            </w:r>
          </w:p>
        </w:tc>
        <w:tc>
          <w:tcPr>
            <w:tcW w:w="525" w:type="dxa"/>
          </w:tcPr>
          <w:p w:rsidR="0037411C" w:rsidRDefault="00BC4EAF">
            <w:pPr>
              <w:spacing w:before="89" w:line="320" w:lineRule="auto"/>
              <w:ind w:left="99"/>
              <w:rPr>
                <w:rFonts w:ascii="宋体" w:eastAsia="宋体" w:hAnsi="宋体" w:cs="宋体"/>
                <w:sz w:val="18"/>
                <w:szCs w:val="18"/>
                <w:lang w:eastAsia="zh-CN"/>
              </w:rPr>
            </w:pPr>
            <w:r>
              <w:rPr>
                <w:rFonts w:ascii="宋体" w:eastAsia="宋体" w:hAnsi="宋体" w:cs="宋体" w:hint="eastAsia"/>
                <w:position w:val="-9"/>
                <w:sz w:val="18"/>
                <w:szCs w:val="18"/>
              </w:rPr>
              <w:t>-</w:t>
            </w:r>
          </w:p>
        </w:tc>
        <w:tc>
          <w:tcPr>
            <w:tcW w:w="540" w:type="dxa"/>
          </w:tcPr>
          <w:p w:rsidR="0037411C" w:rsidRDefault="00BC4EAF">
            <w:pPr>
              <w:spacing w:before="89" w:line="320" w:lineRule="auto"/>
              <w:ind w:left="99"/>
              <w:rPr>
                <w:rFonts w:ascii="宋体" w:eastAsia="宋体" w:hAnsi="宋体" w:cs="宋体"/>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rsidR="0037411C" w:rsidRDefault="00BC4EAF">
            <w:pPr>
              <w:spacing w:before="89" w:line="320" w:lineRule="auto"/>
              <w:ind w:left="99"/>
              <w:rPr>
                <w:rFonts w:ascii="宋体" w:eastAsia="宋体" w:hAnsi="宋体" w:cs="宋体"/>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rsidR="0037411C" w:rsidRDefault="00BC4EAF">
            <w:pPr>
              <w:spacing w:before="89"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rsidR="0037411C" w:rsidRDefault="00BC4EAF">
            <w:pPr>
              <w:spacing w:before="89"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rsidR="0037411C" w:rsidRDefault="00BC4EAF">
            <w:pPr>
              <w:spacing w:before="89"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rsidR="0037411C" w:rsidRDefault="0037411C">
            <w:pPr>
              <w:spacing w:line="320" w:lineRule="auto"/>
              <w:jc w:val="center"/>
              <w:rPr>
                <w:rFonts w:ascii="宋体" w:eastAsia="宋体" w:hAnsi="宋体" w:cs="宋体"/>
                <w:sz w:val="18"/>
                <w:szCs w:val="18"/>
              </w:rPr>
            </w:pPr>
          </w:p>
        </w:tc>
      </w:tr>
      <w:tr w:rsidR="0037411C">
        <w:trPr>
          <w:trHeight w:val="280"/>
        </w:trPr>
        <w:tc>
          <w:tcPr>
            <w:tcW w:w="1035" w:type="dxa"/>
            <w:vMerge/>
            <w:tcBorders>
              <w:left w:val="single" w:sz="4" w:space="0" w:color="auto"/>
            </w:tcBorders>
          </w:tcPr>
          <w:p w:rsidR="0037411C" w:rsidRDefault="0037411C">
            <w:pPr>
              <w:spacing w:line="320" w:lineRule="auto"/>
            </w:pPr>
          </w:p>
        </w:tc>
        <w:tc>
          <w:tcPr>
            <w:tcW w:w="630" w:type="dxa"/>
            <w:shd w:val="clear" w:color="auto" w:fill="auto"/>
          </w:tcPr>
          <w:p w:rsidR="0037411C" w:rsidRDefault="00BC4EAF">
            <w:pPr>
              <w:spacing w:before="92"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9</w:t>
            </w:r>
          </w:p>
        </w:tc>
        <w:tc>
          <w:tcPr>
            <w:tcW w:w="1170" w:type="dxa"/>
            <w:shd w:val="clear" w:color="auto" w:fill="auto"/>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7090009</w:t>
            </w:r>
          </w:p>
        </w:tc>
        <w:tc>
          <w:tcPr>
            <w:tcW w:w="3008" w:type="dxa"/>
            <w:shd w:val="clear" w:color="auto" w:fill="auto"/>
          </w:tcPr>
          <w:p w:rsidR="0037411C" w:rsidRDefault="00BC4EAF">
            <w:pPr>
              <w:kinsoku/>
              <w:overflowPunct w:val="0"/>
              <w:spacing w:line="320" w:lineRule="auto"/>
              <w:ind w:firstLineChars="122" w:firstLine="220"/>
              <w:rPr>
                <w:rFonts w:ascii="宋体" w:eastAsia="宋体" w:hAnsi="宋体" w:cs="宋体"/>
                <w:sz w:val="18"/>
                <w:szCs w:val="18"/>
                <w:lang w:eastAsia="zh-CN"/>
              </w:rPr>
            </w:pPr>
            <w:r>
              <w:rPr>
                <w:rFonts w:ascii="宋体" w:eastAsia="宋体" w:hAnsi="宋体" w:cstheme="minorEastAsia" w:hint="eastAsia"/>
                <w:color w:val="000000" w:themeColor="text1"/>
                <w:sz w:val="18"/>
                <w:szCs w:val="18"/>
                <w:lang w:eastAsia="zh-CN"/>
              </w:rPr>
              <w:t>职业发展实践</w:t>
            </w:r>
          </w:p>
        </w:tc>
        <w:tc>
          <w:tcPr>
            <w:tcW w:w="517" w:type="dxa"/>
            <w:shd w:val="clear" w:color="auto" w:fill="auto"/>
          </w:tcPr>
          <w:p w:rsidR="0037411C" w:rsidRDefault="00BC4EAF">
            <w:pPr>
              <w:spacing w:before="93" w:line="320" w:lineRule="auto"/>
              <w:ind w:left="213"/>
              <w:rPr>
                <w:rFonts w:ascii="宋体" w:eastAsia="宋体" w:hAnsi="宋体" w:cs="宋体"/>
                <w:sz w:val="18"/>
                <w:szCs w:val="18"/>
                <w:lang w:eastAsia="zh-CN"/>
              </w:rPr>
            </w:pPr>
            <w:r>
              <w:rPr>
                <w:rFonts w:ascii="宋体" w:eastAsia="宋体" w:hAnsi="宋体" w:cs="宋体" w:hint="eastAsia"/>
                <w:sz w:val="18"/>
                <w:szCs w:val="18"/>
              </w:rPr>
              <w:t>D</w:t>
            </w:r>
          </w:p>
        </w:tc>
        <w:tc>
          <w:tcPr>
            <w:tcW w:w="480" w:type="dxa"/>
            <w:shd w:val="clear" w:color="auto" w:fill="auto"/>
          </w:tcPr>
          <w:p w:rsidR="0037411C" w:rsidRDefault="00BC4EAF">
            <w:pPr>
              <w:spacing w:before="59" w:line="320" w:lineRule="auto"/>
              <w:ind w:left="64"/>
              <w:jc w:val="center"/>
              <w:rPr>
                <w:rFonts w:ascii="宋体" w:eastAsia="宋体" w:hAnsi="宋体" w:cs="宋体"/>
                <w:color w:val="auto"/>
                <w:sz w:val="18"/>
                <w:szCs w:val="18"/>
              </w:rPr>
            </w:pPr>
            <w:r>
              <w:rPr>
                <w:rFonts w:ascii="宋体" w:eastAsia="宋体" w:hAnsi="宋体" w:cs="宋体" w:hint="eastAsia"/>
                <w:color w:val="auto"/>
                <w:spacing w:val="-3"/>
                <w:sz w:val="18"/>
                <w:szCs w:val="18"/>
              </w:rPr>
              <w:t>必修</w:t>
            </w:r>
          </w:p>
        </w:tc>
        <w:tc>
          <w:tcPr>
            <w:tcW w:w="450" w:type="dxa"/>
            <w:shd w:val="clear" w:color="auto" w:fill="auto"/>
          </w:tcPr>
          <w:p w:rsidR="0037411C" w:rsidRDefault="00BC4EAF">
            <w:pPr>
              <w:spacing w:before="35" w:line="320" w:lineRule="auto"/>
              <w:ind w:left="134"/>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shd w:val="clear" w:color="auto" w:fill="auto"/>
          </w:tcPr>
          <w:p w:rsidR="0037411C" w:rsidRDefault="00BC4EAF">
            <w:pPr>
              <w:spacing w:before="92" w:line="320" w:lineRule="auto"/>
              <w:ind w:left="99"/>
              <w:rPr>
                <w:rFonts w:ascii="宋体" w:eastAsia="宋体" w:hAnsi="宋体" w:cs="宋体"/>
                <w:sz w:val="18"/>
                <w:szCs w:val="18"/>
                <w:lang w:eastAsia="zh-CN"/>
              </w:rPr>
            </w:pPr>
            <w:r>
              <w:rPr>
                <w:rFonts w:ascii="宋体" w:eastAsia="宋体" w:hAnsi="宋体" w:cs="宋体" w:hint="eastAsia"/>
                <w:spacing w:val="-6"/>
                <w:sz w:val="18"/>
                <w:szCs w:val="18"/>
              </w:rPr>
              <w:t>1-5</w:t>
            </w:r>
          </w:p>
        </w:tc>
        <w:tc>
          <w:tcPr>
            <w:tcW w:w="450" w:type="dxa"/>
            <w:shd w:val="clear" w:color="auto" w:fill="auto"/>
          </w:tcPr>
          <w:p w:rsidR="0037411C" w:rsidRDefault="00BC4EAF">
            <w:pPr>
              <w:spacing w:before="93" w:line="320" w:lineRule="auto"/>
              <w:ind w:left="87"/>
              <w:rPr>
                <w:rFonts w:ascii="宋体" w:eastAsia="宋体" w:hAnsi="宋体" w:cs="宋体"/>
                <w:sz w:val="15"/>
                <w:szCs w:val="15"/>
                <w:lang w:eastAsia="zh-CN"/>
              </w:rPr>
            </w:pPr>
            <w:r>
              <w:rPr>
                <w:rFonts w:ascii="宋体" w:eastAsia="宋体" w:hAnsi="宋体" w:cs="宋体" w:hint="eastAsia"/>
                <w:position w:val="-9"/>
                <w:sz w:val="15"/>
                <w:szCs w:val="15"/>
                <w:lang w:eastAsia="zh-CN"/>
              </w:rPr>
              <w:t>1-3</w:t>
            </w:r>
          </w:p>
        </w:tc>
        <w:tc>
          <w:tcPr>
            <w:tcW w:w="525" w:type="dxa"/>
          </w:tcPr>
          <w:p w:rsidR="0037411C" w:rsidRDefault="00BC4EAF">
            <w:pPr>
              <w:spacing w:before="93" w:line="320" w:lineRule="auto"/>
              <w:ind w:left="87"/>
              <w:rPr>
                <w:rFonts w:ascii="宋体" w:eastAsia="宋体" w:hAnsi="宋体" w:cs="宋体"/>
                <w:sz w:val="18"/>
                <w:szCs w:val="18"/>
                <w:lang w:eastAsia="zh-CN"/>
              </w:rPr>
            </w:pPr>
            <w:r>
              <w:rPr>
                <w:rFonts w:ascii="宋体" w:eastAsia="宋体" w:hAnsi="宋体" w:cs="宋体" w:hint="eastAsia"/>
                <w:position w:val="-9"/>
                <w:sz w:val="18"/>
                <w:szCs w:val="18"/>
              </w:rPr>
              <w:t>-</w:t>
            </w:r>
          </w:p>
        </w:tc>
        <w:tc>
          <w:tcPr>
            <w:tcW w:w="540" w:type="dxa"/>
          </w:tcPr>
          <w:p w:rsidR="0037411C" w:rsidRDefault="00BC4EAF">
            <w:pPr>
              <w:spacing w:before="93" w:line="320" w:lineRule="auto"/>
              <w:ind w:left="87"/>
              <w:rPr>
                <w:rFonts w:ascii="宋体" w:eastAsia="宋体" w:hAnsi="宋体" w:cs="宋体"/>
                <w:sz w:val="18"/>
                <w:szCs w:val="18"/>
                <w:lang w:eastAsia="zh-CN"/>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rsidR="0037411C" w:rsidRDefault="00BC4EAF">
            <w:pPr>
              <w:spacing w:before="93" w:line="320" w:lineRule="auto"/>
              <w:ind w:left="87"/>
              <w:rPr>
                <w:rFonts w:ascii="宋体" w:eastAsia="宋体" w:hAnsi="宋体" w:cs="宋体"/>
                <w:sz w:val="18"/>
                <w:szCs w:val="18"/>
                <w:lang w:eastAsia="zh-CN"/>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rsidR="0037411C" w:rsidRDefault="00BC4EAF">
            <w:pPr>
              <w:spacing w:before="93" w:line="320" w:lineRule="auto"/>
              <w:ind w:left="87"/>
              <w:rPr>
                <w:rFonts w:ascii="宋体" w:eastAsia="宋体" w:hAnsi="宋体" w:cs="宋体"/>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rsidR="0037411C" w:rsidRDefault="00BC4EAF">
            <w:pPr>
              <w:spacing w:before="93" w:line="320" w:lineRule="auto"/>
              <w:ind w:left="87"/>
              <w:rPr>
                <w:rFonts w:ascii="宋体" w:eastAsia="宋体" w:hAnsi="宋体" w:cs="宋体"/>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rsidR="0037411C" w:rsidRDefault="00BC4EAF">
            <w:pPr>
              <w:spacing w:before="93" w:line="320" w:lineRule="auto"/>
              <w:ind w:left="87"/>
              <w:rPr>
                <w:rFonts w:ascii="宋体" w:eastAsia="宋体" w:hAnsi="宋体" w:cs="宋体"/>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rsidR="0037411C" w:rsidRDefault="0037411C">
            <w:pPr>
              <w:spacing w:line="320" w:lineRule="auto"/>
              <w:jc w:val="center"/>
              <w:rPr>
                <w:rFonts w:ascii="宋体" w:eastAsia="宋体" w:hAnsi="宋体" w:cs="宋体"/>
                <w:sz w:val="18"/>
                <w:szCs w:val="18"/>
              </w:rPr>
            </w:pPr>
          </w:p>
        </w:tc>
      </w:tr>
      <w:tr w:rsidR="0037411C">
        <w:trPr>
          <w:trHeight w:val="280"/>
        </w:trPr>
        <w:tc>
          <w:tcPr>
            <w:tcW w:w="1035" w:type="dxa"/>
            <w:vMerge/>
            <w:tcBorders>
              <w:left w:val="single" w:sz="4" w:space="0" w:color="auto"/>
            </w:tcBorders>
          </w:tcPr>
          <w:p w:rsidR="0037411C" w:rsidRDefault="0037411C">
            <w:pPr>
              <w:spacing w:line="320" w:lineRule="auto"/>
            </w:pPr>
          </w:p>
        </w:tc>
        <w:tc>
          <w:tcPr>
            <w:tcW w:w="630" w:type="dxa"/>
            <w:shd w:val="clear" w:color="auto" w:fill="auto"/>
          </w:tcPr>
          <w:p w:rsidR="0037411C" w:rsidRDefault="00BC4EAF">
            <w:pPr>
              <w:spacing w:before="93"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10</w:t>
            </w:r>
          </w:p>
        </w:tc>
        <w:tc>
          <w:tcPr>
            <w:tcW w:w="1170" w:type="dxa"/>
            <w:shd w:val="clear" w:color="auto" w:fill="auto"/>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7090010</w:t>
            </w:r>
          </w:p>
        </w:tc>
        <w:tc>
          <w:tcPr>
            <w:tcW w:w="3008" w:type="dxa"/>
            <w:shd w:val="clear" w:color="auto" w:fill="auto"/>
          </w:tcPr>
          <w:p w:rsidR="0037411C" w:rsidRDefault="00BC4EAF">
            <w:pPr>
              <w:kinsoku/>
              <w:overflowPunct w:val="0"/>
              <w:spacing w:line="320" w:lineRule="auto"/>
              <w:ind w:firstLineChars="122" w:firstLine="220"/>
              <w:rPr>
                <w:rFonts w:ascii="宋体" w:eastAsia="宋体" w:hAnsi="宋体" w:cs="宋体"/>
                <w:sz w:val="18"/>
                <w:szCs w:val="18"/>
                <w:lang w:eastAsia="zh-CN"/>
              </w:rPr>
            </w:pPr>
            <w:r>
              <w:rPr>
                <w:rFonts w:ascii="宋体" w:eastAsia="宋体" w:hAnsi="宋体" w:cstheme="minorEastAsia" w:hint="eastAsia"/>
                <w:color w:val="000000" w:themeColor="text1"/>
                <w:sz w:val="18"/>
                <w:szCs w:val="18"/>
                <w:lang w:eastAsia="zh-CN"/>
              </w:rPr>
              <w:t>审美修养实践</w:t>
            </w:r>
          </w:p>
        </w:tc>
        <w:tc>
          <w:tcPr>
            <w:tcW w:w="517" w:type="dxa"/>
            <w:shd w:val="clear" w:color="auto" w:fill="auto"/>
          </w:tcPr>
          <w:p w:rsidR="0037411C" w:rsidRDefault="00BC4EAF">
            <w:pPr>
              <w:spacing w:before="95" w:line="320" w:lineRule="auto"/>
              <w:ind w:left="213"/>
              <w:rPr>
                <w:rFonts w:ascii="宋体" w:eastAsia="宋体" w:hAnsi="宋体" w:cs="宋体"/>
                <w:sz w:val="18"/>
                <w:szCs w:val="18"/>
              </w:rPr>
            </w:pPr>
            <w:r>
              <w:rPr>
                <w:rFonts w:ascii="宋体" w:eastAsia="宋体" w:hAnsi="宋体" w:cs="宋体" w:hint="eastAsia"/>
                <w:sz w:val="18"/>
                <w:szCs w:val="18"/>
              </w:rPr>
              <w:t>D</w:t>
            </w:r>
          </w:p>
        </w:tc>
        <w:tc>
          <w:tcPr>
            <w:tcW w:w="480" w:type="dxa"/>
            <w:shd w:val="clear" w:color="auto" w:fill="auto"/>
          </w:tcPr>
          <w:p w:rsidR="0037411C" w:rsidRDefault="00BC4EAF">
            <w:pPr>
              <w:spacing w:before="59" w:line="320" w:lineRule="auto"/>
              <w:ind w:left="64"/>
              <w:jc w:val="center"/>
              <w:rPr>
                <w:rFonts w:ascii="宋体" w:eastAsia="宋体" w:hAnsi="宋体" w:cs="宋体"/>
                <w:color w:val="auto"/>
                <w:sz w:val="18"/>
                <w:szCs w:val="18"/>
              </w:rPr>
            </w:pPr>
            <w:r>
              <w:rPr>
                <w:rFonts w:ascii="宋体" w:eastAsia="宋体" w:hAnsi="宋体" w:cs="宋体" w:hint="eastAsia"/>
                <w:color w:val="auto"/>
                <w:spacing w:val="-3"/>
                <w:sz w:val="18"/>
                <w:szCs w:val="18"/>
                <w:lang w:eastAsia="zh-CN"/>
              </w:rPr>
              <w:t>选</w:t>
            </w:r>
            <w:r>
              <w:rPr>
                <w:rFonts w:ascii="宋体" w:eastAsia="宋体" w:hAnsi="宋体" w:cs="宋体" w:hint="eastAsia"/>
                <w:color w:val="auto"/>
                <w:spacing w:val="-3"/>
                <w:sz w:val="18"/>
                <w:szCs w:val="18"/>
              </w:rPr>
              <w:t>修</w:t>
            </w:r>
          </w:p>
        </w:tc>
        <w:tc>
          <w:tcPr>
            <w:tcW w:w="450" w:type="dxa"/>
            <w:shd w:val="clear" w:color="auto" w:fill="auto"/>
          </w:tcPr>
          <w:p w:rsidR="0037411C" w:rsidRDefault="00BC4EAF">
            <w:pPr>
              <w:spacing w:before="36" w:line="320" w:lineRule="auto"/>
              <w:ind w:left="134"/>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shd w:val="clear" w:color="auto" w:fill="auto"/>
          </w:tcPr>
          <w:p w:rsidR="0037411C" w:rsidRDefault="00BC4EAF">
            <w:pPr>
              <w:spacing w:before="93" w:line="320" w:lineRule="auto"/>
              <w:ind w:left="99"/>
              <w:rPr>
                <w:rFonts w:ascii="宋体" w:eastAsia="宋体" w:hAnsi="宋体" w:cs="宋体"/>
                <w:sz w:val="18"/>
                <w:szCs w:val="18"/>
              </w:rPr>
            </w:pPr>
            <w:r>
              <w:rPr>
                <w:rFonts w:ascii="宋体" w:eastAsia="宋体" w:hAnsi="宋体" w:cs="宋体" w:hint="eastAsia"/>
                <w:spacing w:val="-6"/>
                <w:sz w:val="18"/>
                <w:szCs w:val="18"/>
              </w:rPr>
              <w:t>1-5</w:t>
            </w:r>
          </w:p>
        </w:tc>
        <w:tc>
          <w:tcPr>
            <w:tcW w:w="450" w:type="dxa"/>
            <w:shd w:val="clear" w:color="auto" w:fill="auto"/>
          </w:tcPr>
          <w:p w:rsidR="0037411C" w:rsidRDefault="00BC4EAF">
            <w:pPr>
              <w:spacing w:before="93" w:line="320" w:lineRule="auto"/>
              <w:ind w:left="99"/>
              <w:rPr>
                <w:rFonts w:ascii="宋体" w:eastAsia="宋体" w:hAnsi="宋体" w:cs="宋体"/>
                <w:sz w:val="15"/>
                <w:szCs w:val="15"/>
                <w:lang w:eastAsia="zh-CN"/>
              </w:rPr>
            </w:pPr>
            <w:r>
              <w:rPr>
                <w:rFonts w:ascii="宋体" w:eastAsia="宋体" w:hAnsi="宋体" w:cs="宋体" w:hint="eastAsia"/>
                <w:position w:val="-9"/>
                <w:sz w:val="15"/>
                <w:szCs w:val="15"/>
                <w:lang w:eastAsia="zh-CN"/>
              </w:rPr>
              <w:t>0-2</w:t>
            </w:r>
          </w:p>
        </w:tc>
        <w:tc>
          <w:tcPr>
            <w:tcW w:w="525" w:type="dxa"/>
          </w:tcPr>
          <w:p w:rsidR="0037411C" w:rsidRDefault="00BC4EAF">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540" w:type="dxa"/>
          </w:tcPr>
          <w:p w:rsidR="0037411C" w:rsidRDefault="00BC4EAF">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rsidR="0037411C" w:rsidRDefault="00BC4EAF">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rsidR="0037411C" w:rsidRDefault="00BC4EAF">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rsidR="0037411C" w:rsidRDefault="00BC4EAF">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rsidR="0037411C" w:rsidRDefault="00BC4EAF">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rsidR="0037411C" w:rsidRDefault="0037411C">
            <w:pPr>
              <w:spacing w:line="320" w:lineRule="auto"/>
              <w:jc w:val="center"/>
              <w:rPr>
                <w:rFonts w:ascii="宋体" w:eastAsia="宋体" w:hAnsi="宋体" w:cs="宋体"/>
                <w:sz w:val="18"/>
                <w:szCs w:val="18"/>
              </w:rPr>
            </w:pPr>
          </w:p>
        </w:tc>
      </w:tr>
      <w:tr w:rsidR="0037411C">
        <w:trPr>
          <w:trHeight w:val="280"/>
        </w:trPr>
        <w:tc>
          <w:tcPr>
            <w:tcW w:w="1035" w:type="dxa"/>
            <w:vMerge/>
            <w:tcBorders>
              <w:left w:val="single" w:sz="4" w:space="0" w:color="auto"/>
            </w:tcBorders>
          </w:tcPr>
          <w:p w:rsidR="0037411C" w:rsidRDefault="0037411C">
            <w:pPr>
              <w:spacing w:line="320" w:lineRule="auto"/>
            </w:pPr>
          </w:p>
        </w:tc>
        <w:tc>
          <w:tcPr>
            <w:tcW w:w="630" w:type="dxa"/>
            <w:shd w:val="clear" w:color="auto" w:fill="auto"/>
          </w:tcPr>
          <w:p w:rsidR="0037411C" w:rsidRDefault="00BC4EAF">
            <w:pPr>
              <w:spacing w:line="320" w:lineRule="auto"/>
              <w:jc w:val="center"/>
              <w:rPr>
                <w:rFonts w:eastAsia="宋体"/>
                <w:lang w:eastAsia="zh-CN"/>
              </w:rPr>
            </w:pPr>
            <w:r>
              <w:rPr>
                <w:rFonts w:ascii="宋体" w:eastAsia="宋体" w:hAnsi="宋体" w:cs="宋体" w:hint="eastAsia"/>
                <w:sz w:val="18"/>
                <w:szCs w:val="18"/>
                <w:lang w:eastAsia="zh-CN"/>
              </w:rPr>
              <w:t>11</w:t>
            </w:r>
          </w:p>
        </w:tc>
        <w:tc>
          <w:tcPr>
            <w:tcW w:w="1170" w:type="dxa"/>
            <w:shd w:val="clear" w:color="auto" w:fill="auto"/>
          </w:tcPr>
          <w:p w:rsidR="0037411C" w:rsidRDefault="00BC4EAF">
            <w:pPr>
              <w:spacing w:line="320" w:lineRule="auto"/>
              <w:jc w:val="center"/>
              <w:rPr>
                <w:rFonts w:ascii="宋体" w:eastAsia="宋体" w:hAnsi="宋体" w:cs="宋体"/>
              </w:rPr>
            </w:pPr>
            <w:r>
              <w:rPr>
                <w:rFonts w:ascii="宋体" w:eastAsia="宋体" w:hAnsi="宋体" w:cs="宋体" w:hint="eastAsia"/>
                <w:lang w:eastAsia="zh-CN"/>
              </w:rPr>
              <w:t>7090011</w:t>
            </w:r>
          </w:p>
        </w:tc>
        <w:tc>
          <w:tcPr>
            <w:tcW w:w="3008" w:type="dxa"/>
            <w:shd w:val="clear" w:color="auto" w:fill="auto"/>
          </w:tcPr>
          <w:p w:rsidR="0037411C" w:rsidRDefault="00BC4EAF">
            <w:pPr>
              <w:spacing w:line="320" w:lineRule="auto"/>
              <w:ind w:firstLineChars="122" w:firstLine="220"/>
              <w:rPr>
                <w:sz w:val="18"/>
                <w:szCs w:val="18"/>
                <w:lang w:eastAsia="zh-CN"/>
              </w:rPr>
            </w:pPr>
            <w:r>
              <w:rPr>
                <w:rFonts w:ascii="宋体" w:eastAsia="宋体" w:hAnsi="宋体" w:cstheme="minorEastAsia" w:hint="eastAsia"/>
                <w:color w:val="000000" w:themeColor="text1"/>
                <w:sz w:val="18"/>
                <w:szCs w:val="18"/>
                <w:lang w:eastAsia="zh-CN"/>
              </w:rPr>
              <w:t>身心健康素质拓展</w:t>
            </w:r>
          </w:p>
        </w:tc>
        <w:tc>
          <w:tcPr>
            <w:tcW w:w="517" w:type="dxa"/>
            <w:shd w:val="clear" w:color="auto" w:fill="auto"/>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rPr>
              <w:t>D</w:t>
            </w:r>
          </w:p>
        </w:tc>
        <w:tc>
          <w:tcPr>
            <w:tcW w:w="480" w:type="dxa"/>
            <w:shd w:val="clear" w:color="auto" w:fill="auto"/>
          </w:tcPr>
          <w:p w:rsidR="0037411C" w:rsidRDefault="00BC4EAF">
            <w:pPr>
              <w:spacing w:before="59" w:line="320" w:lineRule="auto"/>
              <w:ind w:left="64"/>
              <w:jc w:val="center"/>
              <w:rPr>
                <w:rFonts w:ascii="宋体" w:eastAsia="宋体" w:hAnsi="宋体" w:cs="宋体"/>
                <w:sz w:val="18"/>
                <w:szCs w:val="18"/>
              </w:rPr>
            </w:pPr>
            <w:r>
              <w:rPr>
                <w:rFonts w:ascii="宋体" w:eastAsia="宋体" w:hAnsi="宋体" w:cs="宋体" w:hint="eastAsia"/>
                <w:spacing w:val="-3"/>
                <w:sz w:val="18"/>
                <w:szCs w:val="18"/>
              </w:rPr>
              <w:t>必修</w:t>
            </w:r>
          </w:p>
        </w:tc>
        <w:tc>
          <w:tcPr>
            <w:tcW w:w="450" w:type="dxa"/>
            <w:shd w:val="clear" w:color="auto" w:fill="auto"/>
          </w:tcPr>
          <w:p w:rsidR="0037411C" w:rsidRDefault="00BC4EAF">
            <w:pPr>
              <w:spacing w:before="36" w:line="320" w:lineRule="auto"/>
              <w:ind w:left="134"/>
              <w:jc w:val="both"/>
              <w:rPr>
                <w:rFonts w:ascii="宋体" w:eastAsia="宋体" w:hAnsi="宋体" w:cs="宋体"/>
                <w:sz w:val="18"/>
                <w:szCs w:val="18"/>
                <w:lang w:eastAsia="zh-CN"/>
              </w:rPr>
            </w:pPr>
            <w:r>
              <w:rPr>
                <w:rFonts w:ascii="宋体" w:eastAsia="宋体" w:hAnsi="宋体" w:cs="宋体" w:hint="eastAsia"/>
                <w:sz w:val="18"/>
                <w:szCs w:val="18"/>
                <w:lang w:eastAsia="zh-CN"/>
              </w:rPr>
              <w:t>查</w:t>
            </w:r>
          </w:p>
        </w:tc>
        <w:tc>
          <w:tcPr>
            <w:tcW w:w="420" w:type="dxa"/>
            <w:shd w:val="clear" w:color="auto" w:fill="auto"/>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pacing w:val="-6"/>
                <w:sz w:val="18"/>
                <w:szCs w:val="18"/>
              </w:rPr>
              <w:t>1-5</w:t>
            </w:r>
          </w:p>
        </w:tc>
        <w:tc>
          <w:tcPr>
            <w:tcW w:w="450" w:type="dxa"/>
            <w:shd w:val="clear" w:color="auto" w:fill="auto"/>
          </w:tcPr>
          <w:p w:rsidR="0037411C" w:rsidRDefault="00BC4EAF">
            <w:pPr>
              <w:spacing w:before="93" w:line="320" w:lineRule="auto"/>
              <w:ind w:left="99"/>
              <w:rPr>
                <w:rFonts w:ascii="宋体" w:eastAsia="宋体" w:hAnsi="宋体" w:cs="宋体"/>
                <w:sz w:val="15"/>
                <w:szCs w:val="15"/>
                <w:lang w:eastAsia="zh-CN"/>
              </w:rPr>
            </w:pPr>
            <w:r>
              <w:rPr>
                <w:rFonts w:ascii="宋体" w:eastAsia="宋体" w:hAnsi="宋体" w:cs="宋体" w:hint="eastAsia"/>
                <w:position w:val="-9"/>
                <w:sz w:val="15"/>
                <w:szCs w:val="15"/>
                <w:lang w:eastAsia="zh-CN"/>
              </w:rPr>
              <w:t>1-2</w:t>
            </w:r>
          </w:p>
        </w:tc>
        <w:tc>
          <w:tcPr>
            <w:tcW w:w="525" w:type="dxa"/>
          </w:tcPr>
          <w:p w:rsidR="0037411C" w:rsidRDefault="00BC4EAF">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540" w:type="dxa"/>
          </w:tcPr>
          <w:p w:rsidR="0037411C" w:rsidRDefault="00BC4EAF">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465" w:type="dxa"/>
            <w:tcBorders>
              <w:right w:val="single" w:sz="2" w:space="0" w:color="000000"/>
            </w:tcBorders>
            <w:shd w:val="clear" w:color="auto" w:fill="FFFFFF"/>
          </w:tcPr>
          <w:p w:rsidR="0037411C" w:rsidRDefault="00BC4EAF">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461" w:type="dxa"/>
            <w:tcBorders>
              <w:left w:val="single" w:sz="2" w:space="0" w:color="000000"/>
              <w:right w:val="single" w:sz="2" w:space="0" w:color="000000"/>
            </w:tcBorders>
          </w:tcPr>
          <w:p w:rsidR="0037411C" w:rsidRDefault="00BC4EAF">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544" w:type="dxa"/>
            <w:tcBorders>
              <w:left w:val="single" w:sz="2" w:space="0" w:color="000000"/>
              <w:right w:val="single" w:sz="2" w:space="0" w:color="000000"/>
            </w:tcBorders>
          </w:tcPr>
          <w:p w:rsidR="0037411C" w:rsidRDefault="00BC4EAF">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420" w:type="dxa"/>
            <w:tcBorders>
              <w:left w:val="single" w:sz="2" w:space="0" w:color="000000"/>
              <w:right w:val="single" w:sz="2" w:space="0" w:color="000000"/>
            </w:tcBorders>
          </w:tcPr>
          <w:p w:rsidR="0037411C" w:rsidRDefault="00BC4EAF">
            <w:pPr>
              <w:spacing w:before="93" w:line="320" w:lineRule="auto"/>
              <w:ind w:left="99"/>
              <w:rPr>
                <w:rFonts w:ascii="宋体" w:eastAsia="宋体" w:hAnsi="宋体" w:cs="宋体"/>
                <w:sz w:val="18"/>
                <w:szCs w:val="18"/>
              </w:rPr>
            </w:pPr>
            <w:r>
              <w:rPr>
                <w:rFonts w:ascii="宋体" w:eastAsia="宋体" w:hAnsi="宋体" w:cs="宋体" w:hint="eastAsia"/>
                <w:position w:val="-9"/>
                <w:sz w:val="18"/>
                <w:szCs w:val="18"/>
              </w:rPr>
              <w:t>-</w:t>
            </w:r>
          </w:p>
        </w:tc>
        <w:tc>
          <w:tcPr>
            <w:tcW w:w="3690" w:type="dxa"/>
            <w:gridSpan w:val="6"/>
            <w:vMerge/>
            <w:tcBorders>
              <w:left w:val="single" w:sz="2" w:space="0" w:color="000000"/>
            </w:tcBorders>
          </w:tcPr>
          <w:p w:rsidR="0037411C" w:rsidRDefault="0037411C">
            <w:pPr>
              <w:spacing w:line="320" w:lineRule="auto"/>
              <w:jc w:val="center"/>
              <w:rPr>
                <w:rFonts w:ascii="宋体" w:eastAsia="宋体" w:hAnsi="宋体" w:cs="宋体"/>
                <w:sz w:val="18"/>
                <w:szCs w:val="18"/>
              </w:rPr>
            </w:pPr>
          </w:p>
        </w:tc>
      </w:tr>
      <w:tr w:rsidR="0037411C">
        <w:trPr>
          <w:trHeight w:val="280"/>
        </w:trPr>
        <w:tc>
          <w:tcPr>
            <w:tcW w:w="1035" w:type="dxa"/>
            <w:vMerge/>
            <w:tcBorders>
              <w:left w:val="single" w:sz="4" w:space="0" w:color="auto"/>
              <w:bottom w:val="single" w:sz="4" w:space="0" w:color="auto"/>
            </w:tcBorders>
          </w:tcPr>
          <w:p w:rsidR="0037411C" w:rsidRDefault="0037411C">
            <w:pPr>
              <w:spacing w:line="320" w:lineRule="auto"/>
            </w:pPr>
          </w:p>
        </w:tc>
        <w:tc>
          <w:tcPr>
            <w:tcW w:w="6675" w:type="dxa"/>
            <w:gridSpan w:val="7"/>
            <w:tcBorders>
              <w:bottom w:val="single" w:sz="4" w:space="0" w:color="auto"/>
            </w:tcBorders>
            <w:shd w:val="clear" w:color="auto" w:fill="DCEAF7" w:themeFill="text2" w:themeFillTint="19"/>
            <w:vAlign w:val="center"/>
          </w:tcPr>
          <w:p w:rsidR="0037411C" w:rsidRDefault="00BC4EAF">
            <w:pPr>
              <w:spacing w:line="320" w:lineRule="auto"/>
              <w:jc w:val="center"/>
              <w:rPr>
                <w:rFonts w:ascii="宋体" w:eastAsia="宋体" w:hAnsi="宋体" w:cs="宋体"/>
                <w:spacing w:val="-6"/>
                <w:sz w:val="18"/>
                <w:szCs w:val="18"/>
              </w:rPr>
            </w:pPr>
            <w:r>
              <w:rPr>
                <w:rFonts w:ascii="宋体" w:eastAsia="宋体" w:hAnsi="宋体" w:cs="宋体" w:hint="eastAsia"/>
                <w:spacing w:val="-5"/>
                <w:sz w:val="18"/>
                <w:szCs w:val="18"/>
                <w:shd w:val="clear" w:color="auto" w:fill="DCEAF7" w:themeFill="text2" w:themeFillTint="19"/>
                <w:lang w:eastAsia="zh-CN"/>
              </w:rPr>
              <w:t>小计</w:t>
            </w:r>
          </w:p>
        </w:tc>
        <w:tc>
          <w:tcPr>
            <w:tcW w:w="450" w:type="dxa"/>
            <w:tcBorders>
              <w:bottom w:val="single" w:sz="4" w:space="0" w:color="auto"/>
            </w:tcBorders>
            <w:shd w:val="clear" w:color="auto" w:fill="auto"/>
            <w:vAlign w:val="center"/>
          </w:tcPr>
          <w:p w:rsidR="0037411C" w:rsidRDefault="00BC4EAF">
            <w:pPr>
              <w:spacing w:line="320" w:lineRule="auto"/>
              <w:jc w:val="center"/>
              <w:rPr>
                <w:rFonts w:ascii="宋体" w:eastAsia="宋体" w:hAnsi="宋体" w:cs="宋体"/>
                <w:lang w:eastAsia="zh-CN"/>
              </w:rPr>
            </w:pPr>
            <w:r>
              <w:rPr>
                <w:rFonts w:ascii="宋体" w:eastAsia="宋体" w:hAnsi="宋体" w:cs="宋体"/>
                <w:position w:val="-9"/>
                <w:sz w:val="18"/>
                <w:szCs w:val="18"/>
                <w:lang w:eastAsia="zh-CN"/>
              </w:rPr>
              <w:t>20</w:t>
            </w:r>
          </w:p>
        </w:tc>
        <w:tc>
          <w:tcPr>
            <w:tcW w:w="525" w:type="dxa"/>
            <w:tcBorders>
              <w:bottom w:val="single" w:sz="4" w:space="0" w:color="auto"/>
            </w:tcBorders>
            <w:vAlign w:val="center"/>
          </w:tcPr>
          <w:p w:rsidR="0037411C" w:rsidRDefault="00BC4EAF">
            <w:pPr>
              <w:spacing w:before="93" w:line="320" w:lineRule="auto"/>
              <w:ind w:left="99"/>
              <w:jc w:val="center"/>
              <w:rPr>
                <w:rFonts w:ascii="宋体" w:eastAsia="宋体" w:hAnsi="宋体" w:cs="宋体"/>
                <w:position w:val="-9"/>
                <w:sz w:val="18"/>
                <w:szCs w:val="18"/>
                <w:lang w:eastAsia="zh-CN"/>
              </w:rPr>
            </w:pPr>
            <w:r>
              <w:rPr>
                <w:rFonts w:ascii="宋体" w:eastAsia="宋体" w:hAnsi="宋体" w:cs="宋体" w:hint="eastAsia"/>
                <w:position w:val="-9"/>
                <w:sz w:val="18"/>
                <w:szCs w:val="18"/>
                <w:lang w:eastAsia="zh-CN"/>
              </w:rPr>
              <w:t>174</w:t>
            </w:r>
          </w:p>
        </w:tc>
        <w:tc>
          <w:tcPr>
            <w:tcW w:w="540" w:type="dxa"/>
            <w:tcBorders>
              <w:bottom w:val="single" w:sz="4" w:space="0" w:color="auto"/>
            </w:tcBorders>
            <w:vAlign w:val="center"/>
          </w:tcPr>
          <w:p w:rsidR="0037411C" w:rsidRDefault="00BC4EAF">
            <w:pPr>
              <w:spacing w:before="93" w:line="320" w:lineRule="auto"/>
              <w:ind w:left="99"/>
              <w:jc w:val="center"/>
              <w:rPr>
                <w:rFonts w:ascii="宋体" w:eastAsia="宋体" w:hAnsi="宋体" w:cs="宋体"/>
                <w:position w:val="-9"/>
                <w:sz w:val="18"/>
                <w:szCs w:val="18"/>
                <w:lang w:eastAsia="zh-CN"/>
              </w:rPr>
            </w:pPr>
            <w:r>
              <w:rPr>
                <w:rFonts w:ascii="宋体" w:eastAsia="宋体" w:hAnsi="宋体" w:cs="宋体" w:hint="eastAsia"/>
                <w:position w:val="-9"/>
                <w:sz w:val="18"/>
                <w:szCs w:val="18"/>
                <w:lang w:eastAsia="zh-CN"/>
              </w:rPr>
              <w:t>3</w:t>
            </w:r>
          </w:p>
        </w:tc>
        <w:tc>
          <w:tcPr>
            <w:tcW w:w="465" w:type="dxa"/>
            <w:tcBorders>
              <w:bottom w:val="single" w:sz="4" w:space="0" w:color="auto"/>
              <w:right w:val="single" w:sz="2" w:space="0" w:color="000000"/>
            </w:tcBorders>
            <w:shd w:val="clear" w:color="auto" w:fill="FFFFFF"/>
          </w:tcPr>
          <w:p w:rsidR="0037411C" w:rsidRDefault="00BC4EAF">
            <w:pPr>
              <w:spacing w:before="93" w:line="320" w:lineRule="auto"/>
              <w:ind w:left="99"/>
              <w:rPr>
                <w:rFonts w:ascii="宋体" w:eastAsia="宋体" w:hAnsi="宋体" w:cs="宋体"/>
                <w:position w:val="-9"/>
                <w:sz w:val="18"/>
                <w:szCs w:val="18"/>
                <w:lang w:eastAsia="zh-CN"/>
              </w:rPr>
            </w:pPr>
            <w:r>
              <w:rPr>
                <w:rFonts w:ascii="宋体" w:eastAsia="宋体" w:hAnsi="宋体" w:cs="宋体" w:hint="eastAsia"/>
                <w:position w:val="-9"/>
                <w:sz w:val="18"/>
                <w:szCs w:val="18"/>
                <w:lang w:eastAsia="zh-CN"/>
              </w:rPr>
              <w:t>0</w:t>
            </w:r>
          </w:p>
        </w:tc>
        <w:tc>
          <w:tcPr>
            <w:tcW w:w="461" w:type="dxa"/>
            <w:tcBorders>
              <w:left w:val="single" w:sz="2" w:space="0" w:color="000000"/>
              <w:bottom w:val="single" w:sz="4" w:space="0" w:color="auto"/>
              <w:right w:val="single" w:sz="2" w:space="0" w:color="000000"/>
            </w:tcBorders>
          </w:tcPr>
          <w:p w:rsidR="0037411C" w:rsidRDefault="00BC4EAF">
            <w:pPr>
              <w:spacing w:before="93" w:line="320" w:lineRule="auto"/>
              <w:ind w:left="99"/>
              <w:rPr>
                <w:rFonts w:ascii="宋体" w:eastAsia="宋体" w:hAnsi="宋体" w:cs="宋体"/>
                <w:position w:val="-9"/>
                <w:sz w:val="18"/>
                <w:szCs w:val="18"/>
                <w:lang w:eastAsia="zh-CN"/>
              </w:rPr>
            </w:pPr>
            <w:r>
              <w:rPr>
                <w:rFonts w:ascii="宋体" w:eastAsia="宋体" w:hAnsi="宋体" w:cs="宋体" w:hint="eastAsia"/>
                <w:position w:val="-9"/>
                <w:sz w:val="18"/>
                <w:szCs w:val="18"/>
                <w:lang w:eastAsia="zh-CN"/>
              </w:rPr>
              <w:t>1</w:t>
            </w:r>
            <w:r>
              <w:rPr>
                <w:rFonts w:ascii="宋体" w:eastAsia="宋体" w:hAnsi="宋体" w:cs="宋体"/>
                <w:position w:val="-9"/>
                <w:sz w:val="18"/>
                <w:szCs w:val="18"/>
                <w:lang w:eastAsia="zh-CN"/>
              </w:rPr>
              <w:t>41</w:t>
            </w:r>
          </w:p>
        </w:tc>
        <w:tc>
          <w:tcPr>
            <w:tcW w:w="544" w:type="dxa"/>
            <w:tcBorders>
              <w:left w:val="single" w:sz="2" w:space="0" w:color="000000"/>
              <w:bottom w:val="single" w:sz="4" w:space="0" w:color="auto"/>
              <w:right w:val="single" w:sz="2" w:space="0" w:color="000000"/>
            </w:tcBorders>
          </w:tcPr>
          <w:p w:rsidR="0037411C" w:rsidRDefault="00BC4EAF">
            <w:pPr>
              <w:spacing w:before="93" w:line="320" w:lineRule="auto"/>
              <w:ind w:left="99"/>
              <w:rPr>
                <w:rFonts w:ascii="宋体" w:eastAsia="宋体" w:hAnsi="宋体" w:cs="宋体"/>
                <w:position w:val="-9"/>
                <w:sz w:val="18"/>
                <w:szCs w:val="18"/>
                <w:lang w:eastAsia="zh-CN"/>
              </w:rPr>
            </w:pPr>
            <w:r>
              <w:rPr>
                <w:rFonts w:ascii="宋体" w:eastAsia="宋体" w:hAnsi="宋体" w:cs="宋体" w:hint="eastAsia"/>
                <w:position w:val="-9"/>
                <w:sz w:val="18"/>
                <w:szCs w:val="18"/>
                <w:lang w:eastAsia="zh-CN"/>
              </w:rPr>
              <w:t>3</w:t>
            </w:r>
            <w:r>
              <w:rPr>
                <w:rFonts w:ascii="宋体" w:eastAsia="宋体" w:hAnsi="宋体" w:cs="宋体"/>
                <w:position w:val="-9"/>
                <w:sz w:val="18"/>
                <w:szCs w:val="18"/>
                <w:lang w:eastAsia="zh-CN"/>
              </w:rPr>
              <w:t>0</w:t>
            </w:r>
          </w:p>
        </w:tc>
        <w:tc>
          <w:tcPr>
            <w:tcW w:w="420" w:type="dxa"/>
            <w:tcBorders>
              <w:left w:val="single" w:sz="2" w:space="0" w:color="000000"/>
              <w:bottom w:val="single" w:sz="4" w:space="0" w:color="auto"/>
              <w:right w:val="single" w:sz="2" w:space="0" w:color="000000"/>
            </w:tcBorders>
          </w:tcPr>
          <w:p w:rsidR="0037411C" w:rsidRDefault="0037411C">
            <w:pPr>
              <w:spacing w:before="93" w:line="320" w:lineRule="auto"/>
              <w:ind w:left="99"/>
              <w:rPr>
                <w:rFonts w:ascii="宋体" w:eastAsia="宋体" w:hAnsi="宋体" w:cs="宋体"/>
                <w:position w:val="-9"/>
                <w:sz w:val="18"/>
                <w:szCs w:val="18"/>
                <w:lang w:eastAsia="zh-CN"/>
              </w:rPr>
            </w:pPr>
          </w:p>
        </w:tc>
        <w:tc>
          <w:tcPr>
            <w:tcW w:w="734" w:type="dxa"/>
            <w:tcBorders>
              <w:left w:val="single" w:sz="2" w:space="0" w:color="000000"/>
              <w:bottom w:val="single" w:sz="4" w:space="0" w:color="auto"/>
            </w:tcBorders>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3</w:t>
            </w:r>
          </w:p>
        </w:tc>
        <w:tc>
          <w:tcPr>
            <w:tcW w:w="586" w:type="dxa"/>
            <w:tcBorders>
              <w:bottom w:val="single" w:sz="4" w:space="0" w:color="auto"/>
            </w:tcBorders>
            <w:vAlign w:val="center"/>
          </w:tcPr>
          <w:p w:rsidR="0037411C" w:rsidRDefault="00BC4EAF">
            <w:pPr>
              <w:spacing w:before="89" w:line="320" w:lineRule="auto"/>
              <w:ind w:left="87"/>
              <w:jc w:val="center"/>
              <w:rPr>
                <w:rFonts w:ascii="宋体" w:eastAsia="宋体" w:hAnsi="宋体" w:cs="宋体"/>
                <w:spacing w:val="-2"/>
                <w:sz w:val="18"/>
                <w:szCs w:val="18"/>
                <w:lang w:eastAsia="zh-CN"/>
              </w:rPr>
            </w:pPr>
            <w:r>
              <w:rPr>
                <w:rFonts w:ascii="宋体" w:eastAsia="宋体" w:hAnsi="宋体" w:cs="宋体" w:hint="eastAsia"/>
                <w:spacing w:val="-2"/>
                <w:sz w:val="18"/>
                <w:szCs w:val="18"/>
                <w:lang w:eastAsia="zh-CN"/>
              </w:rPr>
              <w:t>2</w:t>
            </w:r>
          </w:p>
        </w:tc>
        <w:tc>
          <w:tcPr>
            <w:tcW w:w="589" w:type="dxa"/>
            <w:tcBorders>
              <w:bottom w:val="single" w:sz="4" w:space="0" w:color="auto"/>
            </w:tcBorders>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0</w:t>
            </w:r>
          </w:p>
        </w:tc>
        <w:tc>
          <w:tcPr>
            <w:tcW w:w="611" w:type="dxa"/>
            <w:tcBorders>
              <w:bottom w:val="single" w:sz="4" w:space="0" w:color="auto"/>
            </w:tcBorders>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0</w:t>
            </w:r>
          </w:p>
        </w:tc>
        <w:tc>
          <w:tcPr>
            <w:tcW w:w="525" w:type="dxa"/>
            <w:tcBorders>
              <w:bottom w:val="single" w:sz="4" w:space="0" w:color="auto"/>
              <w:right w:val="single" w:sz="2" w:space="0" w:color="000000"/>
            </w:tcBorders>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0</w:t>
            </w:r>
          </w:p>
        </w:tc>
        <w:tc>
          <w:tcPr>
            <w:tcW w:w="645" w:type="dxa"/>
            <w:tcBorders>
              <w:left w:val="single" w:sz="2" w:space="0" w:color="000000"/>
              <w:bottom w:val="single" w:sz="4" w:space="0" w:color="auto"/>
            </w:tcBorders>
            <w:vAlign w:val="center"/>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sz w:val="18"/>
                <w:szCs w:val="18"/>
                <w:lang w:eastAsia="zh-CN"/>
              </w:rPr>
              <w:t>3</w:t>
            </w:r>
          </w:p>
        </w:tc>
      </w:tr>
      <w:tr w:rsidR="0037411C">
        <w:trPr>
          <w:trHeight w:val="280"/>
        </w:trPr>
        <w:tc>
          <w:tcPr>
            <w:tcW w:w="7710" w:type="dxa"/>
            <w:gridSpan w:val="8"/>
            <w:tcBorders>
              <w:top w:val="single" w:sz="4" w:space="0" w:color="auto"/>
              <w:left w:val="single" w:sz="4" w:space="0" w:color="auto"/>
              <w:bottom w:val="single" w:sz="4" w:space="0" w:color="auto"/>
              <w:right w:val="single" w:sz="4" w:space="0" w:color="auto"/>
            </w:tcBorders>
            <w:shd w:val="clear" w:color="auto" w:fill="DCEAF7" w:themeFill="text2" w:themeFillTint="19"/>
          </w:tcPr>
          <w:p w:rsidR="0037411C" w:rsidRDefault="00BC4EAF">
            <w:pPr>
              <w:spacing w:line="320" w:lineRule="auto"/>
              <w:jc w:val="center"/>
              <w:rPr>
                <w:rFonts w:ascii="宋体" w:eastAsia="宋体" w:hAnsi="宋体" w:cs="宋体"/>
                <w:spacing w:val="-6"/>
                <w:sz w:val="18"/>
                <w:szCs w:val="18"/>
                <w:lang w:eastAsia="zh-CN"/>
              </w:rPr>
            </w:pPr>
            <w:bookmarkStart w:id="8" w:name="_Hlk195564077"/>
            <w:r>
              <w:rPr>
                <w:rFonts w:ascii="宋体" w:eastAsia="宋体" w:hAnsi="宋体" w:cs="宋体" w:hint="eastAsia"/>
                <w:spacing w:val="-6"/>
                <w:sz w:val="18"/>
                <w:szCs w:val="18"/>
                <w:lang w:eastAsia="zh-CN"/>
              </w:rPr>
              <w:t>总计</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37411C" w:rsidRDefault="00BC4EAF">
            <w:pPr>
              <w:spacing w:before="93" w:line="320" w:lineRule="auto"/>
              <w:rPr>
                <w:rFonts w:ascii="宋体" w:eastAsia="宋体" w:hAnsi="宋体" w:cs="宋体"/>
                <w:position w:val="-9"/>
                <w:sz w:val="18"/>
                <w:szCs w:val="18"/>
                <w:lang w:eastAsia="zh-CN"/>
              </w:rPr>
            </w:pPr>
            <w:r>
              <w:rPr>
                <w:rFonts w:ascii="宋体" w:eastAsia="宋体" w:hAnsi="宋体" w:cs="宋体"/>
                <w:position w:val="-9"/>
                <w:sz w:val="18"/>
                <w:szCs w:val="18"/>
                <w:lang w:eastAsia="zh-CN"/>
              </w:rPr>
              <w:t>136.5</w:t>
            </w:r>
          </w:p>
        </w:tc>
        <w:tc>
          <w:tcPr>
            <w:tcW w:w="525" w:type="dxa"/>
            <w:tcBorders>
              <w:top w:val="single" w:sz="4" w:space="0" w:color="auto"/>
              <w:left w:val="single" w:sz="4" w:space="0" w:color="auto"/>
              <w:bottom w:val="single" w:sz="4" w:space="0" w:color="auto"/>
              <w:right w:val="single" w:sz="4" w:space="0" w:color="auto"/>
            </w:tcBorders>
            <w:shd w:val="clear" w:color="auto" w:fill="auto"/>
          </w:tcPr>
          <w:p w:rsidR="0037411C" w:rsidRDefault="00BC4EAF">
            <w:pPr>
              <w:spacing w:before="93" w:line="320" w:lineRule="auto"/>
              <w:ind w:left="99"/>
              <w:rPr>
                <w:rFonts w:ascii="宋体" w:eastAsia="宋体" w:hAnsi="宋体" w:cs="宋体"/>
                <w:position w:val="-9"/>
                <w:sz w:val="18"/>
                <w:szCs w:val="18"/>
              </w:rPr>
            </w:pPr>
            <w:r>
              <w:rPr>
                <w:rFonts w:ascii="宋体" w:eastAsia="宋体" w:hAnsi="宋体" w:cs="宋体"/>
                <w:position w:val="-9"/>
                <w:sz w:val="18"/>
                <w:szCs w:val="18"/>
                <w:lang w:eastAsia="zh-CN"/>
              </w:rPr>
              <w:t>2612</w:t>
            </w:r>
          </w:p>
        </w:tc>
        <w:tc>
          <w:tcPr>
            <w:tcW w:w="540" w:type="dxa"/>
            <w:tcBorders>
              <w:top w:val="single" w:sz="4" w:space="0" w:color="auto"/>
              <w:left w:val="single" w:sz="4" w:space="0" w:color="auto"/>
              <w:bottom w:val="single" w:sz="4" w:space="0" w:color="auto"/>
              <w:right w:val="single" w:sz="4" w:space="0" w:color="auto"/>
            </w:tcBorders>
          </w:tcPr>
          <w:p w:rsidR="0037411C" w:rsidRDefault="00BC4EAF">
            <w:pPr>
              <w:spacing w:before="93" w:line="320" w:lineRule="auto"/>
              <w:ind w:left="99"/>
              <w:rPr>
                <w:rFonts w:ascii="宋体" w:eastAsia="宋体" w:hAnsi="宋体" w:cs="宋体"/>
                <w:position w:val="-9"/>
                <w:sz w:val="18"/>
                <w:szCs w:val="18"/>
                <w:lang w:eastAsia="zh-CN"/>
              </w:rPr>
            </w:pPr>
            <w:r>
              <w:rPr>
                <w:rFonts w:ascii="宋体" w:eastAsia="宋体" w:hAnsi="宋体" w:cs="宋体"/>
                <w:position w:val="-9"/>
                <w:sz w:val="18"/>
                <w:szCs w:val="18"/>
                <w:lang w:eastAsia="zh-CN"/>
              </w:rPr>
              <w:t>1177</w:t>
            </w: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37411C" w:rsidRDefault="00BC4EAF">
            <w:pPr>
              <w:spacing w:before="93" w:line="320" w:lineRule="auto"/>
              <w:ind w:left="99"/>
              <w:rPr>
                <w:rFonts w:ascii="宋体" w:eastAsia="宋体" w:hAnsi="宋体" w:cs="宋体"/>
                <w:position w:val="-9"/>
                <w:sz w:val="18"/>
                <w:szCs w:val="18"/>
                <w:lang w:eastAsia="zh-CN"/>
              </w:rPr>
            </w:pPr>
            <w:r>
              <w:rPr>
                <w:rFonts w:ascii="宋体" w:eastAsia="宋体" w:hAnsi="宋体" w:cs="宋体"/>
                <w:position w:val="-9"/>
                <w:sz w:val="18"/>
                <w:szCs w:val="18"/>
                <w:lang w:eastAsia="zh-CN"/>
              </w:rPr>
              <w:t>476</w:t>
            </w:r>
          </w:p>
        </w:tc>
        <w:tc>
          <w:tcPr>
            <w:tcW w:w="461" w:type="dxa"/>
            <w:tcBorders>
              <w:top w:val="single" w:sz="4" w:space="0" w:color="auto"/>
              <w:left w:val="single" w:sz="4" w:space="0" w:color="auto"/>
              <w:bottom w:val="single" w:sz="4" w:space="0" w:color="auto"/>
              <w:right w:val="single" w:sz="4" w:space="0" w:color="auto"/>
            </w:tcBorders>
          </w:tcPr>
          <w:p w:rsidR="0037411C" w:rsidRDefault="00BC4EAF">
            <w:pPr>
              <w:spacing w:before="93" w:line="320" w:lineRule="auto"/>
              <w:ind w:left="99"/>
              <w:rPr>
                <w:rFonts w:ascii="宋体" w:eastAsia="宋体" w:hAnsi="宋体" w:cs="宋体"/>
                <w:position w:val="-9"/>
                <w:sz w:val="18"/>
                <w:szCs w:val="18"/>
                <w:lang w:eastAsia="zh-CN"/>
              </w:rPr>
            </w:pPr>
            <w:r>
              <w:rPr>
                <w:rFonts w:ascii="宋体" w:eastAsia="宋体" w:hAnsi="宋体" w:cs="宋体" w:hint="eastAsia"/>
                <w:position w:val="-9"/>
                <w:sz w:val="18"/>
                <w:szCs w:val="18"/>
                <w:lang w:eastAsia="zh-CN"/>
              </w:rPr>
              <w:t>1</w:t>
            </w:r>
            <w:r>
              <w:rPr>
                <w:rFonts w:ascii="宋体" w:eastAsia="宋体" w:hAnsi="宋体" w:cs="宋体"/>
                <w:position w:val="-9"/>
                <w:sz w:val="18"/>
                <w:szCs w:val="18"/>
                <w:lang w:eastAsia="zh-CN"/>
              </w:rPr>
              <w:t>41</w:t>
            </w:r>
          </w:p>
        </w:tc>
        <w:tc>
          <w:tcPr>
            <w:tcW w:w="544" w:type="dxa"/>
            <w:tcBorders>
              <w:top w:val="single" w:sz="4" w:space="0" w:color="auto"/>
              <w:left w:val="single" w:sz="4" w:space="0" w:color="auto"/>
              <w:bottom w:val="single" w:sz="4" w:space="0" w:color="auto"/>
              <w:right w:val="single" w:sz="4" w:space="0" w:color="auto"/>
            </w:tcBorders>
          </w:tcPr>
          <w:p w:rsidR="0037411C" w:rsidRDefault="00BC4EAF">
            <w:pPr>
              <w:spacing w:before="93" w:line="320" w:lineRule="auto"/>
              <w:ind w:left="99"/>
              <w:rPr>
                <w:rFonts w:ascii="宋体" w:eastAsia="宋体" w:hAnsi="宋体" w:cs="宋体"/>
                <w:position w:val="-9"/>
                <w:sz w:val="18"/>
                <w:szCs w:val="18"/>
                <w:lang w:eastAsia="zh-CN"/>
              </w:rPr>
            </w:pPr>
            <w:r>
              <w:rPr>
                <w:rFonts w:ascii="宋体" w:eastAsia="宋体" w:hAnsi="宋体" w:cs="宋体"/>
                <w:position w:val="-9"/>
                <w:sz w:val="18"/>
                <w:szCs w:val="18"/>
                <w:lang w:eastAsia="zh-CN"/>
              </w:rPr>
              <w:t>98</w:t>
            </w:r>
          </w:p>
        </w:tc>
        <w:tc>
          <w:tcPr>
            <w:tcW w:w="420" w:type="dxa"/>
            <w:tcBorders>
              <w:top w:val="single" w:sz="4" w:space="0" w:color="auto"/>
              <w:left w:val="single" w:sz="4" w:space="0" w:color="auto"/>
              <w:bottom w:val="single" w:sz="4" w:space="0" w:color="auto"/>
              <w:right w:val="single" w:sz="4" w:space="0" w:color="auto"/>
            </w:tcBorders>
          </w:tcPr>
          <w:p w:rsidR="0037411C" w:rsidRDefault="00BC4EAF">
            <w:pPr>
              <w:spacing w:before="93" w:line="320" w:lineRule="auto"/>
              <w:ind w:left="99"/>
              <w:rPr>
                <w:rFonts w:ascii="宋体" w:eastAsia="宋体" w:hAnsi="宋体" w:cs="宋体"/>
                <w:position w:val="-9"/>
                <w:sz w:val="18"/>
                <w:szCs w:val="18"/>
                <w:lang w:eastAsia="zh-CN"/>
              </w:rPr>
            </w:pPr>
            <w:r>
              <w:rPr>
                <w:rFonts w:ascii="宋体" w:eastAsia="宋体" w:hAnsi="宋体" w:cs="宋体" w:hint="eastAsia"/>
                <w:position w:val="-9"/>
                <w:sz w:val="18"/>
                <w:szCs w:val="18"/>
                <w:lang w:eastAsia="zh-CN"/>
              </w:rPr>
              <w:t>7</w:t>
            </w:r>
            <w:r>
              <w:rPr>
                <w:rFonts w:ascii="宋体" w:eastAsia="宋体" w:hAnsi="宋体" w:cs="宋体"/>
                <w:position w:val="-9"/>
                <w:sz w:val="18"/>
                <w:szCs w:val="18"/>
                <w:lang w:eastAsia="zh-CN"/>
              </w:rPr>
              <w:t>20</w:t>
            </w:r>
          </w:p>
        </w:tc>
        <w:tc>
          <w:tcPr>
            <w:tcW w:w="734" w:type="dxa"/>
            <w:tcBorders>
              <w:top w:val="single" w:sz="4" w:space="0" w:color="auto"/>
              <w:left w:val="single" w:sz="4" w:space="0" w:color="auto"/>
              <w:bottom w:val="single" w:sz="4" w:space="0" w:color="auto"/>
              <w:right w:val="single" w:sz="4" w:space="0" w:color="auto"/>
            </w:tcBorders>
          </w:tcPr>
          <w:p w:rsidR="0037411C" w:rsidRDefault="00BC4EAF">
            <w:pPr>
              <w:spacing w:line="320" w:lineRule="auto"/>
              <w:jc w:val="center"/>
              <w:rPr>
                <w:rFonts w:ascii="宋体" w:eastAsia="宋体" w:hAnsi="宋体" w:cs="宋体"/>
                <w:sz w:val="18"/>
                <w:szCs w:val="18"/>
                <w:lang w:eastAsia="zh-CN"/>
              </w:rPr>
            </w:pPr>
            <w:r>
              <w:rPr>
                <w:rFonts w:ascii="宋体" w:eastAsia="宋体" w:hAnsi="宋体" w:cs="宋体" w:hint="eastAsia"/>
                <w:sz w:val="18"/>
                <w:szCs w:val="18"/>
                <w:lang w:eastAsia="zh-CN"/>
              </w:rPr>
              <w:t>2</w:t>
            </w:r>
            <w:r>
              <w:rPr>
                <w:rFonts w:ascii="宋体" w:eastAsia="宋体" w:hAnsi="宋体" w:cs="宋体"/>
                <w:sz w:val="18"/>
                <w:szCs w:val="18"/>
                <w:lang w:eastAsia="zh-CN"/>
              </w:rPr>
              <w:t>4.5</w:t>
            </w:r>
          </w:p>
        </w:tc>
        <w:tc>
          <w:tcPr>
            <w:tcW w:w="586" w:type="dxa"/>
            <w:tcBorders>
              <w:top w:val="single" w:sz="4" w:space="0" w:color="auto"/>
              <w:left w:val="single" w:sz="4" w:space="0" w:color="auto"/>
              <w:bottom w:val="single" w:sz="4" w:space="0" w:color="auto"/>
              <w:right w:val="single" w:sz="4" w:space="0" w:color="auto"/>
            </w:tcBorders>
          </w:tcPr>
          <w:p w:rsidR="0037411C" w:rsidRDefault="00BC4EAF">
            <w:pPr>
              <w:spacing w:before="89" w:line="320" w:lineRule="auto"/>
              <w:ind w:left="87"/>
              <w:rPr>
                <w:rFonts w:ascii="宋体" w:eastAsia="宋体" w:hAnsi="宋体" w:cs="宋体"/>
                <w:spacing w:val="-2"/>
                <w:sz w:val="18"/>
                <w:szCs w:val="18"/>
                <w:lang w:eastAsia="zh-CN"/>
              </w:rPr>
            </w:pPr>
            <w:r>
              <w:rPr>
                <w:rFonts w:ascii="宋体" w:eastAsia="宋体" w:hAnsi="宋体" w:cs="宋体" w:hint="eastAsia"/>
                <w:spacing w:val="-2"/>
                <w:sz w:val="18"/>
                <w:szCs w:val="18"/>
                <w:lang w:eastAsia="zh-CN"/>
              </w:rPr>
              <w:t>2</w:t>
            </w:r>
            <w:r>
              <w:rPr>
                <w:rFonts w:ascii="宋体" w:eastAsia="宋体" w:hAnsi="宋体" w:cs="宋体"/>
                <w:spacing w:val="-2"/>
                <w:sz w:val="18"/>
                <w:szCs w:val="18"/>
                <w:lang w:eastAsia="zh-CN"/>
              </w:rPr>
              <w:t>6</w:t>
            </w:r>
          </w:p>
        </w:tc>
        <w:tc>
          <w:tcPr>
            <w:tcW w:w="589" w:type="dxa"/>
            <w:tcBorders>
              <w:top w:val="single" w:sz="4" w:space="0" w:color="auto"/>
              <w:left w:val="single" w:sz="4" w:space="0" w:color="auto"/>
              <w:bottom w:val="single" w:sz="4" w:space="0" w:color="auto"/>
              <w:right w:val="single" w:sz="4" w:space="0" w:color="auto"/>
            </w:tcBorders>
          </w:tcPr>
          <w:p w:rsidR="0037411C" w:rsidRDefault="00BC4EAF">
            <w:pPr>
              <w:spacing w:line="320" w:lineRule="auto"/>
              <w:rPr>
                <w:rFonts w:ascii="宋体" w:eastAsia="宋体" w:hAnsi="宋体" w:cs="宋体"/>
                <w:sz w:val="18"/>
                <w:szCs w:val="18"/>
                <w:lang w:eastAsia="zh-CN"/>
              </w:rPr>
            </w:pPr>
            <w:r>
              <w:rPr>
                <w:rFonts w:ascii="宋体" w:eastAsia="宋体" w:hAnsi="宋体" w:cs="宋体" w:hint="eastAsia"/>
                <w:sz w:val="18"/>
                <w:szCs w:val="18"/>
                <w:lang w:eastAsia="zh-CN"/>
              </w:rPr>
              <w:t>2</w:t>
            </w:r>
            <w:r>
              <w:rPr>
                <w:rFonts w:ascii="宋体" w:eastAsia="宋体" w:hAnsi="宋体" w:cs="宋体"/>
                <w:sz w:val="18"/>
                <w:szCs w:val="18"/>
                <w:lang w:eastAsia="zh-CN"/>
              </w:rPr>
              <w:t>1</w:t>
            </w:r>
          </w:p>
        </w:tc>
        <w:tc>
          <w:tcPr>
            <w:tcW w:w="611" w:type="dxa"/>
            <w:tcBorders>
              <w:top w:val="single" w:sz="4" w:space="0" w:color="auto"/>
              <w:left w:val="single" w:sz="4" w:space="0" w:color="auto"/>
              <w:bottom w:val="single" w:sz="4" w:space="0" w:color="auto"/>
              <w:right w:val="single" w:sz="4" w:space="0" w:color="auto"/>
            </w:tcBorders>
          </w:tcPr>
          <w:p w:rsidR="0037411C" w:rsidRDefault="00BC4EAF">
            <w:pPr>
              <w:spacing w:line="320" w:lineRule="auto"/>
              <w:rPr>
                <w:rFonts w:ascii="宋体" w:eastAsia="宋体" w:hAnsi="宋体" w:cs="宋体"/>
                <w:sz w:val="18"/>
                <w:szCs w:val="18"/>
                <w:lang w:eastAsia="zh-CN"/>
              </w:rPr>
            </w:pPr>
            <w:r>
              <w:rPr>
                <w:rFonts w:ascii="宋体" w:eastAsia="宋体" w:hAnsi="宋体" w:cs="宋体"/>
                <w:sz w:val="18"/>
                <w:szCs w:val="18"/>
                <w:lang w:eastAsia="zh-CN"/>
              </w:rPr>
              <w:t>22.5</w:t>
            </w:r>
          </w:p>
        </w:tc>
        <w:tc>
          <w:tcPr>
            <w:tcW w:w="525" w:type="dxa"/>
            <w:tcBorders>
              <w:top w:val="single" w:sz="4" w:space="0" w:color="auto"/>
              <w:left w:val="single" w:sz="4" w:space="0" w:color="auto"/>
              <w:bottom w:val="single" w:sz="4" w:space="0" w:color="auto"/>
              <w:right w:val="single" w:sz="4" w:space="0" w:color="auto"/>
            </w:tcBorders>
          </w:tcPr>
          <w:p w:rsidR="0037411C" w:rsidRDefault="00BC4EAF">
            <w:pPr>
              <w:spacing w:line="320" w:lineRule="auto"/>
              <w:rPr>
                <w:rFonts w:ascii="宋体" w:eastAsia="宋体" w:hAnsi="宋体" w:cs="宋体"/>
                <w:sz w:val="18"/>
                <w:szCs w:val="18"/>
                <w:lang w:eastAsia="zh-CN"/>
              </w:rPr>
            </w:pPr>
            <w:r>
              <w:rPr>
                <w:rFonts w:ascii="宋体" w:eastAsia="宋体" w:hAnsi="宋体" w:cs="宋体" w:hint="eastAsia"/>
                <w:sz w:val="18"/>
                <w:szCs w:val="18"/>
                <w:lang w:eastAsia="zh-CN"/>
              </w:rPr>
              <w:t>2</w:t>
            </w:r>
            <w:r>
              <w:rPr>
                <w:rFonts w:ascii="宋体" w:eastAsia="宋体" w:hAnsi="宋体" w:cs="宋体"/>
                <w:sz w:val="18"/>
                <w:szCs w:val="18"/>
                <w:lang w:eastAsia="zh-CN"/>
              </w:rPr>
              <w:t>3.5</w:t>
            </w:r>
          </w:p>
        </w:tc>
        <w:tc>
          <w:tcPr>
            <w:tcW w:w="645" w:type="dxa"/>
            <w:tcBorders>
              <w:top w:val="single" w:sz="4" w:space="0" w:color="auto"/>
              <w:left w:val="single" w:sz="4" w:space="0" w:color="auto"/>
              <w:bottom w:val="single" w:sz="4" w:space="0" w:color="auto"/>
              <w:right w:val="single" w:sz="4" w:space="0" w:color="auto"/>
            </w:tcBorders>
          </w:tcPr>
          <w:p w:rsidR="0037411C" w:rsidRDefault="00BC4EAF">
            <w:pPr>
              <w:spacing w:line="320" w:lineRule="auto"/>
              <w:rPr>
                <w:rFonts w:ascii="宋体" w:eastAsia="宋体" w:hAnsi="宋体" w:cs="宋体"/>
                <w:sz w:val="18"/>
                <w:szCs w:val="18"/>
                <w:lang w:eastAsia="zh-CN"/>
              </w:rPr>
            </w:pPr>
            <w:r>
              <w:rPr>
                <w:rFonts w:ascii="宋体" w:eastAsia="宋体" w:hAnsi="宋体" w:cs="宋体" w:hint="eastAsia"/>
                <w:sz w:val="18"/>
                <w:szCs w:val="18"/>
                <w:lang w:eastAsia="zh-CN"/>
              </w:rPr>
              <w:t>2</w:t>
            </w:r>
            <w:r>
              <w:rPr>
                <w:rFonts w:ascii="宋体" w:eastAsia="宋体" w:hAnsi="宋体" w:cs="宋体"/>
                <w:sz w:val="18"/>
                <w:szCs w:val="18"/>
                <w:lang w:eastAsia="zh-CN"/>
              </w:rPr>
              <w:t>3.5</w:t>
            </w:r>
          </w:p>
        </w:tc>
      </w:tr>
      <w:bookmarkEnd w:id="8"/>
    </w:tbl>
    <w:p w:rsidR="0037411C" w:rsidRDefault="0037411C">
      <w:pPr>
        <w:spacing w:line="320" w:lineRule="auto"/>
        <w:rPr>
          <w:sz w:val="20"/>
          <w:szCs w:val="20"/>
        </w:rPr>
      </w:pPr>
    </w:p>
    <w:p w:rsidR="0037411C" w:rsidRDefault="00BC4EAF">
      <w:pPr>
        <w:spacing w:before="10" w:line="320" w:lineRule="auto"/>
        <w:ind w:left="711"/>
        <w:rPr>
          <w:rFonts w:eastAsia="宋体"/>
          <w:lang w:eastAsia="zh-CN"/>
        </w:rPr>
        <w:sectPr w:rsidR="0037411C">
          <w:footerReference w:type="default" r:id="rId12"/>
          <w:pgSz w:w="16839" w:h="11907"/>
          <w:pgMar w:top="400" w:right="1214" w:bottom="1699" w:left="818" w:header="0" w:footer="1464" w:gutter="0"/>
          <w:cols w:space="720"/>
        </w:sectPr>
      </w:pPr>
      <w:r>
        <w:rPr>
          <w:rFonts w:eastAsia="宋体" w:hint="eastAsia"/>
          <w:lang w:eastAsia="zh-CN"/>
        </w:rPr>
        <w:tab/>
      </w:r>
      <w:proofErr w:type="gramStart"/>
      <w:r>
        <w:rPr>
          <w:rFonts w:ascii="宋体" w:eastAsia="宋体" w:hAnsi="宋体" w:cs="宋体"/>
          <w:spacing w:val="2"/>
          <w:lang w:eastAsia="zh-CN"/>
        </w:rPr>
        <w:t>【</w:t>
      </w:r>
      <w:proofErr w:type="gramEnd"/>
      <w:r>
        <w:rPr>
          <w:rFonts w:ascii="宋体" w:eastAsia="宋体" w:hAnsi="宋体" w:cs="宋体"/>
          <w:spacing w:val="2"/>
          <w:lang w:eastAsia="zh-CN"/>
        </w:rPr>
        <w:t>注：</w:t>
      </w:r>
      <w:r>
        <w:rPr>
          <w:rFonts w:ascii="宋体" w:eastAsia="宋体" w:hAnsi="宋体" w:cs="宋体" w:hint="eastAsia"/>
          <w:spacing w:val="2"/>
          <w:lang w:eastAsia="zh-CN"/>
        </w:rPr>
        <w:t>1</w:t>
      </w:r>
      <w:r>
        <w:rPr>
          <w:rFonts w:ascii="宋体" w:eastAsia="宋体" w:hAnsi="宋体" w:cs="宋体"/>
          <w:spacing w:val="2"/>
          <w:lang w:eastAsia="zh-CN"/>
        </w:rPr>
        <w:t>.</w:t>
      </w:r>
      <w:r>
        <w:rPr>
          <w:rFonts w:ascii="宋体" w:eastAsia="宋体" w:hAnsi="宋体" w:cs="宋体"/>
          <w:spacing w:val="1"/>
          <w:lang w:eastAsia="zh-CN"/>
        </w:rPr>
        <w:t>岗位实习教学安排根据学校教学进程、专业建设等情况进行</w:t>
      </w:r>
      <w:bookmarkEnd w:id="2"/>
      <w:bookmarkEnd w:id="3"/>
    </w:p>
    <w:p w:rsidR="0037411C" w:rsidRDefault="00BC4EAF">
      <w:pPr>
        <w:pStyle w:val="a4"/>
        <w:kinsoku/>
        <w:overflowPunct w:val="0"/>
        <w:spacing w:line="360" w:lineRule="auto"/>
        <w:ind w:firstLineChars="200" w:firstLine="554"/>
        <w:jc w:val="both"/>
        <w:outlineLvl w:val="3"/>
        <w:rPr>
          <w:rFonts w:ascii="黑体" w:eastAsia="黑体" w:hAnsi="黑体" w:cs="黑体"/>
          <w:sz w:val="28"/>
          <w:szCs w:val="28"/>
          <w:lang w:eastAsia="zh-CN"/>
        </w:rPr>
      </w:pPr>
      <w:r>
        <w:rPr>
          <w:rFonts w:ascii="黑体" w:eastAsia="黑体" w:hAnsi="黑体" w:cs="黑体"/>
          <w:b/>
          <w:bCs/>
          <w:spacing w:val="-2"/>
          <w:sz w:val="28"/>
          <w:szCs w:val="28"/>
          <w:lang w:eastAsia="zh-CN"/>
        </w:rPr>
        <w:lastRenderedPageBreak/>
        <w:t>十</w:t>
      </w:r>
      <w:r>
        <w:rPr>
          <w:rFonts w:ascii="黑体" w:eastAsia="黑体" w:hAnsi="黑体" w:cs="黑体" w:hint="eastAsia"/>
          <w:b/>
          <w:bCs/>
          <w:spacing w:val="-2"/>
          <w:sz w:val="28"/>
          <w:szCs w:val="28"/>
          <w:lang w:eastAsia="zh-CN"/>
        </w:rPr>
        <w:t>二</w:t>
      </w:r>
      <w:r>
        <w:rPr>
          <w:rFonts w:ascii="黑体" w:eastAsia="黑体" w:hAnsi="黑体" w:cs="黑体"/>
          <w:b/>
          <w:bCs/>
          <w:spacing w:val="-2"/>
          <w:sz w:val="28"/>
          <w:szCs w:val="28"/>
          <w:lang w:eastAsia="zh-CN"/>
        </w:rPr>
        <w:t>、实施保障</w:t>
      </w:r>
    </w:p>
    <w:p w:rsidR="0037411C" w:rsidRDefault="00BC4EAF">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lang w:eastAsia="zh-CN"/>
        </w:rPr>
        <w:t>（一）师资队伍</w:t>
      </w:r>
    </w:p>
    <w:p w:rsidR="0037411C" w:rsidRDefault="00BC4EAF">
      <w:pPr>
        <w:kinsoku/>
        <w:overflowPunct w:val="0"/>
        <w:spacing w:line="360" w:lineRule="auto"/>
        <w:ind w:firstLineChars="200" w:firstLine="420"/>
        <w:jc w:val="both"/>
        <w:outlineLvl w:val="4"/>
        <w:rPr>
          <w:rFonts w:ascii="宋体" w:eastAsia="宋体" w:hAnsi="宋体" w:cs="宋体"/>
          <w:lang w:eastAsia="zh-CN"/>
        </w:rPr>
      </w:pPr>
      <w:r>
        <w:rPr>
          <w:rFonts w:ascii="宋体" w:eastAsia="宋体" w:hAnsi="宋体" w:cs="宋体"/>
          <w:color w:val="auto"/>
          <w:lang w:eastAsia="zh-CN"/>
        </w:rPr>
        <w:t>本专业教师队伍由专任教师和兼职教师组成，职称结构</w:t>
      </w:r>
      <w:r>
        <w:rPr>
          <w:rFonts w:ascii="宋体" w:eastAsia="宋体" w:hAnsi="宋体" w:cs="宋体" w:hint="eastAsia"/>
          <w:color w:val="auto"/>
          <w:lang w:eastAsia="zh-CN"/>
        </w:rPr>
        <w:t>、年龄结构合理。专业负责人</w:t>
      </w:r>
      <w:r>
        <w:rPr>
          <w:rFonts w:ascii="宋体" w:eastAsia="宋体" w:hAnsi="宋体" w:cs="宋体"/>
          <w:lang w:eastAsia="zh-CN"/>
        </w:rPr>
        <w:t>应能够较好把握国内外行业、专业发展动态，能广泛联系行业企业，了解行业企业对本专业人才的需求，教学设计、专业研究能力强，能有效组织开展教科研工作，在本领域具有一定的专业影响力。专任教师应具有扎实的本专业理论功底和实践能力，能够</w:t>
      </w:r>
      <w:r>
        <w:rPr>
          <w:rFonts w:ascii="宋体" w:eastAsia="宋体" w:hAnsi="宋体" w:cs="宋体" w:hint="eastAsia"/>
          <w:lang w:eastAsia="zh-CN"/>
        </w:rPr>
        <w:t>实施</w:t>
      </w:r>
      <w:r>
        <w:rPr>
          <w:rFonts w:ascii="宋体" w:eastAsia="宋体" w:hAnsi="宋体" w:cs="宋体"/>
          <w:lang w:eastAsia="zh-CN"/>
        </w:rPr>
        <w:t>课程思政，能够跟踪新技术、新工艺、新管理方式、新服务方式发展前沿，具有较强的信息化教学能力，能够开展课程教学改革和科学研究</w:t>
      </w:r>
      <w:r>
        <w:rPr>
          <w:rFonts w:ascii="宋体" w:eastAsia="宋体" w:hAnsi="宋体" w:cs="宋体" w:hint="eastAsia"/>
          <w:lang w:eastAsia="zh-CN"/>
        </w:rPr>
        <w:t>。</w:t>
      </w:r>
      <w:r>
        <w:rPr>
          <w:rFonts w:ascii="宋体" w:eastAsia="宋体" w:hAnsi="宋体" w:cs="宋体"/>
          <w:lang w:eastAsia="zh-CN"/>
        </w:rPr>
        <w:t>兼职教师主要从相关行业、企业聘任，应具备良好的思想政治素质、职业道德和工匠精神，具有扎实的专业知识和丰富的实际工作经验。</w:t>
      </w:r>
    </w:p>
    <w:p w:rsidR="0037411C" w:rsidRDefault="00BC4EAF">
      <w:pPr>
        <w:kinsoku/>
        <w:overflowPunct w:val="0"/>
        <w:spacing w:line="360" w:lineRule="auto"/>
        <w:ind w:firstLineChars="200" w:firstLine="420"/>
        <w:jc w:val="both"/>
        <w:outlineLvl w:val="4"/>
        <w:rPr>
          <w:rFonts w:ascii="宋体" w:eastAsia="宋体" w:hAnsi="宋体" w:cs="宋体"/>
          <w:lang w:eastAsia="zh-CN"/>
        </w:rPr>
      </w:pPr>
      <w:r>
        <w:rPr>
          <w:rFonts w:ascii="宋体" w:eastAsia="宋体" w:hAnsi="宋体" w:cs="宋体"/>
          <w:lang w:eastAsia="zh-CN"/>
        </w:rPr>
        <w:t>专兼</w:t>
      </w:r>
      <w:r>
        <w:rPr>
          <w:rFonts w:ascii="宋体" w:eastAsia="宋体" w:hAnsi="宋体" w:cs="宋体" w:hint="eastAsia"/>
          <w:lang w:eastAsia="zh-CN"/>
        </w:rPr>
        <w:t>职</w:t>
      </w:r>
      <w:r>
        <w:rPr>
          <w:rFonts w:ascii="宋体" w:eastAsia="宋体" w:hAnsi="宋体" w:cs="宋体"/>
          <w:lang w:eastAsia="zh-CN"/>
        </w:rPr>
        <w:t>教师均</w:t>
      </w:r>
      <w:r>
        <w:rPr>
          <w:rFonts w:ascii="宋体" w:eastAsia="宋体" w:hAnsi="宋体" w:cs="宋体" w:hint="eastAsia"/>
          <w:lang w:eastAsia="zh-CN"/>
        </w:rPr>
        <w:t>应</w:t>
      </w:r>
      <w:r>
        <w:rPr>
          <w:rFonts w:ascii="宋体" w:eastAsia="宋体" w:hAnsi="宋体" w:cs="宋体"/>
          <w:lang w:eastAsia="zh-CN"/>
        </w:rPr>
        <w:t>有理想信念、有道德情操、有扎实学识、有仁爱之心，坚持教书和育人相统一，言传和身教相统一，潜心问道和关注社会相统一，学术自由和学术规范相统一，做学生锤炼品格、学习知识，创新思维、奉献祖国的引路人。</w:t>
      </w:r>
    </w:p>
    <w:p w:rsidR="0037411C" w:rsidRDefault="00BC4EAF">
      <w:pPr>
        <w:kinsoku/>
        <w:overflowPunct w:val="0"/>
        <w:spacing w:line="360" w:lineRule="auto"/>
        <w:ind w:firstLineChars="200" w:firstLine="458"/>
        <w:jc w:val="both"/>
        <w:outlineLvl w:val="1"/>
        <w:rPr>
          <w:rFonts w:ascii="黑体" w:eastAsia="黑体" w:hAnsi="黑体" w:cs="黑体"/>
          <w:b/>
          <w:bCs/>
          <w:spacing w:val="-6"/>
          <w:sz w:val="24"/>
          <w:szCs w:val="24"/>
          <w:lang w:eastAsia="zh-CN"/>
        </w:rPr>
      </w:pPr>
      <w:r>
        <w:rPr>
          <w:rFonts w:ascii="黑体" w:eastAsia="黑体" w:hAnsi="黑体" w:cs="黑体"/>
          <w:b/>
          <w:bCs/>
          <w:spacing w:val="-6"/>
          <w:sz w:val="24"/>
          <w:szCs w:val="24"/>
          <w:lang w:eastAsia="zh-CN"/>
        </w:rPr>
        <w:t>（二）教学设施</w:t>
      </w:r>
    </w:p>
    <w:p w:rsidR="0037411C" w:rsidRDefault="00BC4EAF">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hint="eastAsia"/>
          <w:lang w:eastAsia="zh-CN"/>
        </w:rPr>
        <w:t>教学设施</w:t>
      </w:r>
      <w:r>
        <w:rPr>
          <w:rFonts w:ascii="宋体" w:eastAsia="宋体" w:hAnsi="宋体" w:cs="宋体"/>
          <w:lang w:eastAsia="zh-CN"/>
        </w:rPr>
        <w:t>应满足专业课程教学需要，适应智慧职教、大学 MOOC 等资源平台使用要求，能够为师生提供规范化、交互式的移动教育教学环境。</w:t>
      </w:r>
      <w:r>
        <w:rPr>
          <w:rFonts w:ascii="宋体" w:eastAsia="宋体" w:hAnsi="宋体" w:cs="宋体" w:hint="eastAsia"/>
          <w:lang w:eastAsia="zh-CN"/>
        </w:rPr>
        <w:t>校内外实训基地能满足学生教学需要。</w:t>
      </w:r>
    </w:p>
    <w:p w:rsidR="0037411C" w:rsidRDefault="00BC4EAF">
      <w:pPr>
        <w:spacing w:line="360" w:lineRule="auto"/>
        <w:jc w:val="center"/>
        <w:rPr>
          <w:rFonts w:ascii="宋体" w:eastAsia="宋体" w:hAnsi="宋体" w:cs="仿宋_GB2312"/>
          <w:b/>
          <w:bCs/>
          <w:lang w:eastAsia="zh-CN"/>
        </w:rPr>
      </w:pPr>
      <w:bookmarkStart w:id="9" w:name="OLE_LINK11"/>
      <w:bookmarkStart w:id="10" w:name="OLE_LINK12"/>
      <w:r>
        <w:rPr>
          <w:rFonts w:ascii="宋体" w:eastAsia="宋体" w:hAnsi="宋体" w:cs="仿宋_GB2312" w:hint="eastAsia"/>
          <w:b/>
          <w:bCs/>
          <w:lang w:eastAsia="zh-CN"/>
        </w:rPr>
        <w:t>校内实训实习基地功能结构一览表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44"/>
        <w:gridCol w:w="3026"/>
        <w:gridCol w:w="2374"/>
      </w:tblGrid>
      <w:tr w:rsidR="0037411C">
        <w:trPr>
          <w:jc w:val="center"/>
        </w:trPr>
        <w:tc>
          <w:tcPr>
            <w:tcW w:w="704" w:type="dxa"/>
            <w:vAlign w:val="center"/>
          </w:tcPr>
          <w:p w:rsidR="0037411C" w:rsidRDefault="00BC4EAF">
            <w:pPr>
              <w:spacing w:line="360" w:lineRule="auto"/>
              <w:jc w:val="center"/>
              <w:rPr>
                <w:rFonts w:ascii="宋体" w:eastAsia="宋体" w:hAnsi="宋体" w:cs="仿宋_GB2312"/>
                <w:b/>
                <w:bCs/>
              </w:rPr>
            </w:pPr>
            <w:r>
              <w:rPr>
                <w:rFonts w:ascii="宋体" w:eastAsia="宋体" w:hAnsi="宋体" w:cs="仿宋_GB2312" w:hint="eastAsia"/>
                <w:b/>
                <w:bCs/>
              </w:rPr>
              <w:t>序号</w:t>
            </w:r>
          </w:p>
        </w:tc>
        <w:tc>
          <w:tcPr>
            <w:tcW w:w="2644" w:type="dxa"/>
            <w:vAlign w:val="center"/>
          </w:tcPr>
          <w:p w:rsidR="0037411C" w:rsidRDefault="00BC4EAF">
            <w:pPr>
              <w:spacing w:line="360" w:lineRule="auto"/>
              <w:jc w:val="center"/>
              <w:rPr>
                <w:rFonts w:ascii="宋体" w:eastAsia="宋体" w:hAnsi="宋体" w:cs="仿宋_GB2312"/>
                <w:b/>
                <w:bCs/>
              </w:rPr>
            </w:pPr>
            <w:r>
              <w:rPr>
                <w:rFonts w:ascii="宋体" w:eastAsia="宋体" w:hAnsi="宋体" w:cs="仿宋_GB2312" w:hint="eastAsia"/>
                <w:b/>
                <w:bCs/>
              </w:rPr>
              <w:t>实训实习基地名称</w:t>
            </w:r>
          </w:p>
        </w:tc>
        <w:tc>
          <w:tcPr>
            <w:tcW w:w="3026" w:type="dxa"/>
            <w:vAlign w:val="center"/>
          </w:tcPr>
          <w:p w:rsidR="0037411C" w:rsidRDefault="00BC4EAF">
            <w:pPr>
              <w:spacing w:line="360" w:lineRule="auto"/>
              <w:jc w:val="center"/>
              <w:rPr>
                <w:rFonts w:ascii="宋体" w:eastAsia="宋体" w:hAnsi="宋体" w:cs="仿宋_GB2312"/>
                <w:b/>
                <w:bCs/>
                <w:lang w:eastAsia="zh-CN"/>
              </w:rPr>
            </w:pPr>
            <w:r>
              <w:rPr>
                <w:rFonts w:ascii="宋体" w:eastAsia="宋体" w:hAnsi="宋体" w:cs="仿宋_GB2312" w:hint="eastAsia"/>
                <w:b/>
                <w:bCs/>
                <w:lang w:eastAsia="zh-CN"/>
              </w:rPr>
              <w:t>功能</w:t>
            </w:r>
          </w:p>
          <w:p w:rsidR="0037411C" w:rsidRDefault="00BC4EAF">
            <w:pPr>
              <w:spacing w:line="360" w:lineRule="auto"/>
              <w:jc w:val="center"/>
              <w:rPr>
                <w:rFonts w:ascii="宋体" w:eastAsia="宋体" w:hAnsi="宋体" w:cs="仿宋_GB2312"/>
                <w:b/>
                <w:bCs/>
                <w:lang w:eastAsia="zh-CN"/>
              </w:rPr>
            </w:pPr>
            <w:r>
              <w:rPr>
                <w:rFonts w:ascii="宋体" w:eastAsia="宋体" w:hAnsi="宋体" w:cs="仿宋_GB2312" w:hint="eastAsia"/>
                <w:b/>
                <w:bCs/>
                <w:lang w:eastAsia="zh-CN"/>
              </w:rPr>
              <w:t>（实训实习项目）</w:t>
            </w:r>
          </w:p>
        </w:tc>
        <w:tc>
          <w:tcPr>
            <w:tcW w:w="2374" w:type="dxa"/>
            <w:vAlign w:val="center"/>
          </w:tcPr>
          <w:p w:rsidR="0037411C" w:rsidRDefault="00BC4EAF">
            <w:pPr>
              <w:spacing w:line="360" w:lineRule="auto"/>
              <w:jc w:val="center"/>
              <w:rPr>
                <w:rFonts w:ascii="宋体" w:eastAsia="宋体" w:hAnsi="宋体" w:cs="仿宋_GB2312"/>
                <w:b/>
                <w:bCs/>
                <w:lang w:eastAsia="zh-CN"/>
              </w:rPr>
            </w:pPr>
            <w:r>
              <w:rPr>
                <w:rFonts w:ascii="宋体" w:eastAsia="宋体" w:hAnsi="宋体" w:cs="仿宋_GB2312" w:hint="eastAsia"/>
                <w:b/>
                <w:bCs/>
                <w:lang w:eastAsia="zh-CN"/>
              </w:rPr>
              <w:t>容量</w:t>
            </w:r>
          </w:p>
          <w:p w:rsidR="0037411C" w:rsidRDefault="00BC4EAF">
            <w:pPr>
              <w:spacing w:line="360" w:lineRule="auto"/>
              <w:jc w:val="center"/>
              <w:rPr>
                <w:rFonts w:ascii="宋体" w:eastAsia="宋体" w:hAnsi="宋体" w:cs="仿宋_GB2312"/>
                <w:b/>
                <w:bCs/>
                <w:lang w:eastAsia="zh-CN"/>
              </w:rPr>
            </w:pPr>
            <w:r>
              <w:rPr>
                <w:rFonts w:ascii="宋体" w:eastAsia="宋体" w:hAnsi="宋体" w:cs="仿宋_GB2312" w:hint="eastAsia"/>
                <w:b/>
                <w:bCs/>
                <w:lang w:eastAsia="zh-CN"/>
              </w:rPr>
              <w:t>(一次容纳学生人数)</w:t>
            </w:r>
          </w:p>
        </w:tc>
      </w:tr>
      <w:tr w:rsidR="0037411C">
        <w:trPr>
          <w:jc w:val="center"/>
        </w:trPr>
        <w:tc>
          <w:tcPr>
            <w:tcW w:w="704" w:type="dxa"/>
            <w:vAlign w:val="center"/>
          </w:tcPr>
          <w:p w:rsidR="0037411C" w:rsidRDefault="00BC4EAF">
            <w:pPr>
              <w:spacing w:line="360" w:lineRule="auto"/>
              <w:jc w:val="center"/>
              <w:rPr>
                <w:rFonts w:ascii="宋体" w:eastAsia="宋体" w:hAnsi="宋体" w:cs="仿宋_GB2312"/>
                <w:b/>
                <w:bCs/>
              </w:rPr>
            </w:pPr>
            <w:r>
              <w:rPr>
                <w:rFonts w:ascii="宋体" w:eastAsia="宋体" w:hAnsi="宋体" w:cs="仿宋_GB2312" w:hint="eastAsia"/>
                <w:b/>
                <w:bCs/>
              </w:rPr>
              <w:t>1</w:t>
            </w:r>
          </w:p>
        </w:tc>
        <w:tc>
          <w:tcPr>
            <w:tcW w:w="2644" w:type="dxa"/>
            <w:vAlign w:val="center"/>
          </w:tcPr>
          <w:p w:rsidR="0037411C" w:rsidRDefault="00BC4EAF">
            <w:pPr>
              <w:spacing w:line="360" w:lineRule="auto"/>
              <w:jc w:val="center"/>
              <w:rPr>
                <w:rFonts w:ascii="宋体" w:eastAsia="宋体" w:hAnsi="宋体" w:cs="仿宋_GB2312"/>
                <w:lang w:eastAsia="zh-CN"/>
              </w:rPr>
            </w:pPr>
            <w:r>
              <w:rPr>
                <w:rFonts w:ascii="宋体" w:eastAsia="宋体" w:hAnsi="宋体" w:cs="仿宋_GB2312" w:hint="eastAsia"/>
                <w:lang w:eastAsia="zh-CN"/>
              </w:rPr>
              <w:t>市场营销综合实训室</w:t>
            </w:r>
          </w:p>
        </w:tc>
        <w:tc>
          <w:tcPr>
            <w:tcW w:w="3026" w:type="dxa"/>
            <w:vAlign w:val="center"/>
          </w:tcPr>
          <w:p w:rsidR="0037411C" w:rsidRDefault="00BC4EAF">
            <w:pPr>
              <w:spacing w:line="360" w:lineRule="auto"/>
              <w:jc w:val="center"/>
              <w:rPr>
                <w:rFonts w:ascii="宋体" w:eastAsia="宋体" w:hAnsi="宋体" w:cs="仿宋_GB2312"/>
                <w:lang w:eastAsia="zh-CN"/>
              </w:rPr>
            </w:pPr>
            <w:r>
              <w:rPr>
                <w:rFonts w:ascii="宋体" w:eastAsia="宋体" w:hAnsi="宋体" w:cs="仿宋_GB2312" w:hint="eastAsia"/>
                <w:lang w:eastAsia="zh-CN"/>
              </w:rPr>
              <w:t>市场营销沙盘模拟</w:t>
            </w:r>
          </w:p>
        </w:tc>
        <w:tc>
          <w:tcPr>
            <w:tcW w:w="2374" w:type="dxa"/>
            <w:vAlign w:val="center"/>
          </w:tcPr>
          <w:p w:rsidR="0037411C" w:rsidRDefault="00BC4EAF">
            <w:pPr>
              <w:spacing w:line="360" w:lineRule="auto"/>
              <w:jc w:val="center"/>
              <w:rPr>
                <w:rFonts w:ascii="宋体" w:eastAsia="宋体" w:hAnsi="宋体" w:cs="仿宋_GB2312"/>
                <w:lang w:eastAsia="zh-CN"/>
              </w:rPr>
            </w:pPr>
            <w:r>
              <w:rPr>
                <w:rFonts w:ascii="宋体" w:eastAsia="宋体" w:hAnsi="宋体" w:cs="仿宋_GB2312" w:hint="eastAsia"/>
                <w:lang w:eastAsia="zh-CN"/>
              </w:rPr>
              <w:t>80</w:t>
            </w:r>
          </w:p>
        </w:tc>
      </w:tr>
    </w:tbl>
    <w:p w:rsidR="0037411C" w:rsidRDefault="0037411C">
      <w:pPr>
        <w:spacing w:line="360" w:lineRule="auto"/>
        <w:jc w:val="center"/>
        <w:rPr>
          <w:rFonts w:ascii="黑体" w:eastAsia="黑体" w:hAnsi="黑体" w:cs="黑体"/>
          <w:b/>
          <w:bCs/>
          <w:sz w:val="24"/>
          <w:lang w:eastAsia="zh-CN"/>
        </w:rPr>
      </w:pPr>
    </w:p>
    <w:p w:rsidR="0037411C" w:rsidRDefault="00BC4EAF">
      <w:pPr>
        <w:spacing w:line="360" w:lineRule="auto"/>
        <w:jc w:val="center"/>
        <w:rPr>
          <w:rFonts w:ascii="宋体" w:eastAsia="宋体" w:hAnsi="宋体" w:cs="仿宋_GB2312"/>
          <w:b/>
          <w:bCs/>
          <w:lang w:eastAsia="zh-CN"/>
        </w:rPr>
      </w:pPr>
      <w:r>
        <w:rPr>
          <w:rFonts w:ascii="宋体" w:eastAsia="宋体" w:hAnsi="宋体" w:cs="仿宋_GB2312" w:hint="eastAsia"/>
          <w:b/>
          <w:bCs/>
          <w:lang w:eastAsia="zh-CN"/>
        </w:rPr>
        <w:t>校外实训实习基地功能结构一览表</w:t>
      </w:r>
    </w:p>
    <w:tbl>
      <w:tblPr>
        <w:tblStyle w:val="ab"/>
        <w:tblW w:w="8962" w:type="dxa"/>
        <w:tblLook w:val="04A0" w:firstRow="1" w:lastRow="0" w:firstColumn="1" w:lastColumn="0" w:noHBand="0" w:noVBand="1"/>
      </w:tblPr>
      <w:tblGrid>
        <w:gridCol w:w="1012"/>
        <w:gridCol w:w="3105"/>
        <w:gridCol w:w="2450"/>
        <w:gridCol w:w="2395"/>
      </w:tblGrid>
      <w:tr w:rsidR="0037411C">
        <w:tc>
          <w:tcPr>
            <w:tcW w:w="1012" w:type="dxa"/>
            <w:vAlign w:val="center"/>
          </w:tcPr>
          <w:p w:rsidR="0037411C" w:rsidRDefault="00BC4EAF">
            <w:pPr>
              <w:jc w:val="center"/>
              <w:rPr>
                <w:rFonts w:ascii="宋体" w:eastAsia="宋体" w:hAnsi="宋体" w:cs="仿宋_GB2312"/>
                <w:b/>
              </w:rPr>
            </w:pPr>
            <w:r>
              <w:rPr>
                <w:rFonts w:ascii="宋体" w:eastAsia="宋体" w:hAnsi="宋体" w:cs="仿宋_GB2312" w:hint="eastAsia"/>
                <w:b/>
                <w:bCs/>
              </w:rPr>
              <w:t>序号</w:t>
            </w:r>
          </w:p>
        </w:tc>
        <w:tc>
          <w:tcPr>
            <w:tcW w:w="3105" w:type="dxa"/>
            <w:vAlign w:val="center"/>
          </w:tcPr>
          <w:p w:rsidR="0037411C" w:rsidRDefault="00BC4EAF">
            <w:pPr>
              <w:jc w:val="center"/>
              <w:rPr>
                <w:rFonts w:ascii="宋体" w:eastAsia="宋体" w:hAnsi="宋体" w:cs="仿宋_GB2312"/>
                <w:b/>
              </w:rPr>
            </w:pPr>
            <w:r>
              <w:rPr>
                <w:rFonts w:ascii="宋体" w:eastAsia="宋体" w:hAnsi="宋体" w:cs="仿宋_GB2312" w:hint="eastAsia"/>
                <w:b/>
                <w:bCs/>
              </w:rPr>
              <w:t>实训实习基地名称</w:t>
            </w:r>
          </w:p>
        </w:tc>
        <w:tc>
          <w:tcPr>
            <w:tcW w:w="2450" w:type="dxa"/>
            <w:vAlign w:val="center"/>
          </w:tcPr>
          <w:p w:rsidR="0037411C" w:rsidRDefault="00BC4EAF">
            <w:pPr>
              <w:jc w:val="center"/>
              <w:rPr>
                <w:rFonts w:ascii="宋体" w:eastAsia="宋体" w:hAnsi="宋体" w:cs="仿宋_GB2312"/>
                <w:b/>
                <w:bCs/>
                <w:lang w:eastAsia="zh-CN"/>
              </w:rPr>
            </w:pPr>
            <w:r>
              <w:rPr>
                <w:rFonts w:ascii="宋体" w:eastAsia="宋体" w:hAnsi="宋体" w:cs="仿宋_GB2312" w:hint="eastAsia"/>
                <w:b/>
                <w:bCs/>
                <w:lang w:eastAsia="zh-CN"/>
              </w:rPr>
              <w:t>功能</w:t>
            </w:r>
          </w:p>
          <w:p w:rsidR="0037411C" w:rsidRDefault="00BC4EAF">
            <w:pPr>
              <w:jc w:val="center"/>
              <w:rPr>
                <w:rFonts w:ascii="宋体" w:eastAsia="宋体" w:hAnsi="宋体" w:cs="仿宋_GB2312"/>
                <w:b/>
                <w:lang w:eastAsia="zh-CN"/>
              </w:rPr>
            </w:pPr>
            <w:r>
              <w:rPr>
                <w:rFonts w:ascii="宋体" w:eastAsia="宋体" w:hAnsi="宋体" w:cs="仿宋_GB2312" w:hint="eastAsia"/>
                <w:b/>
                <w:bCs/>
                <w:lang w:eastAsia="zh-CN"/>
              </w:rPr>
              <w:t>（实训实习项目）</w:t>
            </w:r>
          </w:p>
        </w:tc>
        <w:tc>
          <w:tcPr>
            <w:tcW w:w="2395" w:type="dxa"/>
            <w:vAlign w:val="center"/>
          </w:tcPr>
          <w:p w:rsidR="0037411C" w:rsidRDefault="00BC4EAF">
            <w:pPr>
              <w:jc w:val="center"/>
              <w:rPr>
                <w:rFonts w:ascii="宋体" w:eastAsia="宋体" w:hAnsi="宋体" w:cs="仿宋_GB2312"/>
                <w:b/>
                <w:bCs/>
                <w:lang w:eastAsia="zh-CN"/>
              </w:rPr>
            </w:pPr>
            <w:r>
              <w:rPr>
                <w:rFonts w:ascii="宋体" w:eastAsia="宋体" w:hAnsi="宋体" w:cs="仿宋_GB2312" w:hint="eastAsia"/>
                <w:b/>
                <w:bCs/>
                <w:lang w:eastAsia="zh-CN"/>
              </w:rPr>
              <w:t>容量</w:t>
            </w:r>
          </w:p>
          <w:p w:rsidR="0037411C" w:rsidRDefault="00BC4EAF">
            <w:pPr>
              <w:jc w:val="center"/>
              <w:rPr>
                <w:rFonts w:ascii="宋体" w:eastAsia="宋体" w:hAnsi="宋体" w:cs="仿宋_GB2312"/>
                <w:b/>
                <w:lang w:eastAsia="zh-CN"/>
              </w:rPr>
            </w:pPr>
            <w:r>
              <w:rPr>
                <w:rFonts w:ascii="宋体" w:eastAsia="宋体" w:hAnsi="宋体" w:cs="仿宋_GB2312" w:hint="eastAsia"/>
                <w:b/>
                <w:bCs/>
                <w:lang w:eastAsia="zh-CN"/>
              </w:rPr>
              <w:t>(一次容纳学生人数)</w:t>
            </w:r>
          </w:p>
        </w:tc>
      </w:tr>
      <w:tr w:rsidR="0037411C">
        <w:tc>
          <w:tcPr>
            <w:tcW w:w="1012" w:type="dxa"/>
          </w:tcPr>
          <w:p w:rsidR="0037411C" w:rsidRDefault="00BC4EAF">
            <w:pPr>
              <w:jc w:val="center"/>
              <w:rPr>
                <w:rFonts w:ascii="宋体" w:eastAsia="宋体" w:hAnsi="宋体" w:cs="仿宋_GB2312"/>
              </w:rPr>
            </w:pPr>
            <w:r>
              <w:rPr>
                <w:rFonts w:ascii="宋体" w:eastAsia="宋体" w:hAnsi="宋体" w:cs="仿宋_GB2312" w:hint="eastAsia"/>
              </w:rPr>
              <w:t>1</w:t>
            </w:r>
          </w:p>
        </w:tc>
        <w:tc>
          <w:tcPr>
            <w:tcW w:w="3105" w:type="dxa"/>
          </w:tcPr>
          <w:p w:rsidR="0037411C" w:rsidRDefault="00BC4EAF">
            <w:pPr>
              <w:jc w:val="center"/>
              <w:rPr>
                <w:rFonts w:ascii="宋体" w:eastAsia="宋体" w:hAnsi="宋体" w:cs="仿宋_GB2312"/>
              </w:rPr>
            </w:pPr>
            <w:r>
              <w:rPr>
                <w:rFonts w:ascii="宋体" w:eastAsia="宋体" w:hAnsi="宋体" w:cs="仿宋_GB2312" w:hint="eastAsia"/>
                <w:lang w:eastAsia="zh-CN"/>
              </w:rPr>
              <w:t>安踏</w:t>
            </w:r>
          </w:p>
        </w:tc>
        <w:tc>
          <w:tcPr>
            <w:tcW w:w="2450" w:type="dxa"/>
            <w:vAlign w:val="center"/>
          </w:tcPr>
          <w:p w:rsidR="0037411C" w:rsidRDefault="00BC4EAF">
            <w:pPr>
              <w:jc w:val="center"/>
              <w:rPr>
                <w:rFonts w:ascii="宋体" w:eastAsia="宋体" w:hAnsi="宋体" w:cs="仿宋_GB2312"/>
              </w:rPr>
            </w:pPr>
            <w:r>
              <w:rPr>
                <w:rFonts w:ascii="宋体" w:eastAsia="宋体" w:hAnsi="宋体" w:cs="仿宋_GB2312" w:hint="eastAsia"/>
                <w:lang w:eastAsia="zh-CN"/>
              </w:rPr>
              <w:t>岗位</w:t>
            </w:r>
            <w:r>
              <w:rPr>
                <w:rFonts w:ascii="宋体" w:eastAsia="宋体" w:hAnsi="宋体" w:cs="仿宋_GB2312" w:hint="eastAsia"/>
              </w:rPr>
              <w:t>实习</w:t>
            </w:r>
          </w:p>
        </w:tc>
        <w:tc>
          <w:tcPr>
            <w:tcW w:w="2395" w:type="dxa"/>
          </w:tcPr>
          <w:p w:rsidR="0037411C" w:rsidRDefault="00BC4EAF">
            <w:pPr>
              <w:jc w:val="center"/>
              <w:rPr>
                <w:rFonts w:ascii="宋体" w:eastAsia="宋体" w:hAnsi="宋体" w:cs="仿宋_GB2312"/>
              </w:rPr>
            </w:pPr>
            <w:r>
              <w:rPr>
                <w:rFonts w:ascii="宋体" w:eastAsia="宋体" w:hAnsi="宋体" w:cs="仿宋_GB2312" w:hint="eastAsia"/>
                <w:lang w:eastAsia="zh-CN"/>
              </w:rPr>
              <w:t>市场营销</w:t>
            </w:r>
          </w:p>
        </w:tc>
      </w:tr>
      <w:tr w:rsidR="0037411C">
        <w:tc>
          <w:tcPr>
            <w:tcW w:w="1012" w:type="dxa"/>
          </w:tcPr>
          <w:p w:rsidR="0037411C" w:rsidRDefault="00BC4EAF">
            <w:pPr>
              <w:jc w:val="center"/>
              <w:rPr>
                <w:rFonts w:ascii="宋体" w:eastAsia="宋体" w:hAnsi="宋体" w:cs="仿宋_GB2312"/>
              </w:rPr>
            </w:pPr>
            <w:r>
              <w:rPr>
                <w:rFonts w:ascii="宋体" w:eastAsia="宋体" w:hAnsi="宋体" w:cs="仿宋_GB2312" w:hint="eastAsia"/>
              </w:rPr>
              <w:t>2</w:t>
            </w:r>
          </w:p>
        </w:tc>
        <w:tc>
          <w:tcPr>
            <w:tcW w:w="3105" w:type="dxa"/>
          </w:tcPr>
          <w:p w:rsidR="0037411C" w:rsidRDefault="00BC4EAF">
            <w:pPr>
              <w:jc w:val="center"/>
              <w:rPr>
                <w:rFonts w:ascii="宋体" w:eastAsia="宋体" w:hAnsi="宋体" w:cs="仿宋_GB2312"/>
              </w:rPr>
            </w:pPr>
            <w:r>
              <w:rPr>
                <w:rFonts w:ascii="宋体" w:eastAsia="宋体" w:hAnsi="宋体" w:cs="仿宋_GB2312" w:hint="eastAsia"/>
              </w:rPr>
              <w:t>百胜集团湖北区域</w:t>
            </w:r>
          </w:p>
        </w:tc>
        <w:tc>
          <w:tcPr>
            <w:tcW w:w="2450" w:type="dxa"/>
            <w:vAlign w:val="center"/>
          </w:tcPr>
          <w:p w:rsidR="0037411C" w:rsidRDefault="00BC4EAF">
            <w:pPr>
              <w:jc w:val="center"/>
              <w:rPr>
                <w:rFonts w:ascii="宋体" w:eastAsia="宋体" w:hAnsi="宋体" w:cs="仿宋_GB2312"/>
              </w:rPr>
            </w:pPr>
            <w:r>
              <w:rPr>
                <w:rFonts w:ascii="宋体" w:eastAsia="宋体" w:hAnsi="宋体" w:cs="仿宋_GB2312" w:hint="eastAsia"/>
                <w:lang w:eastAsia="zh-CN"/>
              </w:rPr>
              <w:t>岗位</w:t>
            </w:r>
            <w:r>
              <w:rPr>
                <w:rFonts w:ascii="宋体" w:eastAsia="宋体" w:hAnsi="宋体" w:cs="仿宋_GB2312" w:hint="eastAsia"/>
              </w:rPr>
              <w:t>实习、</w:t>
            </w:r>
            <w:r>
              <w:rPr>
                <w:rFonts w:ascii="宋体" w:eastAsia="宋体" w:hAnsi="宋体" w:cs="仿宋_GB2312" w:hint="eastAsia"/>
                <w:lang w:eastAsia="zh-CN"/>
              </w:rPr>
              <w:t>专业认知</w:t>
            </w:r>
          </w:p>
        </w:tc>
        <w:tc>
          <w:tcPr>
            <w:tcW w:w="2395" w:type="dxa"/>
          </w:tcPr>
          <w:p w:rsidR="0037411C" w:rsidRDefault="00BC4EAF">
            <w:pPr>
              <w:jc w:val="center"/>
              <w:rPr>
                <w:rFonts w:ascii="宋体" w:eastAsia="宋体" w:hAnsi="宋体" w:cs="仿宋_GB2312"/>
              </w:rPr>
            </w:pPr>
            <w:r>
              <w:rPr>
                <w:rFonts w:ascii="宋体" w:eastAsia="宋体" w:hAnsi="宋体" w:cs="仿宋_GB2312" w:hint="eastAsia"/>
                <w:lang w:eastAsia="zh-CN"/>
              </w:rPr>
              <w:t>市场营销</w:t>
            </w:r>
          </w:p>
        </w:tc>
      </w:tr>
      <w:tr w:rsidR="0037411C">
        <w:tc>
          <w:tcPr>
            <w:tcW w:w="1012" w:type="dxa"/>
          </w:tcPr>
          <w:p w:rsidR="0037411C" w:rsidRDefault="00BC4EAF">
            <w:pPr>
              <w:jc w:val="center"/>
              <w:rPr>
                <w:rFonts w:ascii="宋体" w:eastAsia="宋体" w:hAnsi="宋体" w:cs="仿宋_GB2312"/>
              </w:rPr>
            </w:pPr>
            <w:r>
              <w:rPr>
                <w:rFonts w:ascii="宋体" w:eastAsia="宋体" w:hAnsi="宋体" w:cs="仿宋_GB2312" w:hint="eastAsia"/>
              </w:rPr>
              <w:t>3</w:t>
            </w:r>
          </w:p>
        </w:tc>
        <w:tc>
          <w:tcPr>
            <w:tcW w:w="3105" w:type="dxa"/>
          </w:tcPr>
          <w:p w:rsidR="0037411C" w:rsidRDefault="00BC4EAF">
            <w:pPr>
              <w:jc w:val="center"/>
              <w:rPr>
                <w:rFonts w:ascii="宋体" w:eastAsia="宋体" w:hAnsi="宋体" w:cs="仿宋_GB2312"/>
                <w:lang w:eastAsia="zh-CN"/>
              </w:rPr>
            </w:pPr>
            <w:r>
              <w:rPr>
                <w:rFonts w:ascii="宋体" w:eastAsia="宋体" w:hAnsi="宋体" w:cs="仿宋_GB2312" w:hint="eastAsia"/>
                <w:lang w:eastAsia="zh-CN"/>
              </w:rPr>
              <w:t>沃尔玛集团湖北分公司</w:t>
            </w:r>
          </w:p>
        </w:tc>
        <w:tc>
          <w:tcPr>
            <w:tcW w:w="2450" w:type="dxa"/>
            <w:vAlign w:val="center"/>
          </w:tcPr>
          <w:p w:rsidR="0037411C" w:rsidRDefault="00BC4EAF">
            <w:pPr>
              <w:jc w:val="center"/>
              <w:rPr>
                <w:rFonts w:ascii="宋体" w:eastAsia="宋体" w:hAnsi="宋体" w:cs="仿宋_GB2312"/>
              </w:rPr>
            </w:pPr>
            <w:r>
              <w:rPr>
                <w:rFonts w:ascii="宋体" w:eastAsia="宋体" w:hAnsi="宋体" w:cs="仿宋_GB2312" w:hint="eastAsia"/>
                <w:lang w:eastAsia="zh-CN"/>
              </w:rPr>
              <w:t>岗位</w:t>
            </w:r>
            <w:r>
              <w:rPr>
                <w:rFonts w:ascii="宋体" w:eastAsia="宋体" w:hAnsi="宋体" w:cs="仿宋_GB2312" w:hint="eastAsia"/>
              </w:rPr>
              <w:t>实习</w:t>
            </w:r>
          </w:p>
        </w:tc>
        <w:tc>
          <w:tcPr>
            <w:tcW w:w="2395" w:type="dxa"/>
          </w:tcPr>
          <w:p w:rsidR="0037411C" w:rsidRDefault="00BC4EAF">
            <w:pPr>
              <w:jc w:val="center"/>
              <w:rPr>
                <w:rFonts w:ascii="宋体" w:eastAsia="宋体" w:hAnsi="宋体" w:cs="仿宋_GB2312"/>
              </w:rPr>
            </w:pPr>
            <w:r>
              <w:rPr>
                <w:rFonts w:ascii="宋体" w:eastAsia="宋体" w:hAnsi="宋体" w:cs="仿宋_GB2312" w:hint="eastAsia"/>
                <w:lang w:eastAsia="zh-CN"/>
              </w:rPr>
              <w:t>市场营销</w:t>
            </w:r>
          </w:p>
        </w:tc>
      </w:tr>
      <w:tr w:rsidR="0037411C">
        <w:tc>
          <w:tcPr>
            <w:tcW w:w="1012" w:type="dxa"/>
          </w:tcPr>
          <w:p w:rsidR="0037411C" w:rsidRDefault="00BC4EAF">
            <w:pPr>
              <w:jc w:val="center"/>
              <w:rPr>
                <w:rFonts w:ascii="宋体" w:eastAsia="宋体" w:hAnsi="宋体" w:cs="仿宋_GB2312"/>
              </w:rPr>
            </w:pPr>
            <w:r>
              <w:rPr>
                <w:rFonts w:ascii="宋体" w:eastAsia="宋体" w:hAnsi="宋体" w:cs="仿宋_GB2312" w:hint="eastAsia"/>
              </w:rPr>
              <w:t>4</w:t>
            </w:r>
          </w:p>
        </w:tc>
        <w:tc>
          <w:tcPr>
            <w:tcW w:w="3105" w:type="dxa"/>
          </w:tcPr>
          <w:p w:rsidR="0037411C" w:rsidRDefault="00BC4EAF">
            <w:pPr>
              <w:jc w:val="center"/>
              <w:rPr>
                <w:rFonts w:ascii="宋体" w:eastAsia="宋体" w:hAnsi="宋体" w:cs="仿宋_GB2312"/>
                <w:lang w:eastAsia="zh-CN"/>
              </w:rPr>
            </w:pPr>
            <w:proofErr w:type="gramStart"/>
            <w:r>
              <w:rPr>
                <w:rFonts w:ascii="宋体" w:eastAsia="宋体" w:hAnsi="宋体" w:cs="仿宋_GB2312" w:hint="eastAsia"/>
                <w:lang w:eastAsia="zh-CN"/>
              </w:rPr>
              <w:t>武汉金</w:t>
            </w:r>
            <w:proofErr w:type="gramEnd"/>
            <w:r>
              <w:rPr>
                <w:rFonts w:ascii="宋体" w:eastAsia="宋体" w:hAnsi="宋体" w:cs="仿宋_GB2312" w:hint="eastAsia"/>
                <w:lang w:eastAsia="zh-CN"/>
              </w:rPr>
              <w:t>拱门食品有限公司</w:t>
            </w:r>
          </w:p>
        </w:tc>
        <w:tc>
          <w:tcPr>
            <w:tcW w:w="2450" w:type="dxa"/>
            <w:vAlign w:val="center"/>
          </w:tcPr>
          <w:p w:rsidR="0037411C" w:rsidRDefault="00BC4EAF">
            <w:pPr>
              <w:jc w:val="center"/>
              <w:rPr>
                <w:rFonts w:ascii="宋体" w:eastAsia="宋体" w:hAnsi="宋体" w:cs="仿宋_GB2312"/>
              </w:rPr>
            </w:pPr>
            <w:r>
              <w:rPr>
                <w:rFonts w:ascii="宋体" w:eastAsia="宋体" w:hAnsi="宋体" w:cs="仿宋_GB2312" w:hint="eastAsia"/>
                <w:lang w:eastAsia="zh-CN"/>
              </w:rPr>
              <w:t>岗位</w:t>
            </w:r>
            <w:r>
              <w:rPr>
                <w:rFonts w:ascii="宋体" w:eastAsia="宋体" w:hAnsi="宋体" w:cs="仿宋_GB2312" w:hint="eastAsia"/>
              </w:rPr>
              <w:t>实习</w:t>
            </w:r>
          </w:p>
        </w:tc>
        <w:tc>
          <w:tcPr>
            <w:tcW w:w="2395" w:type="dxa"/>
          </w:tcPr>
          <w:p w:rsidR="0037411C" w:rsidRDefault="00BC4EAF">
            <w:pPr>
              <w:jc w:val="center"/>
              <w:rPr>
                <w:rFonts w:ascii="宋体" w:eastAsia="宋体" w:hAnsi="宋体" w:cs="仿宋_GB2312"/>
              </w:rPr>
            </w:pPr>
            <w:r>
              <w:rPr>
                <w:rFonts w:ascii="宋体" w:eastAsia="宋体" w:hAnsi="宋体" w:cs="仿宋_GB2312" w:hint="eastAsia"/>
                <w:lang w:eastAsia="zh-CN"/>
              </w:rPr>
              <w:t>市场营销</w:t>
            </w:r>
          </w:p>
        </w:tc>
      </w:tr>
      <w:bookmarkEnd w:id="9"/>
      <w:bookmarkEnd w:id="10"/>
    </w:tbl>
    <w:p w:rsidR="0037411C" w:rsidRDefault="0037411C">
      <w:pPr>
        <w:kinsoku/>
        <w:overflowPunct w:val="0"/>
        <w:spacing w:before="9" w:line="320" w:lineRule="auto"/>
        <w:jc w:val="both"/>
        <w:outlineLvl w:val="4"/>
        <w:rPr>
          <w:rFonts w:ascii="黑体" w:eastAsia="黑体" w:hAnsi="黑体" w:cs="黑体"/>
          <w:b/>
          <w:bCs/>
          <w:spacing w:val="-3"/>
          <w:sz w:val="24"/>
          <w:szCs w:val="24"/>
          <w:lang w:eastAsia="zh-CN"/>
        </w:rPr>
      </w:pPr>
    </w:p>
    <w:p w:rsidR="0037411C" w:rsidRDefault="00BC4EAF">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lang w:eastAsia="zh-CN"/>
        </w:rPr>
        <w:t>（三）教学资源</w:t>
      </w:r>
    </w:p>
    <w:p w:rsidR="0037411C" w:rsidRDefault="00BC4EAF">
      <w:pPr>
        <w:kinsoku/>
        <w:overflowPunct w:val="0"/>
        <w:spacing w:line="360" w:lineRule="auto"/>
        <w:ind w:firstLineChars="200" w:firstLine="458"/>
        <w:jc w:val="both"/>
        <w:outlineLvl w:val="4"/>
        <w:rPr>
          <w:rFonts w:ascii="黑体" w:eastAsia="黑体" w:hAnsi="黑体" w:cs="黑体"/>
          <w:sz w:val="24"/>
          <w:szCs w:val="24"/>
          <w:lang w:eastAsia="zh-CN"/>
        </w:rPr>
      </w:pPr>
      <w:r>
        <w:rPr>
          <w:rFonts w:ascii="黑体" w:eastAsia="黑体" w:hAnsi="黑体" w:cs="黑体"/>
          <w:b/>
          <w:bCs/>
          <w:spacing w:val="-6"/>
          <w:sz w:val="24"/>
          <w:szCs w:val="24"/>
          <w:lang w:eastAsia="zh-CN"/>
        </w:rPr>
        <w:t>1.教材资源</w:t>
      </w:r>
    </w:p>
    <w:p w:rsidR="0037411C" w:rsidRDefault="00BC4EAF">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根据学校教材管理制度，按规范程序选用教材，专业课程教材应体现本行业新业态、新技术、 新规范、新标准，主要选用</w:t>
      </w:r>
      <w:r>
        <w:rPr>
          <w:rFonts w:ascii="宋体" w:eastAsia="宋体" w:hAnsi="宋体" w:cs="宋体" w:hint="eastAsia"/>
          <w:lang w:eastAsia="zh-CN"/>
        </w:rPr>
        <w:t>“十四五”国家职业教育规划教材及国家一级出版社近三年出版发行</w:t>
      </w:r>
      <w:r>
        <w:rPr>
          <w:rFonts w:ascii="宋体" w:eastAsia="宋体" w:hAnsi="宋体" w:cs="宋体"/>
          <w:lang w:eastAsia="zh-CN"/>
        </w:rPr>
        <w:t>的</w:t>
      </w:r>
      <w:r>
        <w:rPr>
          <w:rFonts w:ascii="宋体" w:eastAsia="宋体" w:hAnsi="宋体" w:cs="宋体" w:hint="eastAsia"/>
          <w:lang w:eastAsia="zh-CN"/>
        </w:rPr>
        <w:t>职业教育</w:t>
      </w:r>
      <w:r>
        <w:rPr>
          <w:rFonts w:ascii="宋体" w:eastAsia="宋体" w:hAnsi="宋体" w:cs="宋体"/>
          <w:lang w:eastAsia="zh-CN"/>
        </w:rPr>
        <w:t>高水平教材。</w:t>
      </w:r>
    </w:p>
    <w:p w:rsidR="00D92C46" w:rsidRDefault="00D92C46">
      <w:pPr>
        <w:kinsoku/>
        <w:overflowPunct w:val="0"/>
        <w:spacing w:line="360" w:lineRule="auto"/>
        <w:ind w:firstLineChars="200" w:firstLine="420"/>
        <w:jc w:val="both"/>
        <w:rPr>
          <w:rFonts w:ascii="宋体" w:eastAsia="宋体" w:hAnsi="宋体" w:cs="宋体"/>
          <w:lang w:eastAsia="zh-CN"/>
        </w:rPr>
      </w:pPr>
    </w:p>
    <w:p w:rsidR="00D92C46" w:rsidRDefault="00D92C46">
      <w:pPr>
        <w:kinsoku/>
        <w:overflowPunct w:val="0"/>
        <w:spacing w:line="360" w:lineRule="auto"/>
        <w:ind w:firstLineChars="200" w:firstLine="420"/>
        <w:jc w:val="both"/>
        <w:rPr>
          <w:rFonts w:ascii="宋体" w:eastAsia="宋体" w:hAnsi="宋体" w:cs="宋体" w:hint="eastAsia"/>
          <w:lang w:eastAsia="zh-CN"/>
        </w:rPr>
      </w:pPr>
    </w:p>
    <w:p w:rsidR="0037411C" w:rsidRDefault="00BC4EAF">
      <w:pPr>
        <w:kinsoku/>
        <w:overflowPunct w:val="0"/>
        <w:spacing w:line="360" w:lineRule="auto"/>
        <w:ind w:firstLineChars="200" w:firstLine="458"/>
        <w:jc w:val="both"/>
        <w:outlineLvl w:val="4"/>
        <w:rPr>
          <w:rFonts w:ascii="黑体" w:eastAsia="黑体" w:hAnsi="黑体" w:cs="黑体"/>
          <w:b/>
          <w:bCs/>
          <w:spacing w:val="-6"/>
          <w:sz w:val="24"/>
          <w:szCs w:val="24"/>
          <w:lang w:eastAsia="zh-CN"/>
        </w:rPr>
      </w:pPr>
      <w:r>
        <w:rPr>
          <w:rFonts w:ascii="黑体" w:eastAsia="黑体" w:hAnsi="黑体" w:cs="黑体"/>
          <w:b/>
          <w:bCs/>
          <w:spacing w:val="-6"/>
          <w:sz w:val="24"/>
          <w:szCs w:val="24"/>
          <w:lang w:eastAsia="zh-CN"/>
        </w:rPr>
        <w:lastRenderedPageBreak/>
        <w:t>2.图书文献</w:t>
      </w:r>
      <w:r>
        <w:rPr>
          <w:rFonts w:ascii="黑体" w:eastAsia="黑体" w:hAnsi="黑体" w:cs="黑体" w:hint="eastAsia"/>
          <w:b/>
          <w:bCs/>
          <w:spacing w:val="-6"/>
          <w:sz w:val="24"/>
          <w:szCs w:val="24"/>
          <w:lang w:eastAsia="zh-CN"/>
        </w:rPr>
        <w:t>及数字教学</w:t>
      </w:r>
      <w:r>
        <w:rPr>
          <w:rFonts w:ascii="黑体" w:eastAsia="黑体" w:hAnsi="黑体" w:cs="黑体"/>
          <w:b/>
          <w:bCs/>
          <w:spacing w:val="-6"/>
          <w:sz w:val="24"/>
          <w:szCs w:val="24"/>
          <w:lang w:eastAsia="zh-CN"/>
        </w:rPr>
        <w:t>资源</w:t>
      </w:r>
    </w:p>
    <w:p w:rsidR="0037411C" w:rsidRDefault="00BC4EAF">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本专业图书文献</w:t>
      </w:r>
      <w:r>
        <w:rPr>
          <w:rFonts w:ascii="宋体" w:eastAsia="宋体" w:hAnsi="宋体" w:cs="宋体" w:hint="eastAsia"/>
          <w:lang w:eastAsia="zh-CN"/>
        </w:rPr>
        <w:t>及数字教学</w:t>
      </w:r>
      <w:r>
        <w:rPr>
          <w:rFonts w:ascii="宋体" w:eastAsia="宋体" w:hAnsi="宋体" w:cs="宋体"/>
          <w:lang w:eastAsia="zh-CN"/>
        </w:rPr>
        <w:t>资源配备应能满足人才培养、专业建设、教科研等工作的需要，方便师生查询、借阅；能够及时配置新经济、新技术、新工艺、新管理方式、新服务方式等相关图书文献。</w:t>
      </w:r>
    </w:p>
    <w:p w:rsidR="0037411C" w:rsidRDefault="00BC4EAF">
      <w:pPr>
        <w:kinsoku/>
        <w:overflowPunct w:val="0"/>
        <w:spacing w:line="360" w:lineRule="auto"/>
        <w:ind w:firstLineChars="200" w:firstLine="458"/>
        <w:jc w:val="both"/>
        <w:outlineLvl w:val="1"/>
        <w:rPr>
          <w:rFonts w:ascii="黑体" w:eastAsia="黑体" w:hAnsi="黑体" w:cs="黑体"/>
          <w:b/>
          <w:bCs/>
          <w:spacing w:val="-6"/>
          <w:sz w:val="24"/>
          <w:szCs w:val="24"/>
          <w:lang w:eastAsia="zh-CN"/>
        </w:rPr>
      </w:pPr>
      <w:r>
        <w:rPr>
          <w:rFonts w:ascii="黑体" w:eastAsia="黑体" w:hAnsi="黑体" w:cs="黑体"/>
          <w:b/>
          <w:bCs/>
          <w:spacing w:val="-6"/>
          <w:sz w:val="24"/>
          <w:szCs w:val="24"/>
          <w:lang w:eastAsia="zh-CN"/>
        </w:rPr>
        <w:t>（四）教学改革</w:t>
      </w:r>
    </w:p>
    <w:p w:rsidR="0037411C" w:rsidRDefault="00BC4EAF">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1.打造</w:t>
      </w:r>
      <w:r>
        <w:rPr>
          <w:rFonts w:ascii="宋体" w:eastAsia="宋体" w:hAnsi="宋体" w:cs="宋体" w:hint="eastAsia"/>
          <w:lang w:eastAsia="zh-CN"/>
        </w:rPr>
        <w:t>市场营销</w:t>
      </w:r>
      <w:r>
        <w:rPr>
          <w:rFonts w:ascii="宋体" w:eastAsia="宋体" w:hAnsi="宋体" w:cs="宋体"/>
          <w:lang w:eastAsia="zh-CN"/>
        </w:rPr>
        <w:t>专业教学创新团队，推广项目式、模块化教学模式，不断优化教师能力结构。</w:t>
      </w:r>
    </w:p>
    <w:p w:rsidR="0037411C" w:rsidRDefault="00BC4EAF">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2.健全教材选用制度，引入典型生产案例，选用体现新技术、新规范等的高质量教材，组织专业教学团队积极研发</w:t>
      </w:r>
      <w:r>
        <w:rPr>
          <w:rFonts w:ascii="宋体" w:eastAsia="宋体" w:hAnsi="宋体" w:cs="宋体" w:hint="eastAsia"/>
          <w:lang w:eastAsia="zh-CN"/>
        </w:rPr>
        <w:t>项目式、</w:t>
      </w:r>
      <w:r>
        <w:rPr>
          <w:rFonts w:ascii="宋体" w:eastAsia="宋体" w:hAnsi="宋体" w:cs="宋体"/>
          <w:lang w:eastAsia="zh-CN"/>
        </w:rPr>
        <w:t>活页式教材。</w:t>
      </w:r>
    </w:p>
    <w:p w:rsidR="0037411C" w:rsidRDefault="00BC4EAF">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3.普及项目教学、案例教学、情境教学、模块化教学等教学方式，广泛运用启发式、探究式、 讨论式、参与式等教学方法，推广翻转课堂、混合式教学、理实一体教学等新型教学模式，推动课堂教学革命。</w:t>
      </w:r>
    </w:p>
    <w:p w:rsidR="0037411C" w:rsidRDefault="00BC4EAF">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4.深入开展</w:t>
      </w:r>
      <w:proofErr w:type="gramStart"/>
      <w:r>
        <w:rPr>
          <w:rFonts w:ascii="宋体" w:eastAsia="宋体" w:hAnsi="宋体" w:cs="宋体"/>
          <w:lang w:eastAsia="zh-CN"/>
        </w:rPr>
        <w:t>实施课证融通</w:t>
      </w:r>
      <w:proofErr w:type="gramEnd"/>
      <w:r>
        <w:rPr>
          <w:rFonts w:ascii="宋体" w:eastAsia="宋体" w:hAnsi="宋体" w:cs="宋体"/>
          <w:lang w:eastAsia="zh-CN"/>
        </w:rPr>
        <w:t>，探索职业教育学分银行制度；对接国家职业标准</w:t>
      </w:r>
      <w:r>
        <w:rPr>
          <w:rFonts w:ascii="宋体" w:eastAsia="宋体" w:hAnsi="宋体" w:cs="宋体" w:hint="eastAsia"/>
          <w:lang w:eastAsia="zh-CN"/>
        </w:rPr>
        <w:t>，</w:t>
      </w:r>
      <w:r>
        <w:rPr>
          <w:rFonts w:ascii="宋体" w:eastAsia="宋体" w:hAnsi="宋体" w:cs="宋体"/>
          <w:lang w:eastAsia="zh-CN"/>
        </w:rPr>
        <w:t>联合</w:t>
      </w:r>
      <w:r>
        <w:rPr>
          <w:rFonts w:ascii="宋体" w:eastAsia="宋体" w:hAnsi="宋体" w:cs="宋体" w:hint="eastAsia"/>
          <w:lang w:eastAsia="zh-CN"/>
        </w:rPr>
        <w:t>产教融合、校企合作</w:t>
      </w:r>
      <w:r>
        <w:rPr>
          <w:rFonts w:ascii="宋体" w:eastAsia="宋体" w:hAnsi="宋体" w:cs="宋体"/>
          <w:lang w:eastAsia="zh-CN"/>
        </w:rPr>
        <w:t>企业开展“2+1”定向培养。</w:t>
      </w:r>
    </w:p>
    <w:p w:rsidR="0037411C" w:rsidRDefault="00BC4EAF">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5.适应学生继续深造要求，在课程设置、课程标准制定、课程教学等方面融入专升</w:t>
      </w:r>
      <w:proofErr w:type="gramStart"/>
      <w:r>
        <w:rPr>
          <w:rFonts w:ascii="宋体" w:eastAsia="宋体" w:hAnsi="宋体" w:cs="宋体"/>
          <w:lang w:eastAsia="zh-CN"/>
        </w:rPr>
        <w:t>本考试</w:t>
      </w:r>
      <w:proofErr w:type="gramEnd"/>
      <w:r>
        <w:rPr>
          <w:rFonts w:ascii="宋体" w:eastAsia="宋体" w:hAnsi="宋体" w:cs="宋体"/>
          <w:lang w:eastAsia="zh-CN"/>
        </w:rPr>
        <w:t>相关要求和内容，帮助学生提升学历层次。</w:t>
      </w:r>
    </w:p>
    <w:p w:rsidR="0037411C" w:rsidRDefault="00BC4EAF">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6.加强课堂教学管理，规范教学秩序，打造优质课堂。</w:t>
      </w:r>
    </w:p>
    <w:p w:rsidR="0037411C" w:rsidRDefault="00BC4EAF">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lang w:eastAsia="zh-CN"/>
        </w:rPr>
        <w:t>（五）教学评价</w:t>
      </w:r>
    </w:p>
    <w:p w:rsidR="0037411C" w:rsidRDefault="00BC4EAF">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1.改革课程考核方式，推广学习过程管理与评价方式。</w:t>
      </w:r>
    </w:p>
    <w:p w:rsidR="0037411C" w:rsidRDefault="00BC4EAF">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2.严格落实培养目标和培养规格要求，加大过程考核、实践技能考核成绩在课程总成绩中的比重。严格考试纪律，健全多元化考核评价体系。</w:t>
      </w:r>
    </w:p>
    <w:p w:rsidR="0037411C" w:rsidRDefault="00BC4EAF">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3.利用现代信息化教学平台，完善学生学习过程监测、评价与反馈机制，引导学生自我管理、 主动学习，提高学习效率。</w:t>
      </w:r>
    </w:p>
    <w:p w:rsidR="0037411C" w:rsidRDefault="00BC4EAF">
      <w:pPr>
        <w:kinsoku/>
        <w:overflowPunct w:val="0"/>
        <w:spacing w:line="360" w:lineRule="auto"/>
        <w:ind w:firstLineChars="200" w:firstLine="420"/>
        <w:jc w:val="both"/>
        <w:rPr>
          <w:rFonts w:ascii="宋体" w:eastAsia="宋体" w:hAnsi="宋体" w:cs="宋体"/>
          <w:lang w:eastAsia="zh-CN"/>
        </w:rPr>
      </w:pPr>
      <w:r>
        <w:rPr>
          <w:rFonts w:ascii="宋体" w:eastAsia="宋体" w:hAnsi="宋体" w:cs="宋体"/>
          <w:lang w:eastAsia="zh-CN"/>
        </w:rPr>
        <w:t>4.强化实习、实训、毕业设计（</w:t>
      </w:r>
      <w:r>
        <w:rPr>
          <w:rFonts w:ascii="宋体" w:eastAsia="宋体" w:hAnsi="宋体" w:cs="宋体" w:hint="eastAsia"/>
          <w:lang w:eastAsia="zh-CN"/>
        </w:rPr>
        <w:t>报告</w:t>
      </w:r>
      <w:r>
        <w:rPr>
          <w:rFonts w:ascii="宋体" w:eastAsia="宋体" w:hAnsi="宋体" w:cs="宋体"/>
          <w:lang w:eastAsia="zh-CN"/>
        </w:rPr>
        <w:t>）等实践性教学环节的全过程管理与考核评价。</w:t>
      </w:r>
    </w:p>
    <w:p w:rsidR="0037411C" w:rsidRDefault="00BC4EAF">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lang w:eastAsia="zh-CN"/>
        </w:rPr>
        <w:t>（六）质量保障</w:t>
      </w:r>
    </w:p>
    <w:p w:rsidR="0037411C" w:rsidRDefault="00BC4EAF">
      <w:pPr>
        <w:kinsoku/>
        <w:overflowPunct w:val="0"/>
        <w:spacing w:line="360" w:lineRule="auto"/>
        <w:ind w:firstLineChars="200" w:firstLine="420"/>
        <w:jc w:val="both"/>
        <w:rPr>
          <w:lang w:eastAsia="zh-CN"/>
        </w:rPr>
      </w:pPr>
      <w:r>
        <w:rPr>
          <w:rFonts w:ascii="宋体" w:eastAsia="宋体" w:hAnsi="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工作开展自主诊断，针对发现的质量问题提出改进措施，切实落实整改，大力培育质量文化，保证人才培养质量的持续提升。</w:t>
      </w:r>
    </w:p>
    <w:p w:rsidR="0037411C" w:rsidRDefault="0037411C">
      <w:pPr>
        <w:kinsoku/>
        <w:overflowPunct w:val="0"/>
        <w:spacing w:line="360" w:lineRule="auto"/>
        <w:ind w:firstLineChars="200" w:firstLine="420"/>
        <w:jc w:val="both"/>
        <w:rPr>
          <w:lang w:eastAsia="zh-CN"/>
        </w:rPr>
      </w:pPr>
    </w:p>
    <w:p w:rsidR="0037411C" w:rsidRDefault="00BC4EAF">
      <w:pPr>
        <w:kinsoku/>
        <w:overflowPunct w:val="0"/>
        <w:spacing w:line="360" w:lineRule="auto"/>
        <w:ind w:firstLineChars="200" w:firstLine="546"/>
        <w:jc w:val="both"/>
        <w:outlineLvl w:val="3"/>
        <w:rPr>
          <w:rFonts w:ascii="黑体" w:eastAsia="黑体" w:hAnsi="黑体" w:cs="黑体"/>
          <w:sz w:val="28"/>
          <w:szCs w:val="28"/>
          <w:lang w:eastAsia="zh-CN"/>
        </w:rPr>
      </w:pPr>
      <w:r>
        <w:rPr>
          <w:rFonts w:ascii="黑体" w:eastAsia="黑体" w:hAnsi="黑体" w:cs="黑体"/>
          <w:b/>
          <w:bCs/>
          <w:spacing w:val="-4"/>
          <w:sz w:val="28"/>
          <w:szCs w:val="28"/>
          <w:lang w:eastAsia="zh-CN"/>
        </w:rPr>
        <w:t>十</w:t>
      </w:r>
      <w:r>
        <w:rPr>
          <w:rFonts w:ascii="黑体" w:eastAsia="黑体" w:hAnsi="黑体" w:cs="黑体" w:hint="eastAsia"/>
          <w:b/>
          <w:bCs/>
          <w:spacing w:val="-4"/>
          <w:sz w:val="28"/>
          <w:szCs w:val="28"/>
          <w:lang w:eastAsia="zh-CN"/>
        </w:rPr>
        <w:t>三</w:t>
      </w:r>
      <w:r>
        <w:rPr>
          <w:rFonts w:ascii="黑体" w:eastAsia="黑体" w:hAnsi="黑体" w:cs="黑体"/>
          <w:b/>
          <w:bCs/>
          <w:spacing w:val="-4"/>
          <w:sz w:val="28"/>
          <w:szCs w:val="28"/>
          <w:lang w:eastAsia="zh-CN"/>
        </w:rPr>
        <w:t>、毕业要求</w:t>
      </w:r>
    </w:p>
    <w:p w:rsidR="0037411C" w:rsidRDefault="00BC4EAF">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lang w:eastAsia="zh-CN"/>
        </w:rPr>
        <w:t>（一）学分要求</w:t>
      </w:r>
    </w:p>
    <w:p w:rsidR="0037411C" w:rsidRDefault="00BC4EAF">
      <w:pPr>
        <w:kinsoku/>
        <w:overflowPunct w:val="0"/>
        <w:spacing w:line="360" w:lineRule="auto"/>
        <w:ind w:firstLineChars="200" w:firstLine="420"/>
        <w:jc w:val="both"/>
        <w:rPr>
          <w:rFonts w:ascii="宋体" w:eastAsia="宋体" w:hAnsi="宋体" w:cs="宋体"/>
          <w:color w:val="auto"/>
          <w:lang w:eastAsia="zh-CN"/>
        </w:rPr>
      </w:pPr>
      <w:r>
        <w:rPr>
          <w:rFonts w:ascii="宋体" w:eastAsia="宋体" w:hAnsi="宋体" w:cs="宋体"/>
          <w:color w:val="auto"/>
          <w:lang w:eastAsia="zh-CN"/>
        </w:rPr>
        <w:t>本专业学生通过规定年限的学习，至少须修满136.5学分方可毕业。</w:t>
      </w:r>
    </w:p>
    <w:p w:rsidR="00D92C46" w:rsidRDefault="00D92C46">
      <w:pPr>
        <w:kinsoku/>
        <w:overflowPunct w:val="0"/>
        <w:spacing w:line="360" w:lineRule="auto"/>
        <w:ind w:firstLineChars="200" w:firstLine="458"/>
        <w:jc w:val="both"/>
        <w:rPr>
          <w:rFonts w:ascii="黑体" w:eastAsia="黑体" w:hAnsi="黑体" w:cs="黑体" w:hint="eastAsia"/>
          <w:b/>
          <w:bCs/>
          <w:spacing w:val="-6"/>
          <w:sz w:val="24"/>
          <w:szCs w:val="24"/>
          <w:lang w:eastAsia="zh-CN"/>
        </w:rPr>
      </w:pPr>
    </w:p>
    <w:p w:rsidR="0037411C" w:rsidRDefault="00BC4EAF">
      <w:pPr>
        <w:kinsoku/>
        <w:overflowPunct w:val="0"/>
        <w:spacing w:line="360" w:lineRule="auto"/>
        <w:ind w:firstLineChars="200" w:firstLine="458"/>
        <w:jc w:val="both"/>
        <w:outlineLvl w:val="1"/>
        <w:rPr>
          <w:rFonts w:ascii="黑体" w:eastAsia="黑体" w:hAnsi="黑体" w:cs="黑体"/>
          <w:sz w:val="24"/>
          <w:szCs w:val="24"/>
          <w:lang w:eastAsia="zh-CN"/>
        </w:rPr>
      </w:pPr>
      <w:r>
        <w:rPr>
          <w:rFonts w:ascii="黑体" w:eastAsia="黑体" w:hAnsi="黑体" w:cs="黑体"/>
          <w:b/>
          <w:bCs/>
          <w:spacing w:val="-6"/>
          <w:sz w:val="24"/>
          <w:szCs w:val="24"/>
          <w:lang w:eastAsia="zh-CN"/>
        </w:rPr>
        <w:lastRenderedPageBreak/>
        <w:t>（二）技能要求</w:t>
      </w:r>
    </w:p>
    <w:p w:rsidR="0037411C" w:rsidRDefault="00BC4EAF">
      <w:pPr>
        <w:kinsoku/>
        <w:overflowPunct w:val="0"/>
        <w:spacing w:line="360" w:lineRule="auto"/>
        <w:ind w:firstLineChars="200" w:firstLine="420"/>
        <w:jc w:val="both"/>
        <w:rPr>
          <w:rFonts w:ascii="宋体" w:eastAsia="宋体" w:hAnsi="宋体" w:cs="宋体"/>
          <w:color w:val="auto"/>
          <w:lang w:eastAsia="zh-CN"/>
        </w:rPr>
      </w:pPr>
      <w:r>
        <w:rPr>
          <w:rFonts w:ascii="宋体" w:eastAsia="宋体" w:hAnsi="宋体" w:cs="宋体"/>
          <w:color w:val="auto"/>
          <w:lang w:eastAsia="zh-CN"/>
        </w:rPr>
        <w:t>学生毕业时</w:t>
      </w:r>
      <w:r>
        <w:rPr>
          <w:rFonts w:ascii="宋体" w:eastAsia="宋体" w:hAnsi="宋体" w:cs="宋体" w:hint="eastAsia"/>
          <w:color w:val="auto"/>
          <w:lang w:eastAsia="zh-CN"/>
        </w:rPr>
        <w:t>原则上需</w:t>
      </w:r>
      <w:r>
        <w:rPr>
          <w:rFonts w:ascii="宋体" w:eastAsia="宋体" w:hAnsi="宋体" w:cs="宋体"/>
          <w:color w:val="auto"/>
          <w:lang w:eastAsia="zh-CN"/>
        </w:rPr>
        <w:t>取得1个与本专业</w:t>
      </w:r>
      <w:r>
        <w:rPr>
          <w:rFonts w:ascii="宋体" w:eastAsia="宋体" w:hAnsi="宋体" w:cs="宋体" w:hint="eastAsia"/>
          <w:color w:val="auto"/>
          <w:lang w:eastAsia="zh-CN"/>
        </w:rPr>
        <w:t>岗位</w:t>
      </w:r>
      <w:r>
        <w:rPr>
          <w:rFonts w:ascii="宋体" w:eastAsia="宋体" w:hAnsi="宋体" w:cs="宋体"/>
          <w:color w:val="auto"/>
          <w:lang w:eastAsia="zh-CN"/>
        </w:rPr>
        <w:t>相关的执业资格证书或</w:t>
      </w:r>
      <w:r>
        <w:rPr>
          <w:rFonts w:ascii="宋体" w:eastAsia="宋体" w:hAnsi="宋体" w:cs="宋体" w:hint="eastAsia"/>
          <w:color w:val="auto"/>
          <w:lang w:eastAsia="zh-CN"/>
        </w:rPr>
        <w:t>中级</w:t>
      </w:r>
      <w:r>
        <w:rPr>
          <w:rFonts w:ascii="宋体" w:eastAsia="宋体" w:hAnsi="宋体" w:cs="宋体"/>
          <w:color w:val="auto"/>
          <w:lang w:eastAsia="zh-CN"/>
        </w:rPr>
        <w:t>及以上职业技能等级证书。</w:t>
      </w:r>
    </w:p>
    <w:p w:rsidR="0037411C" w:rsidRDefault="0037411C">
      <w:pPr>
        <w:kinsoku/>
        <w:overflowPunct w:val="0"/>
        <w:spacing w:line="360" w:lineRule="auto"/>
        <w:ind w:firstLineChars="200" w:firstLine="420"/>
        <w:jc w:val="both"/>
        <w:rPr>
          <w:rFonts w:ascii="宋体" w:eastAsia="宋体" w:hAnsi="宋体" w:cs="宋体"/>
          <w:color w:val="auto"/>
          <w:lang w:eastAsia="zh-CN"/>
        </w:rPr>
      </w:pPr>
    </w:p>
    <w:p w:rsidR="0037411C" w:rsidRDefault="00BC4EAF">
      <w:pPr>
        <w:numPr>
          <w:ilvl w:val="0"/>
          <w:numId w:val="4"/>
        </w:numPr>
        <w:kinsoku/>
        <w:overflowPunct w:val="0"/>
        <w:spacing w:line="360" w:lineRule="auto"/>
        <w:ind w:firstLineChars="200" w:firstLine="550"/>
        <w:jc w:val="both"/>
        <w:outlineLvl w:val="3"/>
        <w:rPr>
          <w:rFonts w:ascii="黑体" w:eastAsia="黑体" w:hAnsi="黑体" w:cs="黑体"/>
          <w:b/>
          <w:bCs/>
          <w:spacing w:val="-3"/>
          <w:sz w:val="28"/>
          <w:szCs w:val="28"/>
          <w:lang w:eastAsia="zh-CN"/>
        </w:rPr>
      </w:pPr>
      <w:r>
        <w:rPr>
          <w:rFonts w:ascii="黑体" w:eastAsia="黑体" w:hAnsi="黑体" w:cs="黑体"/>
          <w:b/>
          <w:bCs/>
          <w:spacing w:val="-3"/>
          <w:sz w:val="28"/>
          <w:szCs w:val="28"/>
          <w:lang w:eastAsia="zh-CN"/>
        </w:rPr>
        <w:t>专业建设委员会组成</w:t>
      </w:r>
    </w:p>
    <w:tbl>
      <w:tblPr>
        <w:tblStyle w:val="TableNormal"/>
        <w:tblW w:w="881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
        <w:gridCol w:w="684"/>
        <w:gridCol w:w="9"/>
        <w:gridCol w:w="1125"/>
        <w:gridCol w:w="9"/>
        <w:gridCol w:w="699"/>
        <w:gridCol w:w="31"/>
        <w:gridCol w:w="1730"/>
        <w:gridCol w:w="2511"/>
        <w:gridCol w:w="7"/>
        <w:gridCol w:w="1980"/>
        <w:gridCol w:w="26"/>
      </w:tblGrid>
      <w:tr w:rsidR="0037411C">
        <w:trPr>
          <w:gridBefore w:val="1"/>
          <w:wBefore w:w="7" w:type="dxa"/>
          <w:trHeight w:val="443"/>
        </w:trPr>
        <w:tc>
          <w:tcPr>
            <w:tcW w:w="693" w:type="dxa"/>
            <w:gridSpan w:val="2"/>
            <w:shd w:val="clear" w:color="auto" w:fill="DBE5F1"/>
          </w:tcPr>
          <w:p w:rsidR="0037411C" w:rsidRDefault="00BC4EAF">
            <w:pPr>
              <w:kinsoku/>
              <w:overflowPunct w:val="0"/>
              <w:spacing w:before="149" w:line="320" w:lineRule="auto"/>
              <w:ind w:left="139"/>
              <w:jc w:val="both"/>
              <w:rPr>
                <w:rFonts w:ascii="宋体" w:eastAsia="宋体" w:hAnsi="宋体" w:cs="宋体"/>
                <w:sz w:val="20"/>
              </w:rPr>
            </w:pPr>
            <w:r>
              <w:rPr>
                <w:rFonts w:ascii="宋体" w:eastAsia="宋体" w:hAnsi="宋体" w:cs="宋体"/>
                <w:b/>
                <w:bCs/>
                <w:spacing w:val="-4"/>
                <w:sz w:val="20"/>
              </w:rPr>
              <w:t>序号</w:t>
            </w:r>
          </w:p>
        </w:tc>
        <w:tc>
          <w:tcPr>
            <w:tcW w:w="1134" w:type="dxa"/>
            <w:gridSpan w:val="2"/>
            <w:shd w:val="clear" w:color="auto" w:fill="DBE5F1"/>
          </w:tcPr>
          <w:p w:rsidR="0037411C" w:rsidRDefault="00BC4EAF">
            <w:pPr>
              <w:kinsoku/>
              <w:overflowPunct w:val="0"/>
              <w:spacing w:before="149" w:line="320" w:lineRule="auto"/>
              <w:ind w:left="358"/>
              <w:jc w:val="both"/>
              <w:rPr>
                <w:rFonts w:ascii="宋体" w:eastAsia="宋体" w:hAnsi="宋体" w:cs="宋体"/>
                <w:sz w:val="20"/>
              </w:rPr>
            </w:pPr>
            <w:r>
              <w:rPr>
                <w:rFonts w:ascii="宋体" w:eastAsia="宋体" w:hAnsi="宋体" w:cs="宋体"/>
                <w:b/>
                <w:bCs/>
                <w:spacing w:val="-4"/>
                <w:sz w:val="20"/>
              </w:rPr>
              <w:t>姓名</w:t>
            </w:r>
          </w:p>
        </w:tc>
        <w:tc>
          <w:tcPr>
            <w:tcW w:w="730" w:type="dxa"/>
            <w:gridSpan w:val="2"/>
            <w:shd w:val="clear" w:color="auto" w:fill="DBE5F1"/>
          </w:tcPr>
          <w:p w:rsidR="0037411C" w:rsidRDefault="00BC4EAF">
            <w:pPr>
              <w:kinsoku/>
              <w:overflowPunct w:val="0"/>
              <w:spacing w:before="149" w:line="320" w:lineRule="auto"/>
              <w:ind w:left="158"/>
              <w:jc w:val="both"/>
              <w:rPr>
                <w:rFonts w:ascii="宋体" w:eastAsia="宋体" w:hAnsi="宋体" w:cs="宋体"/>
                <w:sz w:val="20"/>
              </w:rPr>
            </w:pPr>
            <w:r>
              <w:rPr>
                <w:rFonts w:ascii="宋体" w:eastAsia="宋体" w:hAnsi="宋体" w:cs="宋体"/>
                <w:b/>
                <w:bCs/>
                <w:spacing w:val="-4"/>
                <w:sz w:val="20"/>
              </w:rPr>
              <w:t>性别</w:t>
            </w:r>
          </w:p>
        </w:tc>
        <w:tc>
          <w:tcPr>
            <w:tcW w:w="1730" w:type="dxa"/>
            <w:shd w:val="clear" w:color="auto" w:fill="DBE5F1"/>
          </w:tcPr>
          <w:p w:rsidR="0037411C" w:rsidRDefault="00BC4EAF">
            <w:pPr>
              <w:kinsoku/>
              <w:overflowPunct w:val="0"/>
              <w:spacing w:before="149" w:line="320" w:lineRule="auto"/>
              <w:ind w:left="181"/>
              <w:jc w:val="both"/>
              <w:rPr>
                <w:rFonts w:ascii="宋体" w:eastAsia="宋体" w:hAnsi="宋体" w:cs="宋体"/>
                <w:sz w:val="20"/>
              </w:rPr>
            </w:pPr>
            <w:r>
              <w:rPr>
                <w:rFonts w:ascii="宋体" w:eastAsia="宋体" w:hAnsi="宋体" w:cs="宋体"/>
                <w:b/>
                <w:bCs/>
                <w:spacing w:val="-3"/>
                <w:sz w:val="20"/>
              </w:rPr>
              <w:t>委员会职务</w:t>
            </w:r>
          </w:p>
        </w:tc>
        <w:tc>
          <w:tcPr>
            <w:tcW w:w="2518" w:type="dxa"/>
            <w:gridSpan w:val="2"/>
            <w:shd w:val="clear" w:color="auto" w:fill="DBE5F1"/>
          </w:tcPr>
          <w:p w:rsidR="0037411C" w:rsidRDefault="00BC4EAF">
            <w:pPr>
              <w:kinsoku/>
              <w:overflowPunct w:val="0"/>
              <w:spacing w:before="149" w:line="320" w:lineRule="auto"/>
              <w:ind w:left="1005"/>
              <w:jc w:val="both"/>
              <w:rPr>
                <w:rFonts w:ascii="宋体" w:eastAsia="宋体" w:hAnsi="宋体" w:cs="宋体"/>
                <w:sz w:val="20"/>
              </w:rPr>
            </w:pPr>
            <w:r>
              <w:rPr>
                <w:rFonts w:ascii="宋体" w:eastAsia="宋体" w:hAnsi="宋体" w:cs="宋体"/>
                <w:b/>
                <w:bCs/>
                <w:spacing w:val="-4"/>
                <w:sz w:val="20"/>
              </w:rPr>
              <w:t>工作单位</w:t>
            </w:r>
          </w:p>
        </w:tc>
        <w:tc>
          <w:tcPr>
            <w:tcW w:w="2006" w:type="dxa"/>
            <w:gridSpan w:val="2"/>
            <w:shd w:val="clear" w:color="auto" w:fill="DBE5F1"/>
          </w:tcPr>
          <w:p w:rsidR="0037411C" w:rsidRDefault="00BC4EAF">
            <w:pPr>
              <w:kinsoku/>
              <w:overflowPunct w:val="0"/>
              <w:spacing w:before="149" w:line="320" w:lineRule="auto"/>
              <w:ind w:left="376"/>
              <w:jc w:val="both"/>
              <w:rPr>
                <w:rFonts w:ascii="宋体" w:eastAsia="宋体" w:hAnsi="宋体" w:cs="宋体"/>
                <w:sz w:val="20"/>
              </w:rPr>
            </w:pPr>
            <w:r>
              <w:rPr>
                <w:rFonts w:ascii="宋体" w:eastAsia="宋体" w:hAnsi="宋体" w:cs="宋体"/>
                <w:b/>
                <w:bCs/>
                <w:spacing w:val="-5"/>
                <w:sz w:val="20"/>
              </w:rPr>
              <w:t>职务（职称）</w:t>
            </w:r>
          </w:p>
        </w:tc>
      </w:tr>
      <w:tr w:rsidR="0037411C">
        <w:trPr>
          <w:gridBefore w:val="1"/>
          <w:wBefore w:w="7" w:type="dxa"/>
          <w:trHeight w:val="393"/>
        </w:trPr>
        <w:tc>
          <w:tcPr>
            <w:tcW w:w="693" w:type="dxa"/>
            <w:gridSpan w:val="2"/>
            <w:vAlign w:val="center"/>
          </w:tcPr>
          <w:p w:rsidR="0037411C" w:rsidRDefault="00BC4EAF">
            <w:pPr>
              <w:pStyle w:val="af3"/>
            </w:pPr>
            <w:r>
              <w:t>1</w:t>
            </w:r>
          </w:p>
        </w:tc>
        <w:tc>
          <w:tcPr>
            <w:tcW w:w="1134" w:type="dxa"/>
            <w:gridSpan w:val="2"/>
            <w:vAlign w:val="center"/>
          </w:tcPr>
          <w:p w:rsidR="0037411C" w:rsidRDefault="00BC4EAF">
            <w:pPr>
              <w:pStyle w:val="af3"/>
            </w:pPr>
            <w:r>
              <w:rPr>
                <w:rFonts w:hint="eastAsia"/>
              </w:rPr>
              <w:t>张欣</w:t>
            </w:r>
          </w:p>
        </w:tc>
        <w:tc>
          <w:tcPr>
            <w:tcW w:w="730" w:type="dxa"/>
            <w:gridSpan w:val="2"/>
            <w:vAlign w:val="center"/>
          </w:tcPr>
          <w:p w:rsidR="0037411C" w:rsidRDefault="00BC4EAF">
            <w:pPr>
              <w:pStyle w:val="af3"/>
            </w:pPr>
            <w:r>
              <w:rPr>
                <w:rFonts w:hint="eastAsia"/>
              </w:rPr>
              <w:t>女</w:t>
            </w:r>
          </w:p>
        </w:tc>
        <w:tc>
          <w:tcPr>
            <w:tcW w:w="1730" w:type="dxa"/>
            <w:vAlign w:val="center"/>
          </w:tcPr>
          <w:p w:rsidR="0037411C" w:rsidRDefault="00BC4EAF">
            <w:pPr>
              <w:pStyle w:val="af3"/>
            </w:pPr>
            <w:r>
              <w:rPr>
                <w:rFonts w:hint="eastAsia"/>
              </w:rPr>
              <w:t>主任委员</w:t>
            </w:r>
          </w:p>
        </w:tc>
        <w:tc>
          <w:tcPr>
            <w:tcW w:w="2518" w:type="dxa"/>
            <w:gridSpan w:val="2"/>
            <w:vAlign w:val="center"/>
          </w:tcPr>
          <w:p w:rsidR="0037411C" w:rsidRDefault="00BC4EAF">
            <w:pPr>
              <w:pStyle w:val="af3"/>
            </w:pPr>
            <w:r>
              <w:rPr>
                <w:rFonts w:hint="eastAsia"/>
              </w:rPr>
              <w:t>武汉外语外事职业学院</w:t>
            </w:r>
          </w:p>
        </w:tc>
        <w:tc>
          <w:tcPr>
            <w:tcW w:w="2006" w:type="dxa"/>
            <w:gridSpan w:val="2"/>
            <w:vAlign w:val="center"/>
          </w:tcPr>
          <w:p w:rsidR="0037411C" w:rsidRDefault="00BC4EAF">
            <w:pPr>
              <w:pStyle w:val="af3"/>
            </w:pPr>
            <w:r>
              <w:rPr>
                <w:rFonts w:hint="eastAsia"/>
              </w:rPr>
              <w:t>院长</w:t>
            </w:r>
          </w:p>
        </w:tc>
      </w:tr>
      <w:tr w:rsidR="0037411C">
        <w:trPr>
          <w:gridBefore w:val="1"/>
          <w:wBefore w:w="7" w:type="dxa"/>
          <w:trHeight w:val="391"/>
        </w:trPr>
        <w:tc>
          <w:tcPr>
            <w:tcW w:w="693" w:type="dxa"/>
            <w:gridSpan w:val="2"/>
            <w:vAlign w:val="center"/>
          </w:tcPr>
          <w:p w:rsidR="0037411C" w:rsidRDefault="00BC4EAF">
            <w:pPr>
              <w:pStyle w:val="af3"/>
            </w:pPr>
            <w:r>
              <w:t>2</w:t>
            </w:r>
          </w:p>
        </w:tc>
        <w:tc>
          <w:tcPr>
            <w:tcW w:w="1134" w:type="dxa"/>
            <w:gridSpan w:val="2"/>
            <w:vAlign w:val="center"/>
          </w:tcPr>
          <w:p w:rsidR="0037411C" w:rsidRDefault="00BC4EAF">
            <w:pPr>
              <w:pStyle w:val="af3"/>
            </w:pPr>
            <w:proofErr w:type="gramStart"/>
            <w:r>
              <w:rPr>
                <w:rFonts w:hint="eastAsia"/>
              </w:rPr>
              <w:t>何媚</w:t>
            </w:r>
            <w:proofErr w:type="gramEnd"/>
          </w:p>
        </w:tc>
        <w:tc>
          <w:tcPr>
            <w:tcW w:w="730" w:type="dxa"/>
            <w:gridSpan w:val="2"/>
            <w:vAlign w:val="center"/>
          </w:tcPr>
          <w:p w:rsidR="0037411C" w:rsidRDefault="00BC4EAF">
            <w:pPr>
              <w:pStyle w:val="af3"/>
            </w:pPr>
            <w:r>
              <w:rPr>
                <w:rFonts w:hint="eastAsia"/>
              </w:rPr>
              <w:t>女</w:t>
            </w:r>
          </w:p>
        </w:tc>
        <w:tc>
          <w:tcPr>
            <w:tcW w:w="1730" w:type="dxa"/>
            <w:vAlign w:val="center"/>
          </w:tcPr>
          <w:p w:rsidR="0037411C" w:rsidRDefault="00BC4EAF">
            <w:pPr>
              <w:pStyle w:val="af3"/>
            </w:pPr>
            <w:r>
              <w:rPr>
                <w:rFonts w:hint="eastAsia"/>
              </w:rPr>
              <w:t>技术信息化委员</w:t>
            </w:r>
          </w:p>
        </w:tc>
        <w:tc>
          <w:tcPr>
            <w:tcW w:w="2518" w:type="dxa"/>
            <w:gridSpan w:val="2"/>
            <w:vAlign w:val="center"/>
          </w:tcPr>
          <w:p w:rsidR="0037411C" w:rsidRDefault="00BC4EAF">
            <w:pPr>
              <w:pStyle w:val="af3"/>
            </w:pPr>
            <w:r>
              <w:rPr>
                <w:rFonts w:hint="eastAsia"/>
              </w:rPr>
              <w:t>武汉外语外事职业学院</w:t>
            </w:r>
          </w:p>
        </w:tc>
        <w:tc>
          <w:tcPr>
            <w:tcW w:w="2006" w:type="dxa"/>
            <w:gridSpan w:val="2"/>
            <w:vAlign w:val="center"/>
          </w:tcPr>
          <w:p w:rsidR="0037411C" w:rsidRDefault="00BC4EAF">
            <w:pPr>
              <w:pStyle w:val="af3"/>
            </w:pPr>
            <w:r>
              <w:rPr>
                <w:rFonts w:hint="eastAsia"/>
              </w:rPr>
              <w:t>教学院长</w:t>
            </w:r>
          </w:p>
        </w:tc>
      </w:tr>
      <w:tr w:rsidR="0037411C">
        <w:trPr>
          <w:gridBefore w:val="1"/>
          <w:wBefore w:w="7" w:type="dxa"/>
          <w:trHeight w:val="393"/>
        </w:trPr>
        <w:tc>
          <w:tcPr>
            <w:tcW w:w="693" w:type="dxa"/>
            <w:gridSpan w:val="2"/>
            <w:vAlign w:val="center"/>
          </w:tcPr>
          <w:p w:rsidR="0037411C" w:rsidRDefault="00BC4EAF">
            <w:pPr>
              <w:pStyle w:val="af3"/>
            </w:pPr>
            <w:r>
              <w:t>3</w:t>
            </w:r>
          </w:p>
        </w:tc>
        <w:tc>
          <w:tcPr>
            <w:tcW w:w="1134" w:type="dxa"/>
            <w:gridSpan w:val="2"/>
            <w:vAlign w:val="center"/>
          </w:tcPr>
          <w:p w:rsidR="0037411C" w:rsidRDefault="00BC4EAF">
            <w:pPr>
              <w:pStyle w:val="af3"/>
            </w:pPr>
            <w:r>
              <w:rPr>
                <w:rFonts w:hint="eastAsia"/>
              </w:rPr>
              <w:t>赵平</w:t>
            </w:r>
          </w:p>
        </w:tc>
        <w:tc>
          <w:tcPr>
            <w:tcW w:w="730" w:type="dxa"/>
            <w:gridSpan w:val="2"/>
            <w:vAlign w:val="center"/>
          </w:tcPr>
          <w:p w:rsidR="0037411C" w:rsidRDefault="00BC4EAF">
            <w:pPr>
              <w:pStyle w:val="af3"/>
            </w:pPr>
            <w:r>
              <w:rPr>
                <w:rFonts w:hint="eastAsia"/>
              </w:rPr>
              <w:t>男</w:t>
            </w:r>
          </w:p>
        </w:tc>
        <w:tc>
          <w:tcPr>
            <w:tcW w:w="1730" w:type="dxa"/>
            <w:vAlign w:val="center"/>
          </w:tcPr>
          <w:p w:rsidR="0037411C" w:rsidRDefault="00BC4EAF">
            <w:pPr>
              <w:pStyle w:val="af3"/>
            </w:pPr>
            <w:r>
              <w:rPr>
                <w:rFonts w:hint="eastAsia"/>
              </w:rPr>
              <w:t>学工发展委员</w:t>
            </w:r>
          </w:p>
        </w:tc>
        <w:tc>
          <w:tcPr>
            <w:tcW w:w="2518" w:type="dxa"/>
            <w:gridSpan w:val="2"/>
            <w:vAlign w:val="center"/>
          </w:tcPr>
          <w:p w:rsidR="0037411C" w:rsidRDefault="00BC4EAF">
            <w:pPr>
              <w:pStyle w:val="af3"/>
            </w:pPr>
            <w:r>
              <w:rPr>
                <w:rFonts w:hint="eastAsia"/>
              </w:rPr>
              <w:t>武汉外语外事职业学院</w:t>
            </w:r>
          </w:p>
        </w:tc>
        <w:tc>
          <w:tcPr>
            <w:tcW w:w="2006" w:type="dxa"/>
            <w:gridSpan w:val="2"/>
            <w:vAlign w:val="center"/>
          </w:tcPr>
          <w:p w:rsidR="0037411C" w:rsidRDefault="00BC4EAF">
            <w:pPr>
              <w:pStyle w:val="af3"/>
            </w:pPr>
            <w:r>
              <w:rPr>
                <w:rFonts w:hint="eastAsia"/>
              </w:rPr>
              <w:t>学工书记</w:t>
            </w:r>
          </w:p>
        </w:tc>
      </w:tr>
      <w:tr w:rsidR="0037411C">
        <w:trPr>
          <w:gridBefore w:val="1"/>
          <w:wBefore w:w="7" w:type="dxa"/>
          <w:trHeight w:val="393"/>
        </w:trPr>
        <w:tc>
          <w:tcPr>
            <w:tcW w:w="693" w:type="dxa"/>
            <w:gridSpan w:val="2"/>
            <w:vAlign w:val="center"/>
          </w:tcPr>
          <w:p w:rsidR="0037411C" w:rsidRDefault="00BC4EAF">
            <w:pPr>
              <w:pStyle w:val="af3"/>
            </w:pPr>
            <w:r>
              <w:rPr>
                <w:rFonts w:hint="eastAsia"/>
              </w:rPr>
              <w:t>4</w:t>
            </w:r>
          </w:p>
        </w:tc>
        <w:tc>
          <w:tcPr>
            <w:tcW w:w="1134" w:type="dxa"/>
            <w:gridSpan w:val="2"/>
            <w:vAlign w:val="center"/>
          </w:tcPr>
          <w:p w:rsidR="0037411C" w:rsidRDefault="00BC4EAF">
            <w:pPr>
              <w:pStyle w:val="af3"/>
            </w:pPr>
            <w:r>
              <w:rPr>
                <w:rFonts w:hint="eastAsia"/>
              </w:rPr>
              <w:t>蔡霞</w:t>
            </w:r>
          </w:p>
        </w:tc>
        <w:tc>
          <w:tcPr>
            <w:tcW w:w="730" w:type="dxa"/>
            <w:gridSpan w:val="2"/>
            <w:vAlign w:val="center"/>
          </w:tcPr>
          <w:p w:rsidR="0037411C" w:rsidRDefault="00BC4EAF">
            <w:pPr>
              <w:pStyle w:val="af3"/>
            </w:pPr>
            <w:r>
              <w:rPr>
                <w:rFonts w:hint="eastAsia"/>
              </w:rPr>
              <w:t>女</w:t>
            </w:r>
          </w:p>
        </w:tc>
        <w:tc>
          <w:tcPr>
            <w:tcW w:w="1730" w:type="dxa"/>
            <w:vAlign w:val="center"/>
          </w:tcPr>
          <w:p w:rsidR="0037411C" w:rsidRDefault="00BC4EAF">
            <w:pPr>
              <w:pStyle w:val="af3"/>
            </w:pPr>
            <w:r>
              <w:rPr>
                <w:rFonts w:hint="eastAsia"/>
              </w:rPr>
              <w:t>质量监督委员</w:t>
            </w:r>
          </w:p>
        </w:tc>
        <w:tc>
          <w:tcPr>
            <w:tcW w:w="2518" w:type="dxa"/>
            <w:gridSpan w:val="2"/>
            <w:vAlign w:val="center"/>
          </w:tcPr>
          <w:p w:rsidR="0037411C" w:rsidRDefault="00BC4EAF">
            <w:pPr>
              <w:pStyle w:val="af3"/>
            </w:pPr>
            <w:r>
              <w:rPr>
                <w:rFonts w:hint="eastAsia"/>
              </w:rPr>
              <w:t>武汉外语外事职业学院</w:t>
            </w:r>
          </w:p>
        </w:tc>
        <w:tc>
          <w:tcPr>
            <w:tcW w:w="2006" w:type="dxa"/>
            <w:gridSpan w:val="2"/>
            <w:vAlign w:val="center"/>
          </w:tcPr>
          <w:p w:rsidR="0037411C" w:rsidRDefault="00BC4EAF">
            <w:pPr>
              <w:pStyle w:val="af3"/>
            </w:pPr>
            <w:r>
              <w:rPr>
                <w:rFonts w:hint="eastAsia"/>
              </w:rPr>
              <w:t>教务处副处长</w:t>
            </w:r>
          </w:p>
        </w:tc>
      </w:tr>
      <w:tr w:rsidR="0037411C">
        <w:trPr>
          <w:gridBefore w:val="1"/>
          <w:wBefore w:w="7" w:type="dxa"/>
          <w:trHeight w:val="390"/>
        </w:trPr>
        <w:tc>
          <w:tcPr>
            <w:tcW w:w="693" w:type="dxa"/>
            <w:gridSpan w:val="2"/>
            <w:vAlign w:val="center"/>
          </w:tcPr>
          <w:p w:rsidR="0037411C" w:rsidRDefault="00BC4EAF">
            <w:pPr>
              <w:pStyle w:val="af3"/>
            </w:pPr>
            <w:r>
              <w:t>5</w:t>
            </w:r>
          </w:p>
        </w:tc>
        <w:tc>
          <w:tcPr>
            <w:tcW w:w="1134" w:type="dxa"/>
            <w:gridSpan w:val="2"/>
            <w:vAlign w:val="center"/>
          </w:tcPr>
          <w:p w:rsidR="0037411C" w:rsidRDefault="00BC4EAF">
            <w:pPr>
              <w:pStyle w:val="af3"/>
            </w:pPr>
            <w:proofErr w:type="gramStart"/>
            <w:r>
              <w:rPr>
                <w:rFonts w:hint="eastAsia"/>
              </w:rPr>
              <w:t>梁川飞</w:t>
            </w:r>
            <w:proofErr w:type="gramEnd"/>
          </w:p>
        </w:tc>
        <w:tc>
          <w:tcPr>
            <w:tcW w:w="730" w:type="dxa"/>
            <w:gridSpan w:val="2"/>
            <w:vAlign w:val="center"/>
          </w:tcPr>
          <w:p w:rsidR="0037411C" w:rsidRDefault="00BC4EAF">
            <w:pPr>
              <w:pStyle w:val="af3"/>
            </w:pPr>
            <w:r>
              <w:rPr>
                <w:rFonts w:hint="eastAsia"/>
              </w:rPr>
              <w:t>女</w:t>
            </w:r>
          </w:p>
        </w:tc>
        <w:tc>
          <w:tcPr>
            <w:tcW w:w="1730" w:type="dxa"/>
            <w:vAlign w:val="center"/>
          </w:tcPr>
          <w:p w:rsidR="0037411C" w:rsidRDefault="00BC4EAF">
            <w:pPr>
              <w:pStyle w:val="af3"/>
            </w:pPr>
            <w:r>
              <w:rPr>
                <w:rFonts w:hint="eastAsia"/>
              </w:rPr>
              <w:t>质量监督委员</w:t>
            </w:r>
          </w:p>
        </w:tc>
        <w:tc>
          <w:tcPr>
            <w:tcW w:w="2518" w:type="dxa"/>
            <w:gridSpan w:val="2"/>
            <w:vAlign w:val="center"/>
          </w:tcPr>
          <w:p w:rsidR="0037411C" w:rsidRDefault="00BC4EAF">
            <w:pPr>
              <w:pStyle w:val="af3"/>
            </w:pPr>
            <w:r>
              <w:rPr>
                <w:rFonts w:hint="eastAsia"/>
              </w:rPr>
              <w:t>武汉外语外事职业学院</w:t>
            </w:r>
          </w:p>
        </w:tc>
        <w:tc>
          <w:tcPr>
            <w:tcW w:w="2006" w:type="dxa"/>
            <w:gridSpan w:val="2"/>
            <w:vAlign w:val="center"/>
          </w:tcPr>
          <w:p w:rsidR="0037411C" w:rsidRDefault="00BC4EAF">
            <w:pPr>
              <w:pStyle w:val="af3"/>
            </w:pPr>
            <w:r>
              <w:rPr>
                <w:rFonts w:hint="eastAsia"/>
              </w:rPr>
              <w:t>系副主任</w:t>
            </w:r>
          </w:p>
        </w:tc>
      </w:tr>
      <w:tr w:rsidR="0037411C">
        <w:trPr>
          <w:gridBefore w:val="1"/>
          <w:wBefore w:w="7" w:type="dxa"/>
          <w:trHeight w:val="390"/>
        </w:trPr>
        <w:tc>
          <w:tcPr>
            <w:tcW w:w="693" w:type="dxa"/>
            <w:gridSpan w:val="2"/>
            <w:vAlign w:val="center"/>
          </w:tcPr>
          <w:p w:rsidR="0037411C" w:rsidRDefault="00BC4EAF">
            <w:pPr>
              <w:pStyle w:val="af3"/>
            </w:pPr>
            <w:r>
              <w:t>6</w:t>
            </w:r>
          </w:p>
        </w:tc>
        <w:tc>
          <w:tcPr>
            <w:tcW w:w="1134" w:type="dxa"/>
            <w:gridSpan w:val="2"/>
            <w:vAlign w:val="center"/>
          </w:tcPr>
          <w:p w:rsidR="0037411C" w:rsidRDefault="00BC4EAF">
            <w:pPr>
              <w:pStyle w:val="af3"/>
            </w:pPr>
            <w:r>
              <w:rPr>
                <w:rFonts w:hint="eastAsia"/>
              </w:rPr>
              <w:t>向雪</w:t>
            </w:r>
          </w:p>
        </w:tc>
        <w:tc>
          <w:tcPr>
            <w:tcW w:w="730" w:type="dxa"/>
            <w:gridSpan w:val="2"/>
            <w:vAlign w:val="center"/>
          </w:tcPr>
          <w:p w:rsidR="0037411C" w:rsidRDefault="00BC4EAF">
            <w:pPr>
              <w:pStyle w:val="af3"/>
            </w:pPr>
            <w:r>
              <w:rPr>
                <w:rFonts w:hint="eastAsia"/>
              </w:rPr>
              <w:t>女</w:t>
            </w:r>
          </w:p>
        </w:tc>
        <w:tc>
          <w:tcPr>
            <w:tcW w:w="1730" w:type="dxa"/>
            <w:vAlign w:val="center"/>
          </w:tcPr>
          <w:p w:rsidR="0037411C" w:rsidRDefault="00BC4EAF">
            <w:pPr>
              <w:pStyle w:val="af3"/>
            </w:pPr>
            <w:r>
              <w:rPr>
                <w:rFonts w:hint="eastAsia"/>
              </w:rPr>
              <w:t>教学培训委员</w:t>
            </w:r>
          </w:p>
        </w:tc>
        <w:tc>
          <w:tcPr>
            <w:tcW w:w="2518" w:type="dxa"/>
            <w:gridSpan w:val="2"/>
            <w:vAlign w:val="center"/>
          </w:tcPr>
          <w:p w:rsidR="0037411C" w:rsidRDefault="00BC4EAF">
            <w:pPr>
              <w:pStyle w:val="af3"/>
            </w:pPr>
            <w:r>
              <w:rPr>
                <w:rFonts w:hint="eastAsia"/>
              </w:rPr>
              <w:t>武汉外语外事职业学院</w:t>
            </w:r>
          </w:p>
        </w:tc>
        <w:tc>
          <w:tcPr>
            <w:tcW w:w="2006" w:type="dxa"/>
            <w:gridSpan w:val="2"/>
            <w:vAlign w:val="center"/>
          </w:tcPr>
          <w:p w:rsidR="0037411C" w:rsidRDefault="00BC4EAF">
            <w:pPr>
              <w:pStyle w:val="af3"/>
            </w:pPr>
            <w:r>
              <w:rPr>
                <w:rFonts w:hint="eastAsia"/>
              </w:rPr>
              <w:t>系副主任</w:t>
            </w:r>
          </w:p>
        </w:tc>
      </w:tr>
      <w:tr w:rsidR="0037411C">
        <w:trPr>
          <w:gridBefore w:val="1"/>
          <w:wBefore w:w="7" w:type="dxa"/>
          <w:trHeight w:val="393"/>
        </w:trPr>
        <w:tc>
          <w:tcPr>
            <w:tcW w:w="693" w:type="dxa"/>
            <w:gridSpan w:val="2"/>
            <w:vAlign w:val="center"/>
          </w:tcPr>
          <w:p w:rsidR="0037411C" w:rsidRDefault="00BC4EAF">
            <w:pPr>
              <w:pStyle w:val="af3"/>
            </w:pPr>
            <w:r>
              <w:t>7</w:t>
            </w:r>
          </w:p>
        </w:tc>
        <w:tc>
          <w:tcPr>
            <w:tcW w:w="1134" w:type="dxa"/>
            <w:gridSpan w:val="2"/>
            <w:vAlign w:val="center"/>
          </w:tcPr>
          <w:p w:rsidR="0037411C" w:rsidRDefault="00BC4EAF">
            <w:pPr>
              <w:pStyle w:val="af3"/>
            </w:pPr>
            <w:r>
              <w:rPr>
                <w:rFonts w:hint="eastAsia"/>
              </w:rPr>
              <w:t>黄羽婷</w:t>
            </w:r>
          </w:p>
        </w:tc>
        <w:tc>
          <w:tcPr>
            <w:tcW w:w="730" w:type="dxa"/>
            <w:gridSpan w:val="2"/>
            <w:vAlign w:val="center"/>
          </w:tcPr>
          <w:p w:rsidR="0037411C" w:rsidRDefault="00BC4EAF">
            <w:pPr>
              <w:pStyle w:val="af3"/>
            </w:pPr>
            <w:r>
              <w:rPr>
                <w:rFonts w:hint="eastAsia"/>
              </w:rPr>
              <w:t>女</w:t>
            </w:r>
          </w:p>
        </w:tc>
        <w:tc>
          <w:tcPr>
            <w:tcW w:w="1730" w:type="dxa"/>
            <w:vAlign w:val="center"/>
          </w:tcPr>
          <w:p w:rsidR="0037411C" w:rsidRDefault="00BC4EAF">
            <w:pPr>
              <w:pStyle w:val="af3"/>
            </w:pPr>
            <w:r>
              <w:rPr>
                <w:rFonts w:hint="eastAsia"/>
              </w:rPr>
              <w:t>教学培训委员</w:t>
            </w:r>
          </w:p>
        </w:tc>
        <w:tc>
          <w:tcPr>
            <w:tcW w:w="2518" w:type="dxa"/>
            <w:gridSpan w:val="2"/>
            <w:vAlign w:val="center"/>
          </w:tcPr>
          <w:p w:rsidR="0037411C" w:rsidRDefault="00BC4EAF">
            <w:pPr>
              <w:pStyle w:val="af3"/>
            </w:pPr>
            <w:r>
              <w:rPr>
                <w:rFonts w:hint="eastAsia"/>
              </w:rPr>
              <w:t>武汉外语外事职业学院</w:t>
            </w:r>
          </w:p>
        </w:tc>
        <w:tc>
          <w:tcPr>
            <w:tcW w:w="2006" w:type="dxa"/>
            <w:gridSpan w:val="2"/>
            <w:vAlign w:val="center"/>
          </w:tcPr>
          <w:p w:rsidR="0037411C" w:rsidRDefault="00BC4EAF">
            <w:pPr>
              <w:pStyle w:val="af3"/>
            </w:pPr>
            <w:r>
              <w:rPr>
                <w:rFonts w:hint="eastAsia"/>
              </w:rPr>
              <w:t>市场营销专业负责人</w:t>
            </w:r>
          </w:p>
        </w:tc>
      </w:tr>
      <w:tr w:rsidR="0037411C">
        <w:trPr>
          <w:gridBefore w:val="1"/>
          <w:wBefore w:w="7" w:type="dxa"/>
          <w:trHeight w:val="390"/>
        </w:trPr>
        <w:tc>
          <w:tcPr>
            <w:tcW w:w="693" w:type="dxa"/>
            <w:gridSpan w:val="2"/>
            <w:vAlign w:val="center"/>
          </w:tcPr>
          <w:p w:rsidR="0037411C" w:rsidRDefault="00BC4EAF">
            <w:pPr>
              <w:pStyle w:val="af3"/>
            </w:pPr>
            <w:r>
              <w:t>8</w:t>
            </w:r>
          </w:p>
        </w:tc>
        <w:tc>
          <w:tcPr>
            <w:tcW w:w="1134" w:type="dxa"/>
            <w:gridSpan w:val="2"/>
            <w:vAlign w:val="center"/>
          </w:tcPr>
          <w:p w:rsidR="0037411C" w:rsidRDefault="00BC4EAF">
            <w:pPr>
              <w:pStyle w:val="af3"/>
            </w:pPr>
            <w:r>
              <w:rPr>
                <w:rFonts w:hint="eastAsia"/>
              </w:rPr>
              <w:t>戴克明</w:t>
            </w:r>
          </w:p>
        </w:tc>
        <w:tc>
          <w:tcPr>
            <w:tcW w:w="730" w:type="dxa"/>
            <w:gridSpan w:val="2"/>
            <w:vAlign w:val="center"/>
          </w:tcPr>
          <w:p w:rsidR="0037411C" w:rsidRDefault="00BC4EAF">
            <w:pPr>
              <w:pStyle w:val="af3"/>
            </w:pPr>
            <w:r>
              <w:rPr>
                <w:rFonts w:hint="eastAsia"/>
              </w:rPr>
              <w:t>男</w:t>
            </w:r>
          </w:p>
        </w:tc>
        <w:tc>
          <w:tcPr>
            <w:tcW w:w="1730" w:type="dxa"/>
            <w:vAlign w:val="center"/>
          </w:tcPr>
          <w:p w:rsidR="0037411C" w:rsidRDefault="00BC4EAF">
            <w:pPr>
              <w:pStyle w:val="af3"/>
            </w:pPr>
            <w:r>
              <w:rPr>
                <w:rFonts w:hint="eastAsia"/>
              </w:rPr>
              <w:t>质量监督委员</w:t>
            </w:r>
          </w:p>
        </w:tc>
        <w:tc>
          <w:tcPr>
            <w:tcW w:w="2518" w:type="dxa"/>
            <w:gridSpan w:val="2"/>
            <w:vAlign w:val="center"/>
          </w:tcPr>
          <w:p w:rsidR="0037411C" w:rsidRDefault="00BC4EAF">
            <w:pPr>
              <w:pStyle w:val="af3"/>
            </w:pPr>
            <w:r>
              <w:rPr>
                <w:rFonts w:hint="eastAsia"/>
              </w:rPr>
              <w:t>武汉外语外事职业学院</w:t>
            </w:r>
          </w:p>
        </w:tc>
        <w:tc>
          <w:tcPr>
            <w:tcW w:w="2006" w:type="dxa"/>
            <w:gridSpan w:val="2"/>
            <w:vAlign w:val="center"/>
          </w:tcPr>
          <w:p w:rsidR="0037411C" w:rsidRDefault="00BC4EAF">
            <w:pPr>
              <w:pStyle w:val="af3"/>
            </w:pPr>
            <w:r>
              <w:rPr>
                <w:rFonts w:hint="eastAsia"/>
              </w:rPr>
              <w:t>督导</w:t>
            </w:r>
          </w:p>
        </w:tc>
      </w:tr>
      <w:tr w:rsidR="0037411C">
        <w:tblPrEx>
          <w:jc w:val="center"/>
        </w:tblPrEx>
        <w:trPr>
          <w:gridAfter w:val="1"/>
          <w:wAfter w:w="26" w:type="dxa"/>
          <w:trHeight w:val="393"/>
          <w:jc w:val="center"/>
        </w:trPr>
        <w:tc>
          <w:tcPr>
            <w:tcW w:w="691" w:type="dxa"/>
            <w:gridSpan w:val="2"/>
            <w:vAlign w:val="center"/>
          </w:tcPr>
          <w:p w:rsidR="0037411C" w:rsidRDefault="00BC4EAF">
            <w:pPr>
              <w:pStyle w:val="af3"/>
            </w:pPr>
            <w:r>
              <w:rPr>
                <w:rFonts w:hint="eastAsia"/>
              </w:rPr>
              <w:t>7</w:t>
            </w:r>
          </w:p>
        </w:tc>
        <w:tc>
          <w:tcPr>
            <w:tcW w:w="1134" w:type="dxa"/>
            <w:gridSpan w:val="2"/>
            <w:vAlign w:val="center"/>
          </w:tcPr>
          <w:p w:rsidR="0037411C" w:rsidRDefault="00BC4EAF">
            <w:pPr>
              <w:pStyle w:val="af3"/>
            </w:pPr>
            <w:r>
              <w:rPr>
                <w:rFonts w:hint="eastAsia"/>
              </w:rPr>
              <w:t>张丽娜</w:t>
            </w:r>
          </w:p>
        </w:tc>
        <w:tc>
          <w:tcPr>
            <w:tcW w:w="708" w:type="dxa"/>
            <w:gridSpan w:val="2"/>
            <w:vAlign w:val="center"/>
          </w:tcPr>
          <w:p w:rsidR="0037411C" w:rsidRDefault="00BC4EAF">
            <w:pPr>
              <w:pStyle w:val="af3"/>
            </w:pPr>
            <w:r>
              <w:rPr>
                <w:rFonts w:hint="eastAsia"/>
              </w:rPr>
              <w:t>女</w:t>
            </w:r>
          </w:p>
        </w:tc>
        <w:tc>
          <w:tcPr>
            <w:tcW w:w="1761" w:type="dxa"/>
            <w:gridSpan w:val="2"/>
            <w:vAlign w:val="center"/>
          </w:tcPr>
          <w:p w:rsidR="0037411C" w:rsidRDefault="00BC4EAF">
            <w:pPr>
              <w:pStyle w:val="af3"/>
            </w:pPr>
            <w:r>
              <w:rPr>
                <w:rFonts w:hint="eastAsia"/>
              </w:rPr>
              <w:t>质量监督委员</w:t>
            </w:r>
          </w:p>
        </w:tc>
        <w:tc>
          <w:tcPr>
            <w:tcW w:w="2511" w:type="dxa"/>
            <w:vAlign w:val="center"/>
          </w:tcPr>
          <w:p w:rsidR="0037411C" w:rsidRDefault="00BC4EAF">
            <w:pPr>
              <w:pStyle w:val="af3"/>
            </w:pPr>
            <w:r>
              <w:rPr>
                <w:rFonts w:hint="eastAsia"/>
              </w:rPr>
              <w:t>武汉外语外事职业学院</w:t>
            </w:r>
          </w:p>
        </w:tc>
        <w:tc>
          <w:tcPr>
            <w:tcW w:w="1987" w:type="dxa"/>
            <w:gridSpan w:val="2"/>
            <w:vAlign w:val="center"/>
          </w:tcPr>
          <w:p w:rsidR="0037411C" w:rsidRDefault="00BC4EAF">
            <w:pPr>
              <w:pStyle w:val="af3"/>
            </w:pPr>
            <w:r>
              <w:rPr>
                <w:rFonts w:hint="eastAsia"/>
              </w:rPr>
              <w:t>智能机电技术专业负责人</w:t>
            </w:r>
          </w:p>
        </w:tc>
      </w:tr>
      <w:tr w:rsidR="0037411C">
        <w:tblPrEx>
          <w:jc w:val="center"/>
        </w:tblPrEx>
        <w:trPr>
          <w:gridAfter w:val="1"/>
          <w:wAfter w:w="26" w:type="dxa"/>
          <w:trHeight w:val="393"/>
          <w:jc w:val="center"/>
        </w:trPr>
        <w:tc>
          <w:tcPr>
            <w:tcW w:w="691" w:type="dxa"/>
            <w:gridSpan w:val="2"/>
            <w:vAlign w:val="center"/>
          </w:tcPr>
          <w:p w:rsidR="0037411C" w:rsidRDefault="00BC4EAF">
            <w:pPr>
              <w:pStyle w:val="af3"/>
            </w:pPr>
            <w:r>
              <w:t>8</w:t>
            </w:r>
          </w:p>
        </w:tc>
        <w:tc>
          <w:tcPr>
            <w:tcW w:w="1134" w:type="dxa"/>
            <w:gridSpan w:val="2"/>
            <w:vAlign w:val="center"/>
          </w:tcPr>
          <w:p w:rsidR="0037411C" w:rsidRDefault="00BC4EAF">
            <w:pPr>
              <w:pStyle w:val="af3"/>
            </w:pPr>
            <w:r>
              <w:rPr>
                <w:rFonts w:hint="eastAsia"/>
              </w:rPr>
              <w:t>周静</w:t>
            </w:r>
          </w:p>
        </w:tc>
        <w:tc>
          <w:tcPr>
            <w:tcW w:w="708" w:type="dxa"/>
            <w:gridSpan w:val="2"/>
            <w:vAlign w:val="center"/>
          </w:tcPr>
          <w:p w:rsidR="0037411C" w:rsidRDefault="00BC4EAF">
            <w:pPr>
              <w:pStyle w:val="af3"/>
            </w:pPr>
            <w:r>
              <w:rPr>
                <w:rFonts w:hint="eastAsia"/>
              </w:rPr>
              <w:t>女</w:t>
            </w:r>
          </w:p>
        </w:tc>
        <w:tc>
          <w:tcPr>
            <w:tcW w:w="1761" w:type="dxa"/>
            <w:gridSpan w:val="2"/>
            <w:vAlign w:val="center"/>
          </w:tcPr>
          <w:p w:rsidR="0037411C" w:rsidRDefault="00BC4EAF">
            <w:pPr>
              <w:pStyle w:val="af3"/>
            </w:pPr>
            <w:r>
              <w:rPr>
                <w:rFonts w:hint="eastAsia"/>
              </w:rPr>
              <w:t>质量监督委员</w:t>
            </w:r>
          </w:p>
        </w:tc>
        <w:tc>
          <w:tcPr>
            <w:tcW w:w="2511" w:type="dxa"/>
            <w:vAlign w:val="center"/>
          </w:tcPr>
          <w:p w:rsidR="0037411C" w:rsidRDefault="00BC4EAF">
            <w:pPr>
              <w:pStyle w:val="af3"/>
            </w:pPr>
            <w:r>
              <w:rPr>
                <w:rFonts w:hint="eastAsia"/>
              </w:rPr>
              <w:t>安踏（华中分公司）</w:t>
            </w:r>
          </w:p>
        </w:tc>
        <w:tc>
          <w:tcPr>
            <w:tcW w:w="1987" w:type="dxa"/>
            <w:gridSpan w:val="2"/>
            <w:vAlign w:val="center"/>
          </w:tcPr>
          <w:p w:rsidR="0037411C" w:rsidRDefault="00BC4EAF">
            <w:pPr>
              <w:pStyle w:val="af3"/>
            </w:pPr>
            <w:r>
              <w:rPr>
                <w:rFonts w:hint="eastAsia"/>
              </w:rPr>
              <w:t>人事</w:t>
            </w:r>
          </w:p>
        </w:tc>
      </w:tr>
      <w:tr w:rsidR="0037411C">
        <w:tblPrEx>
          <w:jc w:val="center"/>
        </w:tblPrEx>
        <w:trPr>
          <w:gridAfter w:val="1"/>
          <w:wAfter w:w="26" w:type="dxa"/>
          <w:trHeight w:val="395"/>
          <w:jc w:val="center"/>
        </w:trPr>
        <w:tc>
          <w:tcPr>
            <w:tcW w:w="691" w:type="dxa"/>
            <w:gridSpan w:val="2"/>
            <w:vAlign w:val="center"/>
          </w:tcPr>
          <w:p w:rsidR="0037411C" w:rsidRDefault="00BC4EAF">
            <w:pPr>
              <w:pStyle w:val="af3"/>
            </w:pPr>
            <w:r>
              <w:t>9</w:t>
            </w:r>
          </w:p>
        </w:tc>
        <w:tc>
          <w:tcPr>
            <w:tcW w:w="1134" w:type="dxa"/>
            <w:gridSpan w:val="2"/>
            <w:vAlign w:val="center"/>
          </w:tcPr>
          <w:p w:rsidR="0037411C" w:rsidRDefault="00BC4EAF">
            <w:pPr>
              <w:pStyle w:val="af3"/>
            </w:pPr>
            <w:proofErr w:type="gramStart"/>
            <w:r>
              <w:rPr>
                <w:rFonts w:hint="eastAsia"/>
              </w:rPr>
              <w:t>郭</w:t>
            </w:r>
            <w:proofErr w:type="gramEnd"/>
            <w:r>
              <w:rPr>
                <w:rFonts w:hint="eastAsia"/>
              </w:rPr>
              <w:t>赟</w:t>
            </w:r>
          </w:p>
        </w:tc>
        <w:tc>
          <w:tcPr>
            <w:tcW w:w="708" w:type="dxa"/>
            <w:gridSpan w:val="2"/>
            <w:vAlign w:val="center"/>
          </w:tcPr>
          <w:p w:rsidR="0037411C" w:rsidRDefault="00BC4EAF">
            <w:pPr>
              <w:pStyle w:val="af3"/>
            </w:pPr>
            <w:r>
              <w:rPr>
                <w:rFonts w:hint="eastAsia"/>
              </w:rPr>
              <w:t>男</w:t>
            </w:r>
          </w:p>
        </w:tc>
        <w:tc>
          <w:tcPr>
            <w:tcW w:w="1761" w:type="dxa"/>
            <w:gridSpan w:val="2"/>
            <w:vAlign w:val="center"/>
          </w:tcPr>
          <w:p w:rsidR="0037411C" w:rsidRDefault="00BC4EAF">
            <w:pPr>
              <w:pStyle w:val="af3"/>
            </w:pPr>
            <w:r>
              <w:rPr>
                <w:rFonts w:hint="eastAsia"/>
              </w:rPr>
              <w:t>骨干教师</w:t>
            </w:r>
          </w:p>
        </w:tc>
        <w:tc>
          <w:tcPr>
            <w:tcW w:w="2511" w:type="dxa"/>
            <w:vAlign w:val="center"/>
          </w:tcPr>
          <w:p w:rsidR="0037411C" w:rsidRDefault="00BC4EAF">
            <w:pPr>
              <w:pStyle w:val="af3"/>
            </w:pPr>
            <w:r>
              <w:rPr>
                <w:rFonts w:hint="eastAsia"/>
              </w:rPr>
              <w:t>武汉外语外事职业学院</w:t>
            </w:r>
          </w:p>
        </w:tc>
        <w:tc>
          <w:tcPr>
            <w:tcW w:w="1987" w:type="dxa"/>
            <w:gridSpan w:val="2"/>
            <w:vAlign w:val="center"/>
          </w:tcPr>
          <w:p w:rsidR="0037411C" w:rsidRDefault="00BC4EAF">
            <w:pPr>
              <w:pStyle w:val="af3"/>
            </w:pPr>
            <w:r>
              <w:rPr>
                <w:rFonts w:hint="eastAsia"/>
              </w:rPr>
              <w:t>专业教师</w:t>
            </w:r>
          </w:p>
        </w:tc>
      </w:tr>
      <w:tr w:rsidR="0037411C">
        <w:tblPrEx>
          <w:jc w:val="center"/>
        </w:tblPrEx>
        <w:trPr>
          <w:gridAfter w:val="1"/>
          <w:wAfter w:w="26" w:type="dxa"/>
          <w:trHeight w:val="442"/>
          <w:jc w:val="center"/>
        </w:trPr>
        <w:tc>
          <w:tcPr>
            <w:tcW w:w="691" w:type="dxa"/>
            <w:gridSpan w:val="2"/>
            <w:vAlign w:val="center"/>
          </w:tcPr>
          <w:p w:rsidR="0037411C" w:rsidRDefault="00BC4EAF">
            <w:pPr>
              <w:pStyle w:val="af3"/>
            </w:pPr>
            <w:r>
              <w:t>10</w:t>
            </w:r>
          </w:p>
        </w:tc>
        <w:tc>
          <w:tcPr>
            <w:tcW w:w="1134" w:type="dxa"/>
            <w:gridSpan w:val="2"/>
            <w:vAlign w:val="center"/>
          </w:tcPr>
          <w:p w:rsidR="0037411C" w:rsidRDefault="00BC4EAF">
            <w:pPr>
              <w:pStyle w:val="af3"/>
            </w:pPr>
            <w:proofErr w:type="gramStart"/>
            <w:r>
              <w:rPr>
                <w:rFonts w:hint="eastAsia"/>
              </w:rPr>
              <w:t>曾健豪</w:t>
            </w:r>
            <w:proofErr w:type="gramEnd"/>
          </w:p>
        </w:tc>
        <w:tc>
          <w:tcPr>
            <w:tcW w:w="708" w:type="dxa"/>
            <w:gridSpan w:val="2"/>
            <w:vAlign w:val="center"/>
          </w:tcPr>
          <w:p w:rsidR="0037411C" w:rsidRDefault="00BC4EAF">
            <w:pPr>
              <w:pStyle w:val="af3"/>
            </w:pPr>
            <w:r>
              <w:rPr>
                <w:rFonts w:hint="eastAsia"/>
              </w:rPr>
              <w:t>男</w:t>
            </w:r>
          </w:p>
        </w:tc>
        <w:tc>
          <w:tcPr>
            <w:tcW w:w="1761" w:type="dxa"/>
            <w:gridSpan w:val="2"/>
            <w:vAlign w:val="center"/>
          </w:tcPr>
          <w:p w:rsidR="0037411C" w:rsidRDefault="00BC4EAF">
            <w:pPr>
              <w:pStyle w:val="af3"/>
            </w:pPr>
            <w:r>
              <w:rPr>
                <w:rFonts w:hint="eastAsia"/>
              </w:rPr>
              <w:t>专业教师</w:t>
            </w:r>
          </w:p>
        </w:tc>
        <w:tc>
          <w:tcPr>
            <w:tcW w:w="2511" w:type="dxa"/>
            <w:vAlign w:val="center"/>
          </w:tcPr>
          <w:p w:rsidR="0037411C" w:rsidRDefault="00BC4EAF">
            <w:pPr>
              <w:pStyle w:val="af3"/>
            </w:pPr>
            <w:r>
              <w:rPr>
                <w:rFonts w:hint="eastAsia"/>
              </w:rPr>
              <w:t>武汉外语外事职业学院</w:t>
            </w:r>
          </w:p>
        </w:tc>
        <w:tc>
          <w:tcPr>
            <w:tcW w:w="1987" w:type="dxa"/>
            <w:gridSpan w:val="2"/>
            <w:vAlign w:val="center"/>
          </w:tcPr>
          <w:p w:rsidR="0037411C" w:rsidRDefault="00BC4EAF">
            <w:pPr>
              <w:pStyle w:val="af3"/>
            </w:pPr>
            <w:r>
              <w:rPr>
                <w:rFonts w:hint="eastAsia"/>
              </w:rPr>
              <w:t>专业教师</w:t>
            </w:r>
          </w:p>
        </w:tc>
      </w:tr>
      <w:tr w:rsidR="0037411C">
        <w:tblPrEx>
          <w:jc w:val="center"/>
        </w:tblPrEx>
        <w:trPr>
          <w:gridAfter w:val="1"/>
          <w:wAfter w:w="26" w:type="dxa"/>
          <w:trHeight w:val="442"/>
          <w:jc w:val="center"/>
        </w:trPr>
        <w:tc>
          <w:tcPr>
            <w:tcW w:w="691" w:type="dxa"/>
            <w:gridSpan w:val="2"/>
            <w:vAlign w:val="center"/>
          </w:tcPr>
          <w:p w:rsidR="0037411C" w:rsidRDefault="00BC4EAF">
            <w:pPr>
              <w:pStyle w:val="af3"/>
            </w:pPr>
            <w:r>
              <w:rPr>
                <w:rFonts w:hint="eastAsia"/>
              </w:rPr>
              <w:t>1</w:t>
            </w:r>
            <w:r>
              <w:t>1</w:t>
            </w:r>
          </w:p>
        </w:tc>
        <w:tc>
          <w:tcPr>
            <w:tcW w:w="1134" w:type="dxa"/>
            <w:gridSpan w:val="2"/>
            <w:vAlign w:val="center"/>
          </w:tcPr>
          <w:p w:rsidR="0037411C" w:rsidRDefault="00BC4EAF">
            <w:pPr>
              <w:pStyle w:val="af3"/>
            </w:pPr>
            <w:r>
              <w:rPr>
                <w:rFonts w:hint="eastAsia"/>
              </w:rPr>
              <w:t>王芳</w:t>
            </w:r>
          </w:p>
        </w:tc>
        <w:tc>
          <w:tcPr>
            <w:tcW w:w="708" w:type="dxa"/>
            <w:gridSpan w:val="2"/>
            <w:vAlign w:val="center"/>
          </w:tcPr>
          <w:p w:rsidR="0037411C" w:rsidRDefault="00BC4EAF">
            <w:pPr>
              <w:pStyle w:val="af3"/>
            </w:pPr>
            <w:r>
              <w:rPr>
                <w:rFonts w:hint="eastAsia"/>
              </w:rPr>
              <w:t>女</w:t>
            </w:r>
          </w:p>
        </w:tc>
        <w:tc>
          <w:tcPr>
            <w:tcW w:w="1761" w:type="dxa"/>
            <w:gridSpan w:val="2"/>
            <w:vAlign w:val="center"/>
          </w:tcPr>
          <w:p w:rsidR="0037411C" w:rsidRDefault="00BC4EAF">
            <w:pPr>
              <w:pStyle w:val="af3"/>
            </w:pPr>
            <w:r>
              <w:rPr>
                <w:rFonts w:hint="eastAsia"/>
              </w:rPr>
              <w:t>专业教师</w:t>
            </w:r>
          </w:p>
        </w:tc>
        <w:tc>
          <w:tcPr>
            <w:tcW w:w="2511" w:type="dxa"/>
            <w:vAlign w:val="center"/>
          </w:tcPr>
          <w:p w:rsidR="0037411C" w:rsidRDefault="00BC4EAF">
            <w:pPr>
              <w:pStyle w:val="af3"/>
            </w:pPr>
            <w:r>
              <w:rPr>
                <w:rFonts w:hint="eastAsia"/>
              </w:rPr>
              <w:t>武汉外语外事职业学院</w:t>
            </w:r>
          </w:p>
        </w:tc>
        <w:tc>
          <w:tcPr>
            <w:tcW w:w="1987" w:type="dxa"/>
            <w:gridSpan w:val="2"/>
            <w:vAlign w:val="center"/>
          </w:tcPr>
          <w:p w:rsidR="0037411C" w:rsidRDefault="00BC4EAF">
            <w:pPr>
              <w:pStyle w:val="af3"/>
            </w:pPr>
            <w:r>
              <w:rPr>
                <w:rFonts w:hint="eastAsia"/>
              </w:rPr>
              <w:t>专业教师</w:t>
            </w:r>
          </w:p>
        </w:tc>
      </w:tr>
    </w:tbl>
    <w:p w:rsidR="0037411C" w:rsidRDefault="0037411C">
      <w:pPr>
        <w:kinsoku/>
        <w:overflowPunct w:val="0"/>
        <w:spacing w:before="91" w:line="320" w:lineRule="auto"/>
        <w:jc w:val="both"/>
        <w:outlineLvl w:val="3"/>
        <w:rPr>
          <w:rFonts w:ascii="黑体" w:eastAsia="黑体" w:hAnsi="黑体" w:cs="黑体"/>
          <w:b/>
          <w:bCs/>
          <w:spacing w:val="-3"/>
          <w:sz w:val="28"/>
          <w:szCs w:val="28"/>
          <w:lang w:eastAsia="zh-CN"/>
        </w:rPr>
      </w:pPr>
    </w:p>
    <w:p w:rsidR="0037411C" w:rsidRDefault="00BC4EAF">
      <w:pPr>
        <w:kinsoku/>
        <w:overflowPunct w:val="0"/>
        <w:spacing w:before="116" w:line="320" w:lineRule="auto"/>
        <w:ind w:left="566"/>
        <w:jc w:val="both"/>
        <w:outlineLvl w:val="3"/>
        <w:rPr>
          <w:rFonts w:ascii="黑体" w:eastAsia="黑体" w:hAnsi="黑体" w:cs="黑体"/>
          <w:b/>
          <w:bCs/>
          <w:spacing w:val="-3"/>
          <w:sz w:val="28"/>
          <w:szCs w:val="28"/>
          <w:lang w:eastAsia="zh-CN"/>
        </w:rPr>
      </w:pPr>
      <w:r>
        <w:rPr>
          <w:rFonts w:ascii="黑体" w:eastAsia="黑体" w:hAnsi="黑体" w:cs="黑体"/>
          <w:b/>
          <w:bCs/>
          <w:spacing w:val="-3"/>
          <w:sz w:val="28"/>
          <w:szCs w:val="28"/>
          <w:lang w:eastAsia="zh-CN"/>
        </w:rPr>
        <w:t>十</w:t>
      </w:r>
      <w:r>
        <w:rPr>
          <w:rFonts w:ascii="黑体" w:eastAsia="黑体" w:hAnsi="黑体" w:cs="黑体" w:hint="eastAsia"/>
          <w:b/>
          <w:bCs/>
          <w:spacing w:val="-3"/>
          <w:sz w:val="28"/>
          <w:szCs w:val="28"/>
          <w:lang w:eastAsia="zh-CN"/>
        </w:rPr>
        <w:t>五</w:t>
      </w:r>
      <w:r>
        <w:rPr>
          <w:rFonts w:ascii="黑体" w:eastAsia="黑体" w:hAnsi="黑体" w:cs="黑体"/>
          <w:b/>
          <w:bCs/>
          <w:spacing w:val="-3"/>
          <w:sz w:val="28"/>
          <w:szCs w:val="28"/>
          <w:lang w:eastAsia="zh-CN"/>
        </w:rPr>
        <w:t>、专业建设委员会专家论证意见</w:t>
      </w:r>
    </w:p>
    <w:tbl>
      <w:tblPr>
        <w:tblStyle w:val="TableNormal"/>
        <w:tblW w:w="896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62"/>
      </w:tblGrid>
      <w:tr w:rsidR="0037411C">
        <w:tc>
          <w:tcPr>
            <w:tcW w:w="8962" w:type="dxa"/>
          </w:tcPr>
          <w:p w:rsidR="0037411C" w:rsidRDefault="00BC4EAF">
            <w:pPr>
              <w:pStyle w:val="af4"/>
              <w:ind w:firstLine="388"/>
            </w:pPr>
            <w:r>
              <w:rPr>
                <w:rFonts w:ascii="宋体" w:hAnsi="宋体" w:cs="宋体"/>
                <w:spacing w:val="-8"/>
              </w:rPr>
              <w:t>论证意见（专家组</w:t>
            </w:r>
            <w:r>
              <w:t>成员应不少于</w:t>
            </w:r>
            <w:r>
              <w:t xml:space="preserve"> 5 </w:t>
            </w:r>
            <w:r>
              <w:t>人，</w:t>
            </w:r>
            <w:proofErr w:type="gramStart"/>
            <w:r>
              <w:t>须包括</w:t>
            </w:r>
            <w:proofErr w:type="gramEnd"/>
            <w:r>
              <w:t>来自于企业的专家和校内外职教专家）：</w:t>
            </w:r>
            <w:r>
              <w:t xml:space="preserve"> </w:t>
            </w:r>
          </w:p>
          <w:p w:rsidR="0037411C" w:rsidRDefault="00BC4EAF">
            <w:pPr>
              <w:pStyle w:val="af4"/>
              <w:ind w:firstLine="396"/>
            </w:pPr>
            <w:r>
              <w:t>2025</w:t>
            </w:r>
            <w:r>
              <w:t>年</w:t>
            </w:r>
            <w:r>
              <w:t>5</w:t>
            </w:r>
            <w:r>
              <w:t>月</w:t>
            </w:r>
            <w:r>
              <w:t>8</w:t>
            </w:r>
            <w:r>
              <w:t>日</w:t>
            </w:r>
            <w:r>
              <w:t xml:space="preserve"> </w:t>
            </w:r>
            <w:r>
              <w:t>，在</w:t>
            </w:r>
            <w:r>
              <w:rPr>
                <w:rFonts w:hint="eastAsia"/>
              </w:rPr>
              <w:t>办公楼</w:t>
            </w:r>
            <w:r>
              <w:rPr>
                <w:rFonts w:hint="eastAsia"/>
              </w:rPr>
              <w:t>302</w:t>
            </w:r>
            <w:r>
              <w:t>召开了</w:t>
            </w:r>
            <w:r>
              <w:t xml:space="preserve"> </w:t>
            </w:r>
            <w:r>
              <w:rPr>
                <w:rFonts w:hint="eastAsia"/>
              </w:rPr>
              <w:t>2025</w:t>
            </w:r>
            <w:r>
              <w:t xml:space="preserve"> </w:t>
            </w:r>
            <w:r>
              <w:t>级</w:t>
            </w:r>
            <w:r>
              <w:rPr>
                <w:rFonts w:hint="eastAsia"/>
              </w:rPr>
              <w:t>国际商旅服务专业群</w:t>
            </w:r>
            <w:r>
              <w:t xml:space="preserve"> </w:t>
            </w:r>
            <w:r>
              <w:rPr>
                <w:rFonts w:hint="eastAsia"/>
              </w:rPr>
              <w:t>市场营销</w:t>
            </w:r>
            <w:r>
              <w:t xml:space="preserve"> </w:t>
            </w:r>
            <w:r>
              <w:t>专业人才培养方案制（修）订论证会，会议听取了关于</w:t>
            </w:r>
            <w:r>
              <w:t>“</w:t>
            </w:r>
            <w:r>
              <w:rPr>
                <w:rFonts w:hint="eastAsia"/>
              </w:rPr>
              <w:t>市场营销</w:t>
            </w:r>
            <w:r>
              <w:t>专业</w:t>
            </w:r>
            <w:r>
              <w:t xml:space="preserve"> </w:t>
            </w:r>
            <w:r>
              <w:rPr>
                <w:rFonts w:hint="eastAsia"/>
              </w:rPr>
              <w:t>2025</w:t>
            </w:r>
            <w:r>
              <w:t xml:space="preserve"> </w:t>
            </w:r>
            <w:r>
              <w:t>级人才培养方案制（修）订说明</w:t>
            </w:r>
            <w:r>
              <w:t>”</w:t>
            </w:r>
            <w:r>
              <w:t>，对</w:t>
            </w:r>
            <w:r>
              <w:rPr>
                <w:rFonts w:hint="eastAsia"/>
              </w:rPr>
              <w:t>2025</w:t>
            </w:r>
            <w:r>
              <w:t xml:space="preserve"> </w:t>
            </w:r>
            <w:r>
              <w:t>级</w:t>
            </w:r>
            <w:r>
              <w:rPr>
                <w:rFonts w:hint="eastAsia"/>
              </w:rPr>
              <w:t>国际商旅服务专业群</w:t>
            </w:r>
            <w:r>
              <w:t xml:space="preserve"> </w:t>
            </w:r>
            <w:r>
              <w:rPr>
                <w:rFonts w:hint="eastAsia"/>
              </w:rPr>
              <w:t>市场营销</w:t>
            </w:r>
            <w:r>
              <w:t xml:space="preserve"> </w:t>
            </w:r>
            <w:r>
              <w:t>专业人才培养方案进行了咨询、讨论、论证，形成如下意见：</w:t>
            </w:r>
            <w:r>
              <w:rPr>
                <w:rFonts w:hint="eastAsia"/>
              </w:rPr>
              <w:t xml:space="preserve"> </w:t>
            </w:r>
          </w:p>
          <w:p w:rsidR="0037411C" w:rsidRDefault="00BC4EAF">
            <w:pPr>
              <w:pStyle w:val="af4"/>
              <w:ind w:firstLine="396"/>
            </w:pPr>
            <w:r>
              <w:rPr>
                <w:rFonts w:hint="eastAsia"/>
              </w:rPr>
              <w:t>1</w:t>
            </w:r>
            <w:r>
              <w:t>.</w:t>
            </w:r>
            <w:r>
              <w:rPr>
                <w:rFonts w:hint="eastAsia"/>
              </w:rPr>
              <w:t>肯定性意见</w:t>
            </w:r>
          </w:p>
          <w:p w:rsidR="0037411C" w:rsidRDefault="00BC4EAF">
            <w:pPr>
              <w:pStyle w:val="af4"/>
              <w:ind w:firstLine="396"/>
            </w:pPr>
            <w:r>
              <w:rPr>
                <w:rFonts w:hint="eastAsia"/>
              </w:rPr>
              <w:t>该专业面向明确，紧密结合市场需求，聚焦数字化营销、品牌管理、消费者行为分析等前沿领域，符合行业发展趋势。培养目标清晰，旨在培养具备市场分析、策划、执行能力的复合型人才，规格定位合理，兼顾理论素养与实践能力。对岗位的工作任务分解细致，能力要求（如数据分析、创意</w:t>
            </w:r>
            <w:r>
              <w:rPr>
                <w:rFonts w:hint="eastAsia"/>
              </w:rPr>
              <w:lastRenderedPageBreak/>
              <w:t>策划、沟通协作）匹配行业需求，具有较强针对性。采用“校企协同、理实结合”的培养模式，课程体系分层递进，符合职业成长规律。师资队伍具备行业经验，配套教材、案例</w:t>
            </w:r>
            <w:proofErr w:type="gramStart"/>
            <w:r>
              <w:rPr>
                <w:rFonts w:hint="eastAsia"/>
              </w:rPr>
              <w:t>库资源</w:t>
            </w:r>
            <w:proofErr w:type="gramEnd"/>
            <w:r>
              <w:rPr>
                <w:rFonts w:hint="eastAsia"/>
              </w:rPr>
              <w:t>丰富。</w:t>
            </w:r>
          </w:p>
          <w:p w:rsidR="0037411C" w:rsidRDefault="00BC4EAF">
            <w:pPr>
              <w:pStyle w:val="af4"/>
              <w:ind w:firstLine="396"/>
            </w:pPr>
            <w:r>
              <w:rPr>
                <w:rFonts w:hint="eastAsia"/>
              </w:rPr>
              <w:t>2</w:t>
            </w:r>
            <w:r>
              <w:t>.</w:t>
            </w:r>
            <w:r>
              <w:rPr>
                <w:rFonts w:hint="eastAsia"/>
              </w:rPr>
              <w:t>建议性意见</w:t>
            </w:r>
          </w:p>
          <w:p w:rsidR="0037411C" w:rsidRDefault="00BC4EAF">
            <w:pPr>
              <w:pStyle w:val="af4"/>
              <w:ind w:firstLine="396"/>
              <w:rPr>
                <w:rFonts w:ascii="楷体" w:eastAsia="楷体" w:hAnsi="楷体" w:cs="楷体"/>
              </w:rPr>
            </w:pPr>
            <w:r>
              <w:rPr>
                <w:rFonts w:hint="eastAsia"/>
              </w:rPr>
              <w:t>建议增加大数据分析（如</w:t>
            </w:r>
            <w:r>
              <w:t>Python</w:t>
            </w:r>
            <w:r>
              <w:rPr>
                <w:rFonts w:hint="eastAsia"/>
              </w:rPr>
              <w:t>、</w:t>
            </w:r>
            <w:r>
              <w:t>Tableau</w:t>
            </w:r>
            <w:r>
              <w:rPr>
                <w:rFonts w:hint="eastAsia"/>
              </w:rPr>
              <w:t>）、</w:t>
            </w:r>
            <w:r>
              <w:t>AI</w:t>
            </w:r>
            <w:r>
              <w:rPr>
                <w:rFonts w:hint="eastAsia"/>
              </w:rPr>
              <w:t>营销工具（如</w:t>
            </w:r>
            <w:r>
              <w:t>ChatGPT</w:t>
            </w:r>
            <w:r>
              <w:rPr>
                <w:rFonts w:hint="eastAsia"/>
              </w:rPr>
              <w:t>应用）的实操训练，以适应技术驱动的营销变革。推动企业项目“嵌入式”教学（如真实企业案例进课堂），并建立动态反馈机制，定期调整课程内容与行业需求同步。</w:t>
            </w:r>
          </w:p>
          <w:p w:rsidR="0037411C" w:rsidRDefault="0037411C">
            <w:pPr>
              <w:kinsoku/>
              <w:overflowPunct w:val="0"/>
              <w:spacing w:line="320" w:lineRule="auto"/>
              <w:jc w:val="both"/>
              <w:rPr>
                <w:rFonts w:eastAsiaTheme="minorEastAsia"/>
                <w:sz w:val="20"/>
                <w:lang w:eastAsia="zh-CN"/>
              </w:rPr>
            </w:pPr>
          </w:p>
          <w:p w:rsidR="0037411C" w:rsidRDefault="0037411C">
            <w:pPr>
              <w:kinsoku/>
              <w:overflowPunct w:val="0"/>
              <w:spacing w:line="320" w:lineRule="auto"/>
              <w:ind w:firstLineChars="2700" w:firstLine="5778"/>
              <w:jc w:val="both"/>
              <w:rPr>
                <w:rFonts w:ascii="宋体" w:eastAsia="宋体" w:hAnsi="宋体" w:cs="宋体"/>
                <w:spacing w:val="-13"/>
                <w:sz w:val="24"/>
                <w:szCs w:val="24"/>
                <w:lang w:eastAsia="zh-CN"/>
              </w:rPr>
            </w:pPr>
          </w:p>
          <w:p w:rsidR="0037411C" w:rsidRDefault="00BC4EAF">
            <w:pPr>
              <w:kinsoku/>
              <w:overflowPunct w:val="0"/>
              <w:spacing w:line="320" w:lineRule="auto"/>
              <w:ind w:firstLineChars="2700" w:firstLine="6480"/>
              <w:jc w:val="both"/>
              <w:rPr>
                <w:rFonts w:ascii="宋体" w:eastAsia="宋体" w:hAnsi="宋体" w:cs="宋体"/>
                <w:spacing w:val="-13"/>
                <w:sz w:val="24"/>
                <w:szCs w:val="24"/>
                <w:lang w:eastAsia="zh-CN"/>
              </w:rPr>
            </w:pPr>
            <w:r>
              <w:rPr>
                <w:rFonts w:ascii="宋体" w:eastAsia="宋体" w:hAnsi="宋体" w:cs="宋体"/>
                <w:noProof/>
                <w:spacing w:val="-13"/>
                <w:sz w:val="24"/>
                <w:szCs w:val="24"/>
                <w:lang w:eastAsia="zh-CN"/>
              </w:rPr>
              <w:drawing>
                <wp:anchor distT="0" distB="0" distL="114300" distR="114300" simplePos="0" relativeHeight="251660288" behindDoc="0" locked="0" layoutInCell="1" allowOverlap="1">
                  <wp:simplePos x="0" y="0"/>
                  <wp:positionH relativeFrom="column">
                    <wp:posOffset>4635500</wp:posOffset>
                  </wp:positionH>
                  <wp:positionV relativeFrom="paragraph">
                    <wp:posOffset>18415</wp:posOffset>
                  </wp:positionV>
                  <wp:extent cx="861825" cy="502920"/>
                  <wp:effectExtent l="0" t="0" r="0" b="0"/>
                  <wp:wrapNone/>
                  <wp:docPr id="9" name="图片 9" descr="C:\Users\5802\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5802\Desktop\2.jpg"/>
                          <pic:cNvPicPr>
                            <a:picLocks noChangeAspect="1" noChangeArrowheads="1"/>
                          </pic:cNvPicPr>
                        </pic:nvPicPr>
                        <pic:blipFill>
                          <a:blip r:embed="rId13" cstate="print">
                            <a:biLevel thresh="75000"/>
                            <a:extLst>
                              <a:ext uri="{BEBA8EAE-BF5A-486C-A8C5-ECC9F3942E4B}">
                                <a14:imgProps xmlns:a14="http://schemas.microsoft.com/office/drawing/2010/main">
                                  <a14:imgLayer r:embed="rId14">
                                    <a14:imgEffect>
                                      <a14:sharpenSoften amount="100000"/>
                                    </a14:imgEffect>
                                  </a14:imgLayer>
                                </a14:imgProps>
                              </a:ext>
                              <a:ext uri="{28A0092B-C50C-407E-A947-70E740481C1C}">
                                <a14:useLocalDpi xmlns:a14="http://schemas.microsoft.com/office/drawing/2010/main" val="0"/>
                              </a:ext>
                            </a:extLst>
                          </a:blip>
                          <a:srcRect/>
                          <a:stretch>
                            <a:fillRect/>
                          </a:stretch>
                        </pic:blipFill>
                        <pic:spPr>
                          <a:xfrm>
                            <a:off x="0" y="0"/>
                            <a:ext cx="864321" cy="504377"/>
                          </a:xfrm>
                          <a:prstGeom prst="rect">
                            <a:avLst/>
                          </a:prstGeom>
                          <a:gradFill>
                            <a:gsLst>
                              <a:gs pos="0">
                                <a:schemeClr val="accent1">
                                  <a:lumMod val="5000"/>
                                  <a:lumOff val="95000"/>
                                  <a:alpha val="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14:sizeRelH relativeFrom="margin">
                    <wp14:pctWidth>0</wp14:pctWidth>
                  </wp14:sizeRelH>
                  <wp14:sizeRelV relativeFrom="margin">
                    <wp14:pctHeight>0</wp14:pctHeight>
                  </wp14:sizeRelV>
                </wp:anchor>
              </w:drawing>
            </w:r>
          </w:p>
          <w:p w:rsidR="0037411C" w:rsidRDefault="00BC4EAF">
            <w:pPr>
              <w:pStyle w:val="af4"/>
              <w:ind w:firstLineChars="2900" w:firstLine="5742"/>
            </w:pPr>
            <w:r>
              <w:t>负责人签字：</w:t>
            </w:r>
          </w:p>
          <w:p w:rsidR="0037411C" w:rsidRDefault="00BC4EAF">
            <w:pPr>
              <w:pStyle w:val="af4"/>
              <w:ind w:firstLine="396"/>
              <w:rPr>
                <w:rFonts w:ascii="宋体" w:hAnsi="宋体" w:cs="宋体"/>
              </w:rPr>
            </w:pPr>
            <w:r>
              <w:t xml:space="preserve"> </w:t>
            </w:r>
            <w:r>
              <w:rPr>
                <w:rFonts w:hint="eastAsia"/>
              </w:rPr>
              <w:t xml:space="preserve">                                                            </w:t>
            </w:r>
            <w:r>
              <w:t>2025</w:t>
            </w:r>
            <w:r>
              <w:rPr>
                <w:rFonts w:hint="eastAsia"/>
              </w:rPr>
              <w:t xml:space="preserve"> </w:t>
            </w:r>
            <w:r>
              <w:t>年</w:t>
            </w:r>
            <w:r>
              <w:t xml:space="preserve">  5 </w:t>
            </w:r>
            <w:r>
              <w:t>月</w:t>
            </w:r>
            <w:r>
              <w:t xml:space="preserve"> 11 </w:t>
            </w:r>
            <w:r>
              <w:t>日</w:t>
            </w:r>
          </w:p>
        </w:tc>
      </w:tr>
    </w:tbl>
    <w:p w:rsidR="0037411C" w:rsidRDefault="0037411C">
      <w:pPr>
        <w:kinsoku/>
        <w:overflowPunct w:val="0"/>
        <w:spacing w:line="320" w:lineRule="auto"/>
        <w:jc w:val="both"/>
      </w:pPr>
    </w:p>
    <w:p w:rsidR="0037411C" w:rsidRDefault="00BC4EAF">
      <w:pPr>
        <w:pStyle w:val="a4"/>
        <w:spacing w:before="157" w:line="320" w:lineRule="auto"/>
        <w:rPr>
          <w:rFonts w:ascii="黑体" w:eastAsia="黑体" w:hAnsi="黑体" w:cs="黑体"/>
          <w:b/>
          <w:bCs/>
          <w:spacing w:val="-3"/>
          <w:sz w:val="24"/>
          <w:szCs w:val="24"/>
          <w:lang w:eastAsia="zh-CN"/>
        </w:rPr>
      </w:pPr>
      <w:r>
        <w:rPr>
          <w:rFonts w:ascii="黑体" w:eastAsia="黑体" w:hAnsi="黑体" w:cs="黑体"/>
          <w:b/>
          <w:bCs/>
          <w:noProof/>
          <w:spacing w:val="-3"/>
          <w:sz w:val="24"/>
          <w:szCs w:val="24"/>
          <w:lang w:eastAsia="zh-CN"/>
        </w:rPr>
        <w:drawing>
          <wp:inline distT="0" distB="0" distL="0" distR="0">
            <wp:extent cx="5697855" cy="2716530"/>
            <wp:effectExtent l="0" t="0" r="0" b="7620"/>
            <wp:docPr id="1" name="图片 1" descr="C:\Users\5802\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5802\Desktop\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697855" cy="2716770"/>
                    </a:xfrm>
                    <a:prstGeom prst="rect">
                      <a:avLst/>
                    </a:prstGeom>
                    <a:noFill/>
                    <a:ln>
                      <a:noFill/>
                    </a:ln>
                  </pic:spPr>
                </pic:pic>
              </a:graphicData>
            </a:graphic>
          </wp:inline>
        </w:drawing>
      </w:r>
    </w:p>
    <w:p w:rsidR="0037411C" w:rsidRDefault="0037411C">
      <w:pPr>
        <w:pStyle w:val="a4"/>
        <w:spacing w:before="157" w:line="320" w:lineRule="auto"/>
        <w:rPr>
          <w:rFonts w:ascii="黑体" w:eastAsia="黑体" w:hAnsi="黑体" w:cs="黑体"/>
          <w:b/>
          <w:bCs/>
          <w:spacing w:val="-3"/>
          <w:sz w:val="24"/>
          <w:szCs w:val="24"/>
          <w:lang w:eastAsia="zh-CN"/>
        </w:rPr>
      </w:pPr>
    </w:p>
    <w:p w:rsidR="0037411C" w:rsidRDefault="0037411C">
      <w:pPr>
        <w:pStyle w:val="a4"/>
        <w:spacing w:before="157" w:line="320" w:lineRule="auto"/>
        <w:rPr>
          <w:rFonts w:ascii="黑体" w:eastAsia="黑体" w:hAnsi="黑体" w:cs="黑体"/>
          <w:b/>
          <w:bCs/>
          <w:spacing w:val="-3"/>
          <w:sz w:val="24"/>
          <w:szCs w:val="24"/>
          <w:lang w:eastAsia="zh-CN"/>
        </w:rPr>
      </w:pPr>
    </w:p>
    <w:p w:rsidR="0037411C" w:rsidRDefault="00BC4EAF">
      <w:pPr>
        <w:rPr>
          <w:rFonts w:ascii="黑体" w:eastAsia="黑体" w:hAnsi="黑体" w:cs="黑体"/>
          <w:b/>
          <w:bCs/>
          <w:spacing w:val="-3"/>
          <w:sz w:val="24"/>
          <w:szCs w:val="24"/>
          <w:lang w:eastAsia="zh-CN"/>
        </w:rPr>
      </w:pPr>
      <w:r>
        <w:rPr>
          <w:rFonts w:ascii="黑体" w:eastAsia="黑体" w:hAnsi="黑体" w:cs="黑体"/>
          <w:b/>
          <w:bCs/>
          <w:spacing w:val="-3"/>
          <w:sz w:val="24"/>
          <w:szCs w:val="24"/>
          <w:lang w:eastAsia="zh-CN"/>
        </w:rPr>
        <w:br w:type="page"/>
      </w:r>
    </w:p>
    <w:p w:rsidR="0037411C" w:rsidRDefault="00BC4EAF">
      <w:pPr>
        <w:pStyle w:val="a5"/>
        <w:spacing w:line="400" w:lineRule="exact"/>
        <w:rPr>
          <w:rFonts w:ascii="黑体" w:eastAsia="黑体" w:hAnsi="黑体" w:cs="宋体"/>
          <w:b/>
          <w:sz w:val="24"/>
          <w:lang w:val="zh-CN"/>
        </w:rPr>
      </w:pPr>
      <w:r>
        <w:rPr>
          <w:rFonts w:ascii="黑体" w:eastAsia="黑体" w:hAnsi="黑体" w:cs="宋体" w:hint="eastAsia"/>
          <w:b/>
          <w:sz w:val="24"/>
          <w:lang w:val="zh-CN"/>
        </w:rPr>
        <w:lastRenderedPageBreak/>
        <w:t>附件：</w:t>
      </w:r>
    </w:p>
    <w:p w:rsidR="0037411C" w:rsidRDefault="00BC4EAF">
      <w:pPr>
        <w:kinsoku/>
        <w:overflowPunct w:val="0"/>
        <w:spacing w:before="285" w:line="320" w:lineRule="auto"/>
        <w:ind w:firstLineChars="200" w:firstLine="482"/>
        <w:jc w:val="both"/>
        <w:outlineLvl w:val="1"/>
        <w:rPr>
          <w:lang w:eastAsia="zh-CN"/>
        </w:rPr>
      </w:pPr>
      <w:r>
        <w:rPr>
          <w:rFonts w:ascii="黑体" w:eastAsia="黑体" w:hAnsi="黑体" w:cs="宋体" w:hint="eastAsia"/>
          <w:b/>
          <w:sz w:val="24"/>
          <w:lang w:val="zh-CN" w:eastAsia="zh-CN"/>
        </w:rPr>
        <w:t>（</w:t>
      </w:r>
      <w:r>
        <w:rPr>
          <w:rFonts w:ascii="黑体" w:eastAsia="黑体" w:hAnsi="黑体" w:cs="宋体" w:hint="eastAsia"/>
          <w:b/>
          <w:sz w:val="24"/>
          <w:lang w:eastAsia="zh-CN"/>
        </w:rPr>
        <w:t>一</w:t>
      </w:r>
      <w:r>
        <w:rPr>
          <w:rFonts w:ascii="黑体" w:eastAsia="黑体" w:hAnsi="黑体" w:cs="宋体" w:hint="eastAsia"/>
          <w:b/>
          <w:sz w:val="24"/>
          <w:lang w:val="zh-CN" w:eastAsia="zh-CN"/>
        </w:rPr>
        <w:t>）专业课程描述</w:t>
      </w:r>
    </w:p>
    <w:p w:rsidR="0037411C" w:rsidRDefault="00BC4EAF">
      <w:pPr>
        <w:pStyle w:val="af0"/>
        <w:numPr>
          <w:ilvl w:val="0"/>
          <w:numId w:val="5"/>
        </w:numPr>
        <w:ind w:firstLine="462"/>
        <w:rPr>
          <w:spacing w:val="-5"/>
        </w:rPr>
      </w:pPr>
      <w:r>
        <w:rPr>
          <w:spacing w:val="-5"/>
        </w:rPr>
        <w:t>专业基础课程</w:t>
      </w:r>
      <w:r>
        <w:rPr>
          <w:rFonts w:hint="eastAsia"/>
          <w:spacing w:val="-5"/>
        </w:rPr>
        <w:t>（</w:t>
      </w:r>
      <w:proofErr w:type="gramStart"/>
      <w:r>
        <w:rPr>
          <w:spacing w:val="-4"/>
        </w:rPr>
        <w:t>需体现</w:t>
      </w:r>
      <w:proofErr w:type="gramEnd"/>
      <w:r>
        <w:rPr>
          <w:spacing w:val="-4"/>
        </w:rPr>
        <w:t>课程思政</w:t>
      </w:r>
      <w:r>
        <w:rPr>
          <w:rFonts w:hint="eastAsia"/>
          <w:spacing w:val="-5"/>
        </w:rPr>
        <w:t>）</w:t>
      </w: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2"/>
          <w:tblHeader/>
        </w:trPr>
        <w:tc>
          <w:tcPr>
            <w:tcW w:w="1280" w:type="dxa"/>
            <w:tcBorders>
              <w:right w:val="single" w:sz="2" w:space="0" w:color="000000"/>
            </w:tcBorders>
            <w:shd w:val="clear" w:color="auto" w:fill="DBE5F1"/>
            <w:vAlign w:val="center"/>
          </w:tcPr>
          <w:p w:rsidR="0037411C" w:rsidRDefault="00BC4EAF">
            <w:pPr>
              <w:pStyle w:val="af3"/>
            </w:pPr>
            <w:r>
              <w:t>课程名称</w:t>
            </w:r>
          </w:p>
        </w:tc>
        <w:tc>
          <w:tcPr>
            <w:tcW w:w="3978" w:type="dxa"/>
            <w:gridSpan w:val="5"/>
            <w:tcBorders>
              <w:left w:val="single" w:sz="2" w:space="0" w:color="000000"/>
            </w:tcBorders>
            <w:shd w:val="clear" w:color="auto" w:fill="DBE5F1"/>
            <w:vAlign w:val="center"/>
          </w:tcPr>
          <w:p w:rsidR="0037411C" w:rsidRDefault="00BC4EAF">
            <w:pPr>
              <w:pStyle w:val="af3"/>
            </w:pPr>
            <w:r>
              <w:rPr>
                <w:rFonts w:hint="eastAsia"/>
              </w:rPr>
              <w:t>专业认识</w:t>
            </w:r>
          </w:p>
        </w:tc>
        <w:tc>
          <w:tcPr>
            <w:tcW w:w="1273" w:type="dxa"/>
            <w:shd w:val="clear" w:color="auto" w:fill="DBE5F1"/>
            <w:vAlign w:val="center"/>
          </w:tcPr>
          <w:p w:rsidR="0037411C" w:rsidRDefault="00BC4EAF">
            <w:pPr>
              <w:pStyle w:val="af3"/>
            </w:pPr>
            <w:r>
              <w:t>课程编号</w:t>
            </w:r>
          </w:p>
        </w:tc>
        <w:tc>
          <w:tcPr>
            <w:tcW w:w="2450" w:type="dxa"/>
            <w:gridSpan w:val="3"/>
            <w:shd w:val="clear" w:color="auto" w:fill="DBE5F1"/>
            <w:vAlign w:val="center"/>
          </w:tcPr>
          <w:p w:rsidR="0037411C" w:rsidRDefault="00BC4EAF">
            <w:pPr>
              <w:pStyle w:val="af3"/>
            </w:pPr>
            <w:r>
              <w:rPr>
                <w:rFonts w:hint="eastAsia"/>
              </w:rPr>
              <w:t>3030001</w:t>
            </w:r>
          </w:p>
        </w:tc>
      </w:tr>
      <w:tr w:rsidR="0037411C">
        <w:trPr>
          <w:trHeight w:val="555"/>
        </w:trPr>
        <w:tc>
          <w:tcPr>
            <w:tcW w:w="1280" w:type="dxa"/>
            <w:vAlign w:val="center"/>
          </w:tcPr>
          <w:p w:rsidR="0037411C" w:rsidRDefault="00BC4EAF">
            <w:pPr>
              <w:pStyle w:val="af3"/>
            </w:pPr>
            <w:r>
              <w:rPr>
                <w:rFonts w:hint="eastAsia"/>
              </w:rPr>
              <w:t>开设学期</w:t>
            </w:r>
          </w:p>
        </w:tc>
        <w:tc>
          <w:tcPr>
            <w:tcW w:w="820" w:type="dxa"/>
            <w:tcBorders>
              <w:right w:val="single" w:sz="2" w:space="0" w:color="000000"/>
            </w:tcBorders>
            <w:vAlign w:val="center"/>
          </w:tcPr>
          <w:p w:rsidR="0037411C" w:rsidRDefault="00BC4EAF">
            <w:pPr>
              <w:pStyle w:val="af3"/>
            </w:pPr>
            <w:r>
              <w:rPr>
                <w:rFonts w:hint="eastAsia"/>
              </w:rPr>
              <w:t>1</w:t>
            </w:r>
          </w:p>
        </w:tc>
        <w:tc>
          <w:tcPr>
            <w:tcW w:w="892" w:type="dxa"/>
            <w:tcBorders>
              <w:left w:val="single" w:sz="2" w:space="0" w:color="000000"/>
            </w:tcBorders>
            <w:vAlign w:val="center"/>
          </w:tcPr>
          <w:p w:rsidR="0037411C" w:rsidRDefault="00BC4EAF">
            <w:pPr>
              <w:pStyle w:val="af3"/>
            </w:pPr>
            <w:r>
              <w:t>学分</w:t>
            </w:r>
          </w:p>
        </w:tc>
        <w:tc>
          <w:tcPr>
            <w:tcW w:w="566" w:type="dxa"/>
            <w:tcBorders>
              <w:right w:val="single" w:sz="2" w:space="0" w:color="000000"/>
            </w:tcBorders>
            <w:vAlign w:val="center"/>
          </w:tcPr>
          <w:p w:rsidR="0037411C" w:rsidRDefault="00BC4EAF">
            <w:pPr>
              <w:pStyle w:val="af3"/>
            </w:pPr>
            <w:r>
              <w:rPr>
                <w:rFonts w:hint="eastAsia"/>
              </w:rPr>
              <w:t>0.5</w:t>
            </w:r>
          </w:p>
        </w:tc>
        <w:tc>
          <w:tcPr>
            <w:tcW w:w="990" w:type="dxa"/>
            <w:tcBorders>
              <w:left w:val="single" w:sz="2" w:space="0" w:color="000000"/>
            </w:tcBorders>
            <w:vAlign w:val="center"/>
          </w:tcPr>
          <w:p w:rsidR="0037411C" w:rsidRDefault="00BC4EAF">
            <w:pPr>
              <w:pStyle w:val="af3"/>
            </w:pPr>
            <w:r>
              <w:t>总学时</w:t>
            </w:r>
          </w:p>
        </w:tc>
        <w:tc>
          <w:tcPr>
            <w:tcW w:w="710" w:type="dxa"/>
            <w:vAlign w:val="center"/>
          </w:tcPr>
          <w:p w:rsidR="0037411C" w:rsidRDefault="00BC4EAF">
            <w:pPr>
              <w:pStyle w:val="af3"/>
            </w:pPr>
            <w:r>
              <w:rPr>
                <w:rFonts w:hint="eastAsia"/>
              </w:rPr>
              <w:t>8</w:t>
            </w:r>
          </w:p>
        </w:tc>
        <w:tc>
          <w:tcPr>
            <w:tcW w:w="1273" w:type="dxa"/>
            <w:vAlign w:val="center"/>
          </w:tcPr>
          <w:p w:rsidR="0037411C" w:rsidRDefault="00BC4EAF">
            <w:pPr>
              <w:pStyle w:val="af3"/>
            </w:pPr>
            <w:r>
              <w:t>理论学时</w:t>
            </w:r>
          </w:p>
        </w:tc>
        <w:tc>
          <w:tcPr>
            <w:tcW w:w="568" w:type="dxa"/>
            <w:vAlign w:val="center"/>
          </w:tcPr>
          <w:p w:rsidR="0037411C" w:rsidRDefault="00BC4EAF">
            <w:pPr>
              <w:pStyle w:val="af3"/>
            </w:pPr>
            <w:r>
              <w:rPr>
                <w:rFonts w:hint="eastAsia"/>
              </w:rPr>
              <w:t>0</w:t>
            </w:r>
          </w:p>
        </w:tc>
        <w:tc>
          <w:tcPr>
            <w:tcW w:w="1273" w:type="dxa"/>
            <w:vAlign w:val="center"/>
          </w:tcPr>
          <w:p w:rsidR="0037411C" w:rsidRDefault="00BC4EAF">
            <w:pPr>
              <w:pStyle w:val="af3"/>
            </w:pPr>
            <w:r>
              <w:t>实践学时</w:t>
            </w:r>
          </w:p>
        </w:tc>
        <w:tc>
          <w:tcPr>
            <w:tcW w:w="609" w:type="dxa"/>
            <w:vAlign w:val="center"/>
          </w:tcPr>
          <w:p w:rsidR="0037411C" w:rsidRDefault="00BC4EAF">
            <w:pPr>
              <w:pStyle w:val="af3"/>
            </w:pPr>
            <w:r>
              <w:rPr>
                <w:rFonts w:hint="eastAsia"/>
              </w:rPr>
              <w:t>8</w:t>
            </w:r>
          </w:p>
        </w:tc>
      </w:tr>
      <w:tr w:rsidR="0037411C">
        <w:trPr>
          <w:trHeight w:val="558"/>
        </w:trPr>
        <w:tc>
          <w:tcPr>
            <w:tcW w:w="1280" w:type="dxa"/>
            <w:vAlign w:val="center"/>
          </w:tcPr>
          <w:p w:rsidR="0037411C" w:rsidRDefault="00BC4EAF">
            <w:pPr>
              <w:pStyle w:val="af3"/>
            </w:pPr>
            <w:r>
              <w:t>课程类型</w:t>
            </w:r>
          </w:p>
        </w:tc>
        <w:tc>
          <w:tcPr>
            <w:tcW w:w="7701" w:type="dxa"/>
            <w:gridSpan w:val="9"/>
            <w:vAlign w:val="center"/>
          </w:tcPr>
          <w:p w:rsidR="0037411C" w:rsidRDefault="00BC4EAF">
            <w:pPr>
              <w:pStyle w:val="af3"/>
            </w:pPr>
            <w:r>
              <w:t>纯理论课（</w:t>
            </w:r>
            <w:r>
              <w:t xml:space="preserve">  </w:t>
            </w:r>
            <w:r>
              <w:t>）、（理论</w:t>
            </w:r>
            <w:r>
              <w:t>+</w:t>
            </w:r>
            <w:r>
              <w:t>实践）课（</w:t>
            </w:r>
            <w:r>
              <w:t xml:space="preserve">  </w:t>
            </w:r>
            <w:r>
              <w:t>）、</w:t>
            </w:r>
            <w:proofErr w:type="gramStart"/>
            <w:r>
              <w:t>纯实践</w:t>
            </w:r>
            <w:proofErr w:type="gramEnd"/>
            <w:r>
              <w:t>课</w:t>
            </w:r>
            <w:r>
              <w:t xml:space="preserve">( </w:t>
            </w:r>
            <w:r>
              <w:rPr>
                <w:rFonts w:hint="eastAsia"/>
                <w:lang w:val="zh-CN"/>
              </w:rPr>
              <w:t>√</w:t>
            </w:r>
            <w:r>
              <w:t xml:space="preserve"> )</w:t>
            </w:r>
          </w:p>
        </w:tc>
      </w:tr>
      <w:tr w:rsidR="0037411C">
        <w:trPr>
          <w:trHeight w:val="407"/>
        </w:trPr>
        <w:tc>
          <w:tcPr>
            <w:tcW w:w="1280" w:type="dxa"/>
            <w:tcBorders>
              <w:right w:val="single" w:sz="2" w:space="0" w:color="000000"/>
            </w:tcBorders>
            <w:vAlign w:val="center"/>
          </w:tcPr>
          <w:p w:rsidR="0037411C" w:rsidRDefault="00BC4EAF">
            <w:pPr>
              <w:pStyle w:val="af3"/>
            </w:pPr>
            <w:r>
              <w:t>先修课程</w:t>
            </w:r>
          </w:p>
        </w:tc>
        <w:tc>
          <w:tcPr>
            <w:tcW w:w="7701" w:type="dxa"/>
            <w:gridSpan w:val="9"/>
            <w:tcBorders>
              <w:left w:val="single" w:sz="2" w:space="0" w:color="000000"/>
            </w:tcBorders>
            <w:vAlign w:val="center"/>
          </w:tcPr>
          <w:p w:rsidR="0037411C" w:rsidRDefault="00BC4EAF">
            <w:pPr>
              <w:pStyle w:val="af3"/>
            </w:pPr>
            <w:r>
              <w:rPr>
                <w:rFonts w:hint="eastAsia"/>
              </w:rPr>
              <w:t>无</w:t>
            </w:r>
          </w:p>
        </w:tc>
      </w:tr>
      <w:tr w:rsidR="0037411C">
        <w:trPr>
          <w:trHeight w:val="414"/>
        </w:trPr>
        <w:tc>
          <w:tcPr>
            <w:tcW w:w="1280" w:type="dxa"/>
            <w:tcBorders>
              <w:right w:val="single" w:sz="2" w:space="0" w:color="000000"/>
            </w:tcBorders>
            <w:vAlign w:val="center"/>
          </w:tcPr>
          <w:p w:rsidR="0037411C" w:rsidRDefault="00BC4EAF">
            <w:pPr>
              <w:pStyle w:val="af3"/>
            </w:pPr>
            <w:r>
              <w:t>后续课程</w:t>
            </w:r>
          </w:p>
        </w:tc>
        <w:tc>
          <w:tcPr>
            <w:tcW w:w="7701" w:type="dxa"/>
            <w:gridSpan w:val="9"/>
            <w:tcBorders>
              <w:left w:val="single" w:sz="2" w:space="0" w:color="000000"/>
            </w:tcBorders>
            <w:vAlign w:val="center"/>
          </w:tcPr>
          <w:p w:rsidR="0037411C" w:rsidRDefault="00BC4EAF">
            <w:pPr>
              <w:pStyle w:val="af3"/>
            </w:pPr>
            <w:r>
              <w:rPr>
                <w:rFonts w:hint="eastAsia"/>
              </w:rPr>
              <w:t>管理学基础</w:t>
            </w:r>
          </w:p>
        </w:tc>
      </w:tr>
      <w:tr w:rsidR="0037411C">
        <w:trPr>
          <w:trHeight w:val="443"/>
        </w:trPr>
        <w:tc>
          <w:tcPr>
            <w:tcW w:w="1280" w:type="dxa"/>
            <w:tcBorders>
              <w:right w:val="single" w:sz="2" w:space="0" w:color="000000"/>
            </w:tcBorders>
            <w:vAlign w:val="center"/>
          </w:tcPr>
          <w:p w:rsidR="0037411C" w:rsidRDefault="00BC4EAF">
            <w:pPr>
              <w:pStyle w:val="af3"/>
            </w:pPr>
            <w:r>
              <w:t>教学目标</w:t>
            </w:r>
          </w:p>
        </w:tc>
        <w:tc>
          <w:tcPr>
            <w:tcW w:w="7701" w:type="dxa"/>
            <w:gridSpan w:val="9"/>
            <w:tcBorders>
              <w:left w:val="single" w:sz="2" w:space="0" w:color="000000"/>
            </w:tcBorders>
            <w:vAlign w:val="center"/>
          </w:tcPr>
          <w:p w:rsidR="0037411C" w:rsidRDefault="00BC4EAF">
            <w:pPr>
              <w:pStyle w:val="af4"/>
              <w:ind w:firstLine="396"/>
            </w:pPr>
            <w:r>
              <w:rPr>
                <w:rFonts w:hint="eastAsia"/>
              </w:rPr>
              <w:t>知识目标：</w:t>
            </w:r>
          </w:p>
          <w:p w:rsidR="0037411C" w:rsidRDefault="00BC4EAF">
            <w:pPr>
              <w:pStyle w:val="af4"/>
              <w:ind w:firstLine="396"/>
            </w:pPr>
            <w:r>
              <w:rPr>
                <w:rFonts w:hint="eastAsia"/>
              </w:rPr>
              <w:t>掌握市场营销的</w:t>
            </w:r>
            <w:r>
              <w:t>4P</w:t>
            </w:r>
            <w:r>
              <w:rPr>
                <w:rFonts w:hint="eastAsia"/>
              </w:rPr>
              <w:t>理论、</w:t>
            </w:r>
            <w:r>
              <w:t>STP</w:t>
            </w:r>
            <w:r>
              <w:rPr>
                <w:rFonts w:hint="eastAsia"/>
              </w:rPr>
              <w:t>战略等基础模型</w:t>
            </w:r>
          </w:p>
          <w:p w:rsidR="0037411C" w:rsidRDefault="00BC4EAF">
            <w:pPr>
              <w:pStyle w:val="af4"/>
              <w:ind w:firstLine="396"/>
            </w:pPr>
            <w:r>
              <w:rPr>
                <w:rFonts w:hint="eastAsia"/>
              </w:rPr>
              <w:t>理解市场营销在企业价值链中的角色</w:t>
            </w:r>
          </w:p>
          <w:p w:rsidR="0037411C" w:rsidRDefault="00BC4EAF">
            <w:pPr>
              <w:pStyle w:val="af4"/>
              <w:ind w:firstLine="396"/>
            </w:pPr>
            <w:r>
              <w:rPr>
                <w:rFonts w:hint="eastAsia"/>
              </w:rPr>
              <w:t>认知数字化时代营销趋势（社交媒体、大数据营销等）</w:t>
            </w:r>
          </w:p>
          <w:p w:rsidR="0037411C" w:rsidRDefault="00BC4EAF">
            <w:pPr>
              <w:pStyle w:val="af4"/>
              <w:ind w:firstLine="396"/>
            </w:pPr>
            <w:r>
              <w:rPr>
                <w:rFonts w:hint="eastAsia"/>
              </w:rPr>
              <w:t>能力目标：</w:t>
            </w:r>
          </w:p>
          <w:p w:rsidR="0037411C" w:rsidRDefault="00BC4EAF">
            <w:pPr>
              <w:pStyle w:val="af4"/>
              <w:ind w:firstLine="396"/>
            </w:pPr>
            <w:r>
              <w:rPr>
                <w:rFonts w:hint="eastAsia"/>
              </w:rPr>
              <w:t>初步具备市场洞察力与商业敏感度</w:t>
            </w:r>
          </w:p>
          <w:p w:rsidR="0037411C" w:rsidRDefault="00BC4EAF">
            <w:pPr>
              <w:pStyle w:val="af4"/>
              <w:ind w:firstLine="396"/>
            </w:pPr>
            <w:r>
              <w:rPr>
                <w:rFonts w:hint="eastAsia"/>
              </w:rPr>
              <w:t>能够分析简单营销案例</w:t>
            </w:r>
          </w:p>
          <w:p w:rsidR="0037411C" w:rsidRDefault="00BC4EAF">
            <w:pPr>
              <w:pStyle w:val="af4"/>
              <w:ind w:firstLine="396"/>
            </w:pPr>
            <w:r>
              <w:rPr>
                <w:rFonts w:hint="eastAsia"/>
              </w:rPr>
              <w:t>掌握基础营销工具（如</w:t>
            </w:r>
            <w:r>
              <w:t>SWOT</w:t>
            </w:r>
            <w:r>
              <w:rPr>
                <w:rFonts w:hint="eastAsia"/>
              </w:rPr>
              <w:t>分析）</w:t>
            </w:r>
          </w:p>
          <w:p w:rsidR="0037411C" w:rsidRDefault="00BC4EAF">
            <w:pPr>
              <w:pStyle w:val="af4"/>
              <w:ind w:firstLine="396"/>
            </w:pPr>
            <w:r>
              <w:rPr>
                <w:rFonts w:hint="eastAsia"/>
              </w:rPr>
              <w:t>素养目标：</w:t>
            </w:r>
          </w:p>
          <w:p w:rsidR="0037411C" w:rsidRDefault="00BC4EAF">
            <w:pPr>
              <w:pStyle w:val="af4"/>
              <w:ind w:firstLine="396"/>
            </w:pPr>
            <w:r>
              <w:rPr>
                <w:rFonts w:hint="eastAsia"/>
              </w:rPr>
              <w:t>培养客户导向思维</w:t>
            </w:r>
          </w:p>
          <w:p w:rsidR="0037411C" w:rsidRDefault="00BC4EAF">
            <w:pPr>
              <w:pStyle w:val="af4"/>
              <w:ind w:firstLine="396"/>
            </w:pPr>
            <w:r>
              <w:rPr>
                <w:rFonts w:hint="eastAsia"/>
              </w:rPr>
              <w:t>建立营销伦理与社会责任意识</w:t>
            </w:r>
          </w:p>
        </w:tc>
      </w:tr>
      <w:tr w:rsidR="0037411C">
        <w:trPr>
          <w:trHeight w:val="443"/>
        </w:trPr>
        <w:tc>
          <w:tcPr>
            <w:tcW w:w="1280" w:type="dxa"/>
            <w:vAlign w:val="center"/>
          </w:tcPr>
          <w:p w:rsidR="0037411C" w:rsidRDefault="00BC4EAF">
            <w:pPr>
              <w:pStyle w:val="af3"/>
            </w:pPr>
            <w:r>
              <w:t>教学内容</w:t>
            </w:r>
          </w:p>
        </w:tc>
        <w:tc>
          <w:tcPr>
            <w:tcW w:w="7701" w:type="dxa"/>
            <w:gridSpan w:val="9"/>
            <w:vAlign w:val="center"/>
          </w:tcPr>
          <w:p w:rsidR="0037411C" w:rsidRDefault="00BC4EAF">
            <w:pPr>
              <w:pStyle w:val="af4"/>
              <w:ind w:firstLine="396"/>
            </w:pPr>
            <w:r>
              <w:rPr>
                <w:rFonts w:hint="eastAsia"/>
              </w:rPr>
              <w:t>模块</w:t>
            </w:r>
            <w:r>
              <w:t>1</w:t>
            </w:r>
            <w:r>
              <w:rPr>
                <w:rFonts w:hint="eastAsia"/>
              </w:rPr>
              <w:t>：市场营销基础认知</w:t>
            </w:r>
          </w:p>
          <w:p w:rsidR="0037411C" w:rsidRDefault="00BC4EAF">
            <w:pPr>
              <w:pStyle w:val="af4"/>
              <w:ind w:firstLine="396"/>
            </w:pPr>
            <w:r>
              <w:rPr>
                <w:rFonts w:hint="eastAsia"/>
              </w:rPr>
              <w:t>学科本质与职业图谱</w:t>
            </w:r>
          </w:p>
          <w:p w:rsidR="0037411C" w:rsidRDefault="00BC4EAF">
            <w:pPr>
              <w:pStyle w:val="af4"/>
              <w:ind w:firstLine="396"/>
            </w:pPr>
            <w:r>
              <w:rPr>
                <w:rFonts w:hint="eastAsia"/>
              </w:rPr>
              <w:t>市场营销的定义与演进（从传统</w:t>
            </w:r>
            <w:r>
              <w:t>4P</w:t>
            </w:r>
            <w:r>
              <w:rPr>
                <w:rFonts w:hint="eastAsia"/>
              </w:rPr>
              <w:t>到数字</w:t>
            </w:r>
            <w:r>
              <w:t>4E</w:t>
            </w:r>
            <w:r>
              <w:rPr>
                <w:rFonts w:hint="eastAsia"/>
              </w:rPr>
              <w:t>）</w:t>
            </w:r>
          </w:p>
          <w:p w:rsidR="0037411C" w:rsidRDefault="00BC4EAF">
            <w:pPr>
              <w:pStyle w:val="af4"/>
              <w:ind w:firstLine="396"/>
            </w:pPr>
            <w:r>
              <w:rPr>
                <w:rFonts w:hint="eastAsia"/>
              </w:rPr>
              <w:t>行业细分领域：</w:t>
            </w:r>
            <w:proofErr w:type="gramStart"/>
            <w:r>
              <w:rPr>
                <w:rFonts w:hint="eastAsia"/>
              </w:rPr>
              <w:t>快消品</w:t>
            </w:r>
            <w:proofErr w:type="gramEnd"/>
            <w:r>
              <w:rPr>
                <w:rFonts w:hint="eastAsia"/>
              </w:rPr>
              <w:t>营销、</w:t>
            </w:r>
            <w:r>
              <w:t>B2B</w:t>
            </w:r>
            <w:r>
              <w:rPr>
                <w:rFonts w:hint="eastAsia"/>
              </w:rPr>
              <w:t>营销、服务营销等</w:t>
            </w:r>
          </w:p>
          <w:p w:rsidR="0037411C" w:rsidRDefault="00BC4EAF">
            <w:pPr>
              <w:pStyle w:val="af4"/>
              <w:ind w:firstLine="396"/>
            </w:pPr>
            <w:r>
              <w:rPr>
                <w:rFonts w:hint="eastAsia"/>
              </w:rPr>
              <w:t>典型岗位职责与能力模型（品牌经理、市场分析师等）</w:t>
            </w:r>
          </w:p>
          <w:p w:rsidR="0037411C" w:rsidRDefault="00BC4EAF">
            <w:pPr>
              <w:pStyle w:val="af4"/>
              <w:ind w:firstLine="396"/>
            </w:pPr>
            <w:r>
              <w:rPr>
                <w:rFonts w:hint="eastAsia"/>
              </w:rPr>
              <w:t>市场营销核心逻辑</w:t>
            </w:r>
          </w:p>
          <w:p w:rsidR="0037411C" w:rsidRDefault="00BC4EAF">
            <w:pPr>
              <w:pStyle w:val="af4"/>
              <w:ind w:firstLine="396"/>
            </w:pPr>
            <w:r>
              <w:rPr>
                <w:rFonts w:hint="eastAsia"/>
              </w:rPr>
              <w:t>需求创造与价值传递过程</w:t>
            </w:r>
          </w:p>
          <w:p w:rsidR="0037411C" w:rsidRDefault="00BC4EAF">
            <w:pPr>
              <w:pStyle w:val="af4"/>
              <w:ind w:firstLine="396"/>
            </w:pPr>
            <w:r>
              <w:rPr>
                <w:rFonts w:hint="eastAsia"/>
              </w:rPr>
              <w:t>企业战略与营销职能的关系</w:t>
            </w:r>
          </w:p>
          <w:p w:rsidR="0037411C" w:rsidRDefault="00BC4EAF">
            <w:pPr>
              <w:pStyle w:val="af4"/>
              <w:ind w:firstLine="396"/>
            </w:pPr>
            <w:r>
              <w:rPr>
                <w:rFonts w:hint="eastAsia"/>
              </w:rPr>
              <w:t>营销伦理与社会责任（绿色营销、隐私保护等）</w:t>
            </w:r>
          </w:p>
          <w:p w:rsidR="0037411C" w:rsidRDefault="00BC4EAF">
            <w:pPr>
              <w:pStyle w:val="af4"/>
              <w:ind w:firstLine="396"/>
            </w:pPr>
            <w:r>
              <w:rPr>
                <w:rFonts w:hint="eastAsia"/>
              </w:rPr>
              <w:t>模块</w:t>
            </w:r>
            <w:r>
              <w:t>2</w:t>
            </w:r>
            <w:r>
              <w:rPr>
                <w:rFonts w:hint="eastAsia"/>
              </w:rPr>
              <w:t>：经典理论框架</w:t>
            </w:r>
          </w:p>
          <w:p w:rsidR="0037411C" w:rsidRDefault="00BC4EAF">
            <w:pPr>
              <w:pStyle w:val="af4"/>
              <w:ind w:firstLine="396"/>
            </w:pPr>
            <w:r>
              <w:rPr>
                <w:rFonts w:hint="eastAsia"/>
              </w:rPr>
              <w:t>基础工具模型</w:t>
            </w:r>
          </w:p>
          <w:p w:rsidR="0037411C" w:rsidRDefault="00BC4EAF">
            <w:pPr>
              <w:pStyle w:val="af4"/>
              <w:ind w:firstLine="396"/>
            </w:pPr>
            <w:r>
              <w:t>4P</w:t>
            </w:r>
            <w:r>
              <w:rPr>
                <w:rFonts w:hint="eastAsia"/>
              </w:rPr>
              <w:t>理论（</w:t>
            </w:r>
            <w:r>
              <w:t>Product/Price/Place/Promotion</w:t>
            </w:r>
            <w:r>
              <w:rPr>
                <w:rFonts w:hint="eastAsia"/>
              </w:rPr>
              <w:t>）</w:t>
            </w:r>
          </w:p>
          <w:p w:rsidR="0037411C" w:rsidRDefault="00BC4EAF">
            <w:pPr>
              <w:pStyle w:val="af4"/>
              <w:ind w:firstLine="396"/>
            </w:pPr>
            <w:r>
              <w:t>STP</w:t>
            </w:r>
            <w:r>
              <w:rPr>
                <w:rFonts w:hint="eastAsia"/>
              </w:rPr>
              <w:t>战略（市场细分</w:t>
            </w:r>
            <w:r>
              <w:t>-</w:t>
            </w:r>
            <w:r>
              <w:rPr>
                <w:rFonts w:hint="eastAsia"/>
              </w:rPr>
              <w:t>目标市场</w:t>
            </w:r>
            <w:r>
              <w:t>-</w:t>
            </w:r>
            <w:r>
              <w:rPr>
                <w:rFonts w:hint="eastAsia"/>
              </w:rPr>
              <w:t>市场定位）</w:t>
            </w:r>
          </w:p>
          <w:p w:rsidR="0037411C" w:rsidRDefault="00BC4EAF">
            <w:pPr>
              <w:pStyle w:val="af4"/>
              <w:ind w:firstLine="396"/>
            </w:pPr>
            <w:r>
              <w:lastRenderedPageBreak/>
              <w:t>SWOT</w:t>
            </w:r>
            <w:r>
              <w:rPr>
                <w:rFonts w:hint="eastAsia"/>
              </w:rPr>
              <w:t>分析与</w:t>
            </w:r>
            <w:proofErr w:type="gramStart"/>
            <w:r>
              <w:rPr>
                <w:rFonts w:hint="eastAsia"/>
              </w:rPr>
              <w:t>波特五力</w:t>
            </w:r>
            <w:proofErr w:type="gramEnd"/>
            <w:r>
              <w:rPr>
                <w:rFonts w:hint="eastAsia"/>
              </w:rPr>
              <w:t>模型（行业竞争认知）</w:t>
            </w:r>
          </w:p>
          <w:p w:rsidR="0037411C" w:rsidRDefault="00BC4EAF">
            <w:pPr>
              <w:pStyle w:val="af4"/>
              <w:ind w:firstLine="396"/>
            </w:pPr>
            <w:r>
              <w:rPr>
                <w:rFonts w:hint="eastAsia"/>
              </w:rPr>
              <w:t>消费者洞察基础</w:t>
            </w:r>
          </w:p>
          <w:p w:rsidR="0037411C" w:rsidRDefault="00BC4EAF">
            <w:pPr>
              <w:pStyle w:val="af4"/>
              <w:ind w:firstLine="396"/>
            </w:pPr>
            <w:r>
              <w:rPr>
                <w:rFonts w:hint="eastAsia"/>
              </w:rPr>
              <w:t>消费者决策过程（</w:t>
            </w:r>
            <w:r>
              <w:t>AIDA</w:t>
            </w:r>
            <w:r>
              <w:rPr>
                <w:rFonts w:hint="eastAsia"/>
              </w:rPr>
              <w:t>模型）</w:t>
            </w:r>
          </w:p>
          <w:p w:rsidR="0037411C" w:rsidRDefault="00BC4EAF">
            <w:pPr>
              <w:pStyle w:val="af4"/>
              <w:ind w:firstLine="396"/>
            </w:pPr>
            <w:r>
              <w:rPr>
                <w:rFonts w:hint="eastAsia"/>
              </w:rPr>
              <w:t>影响购买行为的心理因素（马斯洛需求层次应用）</w:t>
            </w:r>
          </w:p>
          <w:p w:rsidR="0037411C" w:rsidRDefault="00BC4EAF">
            <w:pPr>
              <w:pStyle w:val="af4"/>
              <w:ind w:firstLine="396"/>
            </w:pPr>
            <w:r>
              <w:rPr>
                <w:rFonts w:hint="eastAsia"/>
              </w:rPr>
              <w:t>模块</w:t>
            </w:r>
            <w:r>
              <w:t>3</w:t>
            </w:r>
            <w:r>
              <w:rPr>
                <w:rFonts w:hint="eastAsia"/>
              </w:rPr>
              <w:t>：数字化营销前沿</w:t>
            </w:r>
          </w:p>
          <w:p w:rsidR="0037411C" w:rsidRDefault="00BC4EAF">
            <w:pPr>
              <w:pStyle w:val="af4"/>
              <w:ind w:firstLine="396"/>
            </w:pPr>
            <w:r>
              <w:rPr>
                <w:rFonts w:hint="eastAsia"/>
              </w:rPr>
              <w:t>技术驱动的营销变革</w:t>
            </w:r>
          </w:p>
          <w:p w:rsidR="0037411C" w:rsidRDefault="00BC4EAF">
            <w:pPr>
              <w:pStyle w:val="af4"/>
              <w:ind w:firstLine="396"/>
            </w:pPr>
            <w:r>
              <w:rPr>
                <w:rFonts w:hint="eastAsia"/>
              </w:rPr>
              <w:t>大数据与精准营销（用户画像、</w:t>
            </w:r>
            <w:r>
              <w:t>DMP</w:t>
            </w:r>
            <w:r>
              <w:rPr>
                <w:rFonts w:hint="eastAsia"/>
              </w:rPr>
              <w:t>系统简介）</w:t>
            </w:r>
          </w:p>
          <w:p w:rsidR="0037411C" w:rsidRDefault="00BC4EAF">
            <w:pPr>
              <w:pStyle w:val="af4"/>
              <w:ind w:firstLine="396"/>
            </w:pPr>
            <w:r>
              <w:rPr>
                <w:rFonts w:hint="eastAsia"/>
              </w:rPr>
              <w:t>社交媒体营销（</w:t>
            </w:r>
            <w:r>
              <w:t>KOL/KOC</w:t>
            </w:r>
            <w:r>
              <w:rPr>
                <w:rFonts w:hint="eastAsia"/>
              </w:rPr>
              <w:t>运营逻辑）</w:t>
            </w:r>
          </w:p>
          <w:p w:rsidR="0037411C" w:rsidRDefault="00BC4EAF">
            <w:pPr>
              <w:pStyle w:val="af4"/>
              <w:ind w:firstLine="396"/>
            </w:pPr>
            <w:r>
              <w:rPr>
                <w:rFonts w:hint="eastAsia"/>
              </w:rPr>
              <w:t>电商平台营销基础（流量获取与转化路径）</w:t>
            </w:r>
          </w:p>
          <w:p w:rsidR="0037411C" w:rsidRDefault="00BC4EAF">
            <w:pPr>
              <w:pStyle w:val="af4"/>
              <w:ind w:firstLine="396"/>
            </w:pPr>
            <w:r>
              <w:rPr>
                <w:rFonts w:hint="eastAsia"/>
              </w:rPr>
              <w:t>热点工具体验</w:t>
            </w:r>
          </w:p>
          <w:p w:rsidR="0037411C" w:rsidRDefault="00BC4EAF">
            <w:pPr>
              <w:pStyle w:val="af4"/>
              <w:ind w:firstLine="396"/>
            </w:pPr>
            <w:r>
              <w:rPr>
                <w:rFonts w:hint="eastAsia"/>
              </w:rPr>
              <w:t>短视频营销脚本设计</w:t>
            </w:r>
          </w:p>
          <w:p w:rsidR="0037411C" w:rsidRDefault="00BC4EAF">
            <w:pPr>
              <w:pStyle w:val="af4"/>
              <w:ind w:firstLine="396"/>
            </w:pPr>
            <w:r>
              <w:rPr>
                <w:rFonts w:hint="eastAsia"/>
              </w:rPr>
              <w:t>基础</w:t>
            </w:r>
            <w:r>
              <w:t>SEO/SEM</w:t>
            </w:r>
            <w:r>
              <w:rPr>
                <w:rFonts w:hint="eastAsia"/>
              </w:rPr>
              <w:t>概念演示</w:t>
            </w:r>
          </w:p>
          <w:p w:rsidR="0037411C" w:rsidRDefault="00BC4EAF">
            <w:pPr>
              <w:pStyle w:val="af4"/>
              <w:ind w:firstLine="396"/>
            </w:pPr>
            <w:r>
              <w:rPr>
                <w:rFonts w:hint="eastAsia"/>
              </w:rPr>
              <w:t>直播带货流程拆解</w:t>
            </w:r>
          </w:p>
          <w:p w:rsidR="0037411C" w:rsidRDefault="00BC4EAF">
            <w:pPr>
              <w:pStyle w:val="af4"/>
              <w:ind w:firstLine="396"/>
            </w:pPr>
            <w:r>
              <w:rPr>
                <w:rFonts w:hint="eastAsia"/>
              </w:rPr>
              <w:t>模块</w:t>
            </w:r>
            <w:r>
              <w:t>4</w:t>
            </w:r>
            <w:r>
              <w:rPr>
                <w:rFonts w:hint="eastAsia"/>
              </w:rPr>
              <w:t>：行业实践认知</w:t>
            </w:r>
          </w:p>
          <w:p w:rsidR="0037411C" w:rsidRDefault="00BC4EAF">
            <w:pPr>
              <w:pStyle w:val="af4"/>
              <w:ind w:firstLine="396"/>
            </w:pPr>
            <w:r>
              <w:rPr>
                <w:rFonts w:hint="eastAsia"/>
              </w:rPr>
              <w:t>典型行业营销模式对比</w:t>
            </w:r>
          </w:p>
          <w:p w:rsidR="0037411C" w:rsidRDefault="00BC4EAF">
            <w:pPr>
              <w:pStyle w:val="af4"/>
              <w:ind w:firstLine="396"/>
            </w:pPr>
            <w:proofErr w:type="gramStart"/>
            <w:r>
              <w:rPr>
                <w:rFonts w:hint="eastAsia"/>
              </w:rPr>
              <w:t>快消品行</w:t>
            </w:r>
            <w:proofErr w:type="gramEnd"/>
            <w:r>
              <w:rPr>
                <w:rFonts w:hint="eastAsia"/>
              </w:rPr>
              <w:t>业：渠道为王案例（如农夫山泉）</w:t>
            </w:r>
          </w:p>
          <w:p w:rsidR="0037411C" w:rsidRDefault="00BC4EAF">
            <w:pPr>
              <w:pStyle w:val="af4"/>
              <w:ind w:firstLine="396"/>
            </w:pPr>
            <w:r>
              <w:rPr>
                <w:rFonts w:hint="eastAsia"/>
              </w:rPr>
              <w:t>科技行业：生态化营销（如小米）</w:t>
            </w:r>
          </w:p>
          <w:p w:rsidR="0037411C" w:rsidRDefault="00BC4EAF">
            <w:pPr>
              <w:pStyle w:val="af4"/>
              <w:ind w:firstLine="396"/>
            </w:pPr>
            <w:r>
              <w:rPr>
                <w:rFonts w:hint="eastAsia"/>
              </w:rPr>
              <w:t>服务业：体验营销（如海底捞）</w:t>
            </w:r>
          </w:p>
          <w:p w:rsidR="0037411C" w:rsidRDefault="00BC4EAF">
            <w:pPr>
              <w:pStyle w:val="af4"/>
              <w:ind w:firstLine="396"/>
            </w:pPr>
            <w:r>
              <w:rPr>
                <w:rFonts w:hint="eastAsia"/>
              </w:rPr>
              <w:t>职业能力实训</w:t>
            </w:r>
          </w:p>
          <w:p w:rsidR="0037411C" w:rsidRDefault="00BC4EAF">
            <w:pPr>
              <w:pStyle w:val="af4"/>
              <w:ind w:firstLine="396"/>
            </w:pPr>
            <w:r>
              <w:rPr>
                <w:rFonts w:hint="eastAsia"/>
              </w:rPr>
              <w:t>市场调研问卷设计演练</w:t>
            </w:r>
          </w:p>
          <w:p w:rsidR="0037411C" w:rsidRDefault="00BC4EAF">
            <w:pPr>
              <w:pStyle w:val="af4"/>
              <w:ind w:firstLine="396"/>
            </w:pPr>
            <w:r>
              <w:rPr>
                <w:rFonts w:hint="eastAsia"/>
              </w:rPr>
              <w:t>简易商业计划书撰写（聚焦营销模块）</w:t>
            </w:r>
          </w:p>
          <w:p w:rsidR="0037411C" w:rsidRDefault="00BC4EAF">
            <w:pPr>
              <w:pStyle w:val="af4"/>
              <w:ind w:firstLine="396"/>
            </w:pPr>
            <w:r>
              <w:rPr>
                <w:rFonts w:hint="eastAsia"/>
              </w:rPr>
              <w:t>模拟产品发布会（演讲与提案训练）</w:t>
            </w:r>
          </w:p>
        </w:tc>
      </w:tr>
      <w:tr w:rsidR="0037411C">
        <w:trPr>
          <w:trHeight w:val="591"/>
        </w:trPr>
        <w:tc>
          <w:tcPr>
            <w:tcW w:w="1280" w:type="dxa"/>
            <w:vAlign w:val="center"/>
          </w:tcPr>
          <w:p w:rsidR="0037411C" w:rsidRDefault="00BC4EAF">
            <w:pPr>
              <w:pStyle w:val="af3"/>
            </w:pPr>
            <w:r>
              <w:lastRenderedPageBreak/>
              <w:t>教学重点</w:t>
            </w:r>
            <w:r>
              <w:t xml:space="preserve"> </w:t>
            </w:r>
            <w:r>
              <w:t>与难点</w:t>
            </w:r>
          </w:p>
        </w:tc>
        <w:tc>
          <w:tcPr>
            <w:tcW w:w="7701" w:type="dxa"/>
            <w:gridSpan w:val="9"/>
            <w:vAlign w:val="center"/>
          </w:tcPr>
          <w:p w:rsidR="0037411C" w:rsidRDefault="00BC4EAF">
            <w:pPr>
              <w:pStyle w:val="af4"/>
              <w:ind w:firstLine="396"/>
            </w:pPr>
            <w:r>
              <w:rPr>
                <w:rFonts w:hint="eastAsia"/>
              </w:rPr>
              <w:t>教学重点：</w:t>
            </w:r>
          </w:p>
          <w:p w:rsidR="0037411C" w:rsidRDefault="00BC4EAF">
            <w:pPr>
              <w:pStyle w:val="af4"/>
              <w:ind w:firstLine="396"/>
            </w:pPr>
            <w:r>
              <w:rPr>
                <w:rFonts w:hint="eastAsia"/>
              </w:rPr>
              <w:t>市场营销核心概念体系构建</w:t>
            </w:r>
          </w:p>
          <w:p w:rsidR="0037411C" w:rsidRDefault="00BC4EAF">
            <w:pPr>
              <w:pStyle w:val="af4"/>
              <w:ind w:firstLine="396"/>
            </w:pPr>
            <w:r>
              <w:rPr>
                <w:rFonts w:hint="eastAsia"/>
              </w:rPr>
              <w:t>经典营销理论的实际应用场景</w:t>
            </w:r>
          </w:p>
          <w:p w:rsidR="0037411C" w:rsidRDefault="00BC4EAF">
            <w:pPr>
              <w:pStyle w:val="af4"/>
              <w:ind w:firstLine="396"/>
            </w:pPr>
            <w:r>
              <w:rPr>
                <w:rFonts w:hint="eastAsia"/>
              </w:rPr>
              <w:t>行业最新动态与职业能力要求</w:t>
            </w:r>
          </w:p>
          <w:p w:rsidR="0037411C" w:rsidRDefault="00BC4EAF">
            <w:pPr>
              <w:pStyle w:val="af4"/>
              <w:ind w:firstLine="396"/>
            </w:pPr>
            <w:r>
              <w:rPr>
                <w:rFonts w:hint="eastAsia"/>
              </w:rPr>
              <w:t>教学难点：</w:t>
            </w:r>
          </w:p>
          <w:p w:rsidR="0037411C" w:rsidRDefault="00BC4EAF">
            <w:pPr>
              <w:pStyle w:val="af4"/>
              <w:ind w:firstLine="396"/>
            </w:pPr>
            <w:r>
              <w:rPr>
                <w:rFonts w:hint="eastAsia"/>
              </w:rPr>
              <w:t>抽象理论与现实商业环境的衔接</w:t>
            </w:r>
          </w:p>
          <w:p w:rsidR="0037411C" w:rsidRDefault="00BC4EAF">
            <w:pPr>
              <w:pStyle w:val="af4"/>
              <w:ind w:firstLine="396"/>
            </w:pPr>
            <w:r>
              <w:rPr>
                <w:rFonts w:hint="eastAsia"/>
              </w:rPr>
              <w:t>数据分析思维培养（从定性到定量过渡）</w:t>
            </w:r>
          </w:p>
          <w:p w:rsidR="0037411C" w:rsidRDefault="00BC4EAF">
            <w:pPr>
              <w:pStyle w:val="af4"/>
              <w:ind w:firstLine="396"/>
            </w:pPr>
            <w:r>
              <w:rPr>
                <w:rFonts w:hint="eastAsia"/>
              </w:rPr>
              <w:t>动态市场环境下的策略适应性分析</w:t>
            </w:r>
          </w:p>
        </w:tc>
      </w:tr>
      <w:tr w:rsidR="0037411C">
        <w:trPr>
          <w:trHeight w:val="515"/>
        </w:trPr>
        <w:tc>
          <w:tcPr>
            <w:tcW w:w="1280" w:type="dxa"/>
            <w:vAlign w:val="center"/>
          </w:tcPr>
          <w:p w:rsidR="0037411C" w:rsidRDefault="00BC4EAF">
            <w:pPr>
              <w:pStyle w:val="af3"/>
            </w:pPr>
            <w:r>
              <w:t>教学组织</w:t>
            </w:r>
          </w:p>
        </w:tc>
        <w:tc>
          <w:tcPr>
            <w:tcW w:w="7701" w:type="dxa"/>
            <w:gridSpan w:val="9"/>
            <w:vAlign w:val="center"/>
          </w:tcPr>
          <w:p w:rsidR="0037411C" w:rsidRDefault="00BC4EAF">
            <w:pPr>
              <w:pStyle w:val="af4"/>
              <w:ind w:firstLine="396"/>
            </w:pPr>
            <w:r>
              <w:rPr>
                <w:rFonts w:hint="eastAsia"/>
              </w:rPr>
              <w:t>教学模式：理论教学为主，实践教学为辅。</w:t>
            </w:r>
          </w:p>
          <w:p w:rsidR="0037411C" w:rsidRDefault="00BC4EAF">
            <w:pPr>
              <w:pStyle w:val="af4"/>
              <w:ind w:firstLine="396"/>
            </w:pPr>
            <w:r>
              <w:rPr>
                <w:rFonts w:hint="eastAsia"/>
              </w:rPr>
              <w:t>实施地点：线下，教室；</w:t>
            </w:r>
          </w:p>
          <w:p w:rsidR="0037411C" w:rsidRDefault="00BC4EAF">
            <w:pPr>
              <w:pStyle w:val="af4"/>
              <w:ind w:firstLine="396"/>
            </w:pPr>
            <w:r>
              <w:rPr>
                <w:rFonts w:hint="eastAsia"/>
              </w:rPr>
              <w:t>实施安排：采取线下教学。</w:t>
            </w:r>
          </w:p>
        </w:tc>
      </w:tr>
      <w:tr w:rsidR="0037411C">
        <w:trPr>
          <w:trHeight w:val="608"/>
        </w:trPr>
        <w:tc>
          <w:tcPr>
            <w:tcW w:w="1280" w:type="dxa"/>
            <w:vAlign w:val="center"/>
          </w:tcPr>
          <w:p w:rsidR="0037411C" w:rsidRDefault="00BC4EAF">
            <w:pPr>
              <w:pStyle w:val="af3"/>
            </w:pPr>
            <w:r>
              <w:lastRenderedPageBreak/>
              <w:t>教学手段</w:t>
            </w:r>
            <w:r>
              <w:t xml:space="preserve"> </w:t>
            </w:r>
            <w:r>
              <w:t>和方法</w:t>
            </w:r>
          </w:p>
        </w:tc>
        <w:tc>
          <w:tcPr>
            <w:tcW w:w="7701" w:type="dxa"/>
            <w:gridSpan w:val="9"/>
            <w:vAlign w:val="center"/>
          </w:tcPr>
          <w:p w:rsidR="0037411C" w:rsidRDefault="00BC4EAF">
            <w:pPr>
              <w:pStyle w:val="af4"/>
              <w:ind w:firstLine="396"/>
            </w:pPr>
            <w:r>
              <w:rPr>
                <w:rFonts w:hint="eastAsia"/>
              </w:rPr>
              <w:t>教学方法</w:t>
            </w:r>
            <w:r>
              <w:t>:</w:t>
            </w:r>
            <w:r>
              <w:rPr>
                <w:rFonts w:hint="eastAsia"/>
              </w:rPr>
              <w:t>启发引导、理实一体、案例分析、任务驱动。</w:t>
            </w:r>
          </w:p>
          <w:p w:rsidR="0037411C" w:rsidRDefault="00BC4EAF">
            <w:pPr>
              <w:pStyle w:val="af4"/>
              <w:ind w:firstLine="396"/>
            </w:pPr>
            <w:r>
              <w:rPr>
                <w:rFonts w:hint="eastAsia"/>
              </w:rPr>
              <w:t>教学手段</w:t>
            </w:r>
            <w:r>
              <w:t>:</w:t>
            </w:r>
            <w:r>
              <w:rPr>
                <w:rFonts w:hint="eastAsia"/>
              </w:rPr>
              <w:t>多媒体教学、实物教学、</w:t>
            </w:r>
            <w:proofErr w:type="gramStart"/>
            <w:r>
              <w:rPr>
                <w:rFonts w:hint="eastAsia"/>
              </w:rPr>
              <w:t>职教云信息</w:t>
            </w:r>
            <w:proofErr w:type="gramEnd"/>
            <w:r>
              <w:rPr>
                <w:rFonts w:hint="eastAsia"/>
              </w:rPr>
              <w:t>平台</w:t>
            </w:r>
          </w:p>
        </w:tc>
      </w:tr>
      <w:tr w:rsidR="0037411C">
        <w:trPr>
          <w:trHeight w:val="465"/>
        </w:trPr>
        <w:tc>
          <w:tcPr>
            <w:tcW w:w="1280" w:type="dxa"/>
            <w:vAlign w:val="center"/>
          </w:tcPr>
          <w:p w:rsidR="0037411C" w:rsidRDefault="00BC4EAF">
            <w:pPr>
              <w:pStyle w:val="af3"/>
            </w:pPr>
            <w:r>
              <w:t>教学资料</w:t>
            </w:r>
          </w:p>
        </w:tc>
        <w:tc>
          <w:tcPr>
            <w:tcW w:w="7701" w:type="dxa"/>
            <w:gridSpan w:val="9"/>
            <w:vAlign w:val="center"/>
          </w:tcPr>
          <w:p w:rsidR="0037411C" w:rsidRDefault="00BC4EAF">
            <w:pPr>
              <w:pStyle w:val="af4"/>
              <w:ind w:firstLine="396"/>
            </w:pPr>
            <w:r>
              <w:rPr>
                <w:rFonts w:hint="eastAsia"/>
              </w:rPr>
              <w:t>教材、授课计划、教案、教学课件、全媒体广告策划与营销教学资源库。</w:t>
            </w:r>
          </w:p>
        </w:tc>
      </w:tr>
      <w:tr w:rsidR="0037411C">
        <w:trPr>
          <w:trHeight w:val="484"/>
        </w:trPr>
        <w:tc>
          <w:tcPr>
            <w:tcW w:w="1280" w:type="dxa"/>
            <w:vAlign w:val="center"/>
          </w:tcPr>
          <w:p w:rsidR="0037411C" w:rsidRDefault="00BC4EAF">
            <w:pPr>
              <w:pStyle w:val="af3"/>
            </w:pPr>
            <w:r>
              <w:t>考核要求</w:t>
            </w:r>
          </w:p>
        </w:tc>
        <w:tc>
          <w:tcPr>
            <w:tcW w:w="7701" w:type="dxa"/>
            <w:gridSpan w:val="9"/>
            <w:vAlign w:val="center"/>
          </w:tcPr>
          <w:p w:rsidR="0037411C" w:rsidRDefault="00BC4EAF">
            <w:pPr>
              <w:pStyle w:val="af4"/>
              <w:ind w:firstLine="396"/>
            </w:pPr>
            <w:r>
              <w:t>1.</w:t>
            </w:r>
            <w:r>
              <w:rPr>
                <w:rFonts w:hint="eastAsia"/>
              </w:rPr>
              <w:t>学习态度、综合素质表现，重点考察学生的理想信念、价值取向、政治信仰和社会责任感；</w:t>
            </w:r>
          </w:p>
          <w:p w:rsidR="0037411C" w:rsidRDefault="00BC4EAF">
            <w:pPr>
              <w:pStyle w:val="af4"/>
              <w:ind w:firstLine="396"/>
            </w:pPr>
            <w:r>
              <w:t>2.</w:t>
            </w:r>
            <w:r>
              <w:rPr>
                <w:rFonts w:hint="eastAsia"/>
              </w:rPr>
              <w:t>总成绩由过程考核成绩（</w:t>
            </w:r>
            <w:r>
              <w:t>50%</w:t>
            </w:r>
            <w:r>
              <w:rPr>
                <w:rFonts w:hint="eastAsia"/>
              </w:rPr>
              <w:t>）和期末考核成绩（</w:t>
            </w:r>
            <w:r>
              <w:t>50%</w:t>
            </w:r>
            <w:r>
              <w:rPr>
                <w:rFonts w:hint="eastAsia"/>
              </w:rPr>
              <w:t>）组成。过程考核以任务完成过程和完成结果为主要依据，期末考核以作品质量为主要依据。</w:t>
            </w:r>
          </w:p>
        </w:tc>
      </w:tr>
    </w:tbl>
    <w:p w:rsidR="0037411C" w:rsidRDefault="0037411C">
      <w:pPr>
        <w:kinsoku/>
        <w:overflowPunct w:val="0"/>
        <w:spacing w:before="87" w:line="320" w:lineRule="auto"/>
        <w:jc w:val="both"/>
        <w:rPr>
          <w:rFonts w:ascii="黑体" w:eastAsia="黑体" w:hAnsi="黑体" w:cs="黑体"/>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2"/>
          <w:tblHeader/>
        </w:trPr>
        <w:tc>
          <w:tcPr>
            <w:tcW w:w="1280" w:type="dxa"/>
            <w:tcBorders>
              <w:right w:val="single" w:sz="2" w:space="0" w:color="000000"/>
            </w:tcBorders>
            <w:shd w:val="clear" w:color="auto" w:fill="DBE5F1"/>
            <w:vAlign w:val="center"/>
          </w:tcPr>
          <w:p w:rsidR="0037411C" w:rsidRDefault="00BC4EAF">
            <w:pPr>
              <w:pStyle w:val="af3"/>
            </w:pPr>
            <w:r>
              <w:t>课程名称</w:t>
            </w:r>
          </w:p>
        </w:tc>
        <w:tc>
          <w:tcPr>
            <w:tcW w:w="3978" w:type="dxa"/>
            <w:gridSpan w:val="5"/>
            <w:tcBorders>
              <w:left w:val="single" w:sz="2" w:space="0" w:color="000000"/>
            </w:tcBorders>
            <w:shd w:val="clear" w:color="auto" w:fill="DBE5F1"/>
            <w:vAlign w:val="center"/>
          </w:tcPr>
          <w:p w:rsidR="0037411C" w:rsidRDefault="00BC4EAF">
            <w:pPr>
              <w:pStyle w:val="af3"/>
            </w:pPr>
            <w:r>
              <w:rPr>
                <w:rFonts w:hint="eastAsia"/>
              </w:rPr>
              <w:t>中华优秀传统文化</w:t>
            </w:r>
          </w:p>
        </w:tc>
        <w:tc>
          <w:tcPr>
            <w:tcW w:w="1273" w:type="dxa"/>
            <w:shd w:val="clear" w:color="auto" w:fill="DBE5F1"/>
            <w:vAlign w:val="center"/>
          </w:tcPr>
          <w:p w:rsidR="0037411C" w:rsidRDefault="00BC4EAF">
            <w:pPr>
              <w:pStyle w:val="af3"/>
            </w:pPr>
            <w:r>
              <w:t>课程编号</w:t>
            </w:r>
          </w:p>
        </w:tc>
        <w:tc>
          <w:tcPr>
            <w:tcW w:w="2450" w:type="dxa"/>
            <w:gridSpan w:val="3"/>
            <w:shd w:val="clear" w:color="auto" w:fill="DBE5F1"/>
            <w:vAlign w:val="center"/>
          </w:tcPr>
          <w:p w:rsidR="0037411C" w:rsidRDefault="00BC4EAF">
            <w:pPr>
              <w:pStyle w:val="af3"/>
            </w:pPr>
            <w:r>
              <w:rPr>
                <w:rFonts w:hint="eastAsia"/>
              </w:rPr>
              <w:t>3070001</w:t>
            </w:r>
          </w:p>
        </w:tc>
      </w:tr>
      <w:tr w:rsidR="0037411C">
        <w:trPr>
          <w:trHeight w:val="555"/>
        </w:trPr>
        <w:tc>
          <w:tcPr>
            <w:tcW w:w="1280" w:type="dxa"/>
            <w:vAlign w:val="center"/>
          </w:tcPr>
          <w:p w:rsidR="0037411C" w:rsidRDefault="00BC4EAF">
            <w:pPr>
              <w:pStyle w:val="af3"/>
            </w:pPr>
            <w:r>
              <w:rPr>
                <w:rFonts w:hint="eastAsia"/>
              </w:rPr>
              <w:t>开设学期</w:t>
            </w:r>
          </w:p>
        </w:tc>
        <w:tc>
          <w:tcPr>
            <w:tcW w:w="820" w:type="dxa"/>
            <w:tcBorders>
              <w:right w:val="single" w:sz="2" w:space="0" w:color="000000"/>
            </w:tcBorders>
            <w:vAlign w:val="center"/>
          </w:tcPr>
          <w:p w:rsidR="0037411C" w:rsidRDefault="00BC4EAF">
            <w:pPr>
              <w:pStyle w:val="af3"/>
            </w:pPr>
            <w:r>
              <w:rPr>
                <w:rFonts w:hint="eastAsia"/>
              </w:rPr>
              <w:t>1</w:t>
            </w:r>
            <w:r>
              <w:rPr>
                <w:rFonts w:hint="eastAsia"/>
              </w:rPr>
              <w:t>或</w:t>
            </w:r>
            <w:r>
              <w:rPr>
                <w:rFonts w:hint="eastAsia"/>
              </w:rPr>
              <w:t>2</w:t>
            </w:r>
          </w:p>
        </w:tc>
        <w:tc>
          <w:tcPr>
            <w:tcW w:w="892" w:type="dxa"/>
            <w:tcBorders>
              <w:left w:val="single" w:sz="2" w:space="0" w:color="000000"/>
            </w:tcBorders>
            <w:vAlign w:val="center"/>
          </w:tcPr>
          <w:p w:rsidR="0037411C" w:rsidRDefault="00BC4EAF">
            <w:pPr>
              <w:pStyle w:val="af3"/>
            </w:pPr>
            <w:r>
              <w:t>学分</w:t>
            </w:r>
          </w:p>
        </w:tc>
        <w:tc>
          <w:tcPr>
            <w:tcW w:w="566" w:type="dxa"/>
            <w:tcBorders>
              <w:right w:val="single" w:sz="2" w:space="0" w:color="000000"/>
            </w:tcBorders>
            <w:vAlign w:val="center"/>
          </w:tcPr>
          <w:p w:rsidR="0037411C" w:rsidRDefault="00BC4EAF">
            <w:pPr>
              <w:pStyle w:val="af3"/>
            </w:pPr>
            <w:r>
              <w:rPr>
                <w:rFonts w:hint="eastAsia"/>
              </w:rPr>
              <w:t>1</w:t>
            </w:r>
          </w:p>
        </w:tc>
        <w:tc>
          <w:tcPr>
            <w:tcW w:w="990" w:type="dxa"/>
            <w:tcBorders>
              <w:left w:val="single" w:sz="2" w:space="0" w:color="000000"/>
            </w:tcBorders>
            <w:vAlign w:val="center"/>
          </w:tcPr>
          <w:p w:rsidR="0037411C" w:rsidRDefault="00BC4EAF">
            <w:pPr>
              <w:pStyle w:val="af3"/>
            </w:pPr>
            <w:r>
              <w:t>总学时</w:t>
            </w:r>
          </w:p>
        </w:tc>
        <w:tc>
          <w:tcPr>
            <w:tcW w:w="710" w:type="dxa"/>
            <w:vAlign w:val="center"/>
          </w:tcPr>
          <w:p w:rsidR="0037411C" w:rsidRDefault="00BC4EAF">
            <w:pPr>
              <w:pStyle w:val="af3"/>
            </w:pPr>
            <w:r>
              <w:rPr>
                <w:rFonts w:hint="eastAsia"/>
              </w:rPr>
              <w:t>18</w:t>
            </w:r>
          </w:p>
        </w:tc>
        <w:tc>
          <w:tcPr>
            <w:tcW w:w="1273" w:type="dxa"/>
            <w:vAlign w:val="center"/>
          </w:tcPr>
          <w:p w:rsidR="0037411C" w:rsidRDefault="00BC4EAF">
            <w:pPr>
              <w:pStyle w:val="af3"/>
            </w:pPr>
            <w:r>
              <w:t>理论学时</w:t>
            </w:r>
          </w:p>
        </w:tc>
        <w:tc>
          <w:tcPr>
            <w:tcW w:w="568" w:type="dxa"/>
            <w:vAlign w:val="center"/>
          </w:tcPr>
          <w:p w:rsidR="0037411C" w:rsidRDefault="00BC4EAF">
            <w:pPr>
              <w:pStyle w:val="af3"/>
            </w:pPr>
            <w:r>
              <w:rPr>
                <w:rFonts w:hint="eastAsia"/>
              </w:rPr>
              <w:t>18</w:t>
            </w:r>
          </w:p>
        </w:tc>
        <w:tc>
          <w:tcPr>
            <w:tcW w:w="1273" w:type="dxa"/>
            <w:vAlign w:val="center"/>
          </w:tcPr>
          <w:p w:rsidR="0037411C" w:rsidRDefault="00BC4EAF">
            <w:pPr>
              <w:pStyle w:val="af3"/>
            </w:pPr>
            <w:r>
              <w:t>实践学时</w:t>
            </w:r>
          </w:p>
        </w:tc>
        <w:tc>
          <w:tcPr>
            <w:tcW w:w="609" w:type="dxa"/>
            <w:vAlign w:val="center"/>
          </w:tcPr>
          <w:p w:rsidR="0037411C" w:rsidRDefault="0037411C">
            <w:pPr>
              <w:pStyle w:val="af3"/>
            </w:pPr>
          </w:p>
        </w:tc>
      </w:tr>
      <w:tr w:rsidR="0037411C">
        <w:trPr>
          <w:trHeight w:val="558"/>
        </w:trPr>
        <w:tc>
          <w:tcPr>
            <w:tcW w:w="1280" w:type="dxa"/>
            <w:vAlign w:val="center"/>
          </w:tcPr>
          <w:p w:rsidR="0037411C" w:rsidRDefault="00BC4EAF">
            <w:pPr>
              <w:pStyle w:val="af3"/>
            </w:pPr>
            <w:r>
              <w:t>课程类型</w:t>
            </w:r>
          </w:p>
        </w:tc>
        <w:tc>
          <w:tcPr>
            <w:tcW w:w="7701" w:type="dxa"/>
            <w:gridSpan w:val="9"/>
            <w:vAlign w:val="center"/>
          </w:tcPr>
          <w:p w:rsidR="0037411C" w:rsidRDefault="00BC4EAF">
            <w:pPr>
              <w:pStyle w:val="af3"/>
            </w:pPr>
            <w:r>
              <w:t>纯理论课（</w:t>
            </w:r>
            <w:r>
              <w:t xml:space="preserve"> √ </w:t>
            </w:r>
            <w:r>
              <w:t>）、（理论</w:t>
            </w:r>
            <w:r>
              <w:t>+</w:t>
            </w:r>
            <w:r>
              <w:t>实践）课（</w:t>
            </w:r>
            <w:r>
              <w:t xml:space="preserve">  </w:t>
            </w:r>
            <w:r>
              <w:t>）、</w:t>
            </w:r>
            <w:proofErr w:type="gramStart"/>
            <w:r>
              <w:t>纯实践</w:t>
            </w:r>
            <w:proofErr w:type="gramEnd"/>
            <w:r>
              <w:t>课</w:t>
            </w:r>
            <w:r>
              <w:t>(  )</w:t>
            </w:r>
          </w:p>
        </w:tc>
      </w:tr>
      <w:tr w:rsidR="0037411C">
        <w:trPr>
          <w:trHeight w:val="407"/>
        </w:trPr>
        <w:tc>
          <w:tcPr>
            <w:tcW w:w="1280" w:type="dxa"/>
            <w:tcBorders>
              <w:right w:val="single" w:sz="2" w:space="0" w:color="000000"/>
            </w:tcBorders>
            <w:vAlign w:val="center"/>
          </w:tcPr>
          <w:p w:rsidR="0037411C" w:rsidRDefault="00BC4EAF">
            <w:pPr>
              <w:pStyle w:val="af3"/>
            </w:pPr>
            <w:r>
              <w:t>先修课程</w:t>
            </w:r>
          </w:p>
        </w:tc>
        <w:tc>
          <w:tcPr>
            <w:tcW w:w="7701" w:type="dxa"/>
            <w:gridSpan w:val="9"/>
            <w:tcBorders>
              <w:left w:val="single" w:sz="2" w:space="0" w:color="000000"/>
            </w:tcBorders>
            <w:vAlign w:val="center"/>
          </w:tcPr>
          <w:p w:rsidR="0037411C" w:rsidRDefault="00BC4EAF">
            <w:pPr>
              <w:pStyle w:val="af3"/>
            </w:pPr>
            <w:r>
              <w:t>职业英语</w:t>
            </w:r>
            <w:r>
              <w:rPr>
                <w:rFonts w:hint="eastAsia"/>
              </w:rPr>
              <w:t>1</w:t>
            </w:r>
          </w:p>
        </w:tc>
      </w:tr>
      <w:tr w:rsidR="0037411C">
        <w:trPr>
          <w:trHeight w:val="414"/>
        </w:trPr>
        <w:tc>
          <w:tcPr>
            <w:tcW w:w="1280" w:type="dxa"/>
            <w:tcBorders>
              <w:right w:val="single" w:sz="2" w:space="0" w:color="000000"/>
            </w:tcBorders>
            <w:vAlign w:val="center"/>
          </w:tcPr>
          <w:p w:rsidR="0037411C" w:rsidRDefault="00BC4EAF">
            <w:pPr>
              <w:pStyle w:val="af3"/>
            </w:pPr>
            <w:r>
              <w:t>后续课程</w:t>
            </w:r>
          </w:p>
        </w:tc>
        <w:tc>
          <w:tcPr>
            <w:tcW w:w="7701" w:type="dxa"/>
            <w:gridSpan w:val="9"/>
            <w:tcBorders>
              <w:left w:val="single" w:sz="2" w:space="0" w:color="000000"/>
            </w:tcBorders>
            <w:vAlign w:val="center"/>
          </w:tcPr>
          <w:p w:rsidR="0037411C" w:rsidRDefault="00BC4EAF">
            <w:pPr>
              <w:pStyle w:val="af3"/>
            </w:pPr>
            <w:r>
              <w:t>专业英语</w:t>
            </w:r>
          </w:p>
        </w:tc>
      </w:tr>
      <w:tr w:rsidR="0037411C">
        <w:trPr>
          <w:trHeight w:val="443"/>
        </w:trPr>
        <w:tc>
          <w:tcPr>
            <w:tcW w:w="1280" w:type="dxa"/>
            <w:tcBorders>
              <w:right w:val="single" w:sz="2" w:space="0" w:color="000000"/>
            </w:tcBorders>
            <w:vAlign w:val="center"/>
          </w:tcPr>
          <w:p w:rsidR="0037411C" w:rsidRDefault="00BC4EAF">
            <w:pPr>
              <w:pStyle w:val="af3"/>
            </w:pPr>
            <w:r>
              <w:t>教学目标</w:t>
            </w:r>
          </w:p>
        </w:tc>
        <w:tc>
          <w:tcPr>
            <w:tcW w:w="7701" w:type="dxa"/>
            <w:gridSpan w:val="9"/>
            <w:tcBorders>
              <w:left w:val="single" w:sz="2" w:space="0" w:color="000000"/>
            </w:tcBorders>
            <w:vAlign w:val="center"/>
          </w:tcPr>
          <w:p w:rsidR="0037411C" w:rsidRDefault="00BC4EAF">
            <w:pPr>
              <w:pStyle w:val="af4"/>
              <w:ind w:firstLine="396"/>
            </w:pPr>
            <w:r>
              <w:rPr>
                <w:rFonts w:hint="eastAsia"/>
              </w:rPr>
              <w:t>本课程旨在通过</w:t>
            </w:r>
            <w:r>
              <w:rPr>
                <w:rFonts w:hint="eastAsia"/>
              </w:rPr>
              <w:t>18</w:t>
            </w:r>
            <w:r>
              <w:rPr>
                <w:rFonts w:hint="eastAsia"/>
              </w:rPr>
              <w:t>学时的理论学习，使学生全面了解中华优秀传统文化的核心内容与历史脉络，掌握相关文化术语的中英文表达，并能够运用双语清晰、准确地传播中国文化。具体目标分为三个层次：</w:t>
            </w:r>
          </w:p>
          <w:p w:rsidR="0037411C" w:rsidRDefault="00BC4EAF">
            <w:pPr>
              <w:pStyle w:val="af4"/>
              <w:ind w:firstLine="396"/>
            </w:pPr>
            <w:r>
              <w:rPr>
                <w:rFonts w:hint="eastAsia"/>
              </w:rPr>
              <w:t>知识目标：学生能够系统</w:t>
            </w:r>
            <w:proofErr w:type="gramStart"/>
            <w:r>
              <w:rPr>
                <w:rFonts w:hint="eastAsia"/>
              </w:rPr>
              <w:t>掌握八</w:t>
            </w:r>
            <w:proofErr w:type="gramEnd"/>
            <w:r>
              <w:rPr>
                <w:rFonts w:hint="eastAsia"/>
              </w:rPr>
              <w:t>大文化板块的基本知识，理解其历史背景、核心特征及国际影响力，熟悉中英文文化类的专业术语，并能够对比中外文化差异，阐述中国文化的独特性。</w:t>
            </w:r>
          </w:p>
          <w:p w:rsidR="0037411C" w:rsidRDefault="00BC4EAF">
            <w:pPr>
              <w:pStyle w:val="af4"/>
              <w:ind w:firstLine="396"/>
            </w:pPr>
            <w:r>
              <w:rPr>
                <w:rFonts w:hint="eastAsia"/>
              </w:rPr>
              <w:t>技能目标：学生能够运用中英文双语简要讲解文化内涵，设计文化传播活动，制作双语文化宣传材料，并具备初步的跨文化沟通与问题解决能力，能够在职业场景中有效传播中华文化，讲好中国故事。</w:t>
            </w:r>
          </w:p>
          <w:p w:rsidR="0037411C" w:rsidRDefault="00BC4EAF">
            <w:pPr>
              <w:pStyle w:val="af4"/>
              <w:ind w:firstLine="396"/>
            </w:pPr>
            <w:r>
              <w:rPr>
                <w:rFonts w:hint="eastAsia"/>
              </w:rPr>
              <w:t>素质目标：学生能够树立文化自信，增强民族文化认同感，培养跨文化敏感度与同理心，形成开放包容的文化价值观，并具备在全球化语境中主动传播中华文化的责任感与使命感。</w:t>
            </w:r>
          </w:p>
        </w:tc>
      </w:tr>
      <w:tr w:rsidR="0037411C">
        <w:trPr>
          <w:trHeight w:val="443"/>
        </w:trPr>
        <w:tc>
          <w:tcPr>
            <w:tcW w:w="1280" w:type="dxa"/>
            <w:vAlign w:val="center"/>
          </w:tcPr>
          <w:p w:rsidR="0037411C" w:rsidRDefault="00BC4EAF">
            <w:pPr>
              <w:pStyle w:val="af3"/>
            </w:pPr>
            <w:r>
              <w:t>教学内容</w:t>
            </w:r>
          </w:p>
        </w:tc>
        <w:tc>
          <w:tcPr>
            <w:tcW w:w="7701" w:type="dxa"/>
            <w:gridSpan w:val="9"/>
            <w:vAlign w:val="center"/>
          </w:tcPr>
          <w:p w:rsidR="0037411C" w:rsidRDefault="00BC4EAF">
            <w:pPr>
              <w:pStyle w:val="af4"/>
              <w:ind w:firstLine="396"/>
            </w:pPr>
            <w:r>
              <w:rPr>
                <w:rFonts w:hint="eastAsia"/>
              </w:rPr>
              <w:t>本课程以</w:t>
            </w:r>
            <w:r>
              <w:t>“</w:t>
            </w:r>
            <w:r>
              <w:rPr>
                <w:rFonts w:hint="eastAsia"/>
              </w:rPr>
              <w:t>讲好中国故事，传播中国文化</w:t>
            </w:r>
            <w:r>
              <w:t>”</w:t>
            </w:r>
            <w:r>
              <w:rPr>
                <w:rFonts w:hint="eastAsia"/>
              </w:rPr>
              <w:t>为目标，通过中英双语教学，系统介绍中华优秀传统文化的核心领域，共分为八大主题：</w:t>
            </w:r>
          </w:p>
          <w:p w:rsidR="0037411C" w:rsidRDefault="00BC4EAF">
            <w:pPr>
              <w:pStyle w:val="af4"/>
              <w:ind w:firstLine="396"/>
            </w:pPr>
            <w:r>
              <w:rPr>
                <w:rFonts w:hint="eastAsia"/>
              </w:rPr>
              <w:t>茶文化：中国茶的历史、种类、茶道精神及国际传播；</w:t>
            </w:r>
          </w:p>
          <w:p w:rsidR="0037411C" w:rsidRDefault="00BC4EAF">
            <w:pPr>
              <w:pStyle w:val="af4"/>
              <w:ind w:firstLine="396"/>
            </w:pPr>
            <w:r>
              <w:rPr>
                <w:rFonts w:hint="eastAsia"/>
              </w:rPr>
              <w:t>丝绸文化：丝绸技艺发展、丝绸之路的文化交流意义；</w:t>
            </w:r>
          </w:p>
          <w:p w:rsidR="0037411C" w:rsidRDefault="00BC4EAF">
            <w:pPr>
              <w:pStyle w:val="af4"/>
              <w:ind w:firstLine="396"/>
            </w:pPr>
            <w:r>
              <w:rPr>
                <w:rFonts w:hint="eastAsia"/>
              </w:rPr>
              <w:t>瓷器文化：中国瓷器发展与分类、瓷器工艺的跨文化解读；</w:t>
            </w:r>
          </w:p>
          <w:p w:rsidR="0037411C" w:rsidRDefault="00BC4EAF">
            <w:pPr>
              <w:pStyle w:val="af4"/>
              <w:ind w:firstLine="396"/>
            </w:pPr>
            <w:r>
              <w:rPr>
                <w:rFonts w:hint="eastAsia"/>
              </w:rPr>
              <w:t>传统戏曲：中国传统戏曲剧</w:t>
            </w:r>
            <w:proofErr w:type="gramStart"/>
            <w:r>
              <w:rPr>
                <w:rFonts w:hint="eastAsia"/>
              </w:rPr>
              <w:t>种尤其</w:t>
            </w:r>
            <w:proofErr w:type="gramEnd"/>
            <w:r>
              <w:rPr>
                <w:rFonts w:hint="eastAsia"/>
              </w:rPr>
              <w:t>是京剧的艺术特色与文化内涵；</w:t>
            </w:r>
          </w:p>
          <w:p w:rsidR="0037411C" w:rsidRDefault="00BC4EAF">
            <w:pPr>
              <w:pStyle w:val="af4"/>
              <w:ind w:firstLine="396"/>
            </w:pPr>
            <w:r>
              <w:rPr>
                <w:rFonts w:hint="eastAsia"/>
              </w:rPr>
              <w:t>书法艺术：汉字演变、书法美学与经典作品赏析；</w:t>
            </w:r>
          </w:p>
          <w:p w:rsidR="0037411C" w:rsidRDefault="00BC4EAF">
            <w:pPr>
              <w:pStyle w:val="af4"/>
              <w:ind w:firstLine="396"/>
            </w:pPr>
            <w:r>
              <w:rPr>
                <w:rFonts w:hint="eastAsia"/>
              </w:rPr>
              <w:lastRenderedPageBreak/>
              <w:t>建筑与园林：故宫的历史背景、建筑布局及文化内涵；</w:t>
            </w:r>
          </w:p>
          <w:p w:rsidR="0037411C" w:rsidRDefault="00BC4EAF">
            <w:pPr>
              <w:pStyle w:val="af4"/>
              <w:ind w:firstLine="396"/>
            </w:pPr>
            <w:r>
              <w:rPr>
                <w:rFonts w:hint="eastAsia"/>
              </w:rPr>
              <w:t>饮食文化：八大菜系特色、非遗美食案例与饮食哲学；</w:t>
            </w:r>
          </w:p>
          <w:p w:rsidR="0037411C" w:rsidRDefault="00BC4EAF">
            <w:pPr>
              <w:pStyle w:val="af4"/>
              <w:ind w:firstLine="396"/>
            </w:pPr>
            <w:r>
              <w:rPr>
                <w:rFonts w:hint="eastAsia"/>
              </w:rPr>
              <w:t>传统服饰：汉服形制演变、服饰纹样寓意。</w:t>
            </w:r>
          </w:p>
        </w:tc>
      </w:tr>
      <w:tr w:rsidR="0037411C">
        <w:trPr>
          <w:trHeight w:val="591"/>
        </w:trPr>
        <w:tc>
          <w:tcPr>
            <w:tcW w:w="1280" w:type="dxa"/>
            <w:vAlign w:val="center"/>
          </w:tcPr>
          <w:p w:rsidR="0037411C" w:rsidRDefault="00BC4EAF">
            <w:pPr>
              <w:pStyle w:val="af3"/>
            </w:pPr>
            <w:r>
              <w:lastRenderedPageBreak/>
              <w:t>教学重点</w:t>
            </w:r>
            <w:r>
              <w:t xml:space="preserve"> </w:t>
            </w:r>
            <w:r>
              <w:t>与难点</w:t>
            </w:r>
          </w:p>
        </w:tc>
        <w:tc>
          <w:tcPr>
            <w:tcW w:w="7701" w:type="dxa"/>
            <w:gridSpan w:val="9"/>
            <w:vAlign w:val="center"/>
          </w:tcPr>
          <w:p w:rsidR="0037411C" w:rsidRDefault="00BC4EAF">
            <w:pPr>
              <w:pStyle w:val="af4"/>
              <w:ind w:firstLine="396"/>
            </w:pPr>
            <w:r>
              <w:rPr>
                <w:rFonts w:hint="eastAsia"/>
              </w:rPr>
              <w:t>教学重点：</w:t>
            </w:r>
            <w:proofErr w:type="gramStart"/>
            <w:r>
              <w:rPr>
                <w:rFonts w:hint="eastAsia"/>
              </w:rPr>
              <w:t>掌握八</w:t>
            </w:r>
            <w:proofErr w:type="gramEnd"/>
            <w:r>
              <w:rPr>
                <w:rFonts w:hint="eastAsia"/>
              </w:rPr>
              <w:t>大文化领域的核心知识、历史脉络与文化符号；</w:t>
            </w:r>
          </w:p>
          <w:p w:rsidR="0037411C" w:rsidRDefault="00BC4EAF">
            <w:pPr>
              <w:pStyle w:val="af4"/>
              <w:ind w:firstLine="396"/>
            </w:pPr>
            <w:r>
              <w:rPr>
                <w:rFonts w:hint="eastAsia"/>
              </w:rPr>
              <w:t>培养学生用中英双语准确描述文化现象的能力。</w:t>
            </w:r>
          </w:p>
          <w:p w:rsidR="0037411C" w:rsidRDefault="00BC4EAF">
            <w:pPr>
              <w:pStyle w:val="af4"/>
              <w:ind w:firstLine="396"/>
            </w:pPr>
            <w:r>
              <w:rPr>
                <w:rFonts w:hint="eastAsia"/>
              </w:rPr>
              <w:t>教学难点：用中英双语介绍八大领域的文化；</w:t>
            </w:r>
          </w:p>
          <w:p w:rsidR="0037411C" w:rsidRDefault="00BC4EAF">
            <w:pPr>
              <w:pStyle w:val="af4"/>
              <w:ind w:firstLine="396"/>
            </w:pPr>
            <w:r>
              <w:rPr>
                <w:rFonts w:hint="eastAsia"/>
              </w:rPr>
              <w:t>从“知识输入”到“文化输出”的转化。</w:t>
            </w:r>
          </w:p>
        </w:tc>
      </w:tr>
      <w:tr w:rsidR="0037411C">
        <w:trPr>
          <w:trHeight w:val="515"/>
        </w:trPr>
        <w:tc>
          <w:tcPr>
            <w:tcW w:w="1280" w:type="dxa"/>
            <w:vAlign w:val="center"/>
          </w:tcPr>
          <w:p w:rsidR="0037411C" w:rsidRDefault="00BC4EAF">
            <w:pPr>
              <w:pStyle w:val="af3"/>
            </w:pPr>
            <w:r>
              <w:t>教学组织</w:t>
            </w:r>
          </w:p>
        </w:tc>
        <w:tc>
          <w:tcPr>
            <w:tcW w:w="7701" w:type="dxa"/>
            <w:gridSpan w:val="9"/>
            <w:vAlign w:val="center"/>
          </w:tcPr>
          <w:p w:rsidR="0037411C" w:rsidRDefault="00BC4EAF">
            <w:pPr>
              <w:pStyle w:val="af4"/>
              <w:ind w:firstLine="396"/>
            </w:pPr>
            <w:proofErr w:type="gramStart"/>
            <w:r>
              <w:rPr>
                <w:rFonts w:hint="eastAsia"/>
              </w:rPr>
              <w:t>每主题</w:t>
            </w:r>
            <w:proofErr w:type="gramEnd"/>
            <w:r>
              <w:rPr>
                <w:rFonts w:hint="eastAsia"/>
              </w:rPr>
              <w:t>2</w:t>
            </w:r>
            <w:r>
              <w:rPr>
                <w:rFonts w:hint="eastAsia"/>
              </w:rPr>
              <w:t>课时（共</w:t>
            </w:r>
            <w:r>
              <w:rPr>
                <w:rFonts w:hint="eastAsia"/>
              </w:rPr>
              <w:t>16</w:t>
            </w:r>
            <w:r>
              <w:rPr>
                <w:rFonts w:hint="eastAsia"/>
              </w:rPr>
              <w:t>课时），</w:t>
            </w:r>
            <w:proofErr w:type="gramStart"/>
            <w:r>
              <w:rPr>
                <w:rFonts w:hint="eastAsia"/>
              </w:rPr>
              <w:t>结课</w:t>
            </w:r>
            <w:proofErr w:type="gramEnd"/>
            <w:r>
              <w:rPr>
                <w:rFonts w:hint="eastAsia"/>
              </w:rPr>
              <w:t>2</w:t>
            </w:r>
            <w:r>
              <w:rPr>
                <w:rFonts w:hint="eastAsia"/>
              </w:rPr>
              <w:t>课时为文化故事展示；</w:t>
            </w:r>
          </w:p>
          <w:p w:rsidR="0037411C" w:rsidRDefault="00BC4EAF">
            <w:pPr>
              <w:pStyle w:val="af4"/>
              <w:ind w:firstLine="396"/>
            </w:pPr>
            <w:r>
              <w:rPr>
                <w:rFonts w:hint="eastAsia"/>
              </w:rPr>
              <w:t>文化背景讲解</w:t>
            </w:r>
            <w:r>
              <w:rPr>
                <w:rFonts w:hint="eastAsia"/>
              </w:rPr>
              <w:t>+</w:t>
            </w:r>
            <w:r>
              <w:rPr>
                <w:rFonts w:hint="eastAsia"/>
              </w:rPr>
              <w:t>双语术语学习；</w:t>
            </w:r>
          </w:p>
          <w:p w:rsidR="0037411C" w:rsidRDefault="00BC4EAF">
            <w:pPr>
              <w:pStyle w:val="af4"/>
              <w:ind w:firstLine="396"/>
            </w:pPr>
            <w:r>
              <w:rPr>
                <w:rFonts w:hint="eastAsia"/>
              </w:rPr>
              <w:t>课堂内互动讨论比如</w:t>
            </w:r>
            <w:r>
              <w:t>“</w:t>
            </w:r>
            <w:r>
              <w:rPr>
                <w:rFonts w:hint="eastAsia"/>
              </w:rPr>
              <w:t>如何向外国人介绍中国瓷器</w:t>
            </w:r>
            <w:r>
              <w:t>”</w:t>
            </w:r>
            <w:r>
              <w:rPr>
                <w:rFonts w:hint="eastAsia"/>
              </w:rPr>
              <w:t>，角色扮演</w:t>
            </w:r>
            <w:r>
              <w:t>“</w:t>
            </w:r>
            <w:r>
              <w:rPr>
                <w:rFonts w:hint="eastAsia"/>
              </w:rPr>
              <w:t>向外宾介绍中国美食对话”等等。</w:t>
            </w:r>
          </w:p>
        </w:tc>
      </w:tr>
      <w:tr w:rsidR="0037411C">
        <w:trPr>
          <w:trHeight w:val="608"/>
        </w:trPr>
        <w:tc>
          <w:tcPr>
            <w:tcW w:w="1280" w:type="dxa"/>
            <w:vAlign w:val="center"/>
          </w:tcPr>
          <w:p w:rsidR="0037411C" w:rsidRDefault="00BC4EAF">
            <w:pPr>
              <w:pStyle w:val="af3"/>
            </w:pPr>
            <w:r>
              <w:t>教学手段</w:t>
            </w:r>
            <w:r>
              <w:t xml:space="preserve"> </w:t>
            </w:r>
            <w:r>
              <w:t>和方法</w:t>
            </w:r>
          </w:p>
        </w:tc>
        <w:tc>
          <w:tcPr>
            <w:tcW w:w="7701" w:type="dxa"/>
            <w:gridSpan w:val="9"/>
            <w:vAlign w:val="center"/>
          </w:tcPr>
          <w:p w:rsidR="0037411C" w:rsidRDefault="00BC4EAF">
            <w:pPr>
              <w:pStyle w:val="af4"/>
              <w:ind w:firstLine="396"/>
            </w:pPr>
            <w:r>
              <w:rPr>
                <w:rFonts w:hint="eastAsia"/>
              </w:rPr>
              <w:t>采用多媒体辅助、案例教学、任务驱动、情景模拟等教学方法和手段。</w:t>
            </w:r>
          </w:p>
        </w:tc>
      </w:tr>
      <w:tr w:rsidR="0037411C">
        <w:trPr>
          <w:trHeight w:val="465"/>
        </w:trPr>
        <w:tc>
          <w:tcPr>
            <w:tcW w:w="1280" w:type="dxa"/>
            <w:vAlign w:val="center"/>
          </w:tcPr>
          <w:p w:rsidR="0037411C" w:rsidRDefault="00BC4EAF">
            <w:pPr>
              <w:pStyle w:val="af3"/>
            </w:pPr>
            <w:r>
              <w:t>教学资料</w:t>
            </w:r>
          </w:p>
        </w:tc>
        <w:tc>
          <w:tcPr>
            <w:tcW w:w="7701" w:type="dxa"/>
            <w:gridSpan w:val="9"/>
            <w:vAlign w:val="center"/>
          </w:tcPr>
          <w:p w:rsidR="0037411C" w:rsidRDefault="00BC4EAF">
            <w:pPr>
              <w:pStyle w:val="af4"/>
              <w:ind w:firstLine="396"/>
            </w:pPr>
            <w:r>
              <w:rPr>
                <w:rFonts w:hint="eastAsia"/>
              </w:rPr>
              <w:t>教材：《中国文化英文教程》大连理工出版社</w:t>
            </w:r>
          </w:p>
          <w:p w:rsidR="0037411C" w:rsidRDefault="00BC4EAF">
            <w:pPr>
              <w:pStyle w:val="af4"/>
              <w:ind w:firstLine="396"/>
            </w:pPr>
            <w:r>
              <w:rPr>
                <w:rFonts w:hint="eastAsia"/>
              </w:rPr>
              <w:t>参考教材：《中华优秀传统文化》中国言实出版社</w:t>
            </w:r>
            <w:r>
              <w:rPr>
                <w:rFonts w:hint="eastAsia"/>
              </w:rPr>
              <w:t xml:space="preserve"> </w:t>
            </w:r>
            <w:r>
              <w:rPr>
                <w:rFonts w:hint="eastAsia"/>
              </w:rPr>
              <w:t>《中国文化概况》大连理工出版社</w:t>
            </w:r>
          </w:p>
          <w:p w:rsidR="0037411C" w:rsidRDefault="00BC4EAF">
            <w:pPr>
              <w:pStyle w:val="af4"/>
              <w:ind w:firstLine="396"/>
            </w:pPr>
            <w:r>
              <w:rPr>
                <w:rFonts w:hint="eastAsia"/>
              </w:rPr>
              <w:t>视频资料</w:t>
            </w:r>
            <w:r>
              <w:rPr>
                <w:rFonts w:hint="eastAsia"/>
              </w:rPr>
              <w:t xml:space="preserve">: </w:t>
            </w:r>
            <w:r>
              <w:rPr>
                <w:rFonts w:hint="eastAsia"/>
              </w:rPr>
              <w:t>《你好中国》全集</w:t>
            </w:r>
          </w:p>
          <w:p w:rsidR="0037411C" w:rsidRDefault="00BC4EAF">
            <w:pPr>
              <w:pStyle w:val="af4"/>
              <w:ind w:firstLine="396"/>
            </w:pPr>
            <w:r>
              <w:rPr>
                <w:rFonts w:hint="eastAsia"/>
              </w:rPr>
              <w:t>线上资源：故宫博物院官网、中国大学</w:t>
            </w:r>
            <w:r>
              <w:rPr>
                <w:rFonts w:hint="eastAsia"/>
              </w:rPr>
              <w:t>MOOC</w:t>
            </w:r>
            <w:r>
              <w:rPr>
                <w:rFonts w:hint="eastAsia"/>
              </w:rPr>
              <w:t>《中国传统文化》课程。</w:t>
            </w:r>
          </w:p>
        </w:tc>
      </w:tr>
      <w:tr w:rsidR="0037411C">
        <w:trPr>
          <w:trHeight w:val="484"/>
        </w:trPr>
        <w:tc>
          <w:tcPr>
            <w:tcW w:w="1280" w:type="dxa"/>
            <w:vAlign w:val="center"/>
          </w:tcPr>
          <w:p w:rsidR="0037411C" w:rsidRDefault="00BC4EAF">
            <w:pPr>
              <w:pStyle w:val="af3"/>
            </w:pPr>
            <w:r>
              <w:t>考核要求</w:t>
            </w:r>
          </w:p>
        </w:tc>
        <w:tc>
          <w:tcPr>
            <w:tcW w:w="7701" w:type="dxa"/>
            <w:gridSpan w:val="9"/>
            <w:vAlign w:val="center"/>
          </w:tcPr>
          <w:p w:rsidR="0037411C" w:rsidRDefault="00BC4EAF">
            <w:pPr>
              <w:pStyle w:val="af4"/>
              <w:ind w:firstLine="396"/>
            </w:pPr>
            <w:r>
              <w:rPr>
                <w:rFonts w:hint="eastAsia"/>
              </w:rPr>
              <w:t>过程性考核：</w:t>
            </w:r>
            <w:r>
              <w:rPr>
                <w:rFonts w:hint="eastAsia"/>
              </w:rPr>
              <w:t>50%</w:t>
            </w:r>
            <w:r>
              <w:rPr>
                <w:rFonts w:hint="eastAsia"/>
              </w:rPr>
              <w:t>，包括出勤、作业、课堂表现及在线课章节任务点完成情况；</w:t>
            </w:r>
          </w:p>
          <w:p w:rsidR="0037411C" w:rsidRDefault="00BC4EAF">
            <w:pPr>
              <w:pStyle w:val="af4"/>
              <w:ind w:firstLine="396"/>
            </w:pPr>
            <w:r>
              <w:rPr>
                <w:rFonts w:hint="eastAsia"/>
              </w:rPr>
              <w:t>终结性考核：</w:t>
            </w:r>
            <w:r>
              <w:rPr>
                <w:rFonts w:hint="eastAsia"/>
              </w:rPr>
              <w:t>50%</w:t>
            </w:r>
            <w:r>
              <w:rPr>
                <w:rFonts w:hint="eastAsia"/>
              </w:rPr>
              <w:t>，以随堂口试，讲述中国文化故事的方式进行。</w:t>
            </w:r>
          </w:p>
        </w:tc>
      </w:tr>
    </w:tbl>
    <w:p w:rsidR="0037411C" w:rsidRDefault="0037411C">
      <w:pPr>
        <w:kinsoku/>
        <w:overflowPunct w:val="0"/>
        <w:spacing w:before="87" w:line="320" w:lineRule="auto"/>
        <w:jc w:val="both"/>
        <w:rPr>
          <w:rFonts w:ascii="黑体" w:eastAsia="黑体" w:hAnsi="黑体" w:cs="黑体"/>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53"/>
        <w:gridCol w:w="659"/>
        <w:gridCol w:w="566"/>
        <w:gridCol w:w="990"/>
        <w:gridCol w:w="710"/>
        <w:gridCol w:w="1273"/>
        <w:gridCol w:w="568"/>
        <w:gridCol w:w="1273"/>
        <w:gridCol w:w="609"/>
      </w:tblGrid>
      <w:tr w:rsidR="0037411C">
        <w:trPr>
          <w:trHeight w:val="412"/>
          <w:tblHeader/>
        </w:trPr>
        <w:tc>
          <w:tcPr>
            <w:tcW w:w="1280" w:type="dxa"/>
            <w:tcBorders>
              <w:right w:val="single" w:sz="2" w:space="0" w:color="000000"/>
            </w:tcBorders>
            <w:shd w:val="clear" w:color="auto" w:fill="DBE5F1"/>
            <w:vAlign w:val="center"/>
          </w:tcPr>
          <w:p w:rsidR="0037411C" w:rsidRDefault="00BC4EAF">
            <w:pPr>
              <w:pStyle w:val="af3"/>
            </w:pPr>
            <w:r>
              <w:t>课程名称</w:t>
            </w:r>
          </w:p>
        </w:tc>
        <w:tc>
          <w:tcPr>
            <w:tcW w:w="3978" w:type="dxa"/>
            <w:gridSpan w:val="5"/>
            <w:tcBorders>
              <w:left w:val="single" w:sz="2" w:space="0" w:color="000000"/>
            </w:tcBorders>
            <w:shd w:val="clear" w:color="auto" w:fill="DBE5F1"/>
            <w:vAlign w:val="center"/>
          </w:tcPr>
          <w:p w:rsidR="0037411C" w:rsidRDefault="00BC4EAF">
            <w:pPr>
              <w:pStyle w:val="af3"/>
            </w:pPr>
            <w:r>
              <w:rPr>
                <w:rFonts w:hint="eastAsia"/>
              </w:rPr>
              <w:t>逻辑思维训练</w:t>
            </w:r>
          </w:p>
        </w:tc>
        <w:tc>
          <w:tcPr>
            <w:tcW w:w="1273" w:type="dxa"/>
            <w:shd w:val="clear" w:color="auto" w:fill="DBE5F1"/>
            <w:vAlign w:val="center"/>
          </w:tcPr>
          <w:p w:rsidR="0037411C" w:rsidRDefault="00BC4EAF">
            <w:pPr>
              <w:pStyle w:val="af3"/>
            </w:pPr>
            <w:r>
              <w:t>课程编号</w:t>
            </w:r>
          </w:p>
        </w:tc>
        <w:tc>
          <w:tcPr>
            <w:tcW w:w="2450" w:type="dxa"/>
            <w:gridSpan w:val="3"/>
            <w:shd w:val="clear" w:color="auto" w:fill="DBE5F1"/>
            <w:vAlign w:val="center"/>
          </w:tcPr>
          <w:p w:rsidR="0037411C" w:rsidRDefault="00BC4EAF">
            <w:pPr>
              <w:pStyle w:val="af3"/>
            </w:pPr>
            <w:r>
              <w:rPr>
                <w:rFonts w:hint="eastAsia"/>
              </w:rPr>
              <w:t>3070003</w:t>
            </w:r>
          </w:p>
        </w:tc>
      </w:tr>
      <w:tr w:rsidR="0037411C">
        <w:trPr>
          <w:trHeight w:val="555"/>
        </w:trPr>
        <w:tc>
          <w:tcPr>
            <w:tcW w:w="1280" w:type="dxa"/>
            <w:vAlign w:val="center"/>
          </w:tcPr>
          <w:p w:rsidR="0037411C" w:rsidRDefault="00BC4EAF">
            <w:pPr>
              <w:pStyle w:val="af3"/>
            </w:pPr>
            <w:r>
              <w:rPr>
                <w:rFonts w:hint="eastAsia"/>
              </w:rPr>
              <w:t>开设学期</w:t>
            </w:r>
          </w:p>
        </w:tc>
        <w:tc>
          <w:tcPr>
            <w:tcW w:w="1053" w:type="dxa"/>
            <w:tcBorders>
              <w:right w:val="single" w:sz="2" w:space="0" w:color="000000"/>
            </w:tcBorders>
            <w:vAlign w:val="center"/>
          </w:tcPr>
          <w:p w:rsidR="0037411C" w:rsidRDefault="00BC4EAF">
            <w:pPr>
              <w:pStyle w:val="af3"/>
            </w:pPr>
            <w:r>
              <w:rPr>
                <w:rFonts w:hint="eastAsia"/>
              </w:rPr>
              <w:t>3</w:t>
            </w:r>
          </w:p>
        </w:tc>
        <w:tc>
          <w:tcPr>
            <w:tcW w:w="659" w:type="dxa"/>
            <w:tcBorders>
              <w:left w:val="single" w:sz="2" w:space="0" w:color="000000"/>
            </w:tcBorders>
            <w:vAlign w:val="center"/>
          </w:tcPr>
          <w:p w:rsidR="0037411C" w:rsidRDefault="00BC4EAF">
            <w:pPr>
              <w:pStyle w:val="af3"/>
            </w:pPr>
            <w:r>
              <w:t>学分</w:t>
            </w:r>
          </w:p>
        </w:tc>
        <w:tc>
          <w:tcPr>
            <w:tcW w:w="566" w:type="dxa"/>
            <w:tcBorders>
              <w:right w:val="single" w:sz="2" w:space="0" w:color="000000"/>
            </w:tcBorders>
            <w:vAlign w:val="center"/>
          </w:tcPr>
          <w:p w:rsidR="0037411C" w:rsidRDefault="00BC4EAF">
            <w:pPr>
              <w:pStyle w:val="af3"/>
            </w:pPr>
            <w:r>
              <w:rPr>
                <w:rFonts w:hint="eastAsia"/>
              </w:rPr>
              <w:t>1</w:t>
            </w:r>
          </w:p>
        </w:tc>
        <w:tc>
          <w:tcPr>
            <w:tcW w:w="990" w:type="dxa"/>
            <w:tcBorders>
              <w:left w:val="single" w:sz="2" w:space="0" w:color="000000"/>
            </w:tcBorders>
            <w:vAlign w:val="center"/>
          </w:tcPr>
          <w:p w:rsidR="0037411C" w:rsidRDefault="00BC4EAF">
            <w:pPr>
              <w:pStyle w:val="af3"/>
            </w:pPr>
            <w:r>
              <w:t>总学时</w:t>
            </w:r>
          </w:p>
        </w:tc>
        <w:tc>
          <w:tcPr>
            <w:tcW w:w="710" w:type="dxa"/>
            <w:vAlign w:val="center"/>
          </w:tcPr>
          <w:p w:rsidR="0037411C" w:rsidRDefault="00BC4EAF">
            <w:pPr>
              <w:pStyle w:val="af3"/>
            </w:pPr>
            <w:r>
              <w:rPr>
                <w:rFonts w:hint="eastAsia"/>
              </w:rPr>
              <w:t>18</w:t>
            </w:r>
          </w:p>
        </w:tc>
        <w:tc>
          <w:tcPr>
            <w:tcW w:w="1273" w:type="dxa"/>
            <w:vAlign w:val="center"/>
          </w:tcPr>
          <w:p w:rsidR="0037411C" w:rsidRDefault="00BC4EAF">
            <w:pPr>
              <w:pStyle w:val="af3"/>
            </w:pPr>
            <w:r>
              <w:t>理论学时</w:t>
            </w:r>
          </w:p>
        </w:tc>
        <w:tc>
          <w:tcPr>
            <w:tcW w:w="568" w:type="dxa"/>
            <w:vAlign w:val="center"/>
          </w:tcPr>
          <w:p w:rsidR="0037411C" w:rsidRDefault="00BC4EAF">
            <w:pPr>
              <w:pStyle w:val="af3"/>
            </w:pPr>
            <w:r>
              <w:rPr>
                <w:rFonts w:hint="eastAsia"/>
              </w:rPr>
              <w:t>6</w:t>
            </w:r>
          </w:p>
        </w:tc>
        <w:tc>
          <w:tcPr>
            <w:tcW w:w="1273" w:type="dxa"/>
            <w:vAlign w:val="center"/>
          </w:tcPr>
          <w:p w:rsidR="0037411C" w:rsidRDefault="00BC4EAF">
            <w:pPr>
              <w:pStyle w:val="af3"/>
            </w:pPr>
            <w:r>
              <w:t>实践学时</w:t>
            </w:r>
          </w:p>
        </w:tc>
        <w:tc>
          <w:tcPr>
            <w:tcW w:w="609" w:type="dxa"/>
            <w:vAlign w:val="center"/>
          </w:tcPr>
          <w:p w:rsidR="0037411C" w:rsidRDefault="00BC4EAF">
            <w:pPr>
              <w:pStyle w:val="af3"/>
            </w:pPr>
            <w:r>
              <w:rPr>
                <w:rFonts w:hint="eastAsia"/>
              </w:rPr>
              <w:t>12</w:t>
            </w:r>
          </w:p>
        </w:tc>
      </w:tr>
      <w:tr w:rsidR="0037411C">
        <w:trPr>
          <w:trHeight w:val="558"/>
        </w:trPr>
        <w:tc>
          <w:tcPr>
            <w:tcW w:w="1280" w:type="dxa"/>
            <w:vAlign w:val="center"/>
          </w:tcPr>
          <w:p w:rsidR="0037411C" w:rsidRDefault="00BC4EAF">
            <w:pPr>
              <w:pStyle w:val="af3"/>
            </w:pPr>
            <w:r>
              <w:t>课程类型</w:t>
            </w:r>
          </w:p>
        </w:tc>
        <w:tc>
          <w:tcPr>
            <w:tcW w:w="7701" w:type="dxa"/>
            <w:gridSpan w:val="9"/>
            <w:vAlign w:val="center"/>
          </w:tcPr>
          <w:p w:rsidR="0037411C" w:rsidRDefault="00BC4EAF">
            <w:pPr>
              <w:pStyle w:val="af3"/>
            </w:pPr>
            <w:r>
              <w:t>纯理论课（</w:t>
            </w:r>
            <w:r>
              <w:t xml:space="preserve">  </w:t>
            </w:r>
            <w:r>
              <w:t>）、（理论</w:t>
            </w:r>
            <w:r>
              <w:t>+</w:t>
            </w:r>
            <w:r>
              <w:t>实践）课（</w:t>
            </w:r>
            <w:r>
              <w:t xml:space="preserve"> √ </w:t>
            </w:r>
            <w:r>
              <w:t>）、</w:t>
            </w:r>
            <w:proofErr w:type="gramStart"/>
            <w:r>
              <w:t>纯实践</w:t>
            </w:r>
            <w:proofErr w:type="gramEnd"/>
            <w:r>
              <w:t>课</w:t>
            </w:r>
            <w:r>
              <w:t>(  )</w:t>
            </w:r>
          </w:p>
        </w:tc>
      </w:tr>
      <w:tr w:rsidR="0037411C">
        <w:trPr>
          <w:trHeight w:val="407"/>
        </w:trPr>
        <w:tc>
          <w:tcPr>
            <w:tcW w:w="1280" w:type="dxa"/>
            <w:tcBorders>
              <w:right w:val="single" w:sz="2" w:space="0" w:color="000000"/>
            </w:tcBorders>
            <w:vAlign w:val="center"/>
          </w:tcPr>
          <w:p w:rsidR="0037411C" w:rsidRDefault="00BC4EAF">
            <w:pPr>
              <w:pStyle w:val="af3"/>
            </w:pPr>
            <w:r>
              <w:t>先修课程</w:t>
            </w:r>
          </w:p>
        </w:tc>
        <w:tc>
          <w:tcPr>
            <w:tcW w:w="7701" w:type="dxa"/>
            <w:gridSpan w:val="9"/>
            <w:tcBorders>
              <w:left w:val="single" w:sz="2" w:space="0" w:color="000000"/>
            </w:tcBorders>
            <w:vAlign w:val="center"/>
          </w:tcPr>
          <w:p w:rsidR="0037411C" w:rsidRDefault="00BC4EAF">
            <w:pPr>
              <w:pStyle w:val="af3"/>
            </w:pPr>
            <w:r>
              <w:rPr>
                <w:rFonts w:hint="eastAsia"/>
              </w:rPr>
              <w:t>高中</w:t>
            </w:r>
            <w:r>
              <w:rPr>
                <w:rFonts w:hint="eastAsia"/>
              </w:rPr>
              <w:t>/</w:t>
            </w:r>
            <w:r>
              <w:rPr>
                <w:rFonts w:hint="eastAsia"/>
              </w:rPr>
              <w:t>中职数学、高中</w:t>
            </w:r>
            <w:r>
              <w:rPr>
                <w:rFonts w:hint="eastAsia"/>
              </w:rPr>
              <w:t>/</w:t>
            </w:r>
            <w:r>
              <w:rPr>
                <w:rFonts w:hint="eastAsia"/>
              </w:rPr>
              <w:t>中职语文</w:t>
            </w:r>
          </w:p>
        </w:tc>
      </w:tr>
      <w:tr w:rsidR="0037411C">
        <w:trPr>
          <w:trHeight w:val="414"/>
        </w:trPr>
        <w:tc>
          <w:tcPr>
            <w:tcW w:w="1280" w:type="dxa"/>
            <w:tcBorders>
              <w:right w:val="single" w:sz="2" w:space="0" w:color="000000"/>
            </w:tcBorders>
            <w:vAlign w:val="center"/>
          </w:tcPr>
          <w:p w:rsidR="0037411C" w:rsidRDefault="00BC4EAF">
            <w:pPr>
              <w:pStyle w:val="af3"/>
            </w:pPr>
            <w:r>
              <w:t>后续课程</w:t>
            </w:r>
          </w:p>
        </w:tc>
        <w:tc>
          <w:tcPr>
            <w:tcW w:w="7701" w:type="dxa"/>
            <w:gridSpan w:val="9"/>
            <w:tcBorders>
              <w:left w:val="single" w:sz="2" w:space="0" w:color="000000"/>
            </w:tcBorders>
            <w:vAlign w:val="center"/>
          </w:tcPr>
          <w:p w:rsidR="0037411C" w:rsidRDefault="00BC4EAF">
            <w:pPr>
              <w:pStyle w:val="af3"/>
            </w:pPr>
            <w:r>
              <w:rPr>
                <w:rFonts w:hint="eastAsia"/>
              </w:rPr>
              <w:t>创新思维导引与实践、大学生职业生涯发展与就业指导</w:t>
            </w:r>
          </w:p>
        </w:tc>
      </w:tr>
      <w:tr w:rsidR="0037411C">
        <w:trPr>
          <w:trHeight w:val="443"/>
        </w:trPr>
        <w:tc>
          <w:tcPr>
            <w:tcW w:w="1280" w:type="dxa"/>
            <w:tcBorders>
              <w:right w:val="single" w:sz="2" w:space="0" w:color="000000"/>
            </w:tcBorders>
            <w:vAlign w:val="center"/>
          </w:tcPr>
          <w:p w:rsidR="0037411C" w:rsidRDefault="00BC4EAF">
            <w:pPr>
              <w:pStyle w:val="af3"/>
            </w:pPr>
            <w:r>
              <w:t>教学目标</w:t>
            </w:r>
          </w:p>
        </w:tc>
        <w:tc>
          <w:tcPr>
            <w:tcW w:w="7701" w:type="dxa"/>
            <w:gridSpan w:val="9"/>
            <w:tcBorders>
              <w:left w:val="single" w:sz="2" w:space="0" w:color="000000"/>
            </w:tcBorders>
            <w:vAlign w:val="center"/>
          </w:tcPr>
          <w:p w:rsidR="0037411C" w:rsidRDefault="00BC4EAF">
            <w:pPr>
              <w:pStyle w:val="af4"/>
              <w:ind w:firstLine="396"/>
            </w:pPr>
            <w:r>
              <w:rPr>
                <w:rFonts w:hint="eastAsia"/>
              </w:rPr>
              <w:t>该课程旨在培养学生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w:t>
            </w:r>
            <w:r>
              <w:rPr>
                <w:rFonts w:hint="eastAsia"/>
              </w:rPr>
              <w:lastRenderedPageBreak/>
              <w:t>际问题。从而培养严谨、理性的思维方式；增强批判性思维和独立思考能力；提升团队协作中的沟通效率；树立正确的世界观、人生观和价值观。</w:t>
            </w:r>
          </w:p>
        </w:tc>
      </w:tr>
      <w:tr w:rsidR="0037411C">
        <w:trPr>
          <w:trHeight w:val="443"/>
        </w:trPr>
        <w:tc>
          <w:tcPr>
            <w:tcW w:w="1280" w:type="dxa"/>
            <w:vAlign w:val="center"/>
          </w:tcPr>
          <w:p w:rsidR="0037411C" w:rsidRDefault="00BC4EAF">
            <w:pPr>
              <w:pStyle w:val="af3"/>
            </w:pPr>
            <w:r>
              <w:lastRenderedPageBreak/>
              <w:t>教学内容</w:t>
            </w:r>
          </w:p>
        </w:tc>
        <w:tc>
          <w:tcPr>
            <w:tcW w:w="7701" w:type="dxa"/>
            <w:gridSpan w:val="9"/>
            <w:vAlign w:val="center"/>
          </w:tcPr>
          <w:p w:rsidR="0037411C" w:rsidRDefault="00BC4EAF">
            <w:pPr>
              <w:pStyle w:val="af4"/>
              <w:ind w:firstLine="396"/>
            </w:pPr>
            <w:r>
              <w:rPr>
                <w:rFonts w:hint="eastAsia"/>
              </w:rPr>
              <w:t>逻辑学的概念；命题及其判定；推理方法及其分类；逻辑思维规律；归纳和类比逻辑推理</w:t>
            </w:r>
          </w:p>
        </w:tc>
      </w:tr>
      <w:tr w:rsidR="0037411C">
        <w:trPr>
          <w:trHeight w:val="591"/>
        </w:trPr>
        <w:tc>
          <w:tcPr>
            <w:tcW w:w="1280" w:type="dxa"/>
            <w:vAlign w:val="center"/>
          </w:tcPr>
          <w:p w:rsidR="0037411C" w:rsidRDefault="00BC4EAF">
            <w:pPr>
              <w:pStyle w:val="af3"/>
            </w:pPr>
            <w:r>
              <w:t>教学重点</w:t>
            </w:r>
            <w:r>
              <w:t xml:space="preserve"> </w:t>
            </w:r>
            <w:r>
              <w:t>与难点</w:t>
            </w:r>
          </w:p>
        </w:tc>
        <w:tc>
          <w:tcPr>
            <w:tcW w:w="7701" w:type="dxa"/>
            <w:gridSpan w:val="9"/>
            <w:vAlign w:val="center"/>
          </w:tcPr>
          <w:p w:rsidR="0037411C" w:rsidRDefault="00BC4EAF">
            <w:pPr>
              <w:pStyle w:val="af4"/>
              <w:ind w:firstLine="396"/>
            </w:pPr>
            <w:r>
              <w:rPr>
                <w:rFonts w:hint="eastAsia"/>
              </w:rPr>
              <w:t>推理方法及其分类；逻辑思维规律</w:t>
            </w:r>
          </w:p>
        </w:tc>
      </w:tr>
      <w:tr w:rsidR="0037411C">
        <w:trPr>
          <w:trHeight w:val="515"/>
        </w:trPr>
        <w:tc>
          <w:tcPr>
            <w:tcW w:w="1280" w:type="dxa"/>
            <w:vAlign w:val="center"/>
          </w:tcPr>
          <w:p w:rsidR="0037411C" w:rsidRDefault="00BC4EAF">
            <w:pPr>
              <w:pStyle w:val="af3"/>
            </w:pPr>
            <w:r>
              <w:t>教学组织</w:t>
            </w:r>
          </w:p>
        </w:tc>
        <w:tc>
          <w:tcPr>
            <w:tcW w:w="7701" w:type="dxa"/>
            <w:gridSpan w:val="9"/>
            <w:vAlign w:val="center"/>
          </w:tcPr>
          <w:p w:rsidR="0037411C" w:rsidRDefault="00BC4EAF">
            <w:pPr>
              <w:pStyle w:val="af4"/>
              <w:ind w:firstLine="396"/>
            </w:pPr>
            <w:r>
              <w:rPr>
                <w:rFonts w:hint="eastAsia"/>
              </w:rPr>
              <w:t>该课程理论</w:t>
            </w:r>
            <w:r>
              <w:rPr>
                <w:rFonts w:hint="eastAsia"/>
              </w:rPr>
              <w:t>6</w:t>
            </w:r>
            <w:r>
              <w:rPr>
                <w:rFonts w:hint="eastAsia"/>
              </w:rPr>
              <w:t>学时，讲授逻辑学基础及场景应用，</w:t>
            </w:r>
            <w:r>
              <w:rPr>
                <w:rFonts w:hint="eastAsia"/>
              </w:rPr>
              <w:t>10</w:t>
            </w:r>
            <w:r>
              <w:rPr>
                <w:rFonts w:hint="eastAsia"/>
              </w:rPr>
              <w:t>学时用于实践训练，主要训练学生利用人工智能软件提问的逻辑思维和提问水平，</w:t>
            </w:r>
            <w:r>
              <w:rPr>
                <w:rFonts w:hint="eastAsia"/>
              </w:rPr>
              <w:t>2</w:t>
            </w:r>
            <w:r>
              <w:rPr>
                <w:rFonts w:hint="eastAsia"/>
              </w:rPr>
              <w:t>学时用于随堂测试。</w:t>
            </w:r>
          </w:p>
        </w:tc>
      </w:tr>
      <w:tr w:rsidR="0037411C">
        <w:trPr>
          <w:trHeight w:val="608"/>
        </w:trPr>
        <w:tc>
          <w:tcPr>
            <w:tcW w:w="1280" w:type="dxa"/>
            <w:vAlign w:val="center"/>
          </w:tcPr>
          <w:p w:rsidR="0037411C" w:rsidRDefault="00BC4EAF">
            <w:pPr>
              <w:pStyle w:val="af3"/>
            </w:pPr>
            <w:r>
              <w:t>教学手段</w:t>
            </w:r>
            <w:r>
              <w:t xml:space="preserve"> </w:t>
            </w:r>
            <w:r>
              <w:t>和方法</w:t>
            </w:r>
          </w:p>
        </w:tc>
        <w:tc>
          <w:tcPr>
            <w:tcW w:w="7701" w:type="dxa"/>
            <w:gridSpan w:val="9"/>
            <w:vAlign w:val="center"/>
          </w:tcPr>
          <w:p w:rsidR="0037411C" w:rsidRDefault="00BC4EAF">
            <w:pPr>
              <w:pStyle w:val="af4"/>
              <w:ind w:firstLine="396"/>
            </w:pPr>
            <w:r>
              <w:rPr>
                <w:rFonts w:hint="eastAsia"/>
              </w:rPr>
              <w:t>多媒体教学；小组讨论；案例分析；角色扮演，游戏教学法等。</w:t>
            </w:r>
          </w:p>
        </w:tc>
      </w:tr>
      <w:tr w:rsidR="0037411C">
        <w:trPr>
          <w:trHeight w:val="465"/>
        </w:trPr>
        <w:tc>
          <w:tcPr>
            <w:tcW w:w="1280" w:type="dxa"/>
            <w:vAlign w:val="center"/>
          </w:tcPr>
          <w:p w:rsidR="0037411C" w:rsidRDefault="00BC4EAF">
            <w:pPr>
              <w:pStyle w:val="af3"/>
            </w:pPr>
            <w:r>
              <w:t>教学资料</w:t>
            </w:r>
          </w:p>
        </w:tc>
        <w:tc>
          <w:tcPr>
            <w:tcW w:w="7701" w:type="dxa"/>
            <w:gridSpan w:val="9"/>
            <w:vAlign w:val="center"/>
          </w:tcPr>
          <w:p w:rsidR="0037411C" w:rsidRDefault="00BC4EAF">
            <w:pPr>
              <w:pStyle w:val="af4"/>
              <w:ind w:firstLine="396"/>
            </w:pPr>
            <w:r>
              <w:rPr>
                <w:rFonts w:hint="eastAsia"/>
              </w:rPr>
              <w:t>逻辑学原来如此有趣；形式逻辑（第六版）；逻辑学基础教程；</w:t>
            </w:r>
            <w:proofErr w:type="gramStart"/>
            <w:r>
              <w:rPr>
                <w:rFonts w:hint="eastAsia"/>
              </w:rPr>
              <w:t>学银在线</w:t>
            </w:r>
            <w:proofErr w:type="gramEnd"/>
            <w:r>
              <w:rPr>
                <w:rFonts w:hint="eastAsia"/>
              </w:rPr>
              <w:t>（形式逻辑）</w:t>
            </w:r>
          </w:p>
        </w:tc>
      </w:tr>
      <w:tr w:rsidR="0037411C">
        <w:trPr>
          <w:trHeight w:val="484"/>
        </w:trPr>
        <w:tc>
          <w:tcPr>
            <w:tcW w:w="1280" w:type="dxa"/>
            <w:vAlign w:val="center"/>
          </w:tcPr>
          <w:p w:rsidR="0037411C" w:rsidRDefault="00BC4EAF">
            <w:pPr>
              <w:pStyle w:val="af3"/>
            </w:pPr>
            <w:r>
              <w:t>考核要求</w:t>
            </w:r>
          </w:p>
        </w:tc>
        <w:tc>
          <w:tcPr>
            <w:tcW w:w="7701" w:type="dxa"/>
            <w:gridSpan w:val="9"/>
            <w:vAlign w:val="center"/>
          </w:tcPr>
          <w:p w:rsidR="0037411C" w:rsidRDefault="00BC4EAF">
            <w:pPr>
              <w:pStyle w:val="af4"/>
              <w:ind w:firstLine="396"/>
            </w:pPr>
            <w:r>
              <w:rPr>
                <w:rFonts w:hint="eastAsia"/>
              </w:rPr>
              <w:t>平时成绩</w:t>
            </w:r>
            <w:r>
              <w:rPr>
                <w:rFonts w:hint="eastAsia"/>
              </w:rPr>
              <w:t>60%+</w:t>
            </w:r>
            <w:r>
              <w:rPr>
                <w:rFonts w:hint="eastAsia"/>
              </w:rPr>
              <w:t>期末实践考核</w:t>
            </w:r>
            <w:r>
              <w:rPr>
                <w:rFonts w:hint="eastAsia"/>
              </w:rPr>
              <w:t>40%</w:t>
            </w:r>
          </w:p>
        </w:tc>
      </w:tr>
    </w:tbl>
    <w:p w:rsidR="0037411C" w:rsidRDefault="0037411C">
      <w:pPr>
        <w:kinsoku/>
        <w:overflowPunct w:val="0"/>
        <w:spacing w:before="87" w:line="320" w:lineRule="auto"/>
        <w:jc w:val="both"/>
        <w:rPr>
          <w:rFonts w:ascii="黑体" w:eastAsia="黑体" w:hAnsi="黑体" w:cs="黑体"/>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43"/>
          <w:tblHeader/>
        </w:trPr>
        <w:tc>
          <w:tcPr>
            <w:tcW w:w="1280" w:type="dxa"/>
            <w:tcBorders>
              <w:right w:val="single" w:sz="2" w:space="0" w:color="000000"/>
            </w:tcBorders>
            <w:shd w:val="clear" w:color="auto" w:fill="DBE5F1"/>
            <w:vAlign w:val="center"/>
          </w:tcPr>
          <w:p w:rsidR="0037411C" w:rsidRDefault="00BC4EAF">
            <w:pPr>
              <w:pStyle w:val="af3"/>
            </w:pPr>
            <w:r>
              <w:t>课程名称</w:t>
            </w:r>
          </w:p>
        </w:tc>
        <w:tc>
          <w:tcPr>
            <w:tcW w:w="3978" w:type="dxa"/>
            <w:gridSpan w:val="5"/>
            <w:tcBorders>
              <w:left w:val="single" w:sz="2" w:space="0" w:color="000000"/>
            </w:tcBorders>
            <w:shd w:val="clear" w:color="auto" w:fill="DBE5F1"/>
            <w:vAlign w:val="center"/>
          </w:tcPr>
          <w:p w:rsidR="0037411C" w:rsidRDefault="00BC4EAF">
            <w:pPr>
              <w:pStyle w:val="af3"/>
            </w:pPr>
            <w:r>
              <w:rPr>
                <w:rFonts w:hint="eastAsia"/>
              </w:rPr>
              <w:t>交际英语（</w:t>
            </w:r>
            <w:r>
              <w:rPr>
                <w:rFonts w:hint="eastAsia"/>
              </w:rPr>
              <w:t>369PGT)</w:t>
            </w:r>
          </w:p>
        </w:tc>
        <w:tc>
          <w:tcPr>
            <w:tcW w:w="1273" w:type="dxa"/>
            <w:shd w:val="clear" w:color="auto" w:fill="DBE5F1"/>
            <w:vAlign w:val="center"/>
          </w:tcPr>
          <w:p w:rsidR="0037411C" w:rsidRDefault="00BC4EAF">
            <w:pPr>
              <w:pStyle w:val="af3"/>
            </w:pPr>
            <w:r>
              <w:t>课程编号</w:t>
            </w:r>
          </w:p>
        </w:tc>
        <w:tc>
          <w:tcPr>
            <w:tcW w:w="2450" w:type="dxa"/>
            <w:gridSpan w:val="3"/>
            <w:shd w:val="clear" w:color="auto" w:fill="DBE5F1"/>
            <w:vAlign w:val="center"/>
          </w:tcPr>
          <w:p w:rsidR="0037411C" w:rsidRDefault="00BC4EAF">
            <w:pPr>
              <w:pStyle w:val="af3"/>
            </w:pPr>
            <w:r>
              <w:rPr>
                <w:rFonts w:hint="eastAsia"/>
              </w:rPr>
              <w:t>3070002</w:t>
            </w:r>
          </w:p>
        </w:tc>
      </w:tr>
      <w:tr w:rsidR="0037411C">
        <w:trPr>
          <w:trHeight w:val="555"/>
        </w:trPr>
        <w:tc>
          <w:tcPr>
            <w:tcW w:w="1280" w:type="dxa"/>
            <w:vAlign w:val="center"/>
          </w:tcPr>
          <w:p w:rsidR="0037411C" w:rsidRDefault="00BC4EAF">
            <w:pPr>
              <w:pStyle w:val="af3"/>
            </w:pPr>
            <w:r>
              <w:rPr>
                <w:rFonts w:hint="eastAsia"/>
              </w:rPr>
              <w:t>开设学期</w:t>
            </w:r>
          </w:p>
        </w:tc>
        <w:tc>
          <w:tcPr>
            <w:tcW w:w="820" w:type="dxa"/>
            <w:tcBorders>
              <w:right w:val="single" w:sz="2" w:space="0" w:color="000000"/>
            </w:tcBorders>
            <w:vAlign w:val="center"/>
          </w:tcPr>
          <w:p w:rsidR="0037411C" w:rsidRDefault="00BC4EAF">
            <w:pPr>
              <w:pStyle w:val="af3"/>
            </w:pPr>
            <w:r>
              <w:rPr>
                <w:rFonts w:hint="eastAsia"/>
              </w:rPr>
              <w:t>1-2</w:t>
            </w:r>
          </w:p>
        </w:tc>
        <w:tc>
          <w:tcPr>
            <w:tcW w:w="892" w:type="dxa"/>
            <w:tcBorders>
              <w:left w:val="single" w:sz="2" w:space="0" w:color="000000"/>
            </w:tcBorders>
            <w:vAlign w:val="center"/>
          </w:tcPr>
          <w:p w:rsidR="0037411C" w:rsidRDefault="00BC4EAF">
            <w:pPr>
              <w:pStyle w:val="af3"/>
            </w:pPr>
            <w:r>
              <w:t>学分</w:t>
            </w:r>
          </w:p>
        </w:tc>
        <w:tc>
          <w:tcPr>
            <w:tcW w:w="566" w:type="dxa"/>
            <w:tcBorders>
              <w:right w:val="single" w:sz="2" w:space="0" w:color="000000"/>
            </w:tcBorders>
            <w:vAlign w:val="center"/>
          </w:tcPr>
          <w:p w:rsidR="0037411C" w:rsidRDefault="00BC4EAF">
            <w:pPr>
              <w:pStyle w:val="af3"/>
            </w:pPr>
            <w:r>
              <w:rPr>
                <w:rFonts w:hint="eastAsia"/>
              </w:rPr>
              <w:t>2</w:t>
            </w:r>
          </w:p>
        </w:tc>
        <w:tc>
          <w:tcPr>
            <w:tcW w:w="990" w:type="dxa"/>
            <w:tcBorders>
              <w:left w:val="single" w:sz="2" w:space="0" w:color="000000"/>
            </w:tcBorders>
            <w:vAlign w:val="center"/>
          </w:tcPr>
          <w:p w:rsidR="0037411C" w:rsidRDefault="00BC4EAF">
            <w:pPr>
              <w:pStyle w:val="af3"/>
            </w:pPr>
            <w:r>
              <w:t>总学时</w:t>
            </w:r>
          </w:p>
        </w:tc>
        <w:tc>
          <w:tcPr>
            <w:tcW w:w="710" w:type="dxa"/>
            <w:vAlign w:val="center"/>
          </w:tcPr>
          <w:p w:rsidR="0037411C" w:rsidRDefault="00BC4EAF">
            <w:pPr>
              <w:pStyle w:val="af3"/>
            </w:pPr>
            <w:r>
              <w:rPr>
                <w:rFonts w:hint="eastAsia"/>
              </w:rPr>
              <w:t>36</w:t>
            </w:r>
          </w:p>
        </w:tc>
        <w:tc>
          <w:tcPr>
            <w:tcW w:w="1273" w:type="dxa"/>
            <w:vAlign w:val="center"/>
          </w:tcPr>
          <w:p w:rsidR="0037411C" w:rsidRDefault="00BC4EAF">
            <w:pPr>
              <w:pStyle w:val="af3"/>
            </w:pPr>
            <w:r>
              <w:t>理论学时</w:t>
            </w:r>
          </w:p>
        </w:tc>
        <w:tc>
          <w:tcPr>
            <w:tcW w:w="568" w:type="dxa"/>
            <w:vAlign w:val="center"/>
          </w:tcPr>
          <w:p w:rsidR="0037411C" w:rsidRDefault="00BC4EAF">
            <w:pPr>
              <w:pStyle w:val="af3"/>
            </w:pPr>
            <w:r>
              <w:rPr>
                <w:rFonts w:hint="eastAsia"/>
              </w:rPr>
              <w:t>0</w:t>
            </w:r>
          </w:p>
        </w:tc>
        <w:tc>
          <w:tcPr>
            <w:tcW w:w="1273" w:type="dxa"/>
            <w:vAlign w:val="center"/>
          </w:tcPr>
          <w:p w:rsidR="0037411C" w:rsidRDefault="00BC4EAF">
            <w:pPr>
              <w:pStyle w:val="af3"/>
            </w:pPr>
            <w:r>
              <w:t>实践学时</w:t>
            </w:r>
          </w:p>
        </w:tc>
        <w:tc>
          <w:tcPr>
            <w:tcW w:w="609" w:type="dxa"/>
            <w:vAlign w:val="center"/>
          </w:tcPr>
          <w:p w:rsidR="0037411C" w:rsidRDefault="00BC4EAF">
            <w:pPr>
              <w:pStyle w:val="af3"/>
            </w:pPr>
            <w:r>
              <w:rPr>
                <w:rFonts w:hint="eastAsia"/>
              </w:rPr>
              <w:t>36</w:t>
            </w:r>
          </w:p>
        </w:tc>
      </w:tr>
      <w:tr w:rsidR="0037411C">
        <w:trPr>
          <w:trHeight w:val="558"/>
        </w:trPr>
        <w:tc>
          <w:tcPr>
            <w:tcW w:w="1280" w:type="dxa"/>
            <w:vAlign w:val="center"/>
          </w:tcPr>
          <w:p w:rsidR="0037411C" w:rsidRDefault="00BC4EAF">
            <w:pPr>
              <w:pStyle w:val="af3"/>
            </w:pPr>
            <w:r>
              <w:t>课程类型</w:t>
            </w:r>
          </w:p>
        </w:tc>
        <w:tc>
          <w:tcPr>
            <w:tcW w:w="7701" w:type="dxa"/>
            <w:gridSpan w:val="9"/>
            <w:vAlign w:val="center"/>
          </w:tcPr>
          <w:p w:rsidR="0037411C" w:rsidRDefault="00BC4EAF">
            <w:pPr>
              <w:pStyle w:val="af3"/>
            </w:pPr>
            <w:r>
              <w:t>纯理论课（</w:t>
            </w:r>
            <w:r>
              <w:t xml:space="preserve">  </w:t>
            </w:r>
            <w:r>
              <w:t>）、（理论</w:t>
            </w:r>
            <w:r>
              <w:t>+</w:t>
            </w:r>
            <w:r>
              <w:t>实践）课（</w:t>
            </w:r>
            <w:r>
              <w:t xml:space="preserve">  </w:t>
            </w:r>
            <w:r>
              <w:t>）、</w:t>
            </w:r>
            <w:proofErr w:type="gramStart"/>
            <w:r>
              <w:t>纯实践</w:t>
            </w:r>
            <w:proofErr w:type="gramEnd"/>
            <w:r>
              <w:t>课</w:t>
            </w:r>
            <w:r>
              <w:t>( √ )</w:t>
            </w:r>
          </w:p>
        </w:tc>
      </w:tr>
      <w:tr w:rsidR="0037411C">
        <w:trPr>
          <w:trHeight w:val="407"/>
        </w:trPr>
        <w:tc>
          <w:tcPr>
            <w:tcW w:w="1280" w:type="dxa"/>
            <w:tcBorders>
              <w:right w:val="single" w:sz="2" w:space="0" w:color="000000"/>
            </w:tcBorders>
            <w:vAlign w:val="center"/>
          </w:tcPr>
          <w:p w:rsidR="0037411C" w:rsidRDefault="00BC4EAF">
            <w:pPr>
              <w:pStyle w:val="af3"/>
            </w:pPr>
            <w:r>
              <w:t>先修课程</w:t>
            </w:r>
          </w:p>
        </w:tc>
        <w:tc>
          <w:tcPr>
            <w:tcW w:w="7701" w:type="dxa"/>
            <w:gridSpan w:val="9"/>
            <w:tcBorders>
              <w:left w:val="single" w:sz="2" w:space="0" w:color="000000"/>
            </w:tcBorders>
            <w:vAlign w:val="center"/>
          </w:tcPr>
          <w:p w:rsidR="0037411C" w:rsidRDefault="00BC4EAF">
            <w:pPr>
              <w:pStyle w:val="af3"/>
            </w:pPr>
            <w:r>
              <w:rPr>
                <w:rFonts w:hint="eastAsia"/>
              </w:rPr>
              <w:t>高中英语或中职英语</w:t>
            </w:r>
          </w:p>
        </w:tc>
      </w:tr>
      <w:tr w:rsidR="0037411C">
        <w:trPr>
          <w:trHeight w:val="414"/>
        </w:trPr>
        <w:tc>
          <w:tcPr>
            <w:tcW w:w="1280" w:type="dxa"/>
            <w:tcBorders>
              <w:right w:val="single" w:sz="2" w:space="0" w:color="000000"/>
            </w:tcBorders>
            <w:vAlign w:val="center"/>
          </w:tcPr>
          <w:p w:rsidR="0037411C" w:rsidRDefault="00BC4EAF">
            <w:pPr>
              <w:pStyle w:val="af3"/>
            </w:pPr>
            <w:r>
              <w:t>后续课程</w:t>
            </w:r>
          </w:p>
        </w:tc>
        <w:tc>
          <w:tcPr>
            <w:tcW w:w="7701" w:type="dxa"/>
            <w:gridSpan w:val="9"/>
            <w:tcBorders>
              <w:left w:val="single" w:sz="2" w:space="0" w:color="000000"/>
            </w:tcBorders>
            <w:vAlign w:val="center"/>
          </w:tcPr>
          <w:p w:rsidR="0037411C" w:rsidRDefault="00BC4EAF">
            <w:pPr>
              <w:pStyle w:val="af3"/>
            </w:pPr>
            <w:r>
              <w:t>专业英语</w:t>
            </w:r>
          </w:p>
        </w:tc>
      </w:tr>
      <w:tr w:rsidR="0037411C">
        <w:trPr>
          <w:trHeight w:val="2774"/>
        </w:trPr>
        <w:tc>
          <w:tcPr>
            <w:tcW w:w="1280" w:type="dxa"/>
            <w:tcBorders>
              <w:right w:val="single" w:sz="2" w:space="0" w:color="000000"/>
            </w:tcBorders>
            <w:vAlign w:val="center"/>
          </w:tcPr>
          <w:p w:rsidR="0037411C" w:rsidRDefault="00BC4EAF">
            <w:pPr>
              <w:pStyle w:val="af3"/>
            </w:pPr>
            <w:r>
              <w:t>教学目标</w:t>
            </w:r>
          </w:p>
        </w:tc>
        <w:tc>
          <w:tcPr>
            <w:tcW w:w="7701" w:type="dxa"/>
            <w:gridSpan w:val="9"/>
            <w:tcBorders>
              <w:left w:val="single" w:sz="2" w:space="0" w:color="000000"/>
            </w:tcBorders>
            <w:vAlign w:val="center"/>
          </w:tcPr>
          <w:p w:rsidR="0037411C" w:rsidRDefault="00BC4EAF">
            <w:pPr>
              <w:pStyle w:val="af4"/>
              <w:ind w:firstLine="396"/>
            </w:pPr>
            <w:r>
              <w:rPr>
                <w:rFonts w:hint="eastAsia"/>
              </w:rPr>
              <w:t>本课程旨在通过一系列的英语情景对话训练，提高学生的英语沟通交际能力。</w:t>
            </w:r>
            <w:proofErr w:type="gramStart"/>
            <w:r>
              <w:rPr>
                <w:rFonts w:hint="eastAsia"/>
              </w:rPr>
              <w:t>在职场</w:t>
            </w:r>
            <w:proofErr w:type="gramEnd"/>
            <w:r>
              <w:rPr>
                <w:rFonts w:hint="eastAsia"/>
              </w:rPr>
              <w:t>情境中，能够运用英语语言知识和语言技能比较准确地理解和表达信息、观点、情感，进行有效口头沟通。</w:t>
            </w:r>
          </w:p>
          <w:p w:rsidR="0037411C" w:rsidRDefault="00BC4EAF">
            <w:pPr>
              <w:pStyle w:val="af4"/>
              <w:ind w:firstLine="396"/>
            </w:pPr>
            <w:r>
              <w:rPr>
                <w:rFonts w:hint="eastAsia"/>
              </w:rPr>
              <w:t>通过课程学习与实践，培育和</w:t>
            </w:r>
            <w:proofErr w:type="gramStart"/>
            <w:r>
              <w:rPr>
                <w:rFonts w:hint="eastAsia"/>
              </w:rPr>
              <w:t>践行</w:t>
            </w:r>
            <w:proofErr w:type="gramEnd"/>
            <w:r>
              <w:rPr>
                <w:rFonts w:hint="eastAsia"/>
              </w:rPr>
              <w:t>社会主义核心价值观，落实立德树人根本任务，在中等职业学校和普通高中教育的基础上，进一步促进学生英语学科核心素养的发展，培养具有家国情怀、国际视野，能够在日常生活和</w:t>
            </w:r>
            <w:proofErr w:type="gramStart"/>
            <w:r>
              <w:rPr>
                <w:rFonts w:hint="eastAsia"/>
              </w:rPr>
              <w:t>职场中</w:t>
            </w:r>
            <w:proofErr w:type="gramEnd"/>
            <w:r>
              <w:rPr>
                <w:rFonts w:hint="eastAsia"/>
              </w:rPr>
              <w:t>用英语进行有效沟通的高素质技能人才。</w:t>
            </w:r>
          </w:p>
        </w:tc>
      </w:tr>
      <w:tr w:rsidR="0037411C">
        <w:trPr>
          <w:trHeight w:val="443"/>
        </w:trPr>
        <w:tc>
          <w:tcPr>
            <w:tcW w:w="1280" w:type="dxa"/>
            <w:vAlign w:val="center"/>
          </w:tcPr>
          <w:p w:rsidR="0037411C" w:rsidRDefault="00BC4EAF">
            <w:pPr>
              <w:pStyle w:val="af3"/>
            </w:pPr>
            <w:r>
              <w:t>教学内容</w:t>
            </w:r>
          </w:p>
        </w:tc>
        <w:tc>
          <w:tcPr>
            <w:tcW w:w="7701" w:type="dxa"/>
            <w:gridSpan w:val="9"/>
            <w:vAlign w:val="center"/>
          </w:tcPr>
          <w:p w:rsidR="0037411C" w:rsidRDefault="00BC4EAF">
            <w:pPr>
              <w:pStyle w:val="af4"/>
              <w:ind w:firstLine="396"/>
            </w:pPr>
            <w:r>
              <w:rPr>
                <w:rFonts w:hint="eastAsia"/>
              </w:rPr>
              <w:t>本课程以日常生活和</w:t>
            </w:r>
            <w:proofErr w:type="gramStart"/>
            <w:r>
              <w:rPr>
                <w:rFonts w:hint="eastAsia"/>
              </w:rPr>
              <w:t>职场</w:t>
            </w:r>
            <w:proofErr w:type="gramEnd"/>
            <w:r>
              <w:rPr>
                <w:rFonts w:hint="eastAsia"/>
              </w:rPr>
              <w:t>情景对话内容为主，融入中国饮食文化、服装文化、餐饮文化、科技发展、中西差异、</w:t>
            </w:r>
            <w:proofErr w:type="gramStart"/>
            <w:r>
              <w:rPr>
                <w:rFonts w:hint="eastAsia"/>
              </w:rPr>
              <w:t>职场礼仪</w:t>
            </w:r>
            <w:proofErr w:type="gramEnd"/>
            <w:r>
              <w:rPr>
                <w:rFonts w:hint="eastAsia"/>
              </w:rPr>
              <w:t>，职业操守</w:t>
            </w:r>
            <w:proofErr w:type="gramStart"/>
            <w:r>
              <w:rPr>
                <w:rFonts w:hint="eastAsia"/>
              </w:rPr>
              <w:t>等思政</w:t>
            </w:r>
            <w:proofErr w:type="gramEnd"/>
            <w:r>
              <w:rPr>
                <w:rFonts w:hint="eastAsia"/>
              </w:rPr>
              <w:t>元素，突出口语交际训练，为涉外就业、留学深造或国际事务参与奠定基础。主要内容如下：</w:t>
            </w:r>
          </w:p>
          <w:p w:rsidR="0037411C" w:rsidRDefault="00BC4EAF">
            <w:pPr>
              <w:pStyle w:val="af4"/>
              <w:ind w:firstLine="396"/>
            </w:pPr>
            <w:r>
              <w:rPr>
                <w:rFonts w:hint="eastAsia"/>
              </w:rPr>
              <w:t>1)</w:t>
            </w:r>
            <w:r>
              <w:rPr>
                <w:rFonts w:hint="eastAsia"/>
              </w:rPr>
              <w:t>生活交际英语</w:t>
            </w:r>
          </w:p>
          <w:p w:rsidR="0037411C" w:rsidRDefault="00BC4EAF">
            <w:pPr>
              <w:pStyle w:val="af4"/>
              <w:ind w:firstLine="396"/>
            </w:pPr>
            <w:r>
              <w:rPr>
                <w:rFonts w:hint="eastAsia"/>
              </w:rPr>
              <w:lastRenderedPageBreak/>
              <w:t>该部分内容为常见生活场景的对话，主题包括：乘坐地铁、网上订机票、办理登机手续、免税店购物、预定餐厅、点餐、办理酒店入住、兑换外币、银行卡挂失、看医生、</w:t>
            </w:r>
            <w:proofErr w:type="gramStart"/>
            <w:r>
              <w:rPr>
                <w:rFonts w:hint="eastAsia"/>
              </w:rPr>
              <w:t>乘坐网</w:t>
            </w:r>
            <w:proofErr w:type="gramEnd"/>
            <w:r>
              <w:rPr>
                <w:rFonts w:hint="eastAsia"/>
              </w:rPr>
              <w:t>约出租车、食堂就餐、签证面试、运动比赛等。</w:t>
            </w:r>
          </w:p>
          <w:p w:rsidR="0037411C" w:rsidRDefault="00BC4EAF">
            <w:pPr>
              <w:pStyle w:val="af4"/>
              <w:ind w:firstLine="396"/>
            </w:pPr>
            <w:r>
              <w:rPr>
                <w:rFonts w:hint="eastAsia"/>
              </w:rPr>
              <w:t>2)</w:t>
            </w:r>
            <w:proofErr w:type="gramStart"/>
            <w:r>
              <w:rPr>
                <w:rFonts w:hint="eastAsia"/>
              </w:rPr>
              <w:t>职场交际</w:t>
            </w:r>
            <w:proofErr w:type="gramEnd"/>
            <w:r>
              <w:rPr>
                <w:rFonts w:hint="eastAsia"/>
              </w:rPr>
              <w:t>英语</w:t>
            </w:r>
          </w:p>
          <w:p w:rsidR="0037411C" w:rsidRDefault="00BC4EAF">
            <w:pPr>
              <w:pStyle w:val="af4"/>
              <w:ind w:firstLine="396"/>
            </w:pPr>
            <w:r>
              <w:rPr>
                <w:rFonts w:hint="eastAsia"/>
              </w:rPr>
              <w:t>该部分内容为常见职业场景的对话，主题包括：求职面试、入职报到、制定预算、发送快递、洽谈发货时间、投诉、机场接待客户、购物、商务宴请、出差旅行、商讨促销方案、展台预定、产品咨询等。</w:t>
            </w:r>
          </w:p>
          <w:p w:rsidR="0037411C" w:rsidRDefault="00BC4EAF">
            <w:pPr>
              <w:pStyle w:val="af4"/>
              <w:ind w:firstLine="396"/>
            </w:pPr>
            <w:r>
              <w:rPr>
                <w:rFonts w:hint="eastAsia"/>
              </w:rPr>
              <w:t>3)</w:t>
            </w:r>
            <w:r>
              <w:rPr>
                <w:rFonts w:hint="eastAsia"/>
              </w:rPr>
              <w:t>职业进阶英语（学有余力学生选修）</w:t>
            </w:r>
          </w:p>
          <w:p w:rsidR="0037411C" w:rsidRDefault="00BC4EAF">
            <w:pPr>
              <w:pStyle w:val="af4"/>
              <w:ind w:firstLine="396"/>
            </w:pPr>
            <w:r>
              <w:rPr>
                <w:rFonts w:hint="eastAsia"/>
              </w:rPr>
              <w:t>该部分内容为商务营销类口语交际对话，参考实用英语交际等级证书考试（</w:t>
            </w:r>
            <w:r>
              <w:rPr>
                <w:rFonts w:hint="eastAsia"/>
              </w:rPr>
              <w:t>1+X</w:t>
            </w:r>
            <w:r>
              <w:rPr>
                <w:rFonts w:hint="eastAsia"/>
              </w:rPr>
              <w:t>）中的口语考试大纲，主题包括：产品咨询，活动通知，新品推介，涉及</w:t>
            </w:r>
            <w:r>
              <w:rPr>
                <w:rFonts w:hint="eastAsia"/>
              </w:rPr>
              <w:t>20</w:t>
            </w:r>
            <w:r>
              <w:rPr>
                <w:rFonts w:hint="eastAsia"/>
              </w:rPr>
              <w:t>多种产品介绍和商务活动项目。</w:t>
            </w:r>
          </w:p>
          <w:p w:rsidR="0037411C" w:rsidRDefault="00BC4EAF">
            <w:pPr>
              <w:pStyle w:val="af4"/>
              <w:ind w:firstLine="396"/>
            </w:pPr>
            <w:r>
              <w:rPr>
                <w:rFonts w:hint="eastAsia"/>
              </w:rPr>
              <w:t>4</w:t>
            </w:r>
            <w:r>
              <w:rPr>
                <w:rFonts w:hint="eastAsia"/>
              </w:rPr>
              <w:t>）职业院校技能大赛口语赛项模拟训练（学有余力学生选修）</w:t>
            </w:r>
          </w:p>
          <w:p w:rsidR="0037411C" w:rsidRDefault="0037411C">
            <w:pPr>
              <w:pStyle w:val="af4"/>
              <w:ind w:firstLine="396"/>
            </w:pPr>
          </w:p>
        </w:tc>
      </w:tr>
      <w:tr w:rsidR="0037411C">
        <w:trPr>
          <w:trHeight w:val="591"/>
        </w:trPr>
        <w:tc>
          <w:tcPr>
            <w:tcW w:w="1280" w:type="dxa"/>
            <w:vAlign w:val="center"/>
          </w:tcPr>
          <w:p w:rsidR="0037411C" w:rsidRDefault="00BC4EAF">
            <w:pPr>
              <w:pStyle w:val="af3"/>
            </w:pPr>
            <w:r>
              <w:lastRenderedPageBreak/>
              <w:t>教学重点</w:t>
            </w:r>
            <w:r>
              <w:t xml:space="preserve"> </w:t>
            </w:r>
            <w:r>
              <w:t>与难点</w:t>
            </w:r>
          </w:p>
        </w:tc>
        <w:tc>
          <w:tcPr>
            <w:tcW w:w="7701" w:type="dxa"/>
            <w:gridSpan w:val="9"/>
            <w:vAlign w:val="center"/>
          </w:tcPr>
          <w:p w:rsidR="0037411C" w:rsidRDefault="00BC4EAF">
            <w:pPr>
              <w:pStyle w:val="af4"/>
              <w:ind w:firstLine="396"/>
            </w:pPr>
            <w:r>
              <w:rPr>
                <w:rFonts w:hint="eastAsia"/>
              </w:rPr>
              <w:t>教学重点：掌握生活交际英语和</w:t>
            </w:r>
            <w:proofErr w:type="gramStart"/>
            <w:r>
              <w:rPr>
                <w:rFonts w:hint="eastAsia"/>
              </w:rPr>
              <w:t>职场</w:t>
            </w:r>
            <w:proofErr w:type="gramEnd"/>
            <w:r>
              <w:rPr>
                <w:rFonts w:hint="eastAsia"/>
              </w:rPr>
              <w:t>交际英语部分的经典词汇和句型。</w:t>
            </w:r>
          </w:p>
          <w:p w:rsidR="0037411C" w:rsidRDefault="00BC4EAF">
            <w:pPr>
              <w:pStyle w:val="af4"/>
              <w:ind w:firstLine="396"/>
            </w:pPr>
            <w:r>
              <w:rPr>
                <w:rFonts w:hint="eastAsia"/>
              </w:rPr>
              <w:t>教学难点：在各类生活情景和</w:t>
            </w:r>
            <w:proofErr w:type="gramStart"/>
            <w:r>
              <w:rPr>
                <w:rFonts w:hint="eastAsia"/>
              </w:rPr>
              <w:t>职场</w:t>
            </w:r>
            <w:proofErr w:type="gramEnd"/>
            <w:r>
              <w:rPr>
                <w:rFonts w:hint="eastAsia"/>
              </w:rPr>
              <w:t>情景下用英语进行口语输出和交流。</w:t>
            </w:r>
          </w:p>
        </w:tc>
      </w:tr>
      <w:tr w:rsidR="0037411C">
        <w:trPr>
          <w:trHeight w:val="515"/>
        </w:trPr>
        <w:tc>
          <w:tcPr>
            <w:tcW w:w="1280" w:type="dxa"/>
            <w:vAlign w:val="center"/>
          </w:tcPr>
          <w:p w:rsidR="0037411C" w:rsidRDefault="00BC4EAF">
            <w:pPr>
              <w:pStyle w:val="af3"/>
            </w:pPr>
            <w:r>
              <w:t>教学组织</w:t>
            </w:r>
          </w:p>
        </w:tc>
        <w:tc>
          <w:tcPr>
            <w:tcW w:w="7701" w:type="dxa"/>
            <w:gridSpan w:val="9"/>
            <w:vAlign w:val="center"/>
          </w:tcPr>
          <w:p w:rsidR="0037411C" w:rsidRDefault="00BC4EAF">
            <w:pPr>
              <w:pStyle w:val="af4"/>
              <w:ind w:firstLine="396"/>
            </w:pPr>
            <w:r>
              <w:rPr>
                <w:rFonts w:hint="eastAsia"/>
              </w:rPr>
              <w:t>第一学期完成“生活交际英语”部分的学习，第二学期完成“职场交际英语”部分的学习。另外，学有余力的同学，可借助</w:t>
            </w:r>
            <w:r>
              <w:rPr>
                <w:rFonts w:hint="eastAsia"/>
              </w:rPr>
              <w:t>U</w:t>
            </w:r>
            <w:r>
              <w:rPr>
                <w:rFonts w:hint="eastAsia"/>
              </w:rPr>
              <w:t>校园智慧教学平台，自主学习第</w:t>
            </w:r>
            <w:r>
              <w:rPr>
                <w:rFonts w:hint="eastAsia"/>
              </w:rPr>
              <w:t>3</w:t>
            </w:r>
            <w:r>
              <w:rPr>
                <w:rFonts w:hint="eastAsia"/>
              </w:rPr>
              <w:t>部分和第</w:t>
            </w:r>
            <w:r>
              <w:rPr>
                <w:rFonts w:hint="eastAsia"/>
              </w:rPr>
              <w:t>4</w:t>
            </w:r>
            <w:r>
              <w:rPr>
                <w:rFonts w:hint="eastAsia"/>
              </w:rPr>
              <w:t>部分，为职业英语交际技能等级证书以及职业院校技能大赛英语口语赛项做准备。</w:t>
            </w:r>
          </w:p>
        </w:tc>
      </w:tr>
      <w:tr w:rsidR="0037411C">
        <w:trPr>
          <w:trHeight w:val="608"/>
        </w:trPr>
        <w:tc>
          <w:tcPr>
            <w:tcW w:w="1280" w:type="dxa"/>
            <w:vAlign w:val="center"/>
          </w:tcPr>
          <w:p w:rsidR="0037411C" w:rsidRDefault="00BC4EAF">
            <w:pPr>
              <w:pStyle w:val="af3"/>
            </w:pPr>
            <w:r>
              <w:t>教学手段</w:t>
            </w:r>
            <w:r>
              <w:t xml:space="preserve"> </w:t>
            </w:r>
            <w:r>
              <w:t>和方法</w:t>
            </w:r>
          </w:p>
        </w:tc>
        <w:tc>
          <w:tcPr>
            <w:tcW w:w="7701" w:type="dxa"/>
            <w:gridSpan w:val="9"/>
            <w:vAlign w:val="center"/>
          </w:tcPr>
          <w:p w:rsidR="0037411C" w:rsidRDefault="00BC4EAF">
            <w:pPr>
              <w:pStyle w:val="af4"/>
              <w:ind w:firstLine="396"/>
            </w:pPr>
            <w:r>
              <w:rPr>
                <w:rFonts w:hint="eastAsia"/>
              </w:rPr>
              <w:t>采用多媒体辅助情景教学、任务驱动，智慧学习软件自学等教学方法和手段。</w:t>
            </w:r>
          </w:p>
        </w:tc>
      </w:tr>
      <w:tr w:rsidR="0037411C">
        <w:trPr>
          <w:trHeight w:val="465"/>
        </w:trPr>
        <w:tc>
          <w:tcPr>
            <w:tcW w:w="1280" w:type="dxa"/>
            <w:vAlign w:val="center"/>
          </w:tcPr>
          <w:p w:rsidR="0037411C" w:rsidRDefault="00BC4EAF">
            <w:pPr>
              <w:pStyle w:val="af3"/>
            </w:pPr>
            <w:r>
              <w:t>教学资料</w:t>
            </w:r>
          </w:p>
        </w:tc>
        <w:tc>
          <w:tcPr>
            <w:tcW w:w="7701" w:type="dxa"/>
            <w:gridSpan w:val="9"/>
            <w:vAlign w:val="center"/>
          </w:tcPr>
          <w:p w:rsidR="0037411C" w:rsidRDefault="00BC4EAF">
            <w:pPr>
              <w:pStyle w:val="af4"/>
              <w:ind w:firstLine="396"/>
            </w:pPr>
            <w:r>
              <w:rPr>
                <w:rFonts w:hint="eastAsia"/>
              </w:rPr>
              <w:t>教材：《实用英语口语教程》华中科技大学出版社</w:t>
            </w:r>
          </w:p>
          <w:p w:rsidR="0037411C" w:rsidRDefault="00BC4EAF">
            <w:pPr>
              <w:pStyle w:val="af4"/>
              <w:ind w:firstLine="396"/>
            </w:pPr>
            <w:r>
              <w:rPr>
                <w:rFonts w:hint="eastAsia"/>
              </w:rPr>
              <w:t>参考教材：《新理念交互英语视听说教程》北京邮电大学出版社</w:t>
            </w:r>
          </w:p>
          <w:p w:rsidR="0037411C" w:rsidRDefault="00BC4EAF">
            <w:pPr>
              <w:pStyle w:val="af4"/>
              <w:ind w:firstLine="396"/>
            </w:pPr>
            <w:r>
              <w:rPr>
                <w:rFonts w:hint="eastAsia"/>
              </w:rPr>
              <w:t>视频资料</w:t>
            </w:r>
            <w:r>
              <w:rPr>
                <w:rFonts w:hint="eastAsia"/>
              </w:rPr>
              <w:t xml:space="preserve">: </w:t>
            </w:r>
            <w:r>
              <w:rPr>
                <w:rFonts w:hint="eastAsia"/>
              </w:rPr>
              <w:t>《你好中国》全集</w:t>
            </w:r>
          </w:p>
          <w:p w:rsidR="0037411C" w:rsidRDefault="00BC4EAF">
            <w:pPr>
              <w:pStyle w:val="af4"/>
              <w:ind w:firstLine="396"/>
            </w:pPr>
            <w:r>
              <w:rPr>
                <w:rFonts w:hint="eastAsia"/>
              </w:rPr>
              <w:t>线上资源：</w:t>
            </w:r>
            <w:r>
              <w:rPr>
                <w:rFonts w:hint="eastAsia"/>
              </w:rPr>
              <w:t>U</w:t>
            </w:r>
            <w:r>
              <w:rPr>
                <w:rFonts w:hint="eastAsia"/>
              </w:rPr>
              <w:t>校园智慧教学平台、中国大学</w:t>
            </w:r>
            <w:r>
              <w:rPr>
                <w:rFonts w:hint="eastAsia"/>
              </w:rPr>
              <w:t>MOOC</w:t>
            </w:r>
            <w:r>
              <w:rPr>
                <w:rFonts w:hint="eastAsia"/>
              </w:rPr>
              <w:t>《中国传统文化》课程。</w:t>
            </w:r>
          </w:p>
        </w:tc>
      </w:tr>
      <w:tr w:rsidR="0037411C">
        <w:trPr>
          <w:trHeight w:val="484"/>
        </w:trPr>
        <w:tc>
          <w:tcPr>
            <w:tcW w:w="1280" w:type="dxa"/>
            <w:vAlign w:val="center"/>
          </w:tcPr>
          <w:p w:rsidR="0037411C" w:rsidRDefault="00BC4EAF">
            <w:pPr>
              <w:pStyle w:val="af3"/>
            </w:pPr>
            <w:r>
              <w:t>考核要求</w:t>
            </w:r>
          </w:p>
        </w:tc>
        <w:tc>
          <w:tcPr>
            <w:tcW w:w="7701" w:type="dxa"/>
            <w:gridSpan w:val="9"/>
            <w:vAlign w:val="center"/>
          </w:tcPr>
          <w:p w:rsidR="0037411C" w:rsidRDefault="00BC4EAF">
            <w:pPr>
              <w:pStyle w:val="af4"/>
              <w:ind w:firstLine="396"/>
            </w:pPr>
            <w:r>
              <w:rPr>
                <w:rFonts w:hint="eastAsia"/>
              </w:rPr>
              <w:t>过程性考核：</w:t>
            </w:r>
            <w:r>
              <w:rPr>
                <w:rFonts w:hint="eastAsia"/>
              </w:rPr>
              <w:t>60%</w:t>
            </w:r>
            <w:r>
              <w:rPr>
                <w:rFonts w:hint="eastAsia"/>
              </w:rPr>
              <w:t>，包括出勤、听写、课堂表现及在线资源任务点完成情况；</w:t>
            </w:r>
          </w:p>
          <w:p w:rsidR="0037411C" w:rsidRDefault="00BC4EAF">
            <w:pPr>
              <w:pStyle w:val="af4"/>
              <w:ind w:firstLine="396"/>
            </w:pPr>
            <w:r>
              <w:rPr>
                <w:rFonts w:hint="eastAsia"/>
              </w:rPr>
              <w:t>终结性考核：</w:t>
            </w:r>
            <w:r>
              <w:rPr>
                <w:rFonts w:hint="eastAsia"/>
              </w:rPr>
              <w:t>40%</w:t>
            </w:r>
            <w:r>
              <w:rPr>
                <w:rFonts w:hint="eastAsia"/>
              </w:rPr>
              <w:t>，</w:t>
            </w:r>
            <w:r>
              <w:rPr>
                <w:rFonts w:hint="eastAsia"/>
              </w:rPr>
              <w:t>U</w:t>
            </w:r>
            <w:r>
              <w:rPr>
                <w:rFonts w:hint="eastAsia"/>
              </w:rPr>
              <w:t>校园平台口语测试。</w:t>
            </w:r>
          </w:p>
        </w:tc>
      </w:tr>
    </w:tbl>
    <w:p w:rsidR="0037411C" w:rsidRDefault="0037411C">
      <w:pPr>
        <w:kinsoku/>
        <w:overflowPunct w:val="0"/>
        <w:spacing w:before="87" w:line="320" w:lineRule="auto"/>
        <w:jc w:val="both"/>
        <w:rPr>
          <w:rFonts w:ascii="黑体" w:eastAsia="黑体" w:hAnsi="黑体" w:cs="黑体"/>
          <w:b/>
          <w:bCs/>
          <w:spacing w:val="-5"/>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2"/>
          <w:tblHeader/>
          <w:jc w:val="center"/>
        </w:trPr>
        <w:tc>
          <w:tcPr>
            <w:tcW w:w="1280" w:type="dxa"/>
            <w:tcBorders>
              <w:right w:val="single" w:sz="2" w:space="0" w:color="000000"/>
            </w:tcBorders>
            <w:shd w:val="clear" w:color="auto" w:fill="DBE5F1"/>
            <w:vAlign w:val="center"/>
          </w:tcPr>
          <w:p w:rsidR="0037411C" w:rsidRDefault="00BC4EAF">
            <w:pPr>
              <w:pStyle w:val="af3"/>
            </w:pPr>
            <w:r>
              <w:t>课程名称</w:t>
            </w:r>
          </w:p>
        </w:tc>
        <w:tc>
          <w:tcPr>
            <w:tcW w:w="3978" w:type="dxa"/>
            <w:gridSpan w:val="5"/>
            <w:tcBorders>
              <w:left w:val="single" w:sz="2" w:space="0" w:color="000000"/>
            </w:tcBorders>
            <w:shd w:val="clear" w:color="auto" w:fill="DBE5F1"/>
            <w:vAlign w:val="center"/>
          </w:tcPr>
          <w:p w:rsidR="0037411C" w:rsidRDefault="00BC4EAF">
            <w:pPr>
              <w:pStyle w:val="af3"/>
            </w:pPr>
            <w:r>
              <w:rPr>
                <w:rFonts w:hint="eastAsia"/>
              </w:rPr>
              <w:t>AIGC</w:t>
            </w:r>
            <w:r>
              <w:rPr>
                <w:rFonts w:hint="eastAsia"/>
              </w:rPr>
              <w:t>基础与应用</w:t>
            </w:r>
          </w:p>
        </w:tc>
        <w:tc>
          <w:tcPr>
            <w:tcW w:w="1273" w:type="dxa"/>
            <w:shd w:val="clear" w:color="auto" w:fill="DBE5F1"/>
            <w:vAlign w:val="center"/>
          </w:tcPr>
          <w:p w:rsidR="0037411C" w:rsidRDefault="00BC4EAF">
            <w:pPr>
              <w:pStyle w:val="af3"/>
            </w:pPr>
            <w:r>
              <w:t>课程编号</w:t>
            </w:r>
          </w:p>
        </w:tc>
        <w:tc>
          <w:tcPr>
            <w:tcW w:w="2450" w:type="dxa"/>
            <w:gridSpan w:val="3"/>
            <w:shd w:val="clear" w:color="auto" w:fill="DBE5F1"/>
            <w:vAlign w:val="center"/>
          </w:tcPr>
          <w:p w:rsidR="0037411C" w:rsidRDefault="00BC4EAF">
            <w:pPr>
              <w:pStyle w:val="af3"/>
            </w:pPr>
            <w:r>
              <w:rPr>
                <w:rFonts w:hint="eastAsia"/>
              </w:rPr>
              <w:t>3040001</w:t>
            </w:r>
          </w:p>
        </w:tc>
      </w:tr>
      <w:tr w:rsidR="0037411C">
        <w:trPr>
          <w:trHeight w:val="441"/>
          <w:jc w:val="center"/>
        </w:trPr>
        <w:tc>
          <w:tcPr>
            <w:tcW w:w="1280" w:type="dxa"/>
            <w:vAlign w:val="center"/>
          </w:tcPr>
          <w:p w:rsidR="0037411C" w:rsidRDefault="00BC4EAF">
            <w:pPr>
              <w:pStyle w:val="af3"/>
            </w:pPr>
            <w:r>
              <w:rPr>
                <w:rFonts w:hint="eastAsia"/>
              </w:rPr>
              <w:t>开设学期</w:t>
            </w:r>
          </w:p>
        </w:tc>
        <w:tc>
          <w:tcPr>
            <w:tcW w:w="820" w:type="dxa"/>
            <w:tcBorders>
              <w:right w:val="single" w:sz="2" w:space="0" w:color="000000"/>
            </w:tcBorders>
            <w:vAlign w:val="center"/>
          </w:tcPr>
          <w:p w:rsidR="0037411C" w:rsidRDefault="00BC4EAF">
            <w:pPr>
              <w:pStyle w:val="af3"/>
            </w:pPr>
            <w:r>
              <w:rPr>
                <w:rFonts w:hint="eastAsia"/>
              </w:rPr>
              <w:t>1</w:t>
            </w:r>
          </w:p>
        </w:tc>
        <w:tc>
          <w:tcPr>
            <w:tcW w:w="892" w:type="dxa"/>
            <w:tcBorders>
              <w:left w:val="single" w:sz="2" w:space="0" w:color="000000"/>
            </w:tcBorders>
            <w:vAlign w:val="center"/>
          </w:tcPr>
          <w:p w:rsidR="0037411C" w:rsidRDefault="00BC4EAF">
            <w:pPr>
              <w:pStyle w:val="af3"/>
            </w:pPr>
            <w:r>
              <w:t>学分</w:t>
            </w:r>
          </w:p>
        </w:tc>
        <w:tc>
          <w:tcPr>
            <w:tcW w:w="566" w:type="dxa"/>
            <w:tcBorders>
              <w:right w:val="single" w:sz="2" w:space="0" w:color="000000"/>
            </w:tcBorders>
            <w:vAlign w:val="center"/>
          </w:tcPr>
          <w:p w:rsidR="0037411C" w:rsidRDefault="00BC4EAF">
            <w:pPr>
              <w:pStyle w:val="af3"/>
            </w:pPr>
            <w:r>
              <w:rPr>
                <w:rFonts w:hint="eastAsia"/>
              </w:rPr>
              <w:t>1</w:t>
            </w:r>
          </w:p>
        </w:tc>
        <w:tc>
          <w:tcPr>
            <w:tcW w:w="990" w:type="dxa"/>
            <w:tcBorders>
              <w:left w:val="single" w:sz="2" w:space="0" w:color="000000"/>
            </w:tcBorders>
            <w:vAlign w:val="center"/>
          </w:tcPr>
          <w:p w:rsidR="0037411C" w:rsidRDefault="00BC4EAF">
            <w:pPr>
              <w:pStyle w:val="af3"/>
            </w:pPr>
            <w:r>
              <w:t>总学时</w:t>
            </w:r>
          </w:p>
        </w:tc>
        <w:tc>
          <w:tcPr>
            <w:tcW w:w="710" w:type="dxa"/>
            <w:vAlign w:val="center"/>
          </w:tcPr>
          <w:p w:rsidR="0037411C" w:rsidRDefault="00BC4EAF">
            <w:pPr>
              <w:pStyle w:val="af3"/>
            </w:pPr>
            <w:r>
              <w:rPr>
                <w:rFonts w:hint="eastAsia"/>
              </w:rPr>
              <w:t>18</w:t>
            </w:r>
          </w:p>
        </w:tc>
        <w:tc>
          <w:tcPr>
            <w:tcW w:w="1273" w:type="dxa"/>
            <w:vAlign w:val="center"/>
          </w:tcPr>
          <w:p w:rsidR="0037411C" w:rsidRDefault="00BC4EAF">
            <w:pPr>
              <w:pStyle w:val="af3"/>
            </w:pPr>
            <w:r>
              <w:t>理论学时</w:t>
            </w:r>
          </w:p>
        </w:tc>
        <w:tc>
          <w:tcPr>
            <w:tcW w:w="568" w:type="dxa"/>
            <w:vAlign w:val="center"/>
          </w:tcPr>
          <w:p w:rsidR="0037411C" w:rsidRDefault="00BC4EAF">
            <w:pPr>
              <w:pStyle w:val="af3"/>
            </w:pPr>
            <w:r>
              <w:rPr>
                <w:rFonts w:hint="eastAsia"/>
              </w:rPr>
              <w:t>18</w:t>
            </w:r>
          </w:p>
        </w:tc>
        <w:tc>
          <w:tcPr>
            <w:tcW w:w="1273" w:type="dxa"/>
            <w:vAlign w:val="center"/>
          </w:tcPr>
          <w:p w:rsidR="0037411C" w:rsidRDefault="00BC4EAF">
            <w:pPr>
              <w:pStyle w:val="af3"/>
            </w:pPr>
            <w:r>
              <w:t>实践学时</w:t>
            </w:r>
          </w:p>
        </w:tc>
        <w:tc>
          <w:tcPr>
            <w:tcW w:w="609" w:type="dxa"/>
            <w:vAlign w:val="center"/>
          </w:tcPr>
          <w:p w:rsidR="0037411C" w:rsidRDefault="00BC4EAF">
            <w:pPr>
              <w:pStyle w:val="af3"/>
            </w:pPr>
            <w:r>
              <w:rPr>
                <w:rFonts w:hint="eastAsia"/>
              </w:rPr>
              <w:t>0</w:t>
            </w:r>
          </w:p>
        </w:tc>
      </w:tr>
      <w:tr w:rsidR="0037411C">
        <w:trPr>
          <w:trHeight w:val="475"/>
          <w:jc w:val="center"/>
        </w:trPr>
        <w:tc>
          <w:tcPr>
            <w:tcW w:w="1280" w:type="dxa"/>
            <w:vAlign w:val="center"/>
          </w:tcPr>
          <w:p w:rsidR="0037411C" w:rsidRDefault="00BC4EAF">
            <w:pPr>
              <w:pStyle w:val="af3"/>
            </w:pPr>
            <w:r>
              <w:t>课程类型</w:t>
            </w:r>
          </w:p>
        </w:tc>
        <w:tc>
          <w:tcPr>
            <w:tcW w:w="7701" w:type="dxa"/>
            <w:gridSpan w:val="9"/>
            <w:vAlign w:val="center"/>
          </w:tcPr>
          <w:p w:rsidR="0037411C" w:rsidRDefault="00BC4EAF">
            <w:pPr>
              <w:pStyle w:val="af3"/>
            </w:pPr>
            <w:r>
              <w:t>纯理论课（</w:t>
            </w:r>
            <w:r>
              <w:t xml:space="preserve"> </w:t>
            </w:r>
            <w:r>
              <w:rPr>
                <w:rFonts w:hint="eastAsia"/>
              </w:rPr>
              <w:t>√</w:t>
            </w:r>
            <w:r>
              <w:t xml:space="preserve"> </w:t>
            </w:r>
            <w:r>
              <w:t>）、（理论</w:t>
            </w:r>
            <w:r>
              <w:t>+</w:t>
            </w:r>
            <w:r>
              <w:t>实践）课（</w:t>
            </w:r>
            <w:r>
              <w:t xml:space="preserve">  </w:t>
            </w:r>
            <w:r>
              <w:t>）、</w:t>
            </w:r>
            <w:proofErr w:type="gramStart"/>
            <w:r>
              <w:t>纯实践</w:t>
            </w:r>
            <w:proofErr w:type="gramEnd"/>
            <w:r>
              <w:t>课</w:t>
            </w:r>
            <w:r>
              <w:t>(  )</w:t>
            </w:r>
          </w:p>
        </w:tc>
      </w:tr>
      <w:tr w:rsidR="0037411C">
        <w:trPr>
          <w:trHeight w:val="407"/>
          <w:jc w:val="center"/>
        </w:trPr>
        <w:tc>
          <w:tcPr>
            <w:tcW w:w="1280" w:type="dxa"/>
            <w:tcBorders>
              <w:right w:val="single" w:sz="2" w:space="0" w:color="000000"/>
            </w:tcBorders>
            <w:vAlign w:val="center"/>
          </w:tcPr>
          <w:p w:rsidR="0037411C" w:rsidRDefault="00BC4EAF">
            <w:pPr>
              <w:pStyle w:val="af3"/>
            </w:pPr>
            <w:r>
              <w:t>先修课程</w:t>
            </w:r>
          </w:p>
        </w:tc>
        <w:tc>
          <w:tcPr>
            <w:tcW w:w="7701" w:type="dxa"/>
            <w:gridSpan w:val="9"/>
            <w:tcBorders>
              <w:left w:val="single" w:sz="2" w:space="0" w:color="000000"/>
            </w:tcBorders>
            <w:vAlign w:val="center"/>
          </w:tcPr>
          <w:p w:rsidR="0037411C" w:rsidRDefault="00BC4EAF">
            <w:pPr>
              <w:pStyle w:val="af3"/>
            </w:pPr>
            <w:r>
              <w:rPr>
                <w:rFonts w:hint="eastAsia"/>
              </w:rPr>
              <w:t>无</w:t>
            </w:r>
          </w:p>
        </w:tc>
      </w:tr>
      <w:tr w:rsidR="0037411C">
        <w:trPr>
          <w:trHeight w:val="414"/>
          <w:jc w:val="center"/>
        </w:trPr>
        <w:tc>
          <w:tcPr>
            <w:tcW w:w="1280" w:type="dxa"/>
            <w:tcBorders>
              <w:right w:val="single" w:sz="2" w:space="0" w:color="000000"/>
            </w:tcBorders>
            <w:vAlign w:val="center"/>
          </w:tcPr>
          <w:p w:rsidR="0037411C" w:rsidRDefault="00BC4EAF">
            <w:pPr>
              <w:pStyle w:val="af3"/>
            </w:pPr>
            <w:r>
              <w:t>后续课程</w:t>
            </w:r>
          </w:p>
        </w:tc>
        <w:tc>
          <w:tcPr>
            <w:tcW w:w="7701" w:type="dxa"/>
            <w:gridSpan w:val="9"/>
            <w:tcBorders>
              <w:left w:val="single" w:sz="2" w:space="0" w:color="000000"/>
            </w:tcBorders>
            <w:vAlign w:val="center"/>
          </w:tcPr>
          <w:p w:rsidR="0037411C" w:rsidRDefault="00BC4EAF">
            <w:pPr>
              <w:pStyle w:val="af3"/>
            </w:pPr>
            <w:r>
              <w:rPr>
                <w:rFonts w:hint="eastAsia"/>
              </w:rPr>
              <w:t>《信息技术》、《逻辑思维训练》等</w:t>
            </w:r>
          </w:p>
        </w:tc>
      </w:tr>
      <w:tr w:rsidR="0037411C">
        <w:trPr>
          <w:trHeight w:val="443"/>
          <w:jc w:val="center"/>
        </w:trPr>
        <w:tc>
          <w:tcPr>
            <w:tcW w:w="1280" w:type="dxa"/>
            <w:tcBorders>
              <w:right w:val="single" w:sz="2" w:space="0" w:color="000000"/>
            </w:tcBorders>
            <w:vAlign w:val="center"/>
          </w:tcPr>
          <w:p w:rsidR="0037411C" w:rsidRDefault="00BC4EAF">
            <w:pPr>
              <w:pStyle w:val="af3"/>
            </w:pPr>
            <w:r>
              <w:lastRenderedPageBreak/>
              <w:t>教学目标</w:t>
            </w:r>
          </w:p>
        </w:tc>
        <w:tc>
          <w:tcPr>
            <w:tcW w:w="7701" w:type="dxa"/>
            <w:gridSpan w:val="9"/>
            <w:tcBorders>
              <w:left w:val="single" w:sz="2" w:space="0" w:color="000000"/>
            </w:tcBorders>
            <w:vAlign w:val="center"/>
          </w:tcPr>
          <w:p w:rsidR="0037411C" w:rsidRDefault="00BC4EAF">
            <w:pPr>
              <w:pStyle w:val="af4"/>
              <w:ind w:firstLine="396"/>
            </w:pPr>
            <w:r>
              <w:rPr>
                <w:rFonts w:hint="eastAsia"/>
              </w:rPr>
              <w:t>（一）素质目标</w:t>
            </w:r>
          </w:p>
          <w:p w:rsidR="0037411C" w:rsidRDefault="00BC4EAF">
            <w:pPr>
              <w:pStyle w:val="af4"/>
              <w:ind w:firstLine="396"/>
            </w:pPr>
            <w:r>
              <w:rPr>
                <w:rFonts w:hint="eastAsia"/>
              </w:rPr>
              <w:t>1.</w:t>
            </w:r>
            <w:r>
              <w:rPr>
                <w:rFonts w:hint="eastAsia"/>
              </w:rPr>
              <w:t>坚定理想信念，增强“四个自信”；</w:t>
            </w:r>
          </w:p>
          <w:p w:rsidR="0037411C" w:rsidRDefault="00BC4EAF">
            <w:pPr>
              <w:pStyle w:val="af4"/>
              <w:ind w:firstLine="396"/>
            </w:pPr>
            <w:r>
              <w:rPr>
                <w:rFonts w:hint="eastAsia"/>
              </w:rPr>
              <w:t>2.</w:t>
            </w:r>
            <w:r>
              <w:rPr>
                <w:rFonts w:hint="eastAsia"/>
              </w:rPr>
              <w:t>厚植爱国主义情怀，树牢“四个意识”；</w:t>
            </w:r>
          </w:p>
          <w:p w:rsidR="0037411C" w:rsidRDefault="00BC4EAF">
            <w:pPr>
              <w:pStyle w:val="af4"/>
              <w:ind w:firstLine="396"/>
            </w:pPr>
            <w:r>
              <w:rPr>
                <w:rFonts w:hint="eastAsia"/>
              </w:rPr>
              <w:t>3.</w:t>
            </w:r>
            <w:r>
              <w:rPr>
                <w:rFonts w:hint="eastAsia"/>
              </w:rPr>
              <w:t>加强品德修养，具备良好的职业道德，培养爱岗敬业、认真负责、精益求精的素质和认真、细心、严谨的工作作风；</w:t>
            </w:r>
          </w:p>
          <w:p w:rsidR="0037411C" w:rsidRDefault="00BC4EAF">
            <w:pPr>
              <w:pStyle w:val="af4"/>
              <w:ind w:firstLine="396"/>
            </w:pPr>
            <w:r>
              <w:rPr>
                <w:rFonts w:hint="eastAsia"/>
              </w:rPr>
              <w:t xml:space="preserve">4. </w:t>
            </w:r>
            <w:r>
              <w:rPr>
                <w:rFonts w:hint="eastAsia"/>
              </w:rPr>
              <w:t>树立正确的科技应用价值观，增强社会责任意识，遵守人工智能技术应用中的职业道德规范；</w:t>
            </w:r>
          </w:p>
          <w:p w:rsidR="0037411C" w:rsidRDefault="00BC4EAF">
            <w:pPr>
              <w:pStyle w:val="af4"/>
              <w:ind w:firstLine="396"/>
            </w:pPr>
            <w:r>
              <w:rPr>
                <w:rFonts w:hint="eastAsia"/>
              </w:rPr>
              <w:t>5.</w:t>
            </w:r>
            <w:r>
              <w:rPr>
                <w:rFonts w:hint="eastAsia"/>
              </w:rPr>
              <w:t>增强综合素质，具有发现问题、分析问题和归纳总结问题的能力，具备良好的团队协作能力。</w:t>
            </w:r>
          </w:p>
          <w:p w:rsidR="0037411C" w:rsidRDefault="00BC4EAF">
            <w:pPr>
              <w:pStyle w:val="af4"/>
              <w:ind w:firstLine="396"/>
            </w:pPr>
            <w:r>
              <w:rPr>
                <w:rFonts w:hint="eastAsia"/>
              </w:rPr>
              <w:t>（二）知识目标</w:t>
            </w:r>
          </w:p>
          <w:p w:rsidR="0037411C" w:rsidRDefault="00BC4EAF">
            <w:pPr>
              <w:pStyle w:val="af4"/>
              <w:ind w:firstLine="396"/>
            </w:pPr>
            <w:r>
              <w:rPr>
                <w:rFonts w:hint="eastAsia"/>
              </w:rPr>
              <w:t>1.</w:t>
            </w:r>
            <w:r>
              <w:rPr>
                <w:rFonts w:hint="eastAsia"/>
              </w:rPr>
              <w:t>了解人工智能的起源、发展史、核心要素、发展趋势以及生成式人工智能的定义、特点和应用场景。</w:t>
            </w:r>
          </w:p>
          <w:p w:rsidR="0037411C" w:rsidRDefault="00BC4EAF">
            <w:pPr>
              <w:pStyle w:val="af4"/>
              <w:ind w:firstLine="396"/>
            </w:pPr>
            <w:r>
              <w:rPr>
                <w:rFonts w:hint="eastAsia"/>
              </w:rPr>
              <w:t>2.</w:t>
            </w:r>
            <w:r>
              <w:rPr>
                <w:rFonts w:hint="eastAsia"/>
              </w:rPr>
              <w:t>熟悉</w:t>
            </w:r>
            <w:r>
              <w:rPr>
                <w:rFonts w:hint="eastAsia"/>
              </w:rPr>
              <w:t xml:space="preserve"> AIGC </w:t>
            </w:r>
            <w:r>
              <w:rPr>
                <w:rFonts w:hint="eastAsia"/>
              </w:rPr>
              <w:t>提示词的定义、元素组成、基本原则、类型和作用。</w:t>
            </w:r>
          </w:p>
          <w:p w:rsidR="0037411C" w:rsidRDefault="00BC4EAF">
            <w:pPr>
              <w:pStyle w:val="af4"/>
              <w:ind w:firstLine="396"/>
            </w:pPr>
            <w:r>
              <w:rPr>
                <w:rFonts w:hint="eastAsia"/>
              </w:rPr>
              <w:t>3.</w:t>
            </w:r>
            <w:r>
              <w:rPr>
                <w:rFonts w:hint="eastAsia"/>
              </w:rPr>
              <w:t>理解机器学习与深度学习的基本原理及其在生成式</w:t>
            </w:r>
            <w:r>
              <w:rPr>
                <w:rFonts w:hint="eastAsia"/>
              </w:rPr>
              <w:t>AI</w:t>
            </w:r>
            <w:r>
              <w:rPr>
                <w:rFonts w:hint="eastAsia"/>
              </w:rPr>
              <w:t>中的作用；</w:t>
            </w:r>
          </w:p>
          <w:p w:rsidR="0037411C" w:rsidRDefault="00BC4EAF">
            <w:pPr>
              <w:pStyle w:val="af4"/>
              <w:ind w:firstLine="396"/>
            </w:pPr>
            <w:r>
              <w:rPr>
                <w:rFonts w:hint="eastAsia"/>
              </w:rPr>
              <w:t>4.</w:t>
            </w:r>
            <w:r>
              <w:rPr>
                <w:rFonts w:hint="eastAsia"/>
              </w:rPr>
              <w:t>熟悉人工智能在不同领域的应用，如影视传媒、电商、教育、医疗、金融和农业等。</w:t>
            </w:r>
          </w:p>
          <w:p w:rsidR="0037411C" w:rsidRDefault="00BC4EAF">
            <w:pPr>
              <w:pStyle w:val="af4"/>
              <w:ind w:firstLine="396"/>
            </w:pPr>
            <w:r>
              <w:rPr>
                <w:rFonts w:hint="eastAsia"/>
              </w:rPr>
              <w:t>5.</w:t>
            </w:r>
            <w:r>
              <w:rPr>
                <w:rFonts w:hint="eastAsia"/>
              </w:rPr>
              <w:t>理解</w:t>
            </w:r>
            <w:r>
              <w:rPr>
                <w:rFonts w:hint="eastAsia"/>
              </w:rPr>
              <w:t xml:space="preserve"> AIGC </w:t>
            </w:r>
            <w:r>
              <w:rPr>
                <w:rFonts w:hint="eastAsia"/>
              </w:rPr>
              <w:t>的伦理问题概念、具体表现及法律风险，掌握应对策略，明确生成式</w:t>
            </w:r>
            <w:r>
              <w:rPr>
                <w:rFonts w:hint="eastAsia"/>
              </w:rPr>
              <w:t xml:space="preserve"> AI </w:t>
            </w:r>
            <w:r>
              <w:rPr>
                <w:rFonts w:hint="eastAsia"/>
              </w:rPr>
              <w:t>服务的法律规范。</w:t>
            </w:r>
          </w:p>
          <w:p w:rsidR="0037411C" w:rsidRDefault="00BC4EAF">
            <w:pPr>
              <w:pStyle w:val="af4"/>
              <w:ind w:firstLine="396"/>
            </w:pPr>
            <w:r>
              <w:rPr>
                <w:rFonts w:hint="eastAsia"/>
              </w:rPr>
              <w:t>（三）技能目标</w:t>
            </w:r>
          </w:p>
          <w:p w:rsidR="0037411C" w:rsidRDefault="00BC4EAF">
            <w:pPr>
              <w:pStyle w:val="af4"/>
              <w:ind w:firstLine="396"/>
            </w:pPr>
            <w:r>
              <w:rPr>
                <w:rFonts w:hint="eastAsia"/>
              </w:rPr>
              <w:t>1.</w:t>
            </w:r>
            <w:r>
              <w:rPr>
                <w:rFonts w:hint="eastAsia"/>
              </w:rPr>
              <w:t>掌握利用百度</w:t>
            </w:r>
            <w:r>
              <w:rPr>
                <w:rFonts w:hint="eastAsia"/>
              </w:rPr>
              <w:t xml:space="preserve"> AI </w:t>
            </w:r>
            <w:r>
              <w:rPr>
                <w:rFonts w:hint="eastAsia"/>
              </w:rPr>
              <w:t>开放平台、文心一言、</w:t>
            </w:r>
            <w:r>
              <w:rPr>
                <w:rFonts w:hint="eastAsia"/>
              </w:rPr>
              <w:t>DeepSeek</w:t>
            </w:r>
            <w:r>
              <w:rPr>
                <w:rFonts w:hint="eastAsia"/>
              </w:rPr>
              <w:t>、即梦</w:t>
            </w:r>
            <w:r>
              <w:rPr>
                <w:rFonts w:hint="eastAsia"/>
              </w:rPr>
              <w:t xml:space="preserve"> AI </w:t>
            </w:r>
            <w:r>
              <w:rPr>
                <w:rFonts w:hint="eastAsia"/>
              </w:rPr>
              <w:t>和</w:t>
            </w:r>
            <w:proofErr w:type="gramStart"/>
            <w:r>
              <w:rPr>
                <w:rFonts w:hint="eastAsia"/>
              </w:rPr>
              <w:t>腾讯智影</w:t>
            </w:r>
            <w:proofErr w:type="gramEnd"/>
            <w:r>
              <w:rPr>
                <w:rFonts w:hint="eastAsia"/>
              </w:rPr>
              <w:t>等工具进行图像识别、文本生成、图像生成和</w:t>
            </w:r>
            <w:proofErr w:type="gramStart"/>
            <w:r>
              <w:rPr>
                <w:rFonts w:hint="eastAsia"/>
              </w:rPr>
              <w:t>音视频</w:t>
            </w:r>
            <w:proofErr w:type="gramEnd"/>
            <w:r>
              <w:rPr>
                <w:rFonts w:hint="eastAsia"/>
              </w:rPr>
              <w:t>生成的方法。</w:t>
            </w:r>
          </w:p>
          <w:p w:rsidR="0037411C" w:rsidRDefault="00BC4EAF">
            <w:pPr>
              <w:pStyle w:val="af4"/>
              <w:ind w:firstLine="396"/>
            </w:pPr>
            <w:r>
              <w:rPr>
                <w:rFonts w:hint="eastAsia"/>
              </w:rPr>
              <w:t>2.</w:t>
            </w:r>
            <w:r>
              <w:rPr>
                <w:rFonts w:hint="eastAsia"/>
              </w:rPr>
              <w:t>能够运用</w:t>
            </w:r>
            <w:r>
              <w:rPr>
                <w:rFonts w:hint="eastAsia"/>
              </w:rPr>
              <w:t xml:space="preserve"> AIGC </w:t>
            </w:r>
            <w:r>
              <w:rPr>
                <w:rFonts w:hint="eastAsia"/>
              </w:rPr>
              <w:t>工具进行创意写作和视觉艺术创作，提升文案定制能力和市场沟通技巧。</w:t>
            </w:r>
          </w:p>
          <w:p w:rsidR="0037411C" w:rsidRDefault="00BC4EAF">
            <w:pPr>
              <w:pStyle w:val="af4"/>
              <w:ind w:firstLine="396"/>
            </w:pPr>
            <w:r>
              <w:rPr>
                <w:rFonts w:hint="eastAsia"/>
              </w:rPr>
              <w:t>3.</w:t>
            </w:r>
            <w:r>
              <w:rPr>
                <w:rFonts w:hint="eastAsia"/>
              </w:rPr>
              <w:t>具备跨领域应用能力，独立完成影视、教育、医疗等场景的</w:t>
            </w:r>
            <w:r>
              <w:rPr>
                <w:rFonts w:hint="eastAsia"/>
              </w:rPr>
              <w:t>AI</w:t>
            </w:r>
            <w:r>
              <w:rPr>
                <w:rFonts w:hint="eastAsia"/>
              </w:rPr>
              <w:t>解决方案设计与实施；</w:t>
            </w:r>
          </w:p>
          <w:p w:rsidR="0037411C" w:rsidRDefault="00BC4EAF">
            <w:pPr>
              <w:pStyle w:val="af4"/>
              <w:ind w:firstLine="396"/>
            </w:pPr>
            <w:r>
              <w:rPr>
                <w:rFonts w:hint="eastAsia"/>
              </w:rPr>
              <w:t>4.</w:t>
            </w:r>
            <w:r>
              <w:rPr>
                <w:rFonts w:hint="eastAsia"/>
              </w:rPr>
              <w:t>掌握</w:t>
            </w:r>
            <w:r>
              <w:rPr>
                <w:rFonts w:hint="eastAsia"/>
              </w:rPr>
              <w:t>AIGC</w:t>
            </w:r>
            <w:r>
              <w:rPr>
                <w:rFonts w:hint="eastAsia"/>
              </w:rPr>
              <w:t>提示词的高级技巧，通过迭代优化生成内容质量。</w:t>
            </w:r>
          </w:p>
          <w:p w:rsidR="0037411C" w:rsidRDefault="00BC4EAF">
            <w:pPr>
              <w:pStyle w:val="af4"/>
              <w:ind w:firstLine="396"/>
            </w:pPr>
            <w:r>
              <w:rPr>
                <w:rFonts w:hint="eastAsia"/>
              </w:rPr>
              <w:t>5.</w:t>
            </w:r>
            <w:r>
              <w:rPr>
                <w:rFonts w:hint="eastAsia"/>
              </w:rPr>
              <w:t>能够对</w:t>
            </w:r>
            <w:r>
              <w:rPr>
                <w:rFonts w:hint="eastAsia"/>
              </w:rPr>
              <w:t>AI</w:t>
            </w:r>
            <w:r>
              <w:rPr>
                <w:rFonts w:hint="eastAsia"/>
              </w:rPr>
              <w:t>生成结果进行批判性分析，识别潜在偏差并修正。</w:t>
            </w:r>
          </w:p>
          <w:p w:rsidR="0037411C" w:rsidRDefault="00BC4EAF">
            <w:pPr>
              <w:pStyle w:val="af4"/>
              <w:ind w:firstLine="396"/>
            </w:pPr>
            <w:r>
              <w:rPr>
                <w:rFonts w:hint="eastAsia"/>
              </w:rPr>
              <w:t>6.</w:t>
            </w:r>
            <w:r>
              <w:rPr>
                <w:rFonts w:hint="eastAsia"/>
              </w:rPr>
              <w:t>具备撰写技术文档及项目报告的能力，清晰呈现</w:t>
            </w:r>
            <w:r>
              <w:rPr>
                <w:rFonts w:hint="eastAsia"/>
              </w:rPr>
              <w:t>AI</w:t>
            </w:r>
            <w:r>
              <w:rPr>
                <w:rFonts w:hint="eastAsia"/>
              </w:rPr>
              <w:t>应用成果。</w:t>
            </w:r>
          </w:p>
        </w:tc>
      </w:tr>
      <w:tr w:rsidR="0037411C">
        <w:trPr>
          <w:trHeight w:val="443"/>
          <w:jc w:val="center"/>
        </w:trPr>
        <w:tc>
          <w:tcPr>
            <w:tcW w:w="1280" w:type="dxa"/>
            <w:vAlign w:val="center"/>
          </w:tcPr>
          <w:p w:rsidR="0037411C" w:rsidRDefault="00BC4EAF">
            <w:pPr>
              <w:pStyle w:val="af3"/>
            </w:pPr>
            <w:r>
              <w:t>教学内容</w:t>
            </w:r>
          </w:p>
        </w:tc>
        <w:tc>
          <w:tcPr>
            <w:tcW w:w="7701" w:type="dxa"/>
            <w:gridSpan w:val="9"/>
            <w:vAlign w:val="center"/>
          </w:tcPr>
          <w:p w:rsidR="0037411C" w:rsidRDefault="00BC4EAF">
            <w:pPr>
              <w:pStyle w:val="af4"/>
              <w:ind w:firstLine="396"/>
            </w:pPr>
            <w:r>
              <w:rPr>
                <w:rFonts w:hint="eastAsia"/>
              </w:rPr>
              <w:t>人工智能基础与生成式</w:t>
            </w:r>
            <w:r>
              <w:rPr>
                <w:rFonts w:hint="eastAsia"/>
              </w:rPr>
              <w:t xml:space="preserve"> AI </w:t>
            </w:r>
            <w:r>
              <w:rPr>
                <w:rFonts w:hint="eastAsia"/>
              </w:rPr>
              <w:t>概览、</w:t>
            </w:r>
            <w:r>
              <w:rPr>
                <w:rFonts w:hint="eastAsia"/>
              </w:rPr>
              <w:t xml:space="preserve">AIGC </w:t>
            </w:r>
            <w:r>
              <w:rPr>
                <w:rFonts w:hint="eastAsia"/>
              </w:rPr>
              <w:t>提示词的使用技巧、</w:t>
            </w:r>
            <w:r>
              <w:rPr>
                <w:rFonts w:hint="eastAsia"/>
              </w:rPr>
              <w:t xml:space="preserve">AIGC </w:t>
            </w:r>
            <w:r>
              <w:rPr>
                <w:rFonts w:hint="eastAsia"/>
              </w:rPr>
              <w:t>在文本生成中的应用、</w:t>
            </w:r>
            <w:r>
              <w:rPr>
                <w:rFonts w:hint="eastAsia"/>
              </w:rPr>
              <w:t xml:space="preserve">AIGC </w:t>
            </w:r>
            <w:r>
              <w:rPr>
                <w:rFonts w:hint="eastAsia"/>
              </w:rPr>
              <w:t>与数据处理、</w:t>
            </w:r>
            <w:r>
              <w:rPr>
                <w:rFonts w:hint="eastAsia"/>
              </w:rPr>
              <w:t xml:space="preserve">AIGC </w:t>
            </w:r>
            <w:r>
              <w:rPr>
                <w:rFonts w:hint="eastAsia"/>
              </w:rPr>
              <w:t>与图像生成、</w:t>
            </w:r>
            <w:r>
              <w:rPr>
                <w:rFonts w:hint="eastAsia"/>
              </w:rPr>
              <w:t xml:space="preserve">AIGC </w:t>
            </w:r>
            <w:r>
              <w:rPr>
                <w:rFonts w:hint="eastAsia"/>
              </w:rPr>
              <w:t>在音频制作中的应用、</w:t>
            </w:r>
            <w:r>
              <w:rPr>
                <w:rFonts w:hint="eastAsia"/>
              </w:rPr>
              <w:t xml:space="preserve">AIGC </w:t>
            </w:r>
            <w:r>
              <w:rPr>
                <w:rFonts w:hint="eastAsia"/>
              </w:rPr>
              <w:t>与视频生成、</w:t>
            </w:r>
            <w:r>
              <w:rPr>
                <w:rFonts w:hint="eastAsia"/>
              </w:rPr>
              <w:t xml:space="preserve">AIGC </w:t>
            </w:r>
            <w:r>
              <w:rPr>
                <w:rFonts w:hint="eastAsia"/>
              </w:rPr>
              <w:t>与智能体、</w:t>
            </w:r>
            <w:r>
              <w:rPr>
                <w:rFonts w:hint="eastAsia"/>
              </w:rPr>
              <w:t xml:space="preserve">AIGC </w:t>
            </w:r>
            <w:r>
              <w:rPr>
                <w:rFonts w:hint="eastAsia"/>
              </w:rPr>
              <w:t>的伦理与责任</w:t>
            </w:r>
          </w:p>
        </w:tc>
      </w:tr>
      <w:tr w:rsidR="0037411C">
        <w:trPr>
          <w:trHeight w:val="591"/>
          <w:jc w:val="center"/>
        </w:trPr>
        <w:tc>
          <w:tcPr>
            <w:tcW w:w="1280" w:type="dxa"/>
            <w:vAlign w:val="center"/>
          </w:tcPr>
          <w:p w:rsidR="0037411C" w:rsidRDefault="00BC4EAF">
            <w:pPr>
              <w:pStyle w:val="af3"/>
            </w:pPr>
            <w:r>
              <w:lastRenderedPageBreak/>
              <w:t>教学重点</w:t>
            </w:r>
            <w:r>
              <w:t xml:space="preserve"> </w:t>
            </w:r>
            <w:r>
              <w:t>与难点</w:t>
            </w:r>
          </w:p>
        </w:tc>
        <w:tc>
          <w:tcPr>
            <w:tcW w:w="7701" w:type="dxa"/>
            <w:gridSpan w:val="9"/>
            <w:vAlign w:val="center"/>
          </w:tcPr>
          <w:p w:rsidR="0037411C" w:rsidRDefault="00BC4EAF">
            <w:pPr>
              <w:pStyle w:val="af4"/>
              <w:ind w:firstLine="396"/>
            </w:pPr>
            <w:r>
              <w:rPr>
                <w:rFonts w:hint="eastAsia"/>
              </w:rPr>
              <w:t>重点：人工智能的核心要素和发展趋势；生成式人工智能的定义、特点及应用场景；常见</w:t>
            </w:r>
            <w:r>
              <w:rPr>
                <w:rFonts w:hint="eastAsia"/>
              </w:rPr>
              <w:t xml:space="preserve"> AIGC </w:t>
            </w:r>
            <w:r>
              <w:rPr>
                <w:rFonts w:hint="eastAsia"/>
              </w:rPr>
              <w:t>工具的使用方法；</w:t>
            </w:r>
            <w:r>
              <w:rPr>
                <w:rFonts w:hint="eastAsia"/>
              </w:rPr>
              <w:t xml:space="preserve">AIGC </w:t>
            </w:r>
            <w:r>
              <w:rPr>
                <w:rFonts w:hint="eastAsia"/>
              </w:rPr>
              <w:t>提示词的基本原则和作用；</w:t>
            </w:r>
            <w:r>
              <w:rPr>
                <w:rFonts w:hint="eastAsia"/>
              </w:rPr>
              <w:t xml:space="preserve">AIGC </w:t>
            </w:r>
            <w:r>
              <w:rPr>
                <w:rFonts w:hint="eastAsia"/>
              </w:rPr>
              <w:t>在不同领域的应用案例。</w:t>
            </w:r>
          </w:p>
          <w:p w:rsidR="0037411C" w:rsidRDefault="00BC4EAF">
            <w:pPr>
              <w:pStyle w:val="af4"/>
              <w:ind w:firstLine="396"/>
            </w:pPr>
            <w:r>
              <w:rPr>
                <w:rFonts w:hint="eastAsia"/>
              </w:rPr>
              <w:t>难点：理解人工智能、机器学习与深度学习三者之间的关系；运用</w:t>
            </w:r>
            <w:r>
              <w:rPr>
                <w:rFonts w:hint="eastAsia"/>
              </w:rPr>
              <w:t xml:space="preserve"> AIGC </w:t>
            </w:r>
            <w:r>
              <w:rPr>
                <w:rFonts w:hint="eastAsia"/>
              </w:rPr>
              <w:t>工具进行高质量的创意写作和视觉艺术创作；理解</w:t>
            </w:r>
            <w:r>
              <w:rPr>
                <w:rFonts w:hint="eastAsia"/>
              </w:rPr>
              <w:t xml:space="preserve"> AIGC </w:t>
            </w:r>
            <w:r>
              <w:rPr>
                <w:rFonts w:hint="eastAsia"/>
              </w:rPr>
              <w:t>提示词框架的基本原理和必要性；运用</w:t>
            </w:r>
            <w:r>
              <w:rPr>
                <w:rFonts w:hint="eastAsia"/>
              </w:rPr>
              <w:t xml:space="preserve"> AIGC </w:t>
            </w:r>
            <w:r>
              <w:rPr>
                <w:rFonts w:hint="eastAsia"/>
              </w:rPr>
              <w:t>提示词框架进行高质量的内容创作；对</w:t>
            </w:r>
            <w:r>
              <w:rPr>
                <w:rFonts w:hint="eastAsia"/>
              </w:rPr>
              <w:t xml:space="preserve"> AIGC </w:t>
            </w:r>
            <w:r>
              <w:rPr>
                <w:rFonts w:hint="eastAsia"/>
              </w:rPr>
              <w:t>生成内容的局限性和优化方法的理解；结合实际案例深入分析</w:t>
            </w:r>
            <w:r>
              <w:rPr>
                <w:rFonts w:hint="eastAsia"/>
              </w:rPr>
              <w:t xml:space="preserve"> AIGC </w:t>
            </w:r>
            <w:r>
              <w:rPr>
                <w:rFonts w:hint="eastAsia"/>
              </w:rPr>
              <w:t>的伦理与法律问题。</w:t>
            </w:r>
          </w:p>
        </w:tc>
      </w:tr>
      <w:tr w:rsidR="0037411C">
        <w:trPr>
          <w:trHeight w:val="515"/>
          <w:jc w:val="center"/>
        </w:trPr>
        <w:tc>
          <w:tcPr>
            <w:tcW w:w="1280" w:type="dxa"/>
            <w:vAlign w:val="center"/>
          </w:tcPr>
          <w:p w:rsidR="0037411C" w:rsidRDefault="00BC4EAF">
            <w:pPr>
              <w:pStyle w:val="af3"/>
            </w:pPr>
            <w:r>
              <w:t>教学组织</w:t>
            </w:r>
          </w:p>
        </w:tc>
        <w:tc>
          <w:tcPr>
            <w:tcW w:w="7701" w:type="dxa"/>
            <w:gridSpan w:val="9"/>
            <w:vAlign w:val="center"/>
          </w:tcPr>
          <w:p w:rsidR="0037411C" w:rsidRDefault="00BC4EAF">
            <w:pPr>
              <w:pStyle w:val="af4"/>
              <w:ind w:firstLine="396"/>
            </w:pPr>
            <w:r>
              <w:rPr>
                <w:rFonts w:hint="eastAsia"/>
              </w:rPr>
              <w:t>1.</w:t>
            </w:r>
            <w:r>
              <w:rPr>
                <w:rFonts w:hint="eastAsia"/>
              </w:rPr>
              <w:t>课堂讲授与实操演练相结合，提升学生的实践能力。</w:t>
            </w:r>
          </w:p>
          <w:p w:rsidR="0037411C" w:rsidRDefault="00BC4EAF">
            <w:pPr>
              <w:pStyle w:val="af4"/>
              <w:ind w:firstLine="396"/>
            </w:pPr>
            <w:r>
              <w:rPr>
                <w:rFonts w:hint="eastAsia"/>
              </w:rPr>
              <w:t>2.</w:t>
            </w:r>
            <w:r>
              <w:rPr>
                <w:rFonts w:hint="eastAsia"/>
              </w:rPr>
              <w:t>小组讨论和合作学习，培养学生的团队合作能力和创新思维。</w:t>
            </w:r>
          </w:p>
          <w:p w:rsidR="0037411C" w:rsidRDefault="00BC4EAF">
            <w:pPr>
              <w:pStyle w:val="af4"/>
              <w:ind w:firstLine="396"/>
            </w:pPr>
            <w:r>
              <w:rPr>
                <w:rFonts w:hint="eastAsia"/>
              </w:rPr>
              <w:t>3.</w:t>
            </w:r>
            <w:r>
              <w:rPr>
                <w:rFonts w:hint="eastAsia"/>
              </w:rPr>
              <w:t>课堂实训和课后练习，巩固所学知识。</w:t>
            </w:r>
          </w:p>
        </w:tc>
      </w:tr>
      <w:tr w:rsidR="0037411C">
        <w:trPr>
          <w:trHeight w:val="608"/>
          <w:jc w:val="center"/>
        </w:trPr>
        <w:tc>
          <w:tcPr>
            <w:tcW w:w="1280" w:type="dxa"/>
            <w:vAlign w:val="center"/>
          </w:tcPr>
          <w:p w:rsidR="0037411C" w:rsidRDefault="00BC4EAF">
            <w:pPr>
              <w:pStyle w:val="af3"/>
            </w:pPr>
            <w:r>
              <w:t>教学手段</w:t>
            </w:r>
            <w:r>
              <w:t xml:space="preserve"> </w:t>
            </w:r>
            <w:r>
              <w:t>和方法</w:t>
            </w:r>
          </w:p>
        </w:tc>
        <w:tc>
          <w:tcPr>
            <w:tcW w:w="7701" w:type="dxa"/>
            <w:gridSpan w:val="9"/>
            <w:vAlign w:val="center"/>
          </w:tcPr>
          <w:p w:rsidR="0037411C" w:rsidRDefault="00BC4EAF">
            <w:pPr>
              <w:pStyle w:val="af4"/>
              <w:ind w:firstLine="396"/>
            </w:pPr>
            <w:r>
              <w:rPr>
                <w:rFonts w:hint="eastAsia"/>
              </w:rPr>
              <w:t>教学方法：融合式学习法、案例教学法、情景模拟法、互动讨论法</w:t>
            </w:r>
          </w:p>
          <w:p w:rsidR="0037411C" w:rsidRDefault="00BC4EAF">
            <w:pPr>
              <w:pStyle w:val="af4"/>
              <w:ind w:firstLine="396"/>
            </w:pPr>
            <w:r>
              <w:rPr>
                <w:rFonts w:hint="eastAsia"/>
              </w:rPr>
              <w:t>教学手段：多媒体、在线教学平台和</w:t>
            </w:r>
            <w:r>
              <w:rPr>
                <w:rFonts w:hint="eastAsia"/>
              </w:rPr>
              <w:t xml:space="preserve"> AIGC </w:t>
            </w:r>
            <w:r>
              <w:rPr>
                <w:rFonts w:hint="eastAsia"/>
              </w:rPr>
              <w:t>工具平台实际操作</w:t>
            </w:r>
          </w:p>
        </w:tc>
      </w:tr>
      <w:tr w:rsidR="0037411C">
        <w:trPr>
          <w:trHeight w:val="465"/>
          <w:jc w:val="center"/>
        </w:trPr>
        <w:tc>
          <w:tcPr>
            <w:tcW w:w="1280" w:type="dxa"/>
            <w:vAlign w:val="center"/>
          </w:tcPr>
          <w:p w:rsidR="0037411C" w:rsidRDefault="00BC4EAF">
            <w:pPr>
              <w:pStyle w:val="af3"/>
            </w:pPr>
            <w:r>
              <w:t>教学资料</w:t>
            </w:r>
          </w:p>
        </w:tc>
        <w:tc>
          <w:tcPr>
            <w:tcW w:w="7701" w:type="dxa"/>
            <w:gridSpan w:val="9"/>
            <w:vAlign w:val="center"/>
          </w:tcPr>
          <w:p w:rsidR="0037411C" w:rsidRDefault="00BC4EAF">
            <w:pPr>
              <w:pStyle w:val="af4"/>
              <w:ind w:firstLine="396"/>
            </w:pPr>
            <w:r>
              <w:rPr>
                <w:rFonts w:hint="eastAsia"/>
              </w:rPr>
              <w:t>教材《生成式人工智能素养》、多媒体课件、</w:t>
            </w:r>
            <w:r>
              <w:rPr>
                <w:rFonts w:hint="eastAsia"/>
              </w:rPr>
              <w:t xml:space="preserve">AIGC </w:t>
            </w:r>
            <w:r>
              <w:rPr>
                <w:rFonts w:hint="eastAsia"/>
              </w:rPr>
              <w:t>相关工具和平台</w:t>
            </w:r>
          </w:p>
        </w:tc>
      </w:tr>
      <w:tr w:rsidR="0037411C">
        <w:trPr>
          <w:trHeight w:val="484"/>
          <w:jc w:val="center"/>
        </w:trPr>
        <w:tc>
          <w:tcPr>
            <w:tcW w:w="1280" w:type="dxa"/>
            <w:vAlign w:val="center"/>
          </w:tcPr>
          <w:p w:rsidR="0037411C" w:rsidRDefault="00BC4EAF">
            <w:pPr>
              <w:pStyle w:val="af3"/>
            </w:pPr>
            <w:r>
              <w:t>考核要求</w:t>
            </w:r>
          </w:p>
        </w:tc>
        <w:tc>
          <w:tcPr>
            <w:tcW w:w="7701" w:type="dxa"/>
            <w:gridSpan w:val="9"/>
            <w:vAlign w:val="center"/>
          </w:tcPr>
          <w:p w:rsidR="0037411C" w:rsidRDefault="00BC4EAF">
            <w:pPr>
              <w:pStyle w:val="af4"/>
              <w:ind w:firstLine="396"/>
            </w:pPr>
            <w:r>
              <w:rPr>
                <w:rFonts w:hint="eastAsia"/>
              </w:rPr>
              <w:t>本课程的总成绩由平时成绩和期末考试成绩两部分构成，平时成绩占</w:t>
            </w:r>
            <w:r>
              <w:rPr>
                <w:rFonts w:hint="eastAsia"/>
              </w:rPr>
              <w:t>40%</w:t>
            </w:r>
            <w:r>
              <w:rPr>
                <w:rFonts w:hint="eastAsia"/>
              </w:rPr>
              <w:t>，期末考查成绩占</w:t>
            </w:r>
            <w:r>
              <w:rPr>
                <w:rFonts w:hint="eastAsia"/>
              </w:rPr>
              <w:t>60%</w:t>
            </w:r>
            <w:r>
              <w:rPr>
                <w:rFonts w:hint="eastAsia"/>
              </w:rPr>
              <w:t>。其中，平时成绩以百分制计算，包括课堂考勤（</w:t>
            </w:r>
            <w:r>
              <w:rPr>
                <w:rFonts w:hint="eastAsia"/>
              </w:rPr>
              <w:t>10%</w:t>
            </w:r>
            <w:r>
              <w:rPr>
                <w:rFonts w:hint="eastAsia"/>
              </w:rPr>
              <w:t>）、课堂练习（</w:t>
            </w:r>
            <w:r>
              <w:rPr>
                <w:rFonts w:hint="eastAsia"/>
              </w:rPr>
              <w:t>10%</w:t>
            </w:r>
            <w:r>
              <w:rPr>
                <w:rFonts w:hint="eastAsia"/>
              </w:rPr>
              <w:t>）、</w:t>
            </w:r>
            <w:r>
              <w:rPr>
                <w:rFonts w:hint="eastAsia"/>
              </w:rPr>
              <w:t>AI</w:t>
            </w:r>
            <w:r>
              <w:rPr>
                <w:rFonts w:hint="eastAsia"/>
              </w:rPr>
              <w:t>拓学（</w:t>
            </w:r>
            <w:r>
              <w:rPr>
                <w:rFonts w:hint="eastAsia"/>
              </w:rPr>
              <w:t>10%</w:t>
            </w:r>
            <w:r>
              <w:rPr>
                <w:rFonts w:hint="eastAsia"/>
              </w:rPr>
              <w:t>）、智能体评价（</w:t>
            </w:r>
            <w:r>
              <w:rPr>
                <w:rFonts w:hint="eastAsia"/>
              </w:rPr>
              <w:t>10%</w:t>
            </w:r>
            <w:r>
              <w:rPr>
                <w:rFonts w:hint="eastAsia"/>
              </w:rPr>
              <w:t>）四部分；期末成绩以百分制计算，采用终期项目考查的形式，提交大作业。</w:t>
            </w:r>
          </w:p>
        </w:tc>
      </w:tr>
    </w:tbl>
    <w:p w:rsidR="0037411C" w:rsidRDefault="0037411C">
      <w:pPr>
        <w:pStyle w:val="a4"/>
        <w:spacing w:before="157" w:line="320" w:lineRule="auto"/>
        <w:rPr>
          <w:rFonts w:ascii="黑体" w:eastAsia="黑体" w:hAnsi="黑体" w:cs="黑体"/>
          <w:b/>
          <w:bCs/>
          <w:spacing w:val="-3"/>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37411C" w:rsidRDefault="00BC4EAF">
            <w:pPr>
              <w:pStyle w:val="af3"/>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广告策划与创意</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t>3030501</w:t>
            </w:r>
          </w:p>
        </w:tc>
      </w:tr>
      <w:tr w:rsidR="0037411C">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1</w:t>
            </w:r>
          </w:p>
        </w:tc>
        <w:tc>
          <w:tcPr>
            <w:tcW w:w="892"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3</w:t>
            </w:r>
          </w:p>
        </w:tc>
        <w:tc>
          <w:tcPr>
            <w:tcW w:w="990"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54</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50</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4</w:t>
            </w:r>
          </w:p>
        </w:tc>
      </w:tr>
      <w:tr w:rsidR="0037411C">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纯理论课（</w:t>
            </w:r>
            <w:r>
              <w:t>√</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37411C">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市场营销基础</w:t>
            </w:r>
          </w:p>
        </w:tc>
      </w:tr>
      <w:tr w:rsidR="0037411C">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新媒体营销</w:t>
            </w:r>
          </w:p>
        </w:tc>
      </w:tr>
      <w:tr w:rsidR="0037411C">
        <w:trPr>
          <w:trHeight w:val="443"/>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知识目标：掌握广告策划的基本流程与核心理论；理解创意生成的方法论，掌握广告文案与视觉设计的核心技巧；熟悉传统媒体、数字媒体等不同媒介的广告特点。</w:t>
            </w:r>
          </w:p>
          <w:p w:rsidR="0037411C" w:rsidRDefault="00BC4EAF">
            <w:pPr>
              <w:pStyle w:val="af4"/>
              <w:ind w:firstLine="396"/>
            </w:pPr>
            <w:r>
              <w:rPr>
                <w:rFonts w:hint="eastAsia"/>
              </w:rPr>
              <w:t>能力目标：具备撰写完整广告策划案的能力；运用创新思维解决广告传播问题，产出差异化创意方案；根据目标受</w:t>
            </w:r>
            <w:proofErr w:type="gramStart"/>
            <w:r>
              <w:rPr>
                <w:rFonts w:hint="eastAsia"/>
              </w:rPr>
              <w:t>众选择</w:t>
            </w:r>
            <w:proofErr w:type="gramEnd"/>
            <w:r>
              <w:rPr>
                <w:rFonts w:hint="eastAsia"/>
              </w:rPr>
              <w:t>适配的媒介组合。</w:t>
            </w:r>
          </w:p>
          <w:p w:rsidR="0037411C" w:rsidRDefault="00BC4EAF">
            <w:pPr>
              <w:pStyle w:val="af4"/>
              <w:ind w:firstLine="396"/>
            </w:pPr>
            <w:proofErr w:type="gramStart"/>
            <w:r>
              <w:rPr>
                <w:rFonts w:hint="eastAsia"/>
              </w:rPr>
              <w:t>思政目标</w:t>
            </w:r>
            <w:proofErr w:type="gramEnd"/>
            <w:r>
              <w:rPr>
                <w:rFonts w:hint="eastAsia"/>
              </w:rPr>
              <w:t>：培养市场敏感度与消费者洞察力；提升审美能力与创新思维；</w:t>
            </w:r>
          </w:p>
        </w:tc>
      </w:tr>
      <w:tr w:rsidR="0037411C">
        <w:trPr>
          <w:trHeight w:val="443"/>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广告策划的基础内容</w:t>
            </w:r>
          </w:p>
          <w:p w:rsidR="0037411C" w:rsidRDefault="00BC4EAF">
            <w:pPr>
              <w:pStyle w:val="af4"/>
              <w:ind w:firstLine="396"/>
            </w:pPr>
            <w:r>
              <w:rPr>
                <w:rFonts w:hint="eastAsia"/>
              </w:rPr>
              <w:t>广告策划的核心流程</w:t>
            </w:r>
          </w:p>
          <w:p w:rsidR="0037411C" w:rsidRDefault="00BC4EAF">
            <w:pPr>
              <w:pStyle w:val="af4"/>
              <w:ind w:firstLine="396"/>
            </w:pPr>
            <w:r>
              <w:rPr>
                <w:rFonts w:hint="eastAsia"/>
              </w:rPr>
              <w:t>广告创意的理论及方法</w:t>
            </w:r>
          </w:p>
          <w:p w:rsidR="0037411C" w:rsidRDefault="00BC4EAF">
            <w:pPr>
              <w:pStyle w:val="af4"/>
              <w:ind w:firstLine="396"/>
            </w:pPr>
            <w:r>
              <w:rPr>
                <w:rFonts w:hint="eastAsia"/>
              </w:rPr>
              <w:t>广告创意工具的选择及方法</w:t>
            </w:r>
          </w:p>
          <w:p w:rsidR="0037411C" w:rsidRDefault="00BC4EAF">
            <w:pPr>
              <w:pStyle w:val="af4"/>
              <w:ind w:firstLine="396"/>
            </w:pPr>
            <w:r>
              <w:rPr>
                <w:rFonts w:hint="eastAsia"/>
              </w:rPr>
              <w:lastRenderedPageBreak/>
              <w:t>广告提案的撰写与执行</w:t>
            </w:r>
          </w:p>
          <w:p w:rsidR="0037411C" w:rsidRDefault="00BC4EAF">
            <w:pPr>
              <w:pStyle w:val="af4"/>
              <w:ind w:firstLine="396"/>
            </w:pPr>
            <w:r>
              <w:rPr>
                <w:rFonts w:hint="eastAsia"/>
              </w:rPr>
              <w:t>媒介策略的研究与分析</w:t>
            </w:r>
          </w:p>
          <w:p w:rsidR="0037411C" w:rsidRDefault="00BC4EAF">
            <w:pPr>
              <w:pStyle w:val="af4"/>
              <w:ind w:firstLine="396"/>
            </w:pPr>
            <w:r>
              <w:rPr>
                <w:rFonts w:hint="eastAsia"/>
              </w:rPr>
              <w:t>广告伦理与法规研究</w:t>
            </w:r>
          </w:p>
        </w:tc>
      </w:tr>
      <w:tr w:rsidR="0037411C">
        <w:trPr>
          <w:trHeight w:val="591"/>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教学重点：</w:t>
            </w:r>
          </w:p>
          <w:p w:rsidR="0037411C" w:rsidRDefault="00BC4EAF">
            <w:pPr>
              <w:pStyle w:val="af4"/>
              <w:ind w:firstLine="396"/>
            </w:pPr>
            <w:r>
              <w:rPr>
                <w:rFonts w:hint="eastAsia"/>
              </w:rPr>
              <w:t>学会通过数据分和用户研究明确目标受众需求；</w:t>
            </w:r>
          </w:p>
          <w:p w:rsidR="0037411C" w:rsidRDefault="00BC4EAF">
            <w:pPr>
              <w:pStyle w:val="af4"/>
              <w:ind w:firstLine="396"/>
            </w:pPr>
            <w:r>
              <w:rPr>
                <w:rFonts w:hint="eastAsia"/>
              </w:rPr>
              <w:t>掌握通过图文、视频等媒介传递核心信息；</w:t>
            </w:r>
          </w:p>
          <w:p w:rsidR="0037411C" w:rsidRDefault="00BC4EAF">
            <w:pPr>
              <w:pStyle w:val="af4"/>
              <w:ind w:firstLine="396"/>
            </w:pPr>
            <w:r>
              <w:rPr>
                <w:rFonts w:hint="eastAsia"/>
              </w:rPr>
              <w:t>掌握广告提案到执行的完整流程；</w:t>
            </w:r>
          </w:p>
          <w:p w:rsidR="0037411C" w:rsidRDefault="00BC4EAF">
            <w:pPr>
              <w:pStyle w:val="af4"/>
              <w:ind w:firstLine="396"/>
            </w:pPr>
            <w:r>
              <w:rPr>
                <w:rFonts w:hint="eastAsia"/>
              </w:rPr>
              <w:t>熟悉传统媒体与新媒体的整合运用及媒介选择标准。</w:t>
            </w:r>
          </w:p>
          <w:p w:rsidR="0037411C" w:rsidRDefault="00BC4EAF">
            <w:pPr>
              <w:pStyle w:val="af4"/>
              <w:ind w:firstLine="396"/>
            </w:pPr>
            <w:r>
              <w:rPr>
                <w:rFonts w:hint="eastAsia"/>
              </w:rPr>
              <w:t>教学难点：</w:t>
            </w:r>
          </w:p>
          <w:p w:rsidR="0037411C" w:rsidRDefault="00BC4EAF">
            <w:pPr>
              <w:pStyle w:val="af4"/>
              <w:ind w:firstLine="396"/>
            </w:pPr>
            <w:r>
              <w:rPr>
                <w:rFonts w:hint="eastAsia"/>
              </w:rPr>
              <w:t>创意具有主观性，</w:t>
            </w:r>
            <w:proofErr w:type="gramStart"/>
            <w:r>
              <w:rPr>
                <w:rFonts w:hint="eastAsia"/>
              </w:rPr>
              <w:t>需平衡</w:t>
            </w:r>
            <w:proofErr w:type="gramEnd"/>
            <w:r>
              <w:rPr>
                <w:rFonts w:hint="eastAsia"/>
              </w:rPr>
              <w:t>创意与策略，确保广告方案可执行且有效；</w:t>
            </w:r>
          </w:p>
          <w:p w:rsidR="0037411C" w:rsidRDefault="00BC4EAF">
            <w:pPr>
              <w:pStyle w:val="af4"/>
              <w:ind w:firstLine="396"/>
            </w:pPr>
            <w:r>
              <w:rPr>
                <w:rFonts w:hint="eastAsia"/>
              </w:rPr>
              <w:t>广告投放规则的掌握，及数据分析平台的应用；</w:t>
            </w:r>
          </w:p>
          <w:p w:rsidR="0037411C" w:rsidRDefault="00BC4EAF">
            <w:pPr>
              <w:pStyle w:val="af4"/>
              <w:ind w:firstLine="396"/>
            </w:pPr>
            <w:r>
              <w:rPr>
                <w:rFonts w:hint="eastAsia"/>
              </w:rPr>
              <w:t>广告效果的监测与优化，需提高数据解读能力。</w:t>
            </w:r>
          </w:p>
        </w:tc>
      </w:tr>
      <w:tr w:rsidR="0037411C">
        <w:trPr>
          <w:trHeight w:val="51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理论模块</w:t>
            </w:r>
            <w:r>
              <w:t>（</w:t>
            </w:r>
            <w:r>
              <w:t>30%</w:t>
            </w:r>
            <w:r>
              <w:t>）：采用翻转课堂形式，理论学习</w:t>
            </w:r>
            <w:r>
              <w:t>+</w:t>
            </w:r>
            <w:r>
              <w:rPr>
                <w:rFonts w:hint="eastAsia"/>
              </w:rPr>
              <w:t>课堂头脑风暴</w:t>
            </w:r>
          </w:p>
          <w:p w:rsidR="0037411C" w:rsidRDefault="00BC4EAF">
            <w:pPr>
              <w:pStyle w:val="af4"/>
              <w:ind w:firstLine="396"/>
            </w:pPr>
            <w:r>
              <w:t>案例研讨（</w:t>
            </w:r>
            <w:r>
              <w:t>30%</w:t>
            </w:r>
            <w:r>
              <w:t>）：分组分析</w:t>
            </w:r>
            <w:r>
              <w:rPr>
                <w:rFonts w:hint="eastAsia"/>
              </w:rPr>
              <w:t>经典广告案例</w:t>
            </w:r>
          </w:p>
          <w:p w:rsidR="0037411C" w:rsidRDefault="00BC4EAF">
            <w:pPr>
              <w:pStyle w:val="af4"/>
              <w:ind w:firstLine="396"/>
            </w:pPr>
            <w:r>
              <w:t>情景模拟（</w:t>
            </w:r>
            <w:r>
              <w:t>25%</w:t>
            </w:r>
            <w:r>
              <w:t>）：设计</w:t>
            </w:r>
            <w:r>
              <w:rPr>
                <w:rFonts w:hint="eastAsia"/>
              </w:rPr>
              <w:t>广告提案</w:t>
            </w:r>
            <w:r>
              <w:t>场景</w:t>
            </w:r>
            <w:r>
              <w:rPr>
                <w:rFonts w:hint="eastAsia"/>
              </w:rPr>
              <w:t>，</w:t>
            </w:r>
            <w:r>
              <w:t>进行角色扮演</w:t>
            </w:r>
          </w:p>
          <w:p w:rsidR="0037411C" w:rsidRDefault="00BC4EAF">
            <w:pPr>
              <w:pStyle w:val="af4"/>
              <w:ind w:firstLine="396"/>
            </w:pPr>
            <w:r>
              <w:rPr>
                <w:rFonts w:hint="eastAsia"/>
              </w:rPr>
              <w:t>创意评点</w:t>
            </w:r>
            <w:r>
              <w:t>（</w:t>
            </w:r>
            <w:r>
              <w:t>15%</w:t>
            </w:r>
            <w:r>
              <w:t>）：</w:t>
            </w:r>
            <w:r>
              <w:rPr>
                <w:rFonts w:hint="eastAsia"/>
              </w:rPr>
              <w:t>小组合作广告作品展示，小组间互相点评</w:t>
            </w:r>
          </w:p>
        </w:tc>
      </w:tr>
      <w:tr w:rsidR="0037411C">
        <w:trPr>
          <w:trHeight w:val="60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1.</w:t>
            </w:r>
            <w:r>
              <w:rPr>
                <w:rFonts w:hint="eastAsia"/>
              </w:rPr>
              <w:t>课堂讲授法</w:t>
            </w:r>
          </w:p>
          <w:p w:rsidR="0037411C" w:rsidRDefault="00BC4EAF">
            <w:pPr>
              <w:pStyle w:val="af4"/>
              <w:ind w:firstLine="396"/>
            </w:pPr>
            <w:r>
              <w:rPr>
                <w:rFonts w:hint="eastAsia"/>
              </w:rPr>
              <w:t>系统讲解广告策划流程及广告创意方法，如：市场分析、目标设定、创意生成、媒介投放、效果评估等。</w:t>
            </w:r>
          </w:p>
          <w:p w:rsidR="0037411C" w:rsidRDefault="00BC4EAF">
            <w:pPr>
              <w:pStyle w:val="af4"/>
              <w:ind w:firstLine="396"/>
            </w:pPr>
            <w:r>
              <w:rPr>
                <w:rFonts w:hint="eastAsia"/>
              </w:rPr>
              <w:t>2.</w:t>
            </w:r>
            <w:r>
              <w:rPr>
                <w:rFonts w:hint="eastAsia"/>
              </w:rPr>
              <w:t>创意训练法</w:t>
            </w:r>
          </w:p>
          <w:p w:rsidR="0037411C" w:rsidRDefault="00BC4EAF">
            <w:pPr>
              <w:pStyle w:val="af4"/>
              <w:ind w:firstLine="396"/>
            </w:pPr>
            <w:r>
              <w:rPr>
                <w:rFonts w:hint="eastAsia"/>
              </w:rPr>
              <w:t>设定创意主题，分组进行头脑风暴，创造广告方案；角色扮演及模拟提案，课堂演练比稿现场。</w:t>
            </w:r>
          </w:p>
          <w:p w:rsidR="0037411C" w:rsidRDefault="00BC4EAF">
            <w:pPr>
              <w:pStyle w:val="af4"/>
              <w:ind w:firstLine="396"/>
            </w:pPr>
            <w:r>
              <w:rPr>
                <w:rFonts w:hint="eastAsia"/>
              </w:rPr>
              <w:t>3.</w:t>
            </w:r>
            <w:r>
              <w:rPr>
                <w:rFonts w:hint="eastAsia"/>
              </w:rPr>
              <w:t>案例分析法</w:t>
            </w:r>
          </w:p>
          <w:p w:rsidR="0037411C" w:rsidRDefault="00BC4EAF">
            <w:pPr>
              <w:pStyle w:val="af4"/>
              <w:ind w:firstLine="396"/>
            </w:pPr>
            <w:r>
              <w:rPr>
                <w:rFonts w:hint="eastAsia"/>
              </w:rPr>
              <w:t>通过经典广告案例，拆解策划逻辑和创意亮点，并结合失败案例，探讨分析其市场定位、受众心理及传播渠道等关键因素。</w:t>
            </w:r>
          </w:p>
          <w:p w:rsidR="0037411C" w:rsidRDefault="00BC4EAF">
            <w:pPr>
              <w:pStyle w:val="af4"/>
              <w:ind w:firstLine="396"/>
            </w:pPr>
            <w:r>
              <w:rPr>
                <w:rFonts w:hint="eastAsia"/>
              </w:rPr>
              <w:t>4.</w:t>
            </w:r>
            <w:r>
              <w:rPr>
                <w:rFonts w:hint="eastAsia"/>
              </w:rPr>
              <w:t>业务实践法</w:t>
            </w:r>
          </w:p>
          <w:p w:rsidR="0037411C" w:rsidRDefault="00BC4EAF">
            <w:pPr>
              <w:pStyle w:val="af4"/>
              <w:ind w:firstLine="396"/>
            </w:pPr>
            <w:r>
              <w:rPr>
                <w:rFonts w:hint="eastAsia"/>
              </w:rPr>
              <w:t>组织学生参加行业比赛（如：大学生广告艺术大赛）；企业合作，为其设计广告方案。</w:t>
            </w:r>
          </w:p>
        </w:tc>
      </w:tr>
      <w:tr w:rsidR="0037411C">
        <w:trPr>
          <w:trHeight w:val="46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核心教材</w:t>
            </w:r>
            <w:r>
              <w:t>：</w:t>
            </w:r>
            <w:r>
              <w:rPr>
                <w:rFonts w:hint="eastAsia"/>
              </w:rPr>
              <w:t>《广告策划与创意》（高职高</w:t>
            </w:r>
            <w:proofErr w:type="gramStart"/>
            <w:r>
              <w:rPr>
                <w:rFonts w:hint="eastAsia"/>
              </w:rPr>
              <w:t>专艺术</w:t>
            </w:r>
            <w:proofErr w:type="gramEnd"/>
            <w:r>
              <w:rPr>
                <w:rFonts w:hint="eastAsia"/>
              </w:rPr>
              <w:t>设计类规范教材）</w:t>
            </w:r>
          </w:p>
          <w:p w:rsidR="0037411C" w:rsidRDefault="00BC4EAF">
            <w:pPr>
              <w:pStyle w:val="af4"/>
              <w:ind w:firstLine="396"/>
            </w:pPr>
            <w:r>
              <w:t>辅助资源：</w:t>
            </w:r>
            <w:r>
              <w:rPr>
                <w:rFonts w:hint="eastAsia"/>
              </w:rPr>
              <w:t>《一个广告人的自由》、《创意之道》</w:t>
            </w:r>
          </w:p>
          <w:p w:rsidR="0037411C" w:rsidRDefault="00BC4EAF">
            <w:pPr>
              <w:pStyle w:val="af4"/>
              <w:ind w:firstLine="396"/>
            </w:pPr>
            <w:r>
              <w:t>数字资源：</w:t>
            </w:r>
            <w:r>
              <w:rPr>
                <w:rFonts w:hint="eastAsia"/>
              </w:rPr>
              <w:t>广告节获奖作品集、</w:t>
            </w:r>
            <w:proofErr w:type="gramStart"/>
            <w:r>
              <w:rPr>
                <w:rFonts w:hint="eastAsia"/>
              </w:rPr>
              <w:t>虎课网</w:t>
            </w:r>
            <w:proofErr w:type="gramEnd"/>
            <w:r>
              <w:rPr>
                <w:rFonts w:hint="eastAsia"/>
              </w:rPr>
              <w:t>等广告设计实操视频、</w:t>
            </w:r>
            <w:proofErr w:type="gramStart"/>
            <w:r>
              <w:rPr>
                <w:rFonts w:hint="eastAsia"/>
              </w:rPr>
              <w:t>慕课</w:t>
            </w:r>
            <w:proofErr w:type="gramEnd"/>
          </w:p>
        </w:tc>
      </w:tr>
      <w:tr w:rsidR="0037411C">
        <w:trPr>
          <w:trHeight w:val="484"/>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过程性评价（</w:t>
            </w:r>
            <w:r>
              <w:rPr>
                <w:rFonts w:hint="eastAsia"/>
              </w:rPr>
              <w:t>50%</w:t>
            </w:r>
            <w:r>
              <w:rPr>
                <w:rFonts w:hint="eastAsia"/>
              </w:rPr>
              <w:t>）</w:t>
            </w:r>
            <w:r>
              <w:t>：课堂参与（</w:t>
            </w:r>
            <w:r>
              <w:t>1</w:t>
            </w:r>
            <w:r>
              <w:rPr>
                <w:rFonts w:hint="eastAsia"/>
              </w:rPr>
              <w:t>0</w:t>
            </w:r>
            <w:r>
              <w:t>%</w:t>
            </w:r>
            <w:r>
              <w:t>）小组项目（</w:t>
            </w:r>
            <w:r>
              <w:rPr>
                <w:rFonts w:hint="eastAsia"/>
              </w:rPr>
              <w:t>20</w:t>
            </w:r>
            <w:r>
              <w:t>%</w:t>
            </w:r>
            <w:r>
              <w:t>）</w:t>
            </w:r>
            <w:r>
              <w:rPr>
                <w:rFonts w:hint="eastAsia"/>
              </w:rPr>
              <w:t>个人创意作业</w:t>
            </w:r>
            <w:r>
              <w:t>（</w:t>
            </w:r>
            <w:r>
              <w:rPr>
                <w:rFonts w:hint="eastAsia"/>
              </w:rPr>
              <w:t>20</w:t>
            </w:r>
            <w:r>
              <w:t>%</w:t>
            </w:r>
            <w:r>
              <w:t>）</w:t>
            </w:r>
          </w:p>
          <w:p w:rsidR="0037411C" w:rsidRDefault="00BC4EAF">
            <w:pPr>
              <w:pStyle w:val="af4"/>
              <w:ind w:firstLine="396"/>
            </w:pPr>
            <w:r>
              <w:t>终结性评价（</w:t>
            </w:r>
            <w:r>
              <w:rPr>
                <w:rFonts w:hint="eastAsia"/>
              </w:rPr>
              <w:t>5</w:t>
            </w:r>
            <w:r>
              <w:t>0%</w:t>
            </w:r>
            <w:r>
              <w:t>）：</w:t>
            </w:r>
            <w:r>
              <w:rPr>
                <w:rFonts w:hint="eastAsia"/>
              </w:rPr>
              <w:t>理论考核</w:t>
            </w:r>
            <w:r>
              <w:t>（</w:t>
            </w:r>
            <w:r>
              <w:rPr>
                <w:rFonts w:hint="eastAsia"/>
              </w:rPr>
              <w:t>3</w:t>
            </w:r>
            <w:r>
              <w:t>0%</w:t>
            </w:r>
            <w:r>
              <w:t>）案例分析</w:t>
            </w:r>
            <w:r>
              <w:rPr>
                <w:rFonts w:hint="eastAsia"/>
              </w:rPr>
              <w:t>报告</w:t>
            </w:r>
            <w:r>
              <w:t>（</w:t>
            </w:r>
            <w:r>
              <w:t>20%</w:t>
            </w:r>
            <w:r>
              <w:t>）</w:t>
            </w:r>
          </w:p>
        </w:tc>
      </w:tr>
      <w:tr w:rsidR="0037411C">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37411C" w:rsidRDefault="00BC4EAF">
            <w:pPr>
              <w:pStyle w:val="af3"/>
            </w:pPr>
            <w:r>
              <w:rPr>
                <w:rFonts w:hint="eastAsia"/>
              </w:rPr>
              <w:lastRenderedPageBreak/>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市场营销基础</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t>3030502</w:t>
            </w:r>
          </w:p>
        </w:tc>
      </w:tr>
      <w:tr w:rsidR="0037411C">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1</w:t>
            </w:r>
          </w:p>
        </w:tc>
        <w:tc>
          <w:tcPr>
            <w:tcW w:w="892"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3</w:t>
            </w:r>
          </w:p>
        </w:tc>
        <w:tc>
          <w:tcPr>
            <w:tcW w:w="990"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54</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50</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4</w:t>
            </w:r>
          </w:p>
        </w:tc>
      </w:tr>
      <w:tr w:rsidR="0037411C">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37411C">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无</w:t>
            </w:r>
          </w:p>
        </w:tc>
      </w:tr>
      <w:tr w:rsidR="0037411C">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商务谈判，销售与管理</w:t>
            </w:r>
          </w:p>
        </w:tc>
      </w:tr>
      <w:tr w:rsidR="0037411C">
        <w:trPr>
          <w:trHeight w:val="443"/>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一、知识目标</w:t>
            </w:r>
          </w:p>
          <w:p w:rsidR="0037411C" w:rsidRDefault="00BC4EAF">
            <w:pPr>
              <w:pStyle w:val="af4"/>
              <w:ind w:firstLine="396"/>
            </w:pPr>
            <w:r>
              <w:rPr>
                <w:rFonts w:hint="eastAsia"/>
              </w:rPr>
              <w:t>理解核心概念</w:t>
            </w:r>
          </w:p>
          <w:p w:rsidR="0037411C" w:rsidRDefault="00BC4EAF">
            <w:pPr>
              <w:pStyle w:val="af4"/>
              <w:ind w:firstLine="396"/>
            </w:pPr>
            <w:r>
              <w:rPr>
                <w:rFonts w:hint="eastAsia"/>
              </w:rPr>
              <w:t>熟悉市场分析与策略制定</w:t>
            </w:r>
          </w:p>
          <w:p w:rsidR="0037411C" w:rsidRDefault="00BC4EAF">
            <w:pPr>
              <w:pStyle w:val="af4"/>
              <w:ind w:firstLine="396"/>
            </w:pPr>
            <w:r>
              <w:rPr>
                <w:rFonts w:hint="eastAsia"/>
              </w:rPr>
              <w:t>二、技能目标</w:t>
            </w:r>
          </w:p>
          <w:p w:rsidR="0037411C" w:rsidRDefault="00BC4EAF">
            <w:pPr>
              <w:pStyle w:val="af4"/>
              <w:ind w:firstLine="396"/>
            </w:pPr>
            <w:r>
              <w:rPr>
                <w:rFonts w:hint="eastAsia"/>
              </w:rPr>
              <w:t>分析与应用能力</w:t>
            </w:r>
          </w:p>
          <w:p w:rsidR="0037411C" w:rsidRDefault="00BC4EAF">
            <w:pPr>
              <w:pStyle w:val="af4"/>
              <w:ind w:firstLine="396"/>
            </w:pPr>
            <w:r>
              <w:rPr>
                <w:rFonts w:hint="eastAsia"/>
              </w:rPr>
              <w:t>在案例研讨中，强化法治意识：要求学生分析广告法、反不正当竞争法对营销策略的约束（如虚假宣传处罚案例）。</w:t>
            </w:r>
          </w:p>
          <w:p w:rsidR="0037411C" w:rsidRDefault="00BC4EAF">
            <w:pPr>
              <w:pStyle w:val="af4"/>
              <w:ind w:firstLine="396"/>
            </w:pPr>
            <w:r>
              <w:rPr>
                <w:rFonts w:hint="eastAsia"/>
              </w:rPr>
              <w:t>设计促销方案时，融入公益导向，例如结合“共同富裕”目标，策划“每售</w:t>
            </w:r>
            <w:proofErr w:type="gramStart"/>
            <w:r>
              <w:rPr>
                <w:rFonts w:hint="eastAsia"/>
              </w:rPr>
              <w:t>一单捐</w:t>
            </w:r>
            <w:proofErr w:type="gramEnd"/>
            <w:r>
              <w:rPr>
                <w:rFonts w:hint="eastAsia"/>
              </w:rPr>
              <w:t>一元”的公益营销活动。</w:t>
            </w:r>
          </w:p>
          <w:p w:rsidR="0037411C" w:rsidRDefault="00BC4EAF">
            <w:pPr>
              <w:pStyle w:val="af4"/>
              <w:ind w:firstLine="396"/>
            </w:pPr>
            <w:r>
              <w:rPr>
                <w:rFonts w:hint="eastAsia"/>
              </w:rPr>
              <w:t>实践操作能力：市场调研任务中，增设社会责任维度：例如调研老年群体数字消费障碍，提出</w:t>
            </w:r>
            <w:proofErr w:type="gramStart"/>
            <w:r>
              <w:rPr>
                <w:rFonts w:hint="eastAsia"/>
              </w:rPr>
              <w:t>适</w:t>
            </w:r>
            <w:proofErr w:type="gramEnd"/>
            <w:r>
              <w:rPr>
                <w:rFonts w:hint="eastAsia"/>
              </w:rPr>
              <w:t>老化产品改良建议。制定营销计划书时，要求包含合</w:t>
            </w:r>
            <w:proofErr w:type="gramStart"/>
            <w:r>
              <w:rPr>
                <w:rFonts w:hint="eastAsia"/>
              </w:rPr>
              <w:t>规</w:t>
            </w:r>
            <w:proofErr w:type="gramEnd"/>
            <w:r>
              <w:rPr>
                <w:rFonts w:hint="eastAsia"/>
              </w:rPr>
              <w:t>性审查（如数据隐私保护、广告内容合法性）。</w:t>
            </w:r>
          </w:p>
          <w:p w:rsidR="0037411C" w:rsidRDefault="00BC4EAF">
            <w:pPr>
              <w:pStyle w:val="af4"/>
              <w:ind w:firstLine="396"/>
            </w:pPr>
            <w:r>
              <w:rPr>
                <w:rFonts w:hint="eastAsia"/>
              </w:rPr>
              <w:t>三、态度与素养目标</w:t>
            </w:r>
          </w:p>
          <w:p w:rsidR="0037411C" w:rsidRDefault="00BC4EAF">
            <w:pPr>
              <w:pStyle w:val="af4"/>
              <w:ind w:firstLine="396"/>
            </w:pPr>
            <w:r>
              <w:rPr>
                <w:rFonts w:hint="eastAsia"/>
              </w:rPr>
              <w:t>价值观塑造：</w:t>
            </w:r>
            <w:proofErr w:type="gramStart"/>
            <w:r>
              <w:rPr>
                <w:rFonts w:hint="eastAsia"/>
              </w:rPr>
              <w:t>培养家</w:t>
            </w:r>
            <w:proofErr w:type="gramEnd"/>
            <w:r>
              <w:rPr>
                <w:rFonts w:hint="eastAsia"/>
              </w:rPr>
              <w:t>国情怀：通过华为“科技自立自强”案例，理解自主创新对国家战略安全与品牌国际竞争力的意义。</w:t>
            </w:r>
          </w:p>
          <w:p w:rsidR="0037411C" w:rsidRDefault="00BC4EAF">
            <w:pPr>
              <w:pStyle w:val="af4"/>
              <w:ind w:firstLine="396"/>
            </w:pPr>
            <w:r>
              <w:rPr>
                <w:rFonts w:hint="eastAsia"/>
              </w:rPr>
              <w:t>强化社会责任感：讨论“社区团购与菜贩生存”等争议性话题，引导学生平衡商业利益与社会公平。职业伦理深化，树立诚信意识：以“直播带货翻车事件”为镜鉴，探讨营销人“红线思维”与职业操守。</w:t>
            </w:r>
          </w:p>
          <w:p w:rsidR="0037411C" w:rsidRDefault="00BC4EAF">
            <w:pPr>
              <w:pStyle w:val="af4"/>
              <w:ind w:firstLine="396"/>
            </w:pPr>
            <w:r>
              <w:rPr>
                <w:rFonts w:hint="eastAsia"/>
              </w:rPr>
              <w:t>倡导包容性思维：通过跨国品牌文化冲突案例（如杜嘉班纳事件），强调尊重文化差异与本土化伦理边界。</w:t>
            </w:r>
          </w:p>
          <w:p w:rsidR="0037411C" w:rsidRDefault="00BC4EAF">
            <w:pPr>
              <w:pStyle w:val="af4"/>
              <w:ind w:firstLine="396"/>
            </w:pPr>
            <w:r>
              <w:rPr>
                <w:rFonts w:hint="eastAsia"/>
              </w:rPr>
              <w:t>四、课程亮点（</w:t>
            </w:r>
            <w:proofErr w:type="gramStart"/>
            <w:r>
              <w:rPr>
                <w:rFonts w:hint="eastAsia"/>
              </w:rPr>
              <w:t>思政融合</w:t>
            </w:r>
            <w:proofErr w:type="gramEnd"/>
            <w:r>
              <w:rPr>
                <w:rFonts w:hint="eastAsia"/>
              </w:rPr>
              <w:t>）</w:t>
            </w:r>
          </w:p>
          <w:p w:rsidR="0037411C" w:rsidRDefault="00BC4EAF">
            <w:pPr>
              <w:pStyle w:val="af4"/>
              <w:ind w:firstLine="396"/>
            </w:pPr>
            <w:r>
              <w:rPr>
                <w:rFonts w:hint="eastAsia"/>
              </w:rPr>
              <w:t>红色营销案例库：解析“中国航天</w:t>
            </w:r>
            <w:r>
              <w:rPr>
                <w:rFonts w:hint="eastAsia"/>
              </w:rPr>
              <w:t>IP</w:t>
            </w:r>
            <w:r>
              <w:rPr>
                <w:rFonts w:hint="eastAsia"/>
              </w:rPr>
              <w:t>联名营销”中的科技强国叙事，学习如何将国家重大成就转化为品牌势能。研究“淄博烧烤出圈”背后的政府</w:t>
            </w:r>
            <w:r>
              <w:rPr>
                <w:rFonts w:hint="eastAsia"/>
              </w:rPr>
              <w:t>-</w:t>
            </w:r>
            <w:r>
              <w:rPr>
                <w:rFonts w:hint="eastAsia"/>
              </w:rPr>
              <w:t>企业</w:t>
            </w:r>
            <w:r>
              <w:rPr>
                <w:rFonts w:hint="eastAsia"/>
              </w:rPr>
              <w:t>-</w:t>
            </w:r>
            <w:r>
              <w:rPr>
                <w:rFonts w:hint="eastAsia"/>
              </w:rPr>
              <w:t>民众协同机制，理解中国特色社会主义市场经济特色。</w:t>
            </w:r>
          </w:p>
          <w:p w:rsidR="0037411C" w:rsidRDefault="00BC4EAF">
            <w:pPr>
              <w:pStyle w:val="af4"/>
              <w:ind w:firstLine="396"/>
            </w:pPr>
            <w:r>
              <w:rPr>
                <w:rFonts w:hint="eastAsia"/>
              </w:rPr>
              <w:t>政策联动教学：结合《“十四五”市场监管规划》解读，讨论监管政策如何引导营销创新（</w:t>
            </w:r>
            <w:proofErr w:type="gramStart"/>
            <w:r>
              <w:rPr>
                <w:rFonts w:hint="eastAsia"/>
              </w:rPr>
              <w:t>如盲盒经济</w:t>
            </w:r>
            <w:proofErr w:type="gramEnd"/>
            <w:r>
              <w:rPr>
                <w:rFonts w:hint="eastAsia"/>
              </w:rPr>
              <w:t>规范）。</w:t>
            </w:r>
          </w:p>
          <w:p w:rsidR="0037411C" w:rsidRDefault="00BC4EAF">
            <w:pPr>
              <w:pStyle w:val="af4"/>
              <w:ind w:firstLine="396"/>
            </w:pPr>
            <w:r>
              <w:rPr>
                <w:rFonts w:hint="eastAsia"/>
              </w:rPr>
              <w:lastRenderedPageBreak/>
              <w:t>伦理沙盘模拟：设计“数据滥用”“价格欺诈”等情景，分组辩论并制定合</w:t>
            </w:r>
            <w:proofErr w:type="gramStart"/>
            <w:r>
              <w:rPr>
                <w:rFonts w:hint="eastAsia"/>
              </w:rPr>
              <w:t>规</w:t>
            </w:r>
            <w:proofErr w:type="gramEnd"/>
            <w:r>
              <w:rPr>
                <w:rFonts w:hint="eastAsia"/>
              </w:rPr>
              <w:t>解决方案，强化知行合一。</w:t>
            </w:r>
          </w:p>
        </w:tc>
      </w:tr>
      <w:tr w:rsidR="0037411C">
        <w:trPr>
          <w:trHeight w:val="443"/>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模块</w:t>
            </w:r>
            <w:proofErr w:type="gramStart"/>
            <w:r>
              <w:rPr>
                <w:rFonts w:hint="eastAsia"/>
              </w:rPr>
              <w:t>一</w:t>
            </w:r>
            <w:proofErr w:type="gramEnd"/>
            <w:r>
              <w:rPr>
                <w:rFonts w:hint="eastAsia"/>
              </w:rPr>
              <w:t>：市场营销的本质与社会主义商业伦理</w:t>
            </w:r>
          </w:p>
          <w:p w:rsidR="0037411C" w:rsidRDefault="00BC4EAF">
            <w:pPr>
              <w:pStyle w:val="af4"/>
              <w:ind w:firstLine="396"/>
            </w:pPr>
            <w:r>
              <w:rPr>
                <w:rFonts w:hint="eastAsia"/>
              </w:rPr>
              <w:t>模块二：市场环境分析与国家战略洞察</w:t>
            </w:r>
          </w:p>
          <w:p w:rsidR="0037411C" w:rsidRDefault="00BC4EAF">
            <w:pPr>
              <w:pStyle w:val="af4"/>
              <w:ind w:firstLine="396"/>
            </w:pPr>
            <w:r>
              <w:rPr>
                <w:rFonts w:hint="eastAsia"/>
              </w:rPr>
              <w:t>模块三：消费者行为与文化自信构建</w:t>
            </w:r>
          </w:p>
          <w:p w:rsidR="0037411C" w:rsidRDefault="00BC4EAF">
            <w:pPr>
              <w:pStyle w:val="af4"/>
              <w:ind w:firstLine="396"/>
            </w:pPr>
            <w:r>
              <w:rPr>
                <w:rFonts w:hint="eastAsia"/>
              </w:rPr>
              <w:t>模块四：</w:t>
            </w:r>
            <w:r>
              <w:rPr>
                <w:rFonts w:hint="eastAsia"/>
              </w:rPr>
              <w:t>STP</w:t>
            </w:r>
            <w:r>
              <w:rPr>
                <w:rFonts w:hint="eastAsia"/>
              </w:rPr>
              <w:t>战略与共同富裕实践</w:t>
            </w:r>
          </w:p>
          <w:p w:rsidR="0037411C" w:rsidRDefault="00BC4EAF">
            <w:pPr>
              <w:pStyle w:val="af4"/>
              <w:ind w:firstLine="396"/>
            </w:pPr>
            <w:r>
              <w:rPr>
                <w:rFonts w:hint="eastAsia"/>
              </w:rPr>
              <w:t>模块五：产品策略与科技自立自强</w:t>
            </w:r>
          </w:p>
          <w:p w:rsidR="0037411C" w:rsidRDefault="00BC4EAF">
            <w:pPr>
              <w:pStyle w:val="af4"/>
              <w:ind w:firstLine="396"/>
            </w:pPr>
            <w:r>
              <w:rPr>
                <w:rFonts w:hint="eastAsia"/>
              </w:rPr>
              <w:t>模块六：数字化营销与数据安全治理</w:t>
            </w:r>
          </w:p>
          <w:p w:rsidR="0037411C" w:rsidRDefault="00BC4EAF">
            <w:pPr>
              <w:pStyle w:val="af4"/>
              <w:ind w:firstLine="396"/>
            </w:pPr>
            <w:r>
              <w:rPr>
                <w:rFonts w:hint="eastAsia"/>
              </w:rPr>
              <w:t>模块七：品牌建设与人类命运共同体</w:t>
            </w:r>
          </w:p>
          <w:p w:rsidR="0037411C" w:rsidRDefault="00BC4EAF">
            <w:pPr>
              <w:pStyle w:val="af4"/>
              <w:ind w:firstLine="396"/>
            </w:pPr>
            <w:r>
              <w:rPr>
                <w:rFonts w:hint="eastAsia"/>
              </w:rPr>
              <w:t>模块八：营销创新与新发展理念</w:t>
            </w:r>
          </w:p>
          <w:p w:rsidR="0037411C" w:rsidRDefault="00BC4EAF">
            <w:pPr>
              <w:pStyle w:val="af4"/>
              <w:ind w:firstLine="396"/>
            </w:pPr>
            <w:r>
              <w:rPr>
                <w:rFonts w:hint="eastAsia"/>
              </w:rPr>
              <w:t>教学方法与资源</w:t>
            </w:r>
          </w:p>
          <w:p w:rsidR="0037411C" w:rsidRDefault="00BC4EAF">
            <w:pPr>
              <w:pStyle w:val="af4"/>
              <w:ind w:firstLine="396"/>
            </w:pPr>
            <w:r>
              <w:rPr>
                <w:rFonts w:hint="eastAsia"/>
              </w:rPr>
              <w:t>虚实结合：使用虚拟仿真平台模拟市场监管决策（如直播带货违规处罚场景）。</w:t>
            </w:r>
          </w:p>
          <w:p w:rsidR="0037411C" w:rsidRDefault="00BC4EAF">
            <w:pPr>
              <w:pStyle w:val="af4"/>
              <w:ind w:firstLine="396"/>
            </w:pPr>
            <w:r>
              <w:rPr>
                <w:rFonts w:hint="eastAsia"/>
              </w:rPr>
              <w:t>红色资源库：整合“复兴之路”展览数字资源，分析重大历史事件中的商业演进。</w:t>
            </w:r>
          </w:p>
          <w:p w:rsidR="0037411C" w:rsidRDefault="00BC4EAF">
            <w:pPr>
              <w:pStyle w:val="af4"/>
              <w:ind w:firstLine="396"/>
            </w:pPr>
            <w:r>
              <w:rPr>
                <w:rFonts w:hint="eastAsia"/>
              </w:rPr>
              <w:t>企业联动：邀请字节跳动党建部门分享“算法向善”实践经验。</w:t>
            </w:r>
          </w:p>
          <w:p w:rsidR="0037411C" w:rsidRDefault="00BC4EAF">
            <w:pPr>
              <w:pStyle w:val="af4"/>
              <w:ind w:firstLine="396"/>
            </w:pPr>
            <w:r>
              <w:rPr>
                <w:rFonts w:hint="eastAsia"/>
              </w:rPr>
              <w:t>课程思政：</w:t>
            </w:r>
          </w:p>
          <w:p w:rsidR="0037411C" w:rsidRDefault="00BC4EAF">
            <w:pPr>
              <w:pStyle w:val="af4"/>
              <w:ind w:firstLine="396"/>
            </w:pPr>
            <w:r>
              <w:rPr>
                <w:rFonts w:hint="eastAsia"/>
              </w:rPr>
              <w:t>通过政策解读</w:t>
            </w:r>
            <w:r>
              <w:rPr>
                <w:rFonts w:hint="eastAsia"/>
              </w:rPr>
              <w:t>-</w:t>
            </w:r>
            <w:r>
              <w:rPr>
                <w:rFonts w:hint="eastAsia"/>
              </w:rPr>
              <w:t>案例剖析</w:t>
            </w:r>
            <w:r>
              <w:rPr>
                <w:rFonts w:hint="eastAsia"/>
              </w:rPr>
              <w:t>-</w:t>
            </w:r>
            <w:r>
              <w:rPr>
                <w:rFonts w:hint="eastAsia"/>
              </w:rPr>
              <w:t>实践验证</w:t>
            </w:r>
            <w:r>
              <w:rPr>
                <w:rFonts w:hint="eastAsia"/>
              </w:rPr>
              <w:t>-</w:t>
            </w:r>
            <w:r>
              <w:rPr>
                <w:rFonts w:hint="eastAsia"/>
              </w:rPr>
              <w:t>伦理内化四步循环，让学生在掌握营销工具的同时：</w:t>
            </w:r>
          </w:p>
          <w:p w:rsidR="0037411C" w:rsidRDefault="00BC4EAF">
            <w:pPr>
              <w:pStyle w:val="af4"/>
              <w:ind w:firstLine="396"/>
            </w:pPr>
            <w:r>
              <w:rPr>
                <w:rFonts w:hint="eastAsia"/>
              </w:rPr>
              <w:t xml:space="preserve">1. </w:t>
            </w:r>
            <w:r>
              <w:rPr>
                <w:rFonts w:hint="eastAsia"/>
              </w:rPr>
              <w:t>理解中国共产党领导下社会主义市场经济制度的优越性；</w:t>
            </w:r>
          </w:p>
          <w:p w:rsidR="0037411C" w:rsidRDefault="00BC4EAF">
            <w:pPr>
              <w:pStyle w:val="af4"/>
              <w:ind w:firstLine="396"/>
            </w:pPr>
            <w:r>
              <w:rPr>
                <w:rFonts w:hint="eastAsia"/>
              </w:rPr>
              <w:t xml:space="preserve">2. </w:t>
            </w:r>
            <w:r>
              <w:rPr>
                <w:rFonts w:hint="eastAsia"/>
              </w:rPr>
              <w:t>树立“商业向善”的职业信仰，拒绝短期利益诱惑；</w:t>
            </w:r>
          </w:p>
          <w:p w:rsidR="0037411C" w:rsidRDefault="00BC4EAF">
            <w:pPr>
              <w:pStyle w:val="af4"/>
              <w:ind w:firstLine="396"/>
            </w:pPr>
            <w:r>
              <w:rPr>
                <w:rFonts w:hint="eastAsia"/>
              </w:rPr>
              <w:t xml:space="preserve">3. </w:t>
            </w:r>
            <w:r>
              <w:rPr>
                <w:rFonts w:hint="eastAsia"/>
              </w:rPr>
              <w:t>主动将个人成长嵌入国家发展大局，成为兼具专业能力与家国情怀的复合型人才。</w:t>
            </w:r>
          </w:p>
        </w:tc>
      </w:tr>
      <w:tr w:rsidR="0037411C">
        <w:trPr>
          <w:trHeight w:val="591"/>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模块二：市场环境分析与国家战略洞察（重点）</w:t>
            </w:r>
          </w:p>
          <w:p w:rsidR="0037411C" w:rsidRDefault="00BC4EAF">
            <w:pPr>
              <w:pStyle w:val="af4"/>
              <w:ind w:firstLine="396"/>
            </w:pPr>
            <w:r>
              <w:rPr>
                <w:rFonts w:hint="eastAsia"/>
              </w:rPr>
              <w:t>模块三：消费者行为与文化自信构建（重点</w:t>
            </w:r>
            <w:r>
              <w:rPr>
                <w:rFonts w:hint="eastAsia"/>
              </w:rPr>
              <w:t>,</w:t>
            </w:r>
            <w:r>
              <w:rPr>
                <w:rFonts w:hint="eastAsia"/>
              </w:rPr>
              <w:t>难点）</w:t>
            </w:r>
          </w:p>
          <w:p w:rsidR="0037411C" w:rsidRDefault="00BC4EAF">
            <w:pPr>
              <w:pStyle w:val="af4"/>
              <w:ind w:firstLine="396"/>
            </w:pPr>
            <w:r>
              <w:rPr>
                <w:rFonts w:hint="eastAsia"/>
              </w:rPr>
              <w:t>模块五：产品策略与科技自立自强（难点）</w:t>
            </w:r>
          </w:p>
        </w:tc>
      </w:tr>
      <w:tr w:rsidR="0037411C">
        <w:trPr>
          <w:trHeight w:val="51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理论考核：开卷考试（占比</w:t>
            </w:r>
            <w:r>
              <w:rPr>
                <w:rFonts w:hint="eastAsia"/>
              </w:rPr>
              <w:t>40%</w:t>
            </w:r>
            <w:r>
              <w:rPr>
                <w:rFonts w:hint="eastAsia"/>
              </w:rPr>
              <w:t>），测试核心概念与案例分析能力。</w:t>
            </w:r>
          </w:p>
          <w:p w:rsidR="0037411C" w:rsidRDefault="00BC4EAF">
            <w:pPr>
              <w:pStyle w:val="af4"/>
              <w:ind w:firstLine="396"/>
            </w:pPr>
            <w:r>
              <w:rPr>
                <w:rFonts w:hint="eastAsia"/>
              </w:rPr>
              <w:t>实践项目：小组营销计划提案（占比</w:t>
            </w:r>
            <w:r>
              <w:rPr>
                <w:rFonts w:hint="eastAsia"/>
              </w:rPr>
              <w:t>30%</w:t>
            </w:r>
            <w:r>
              <w:rPr>
                <w:rFonts w:hint="eastAsia"/>
              </w:rPr>
              <w:t>），涵盖市场分析、策略制定与预算规划。</w:t>
            </w:r>
          </w:p>
          <w:p w:rsidR="0037411C" w:rsidRDefault="00BC4EAF">
            <w:pPr>
              <w:pStyle w:val="af4"/>
              <w:ind w:firstLine="396"/>
            </w:pPr>
            <w:r>
              <w:rPr>
                <w:rFonts w:hint="eastAsia"/>
              </w:rPr>
              <w:t>课堂参与：案例研讨与模拟决策（占比</w:t>
            </w:r>
            <w:r>
              <w:rPr>
                <w:rFonts w:hint="eastAsia"/>
              </w:rPr>
              <w:t>20%</w:t>
            </w:r>
            <w:r>
              <w:rPr>
                <w:rFonts w:hint="eastAsia"/>
              </w:rPr>
              <w:t>），评估实时分析与协作能力。</w:t>
            </w:r>
          </w:p>
          <w:p w:rsidR="0037411C" w:rsidRDefault="00BC4EAF">
            <w:pPr>
              <w:pStyle w:val="af4"/>
              <w:ind w:firstLine="396"/>
            </w:pPr>
            <w:r>
              <w:rPr>
                <w:rFonts w:hint="eastAsia"/>
              </w:rPr>
              <w:t>伦理反思报告：个人撰写（占比</w:t>
            </w:r>
            <w:r>
              <w:rPr>
                <w:rFonts w:hint="eastAsia"/>
              </w:rPr>
              <w:t>10%</w:t>
            </w:r>
            <w:r>
              <w:rPr>
                <w:rFonts w:hint="eastAsia"/>
              </w:rPr>
              <w:t>），分析真实营销争议并提出改进建议</w:t>
            </w:r>
          </w:p>
        </w:tc>
      </w:tr>
      <w:tr w:rsidR="0037411C">
        <w:trPr>
          <w:trHeight w:val="60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一、互动式教学手段</w:t>
            </w:r>
            <w:r>
              <w:rPr>
                <w:rFonts w:hint="eastAsia"/>
              </w:rPr>
              <w:t xml:space="preserve">           </w:t>
            </w:r>
            <w:r>
              <w:rPr>
                <w:rFonts w:hint="eastAsia"/>
              </w:rPr>
              <w:t>二、案例分析法深度应用</w:t>
            </w:r>
          </w:p>
          <w:p w:rsidR="0037411C" w:rsidRDefault="00BC4EAF">
            <w:pPr>
              <w:pStyle w:val="af4"/>
              <w:ind w:firstLine="396"/>
            </w:pPr>
            <w:r>
              <w:rPr>
                <w:rFonts w:hint="eastAsia"/>
              </w:rPr>
              <w:t>三、实践教学体系构建</w:t>
            </w:r>
            <w:r>
              <w:rPr>
                <w:rFonts w:hint="eastAsia"/>
              </w:rPr>
              <w:t xml:space="preserve">         </w:t>
            </w:r>
            <w:r>
              <w:rPr>
                <w:rFonts w:hint="eastAsia"/>
              </w:rPr>
              <w:t>四、技术手段的多元融合</w:t>
            </w:r>
          </w:p>
        </w:tc>
      </w:tr>
      <w:tr w:rsidR="0037411C">
        <w:trPr>
          <w:trHeight w:val="46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《营销管理》（菲利普·科特勒）</w:t>
            </w:r>
          </w:p>
          <w:p w:rsidR="0037411C" w:rsidRDefault="00BC4EAF">
            <w:pPr>
              <w:pStyle w:val="af4"/>
              <w:ind w:firstLine="396"/>
            </w:pPr>
            <w:r>
              <w:rPr>
                <w:rFonts w:hint="eastAsia"/>
              </w:rPr>
              <w:lastRenderedPageBreak/>
              <w:t>《市场营销：原理与实践》（第</w:t>
            </w:r>
            <w:r>
              <w:rPr>
                <w:rFonts w:hint="eastAsia"/>
              </w:rPr>
              <w:t>18</w:t>
            </w:r>
            <w:r>
              <w:rPr>
                <w:rFonts w:hint="eastAsia"/>
              </w:rPr>
              <w:t>版）</w:t>
            </w:r>
          </w:p>
          <w:p w:rsidR="0037411C" w:rsidRDefault="00BC4EAF">
            <w:pPr>
              <w:pStyle w:val="af4"/>
              <w:ind w:firstLine="396"/>
            </w:pPr>
            <w:r>
              <w:rPr>
                <w:rFonts w:hint="eastAsia"/>
              </w:rPr>
              <w:t>《中国市场营销理论与实践》（符国群）</w:t>
            </w:r>
          </w:p>
          <w:p w:rsidR="0037411C" w:rsidRDefault="00BC4EAF">
            <w:pPr>
              <w:pStyle w:val="af4"/>
              <w:ind w:firstLine="396"/>
            </w:pPr>
            <w:r>
              <w:rPr>
                <w:rFonts w:hint="eastAsia"/>
              </w:rPr>
              <w:t>中国大学</w:t>
            </w:r>
            <w:r>
              <w:rPr>
                <w:rFonts w:hint="eastAsia"/>
              </w:rPr>
              <w:t>MOOC</w:t>
            </w:r>
            <w:r>
              <w:rPr>
                <w:rFonts w:hint="eastAsia"/>
              </w:rPr>
              <w:t>《市场营销学》（武汉大学）</w:t>
            </w:r>
          </w:p>
          <w:p w:rsidR="0037411C" w:rsidRDefault="00BC4EAF">
            <w:pPr>
              <w:pStyle w:val="af4"/>
              <w:ind w:firstLine="396"/>
            </w:pPr>
            <w:r>
              <w:rPr>
                <w:rFonts w:hint="eastAsia"/>
              </w:rPr>
              <w:t>艾瑞咨询、</w:t>
            </w:r>
            <w:r>
              <w:rPr>
                <w:rFonts w:hint="eastAsia"/>
              </w:rPr>
              <w:t>QuestMobile</w:t>
            </w:r>
            <w:r>
              <w:rPr>
                <w:rFonts w:hint="eastAsia"/>
              </w:rPr>
              <w:t>：免费获取</w:t>
            </w:r>
            <w:r>
              <w:rPr>
                <w:rFonts w:hint="eastAsia"/>
              </w:rPr>
              <w:t>Z</w:t>
            </w:r>
            <w:r>
              <w:rPr>
                <w:rFonts w:hint="eastAsia"/>
              </w:rPr>
              <w:t>世代消费行为、直播电</w:t>
            </w:r>
            <w:proofErr w:type="gramStart"/>
            <w:r>
              <w:rPr>
                <w:rFonts w:hint="eastAsia"/>
              </w:rPr>
              <w:t>商趋势</w:t>
            </w:r>
            <w:proofErr w:type="gramEnd"/>
            <w:r>
              <w:rPr>
                <w:rFonts w:hint="eastAsia"/>
              </w:rPr>
              <w:t>等报告。</w:t>
            </w:r>
          </w:p>
          <w:p w:rsidR="0037411C" w:rsidRDefault="00BC4EAF">
            <w:pPr>
              <w:pStyle w:val="af4"/>
              <w:ind w:firstLine="396"/>
            </w:pPr>
            <w:r>
              <w:rPr>
                <w:rFonts w:hint="eastAsia"/>
              </w:rPr>
              <w:t>国家统计局“乡村振兴消费数据”：用于城乡市场分析实践。</w:t>
            </w:r>
          </w:p>
        </w:tc>
      </w:tr>
      <w:tr w:rsidR="0037411C">
        <w:trPr>
          <w:trHeight w:val="484"/>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开卷考试（占比</w:t>
            </w:r>
            <w:r>
              <w:rPr>
                <w:rFonts w:hint="eastAsia"/>
              </w:rPr>
              <w:t>40%</w:t>
            </w:r>
            <w:r>
              <w:rPr>
                <w:rFonts w:hint="eastAsia"/>
              </w:rPr>
              <w:t>）</w:t>
            </w:r>
          </w:p>
          <w:p w:rsidR="0037411C" w:rsidRDefault="00BC4EAF">
            <w:pPr>
              <w:pStyle w:val="af4"/>
              <w:ind w:firstLine="396"/>
            </w:pPr>
            <w:r>
              <w:rPr>
                <w:rFonts w:hint="eastAsia"/>
              </w:rPr>
              <w:t>实践项目：小组营销计划提案（占比</w:t>
            </w:r>
            <w:r>
              <w:rPr>
                <w:rFonts w:hint="eastAsia"/>
              </w:rPr>
              <w:t>30%</w:t>
            </w:r>
            <w:r>
              <w:rPr>
                <w:rFonts w:hint="eastAsia"/>
              </w:rPr>
              <w:t>）</w:t>
            </w:r>
          </w:p>
          <w:p w:rsidR="0037411C" w:rsidRDefault="00BC4EAF">
            <w:pPr>
              <w:pStyle w:val="af4"/>
              <w:ind w:firstLine="396"/>
            </w:pPr>
            <w:r>
              <w:rPr>
                <w:rFonts w:hint="eastAsia"/>
              </w:rPr>
              <w:t>课堂参与：案例研讨与模拟决策（占比</w:t>
            </w:r>
            <w:r>
              <w:rPr>
                <w:rFonts w:hint="eastAsia"/>
              </w:rPr>
              <w:t>20%</w:t>
            </w:r>
            <w:r>
              <w:rPr>
                <w:rFonts w:hint="eastAsia"/>
              </w:rPr>
              <w:t>）</w:t>
            </w:r>
          </w:p>
          <w:p w:rsidR="0037411C" w:rsidRDefault="00BC4EAF">
            <w:pPr>
              <w:pStyle w:val="af4"/>
              <w:ind w:firstLine="396"/>
            </w:pPr>
            <w:r>
              <w:rPr>
                <w:rFonts w:hint="eastAsia"/>
              </w:rPr>
              <w:t>伦理反思报告：个人撰写（占比</w:t>
            </w:r>
            <w:r>
              <w:rPr>
                <w:rFonts w:hint="eastAsia"/>
              </w:rPr>
              <w:t>10%</w:t>
            </w:r>
            <w:r>
              <w:rPr>
                <w:rFonts w:hint="eastAsia"/>
              </w:rPr>
              <w:t>）</w:t>
            </w:r>
          </w:p>
        </w:tc>
      </w:tr>
    </w:tbl>
    <w:p w:rsidR="0037411C" w:rsidRDefault="0037411C">
      <w:pPr>
        <w:pStyle w:val="a4"/>
        <w:spacing w:before="157" w:line="320" w:lineRule="auto"/>
        <w:rPr>
          <w:rFonts w:ascii="黑体" w:eastAsia="黑体" w:hAnsi="黑体" w:cs="黑体"/>
          <w:b/>
          <w:bCs/>
          <w:spacing w:val="-3"/>
          <w:sz w:val="24"/>
          <w:szCs w:val="24"/>
          <w:lang w:eastAsia="zh-CN"/>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37411C">
        <w:trPr>
          <w:trHeight w:val="411"/>
          <w:tblHead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37411C" w:rsidRDefault="00BC4EAF">
            <w:pPr>
              <w:pStyle w:val="af3"/>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跨文化沟通</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3030101</w:t>
            </w:r>
          </w:p>
        </w:tc>
      </w:tr>
      <w:tr w:rsidR="0037411C">
        <w:trPr>
          <w:trHeight w:val="555"/>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4</w:t>
            </w:r>
          </w:p>
        </w:tc>
        <w:tc>
          <w:tcPr>
            <w:tcW w:w="892"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36</w:t>
            </w:r>
          </w:p>
        </w:tc>
        <w:tc>
          <w:tcPr>
            <w:tcW w:w="1274"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18</w:t>
            </w:r>
          </w:p>
        </w:tc>
        <w:tc>
          <w:tcPr>
            <w:tcW w:w="1274"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18</w:t>
            </w:r>
          </w:p>
        </w:tc>
      </w:tr>
      <w:tr w:rsidR="0037411C">
        <w:trPr>
          <w:trHeight w:val="558"/>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lang w:val="zh-CN"/>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37411C">
        <w:trPr>
          <w:trHeight w:val="407"/>
        </w:trPr>
        <w:tc>
          <w:tcPr>
            <w:tcW w:w="1282"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跨文化交际导论</w:t>
            </w:r>
            <w:r>
              <w:t>：了解文化差异的基本概念和理论框架语言学基础：掌握语言与文化的关系</w:t>
            </w:r>
            <w:r>
              <w:rPr>
                <w:rFonts w:hint="eastAsia"/>
              </w:rPr>
              <w:t>。</w:t>
            </w:r>
          </w:p>
          <w:p w:rsidR="0037411C" w:rsidRDefault="00BC4EAF">
            <w:pPr>
              <w:pStyle w:val="af4"/>
              <w:ind w:firstLine="396"/>
            </w:pPr>
            <w:r>
              <w:t>国际关系概论：理解国际交往的基本规则中国文化概论：夯实本土文化认知基础</w:t>
            </w:r>
          </w:p>
        </w:tc>
      </w:tr>
      <w:tr w:rsidR="0037411C">
        <w:trPr>
          <w:trHeight w:val="414"/>
        </w:trPr>
        <w:tc>
          <w:tcPr>
            <w:tcW w:w="1282"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国际商务谈判</w:t>
            </w:r>
            <w:r>
              <w:t>：深化跨文化商务场景应用外交礼仪与实务：提升专业领域跨文化能力</w:t>
            </w:r>
          </w:p>
          <w:p w:rsidR="0037411C" w:rsidRDefault="00BC4EAF">
            <w:pPr>
              <w:pStyle w:val="af4"/>
              <w:ind w:firstLine="396"/>
            </w:pPr>
            <w:r>
              <w:t>全球化与多元文化管理：拓展宏观文化视野涉外服务实务：培养具体行业应用技能</w:t>
            </w:r>
          </w:p>
        </w:tc>
      </w:tr>
      <w:tr w:rsidR="0037411C">
        <w:trPr>
          <w:trHeight w:val="420"/>
        </w:trPr>
        <w:tc>
          <w:tcPr>
            <w:tcW w:w="1282"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知识目标</w:t>
            </w:r>
            <w:r>
              <w:t>：掌握跨文化沟通的核心理论和基本模型（如</w:t>
            </w:r>
            <w:r>
              <w:t>Hofstede</w:t>
            </w:r>
            <w:r>
              <w:t>文化维度理论）</w:t>
            </w:r>
            <w:r>
              <w:rPr>
                <w:rFonts w:hint="eastAsia"/>
              </w:rPr>
              <w:t>。</w:t>
            </w:r>
            <w:r>
              <w:t>理解主要文化圈层的沟通特点（如高语境</w:t>
            </w:r>
            <w:r>
              <w:t>/</w:t>
            </w:r>
            <w:r>
              <w:t>低语境文化）</w:t>
            </w:r>
            <w:r>
              <w:rPr>
                <w:rFonts w:hint="eastAsia"/>
              </w:rPr>
              <w:t>。</w:t>
            </w:r>
            <w:proofErr w:type="gramStart"/>
            <w:r>
              <w:t>熟悉跨</w:t>
            </w:r>
            <w:proofErr w:type="gramEnd"/>
            <w:r>
              <w:t>文化冲突的常见类型及解决方案</w:t>
            </w:r>
            <w:r>
              <w:rPr>
                <w:rFonts w:hint="eastAsia"/>
              </w:rPr>
              <w:t>。</w:t>
            </w:r>
          </w:p>
          <w:p w:rsidR="0037411C" w:rsidRDefault="00BC4EAF">
            <w:pPr>
              <w:pStyle w:val="af4"/>
              <w:ind w:firstLine="396"/>
            </w:pPr>
            <w:r>
              <w:t>能力目标：具备识别和化解文化冲突的实践能力</w:t>
            </w:r>
            <w:r>
              <w:rPr>
                <w:rFonts w:hint="eastAsia"/>
              </w:rPr>
              <w:t>。</w:t>
            </w:r>
            <w:r>
              <w:t>能够设计有效的跨文化沟通策略</w:t>
            </w:r>
            <w:r>
              <w:rPr>
                <w:rFonts w:hint="eastAsia"/>
              </w:rPr>
              <w:t>。</w:t>
            </w:r>
            <w:r>
              <w:t>掌握跨文化商务场景的应用技能</w:t>
            </w:r>
          </w:p>
          <w:p w:rsidR="0037411C" w:rsidRDefault="00BC4EAF">
            <w:pPr>
              <w:pStyle w:val="af4"/>
              <w:ind w:firstLine="396"/>
            </w:pPr>
            <w:proofErr w:type="gramStart"/>
            <w:r>
              <w:t>思政目标</w:t>
            </w:r>
            <w:proofErr w:type="gramEnd"/>
            <w:r>
              <w:t>：培养文化自信与</w:t>
            </w:r>
            <w:proofErr w:type="gramStart"/>
            <w:r>
              <w:t>文明互鉴意识</w:t>
            </w:r>
            <w:proofErr w:type="gramEnd"/>
            <w:r>
              <w:rPr>
                <w:rFonts w:hint="eastAsia"/>
              </w:rPr>
              <w:t>。</w:t>
            </w:r>
            <w:r>
              <w:t>树立人类命运共同体理念</w:t>
            </w:r>
            <w:r>
              <w:rPr>
                <w:rFonts w:hint="eastAsia"/>
              </w:rPr>
              <w:t>。</w:t>
            </w:r>
            <w:r>
              <w:t>强化国家形象维护意识</w:t>
            </w:r>
            <w:r>
              <w:rPr>
                <w:rFonts w:hint="eastAsia"/>
              </w:rPr>
              <w:t>。</w:t>
            </w:r>
            <w:r>
              <w:t>培养文化包容与国际责任意识</w:t>
            </w:r>
          </w:p>
        </w:tc>
      </w:tr>
      <w:tr w:rsidR="0037411C">
        <w:trPr>
          <w:trHeight w:val="483"/>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t>模块</w:t>
            </w:r>
            <w:r>
              <w:t>1</w:t>
            </w:r>
            <w:r>
              <w:t>：理论基础</w:t>
            </w:r>
            <w:r>
              <w:rPr>
                <w:rFonts w:hint="eastAsia"/>
              </w:rPr>
              <w:t>：</w:t>
            </w:r>
            <w:r>
              <w:t>文化与沟通的关系</w:t>
            </w:r>
            <w:r>
              <w:rPr>
                <w:rFonts w:hint="eastAsia"/>
              </w:rPr>
              <w:t>，</w:t>
            </w:r>
            <w:r>
              <w:t>主流跨文化理论（</w:t>
            </w:r>
            <w:r>
              <w:t>Hofstede</w:t>
            </w:r>
            <w:r>
              <w:t>、</w:t>
            </w:r>
            <w:r>
              <w:t>Hall</w:t>
            </w:r>
            <w:r>
              <w:t>等）</w:t>
            </w:r>
          </w:p>
          <w:p w:rsidR="0037411C" w:rsidRDefault="00BC4EAF">
            <w:pPr>
              <w:pStyle w:val="af4"/>
              <w:ind w:firstLine="396"/>
            </w:pPr>
            <w:proofErr w:type="gramStart"/>
            <w:r>
              <w:t>课程思政融入</w:t>
            </w:r>
            <w:proofErr w:type="gramEnd"/>
            <w:r>
              <w:t>点：对比中西文化价值观，阐释</w:t>
            </w:r>
            <w:r>
              <w:t>"</w:t>
            </w:r>
            <w:r>
              <w:t>和</w:t>
            </w:r>
            <w:proofErr w:type="gramStart"/>
            <w:r>
              <w:t>而</w:t>
            </w:r>
            <w:proofErr w:type="gramEnd"/>
            <w:r>
              <w:t>不同</w:t>
            </w:r>
            <w:r>
              <w:t>"</w:t>
            </w:r>
            <w:r>
              <w:t>的东方智慧</w:t>
            </w:r>
            <w:r>
              <w:rPr>
                <w:rFonts w:hint="eastAsia"/>
              </w:rPr>
              <w:t>。</w:t>
            </w:r>
          </w:p>
          <w:p w:rsidR="0037411C" w:rsidRDefault="00BC4EAF">
            <w:pPr>
              <w:pStyle w:val="af4"/>
              <w:ind w:firstLine="396"/>
            </w:pPr>
            <w:r>
              <w:t>模块</w:t>
            </w:r>
            <w:r>
              <w:t>2</w:t>
            </w:r>
            <w:r>
              <w:t>：语言与非语言沟通</w:t>
            </w:r>
            <w:r>
              <w:rPr>
                <w:rFonts w:hint="eastAsia"/>
              </w:rPr>
              <w:t>：</w:t>
            </w:r>
            <w:r>
              <w:t>语言使用的文化差异</w:t>
            </w:r>
            <w:r>
              <w:rPr>
                <w:rFonts w:hint="eastAsia"/>
              </w:rPr>
              <w:t>。</w:t>
            </w:r>
            <w:r>
              <w:t>肢体语言、空间距离的文化解读</w:t>
            </w:r>
          </w:p>
          <w:p w:rsidR="0037411C" w:rsidRDefault="00BC4EAF">
            <w:pPr>
              <w:pStyle w:val="af4"/>
              <w:ind w:firstLine="396"/>
            </w:pPr>
            <w:proofErr w:type="gramStart"/>
            <w:r>
              <w:t>课程思政融入</w:t>
            </w:r>
            <w:proofErr w:type="gramEnd"/>
            <w:r>
              <w:t>点：分析汉语国际推广中的文化传播策略</w:t>
            </w:r>
          </w:p>
          <w:p w:rsidR="0037411C" w:rsidRDefault="00BC4EAF">
            <w:pPr>
              <w:pStyle w:val="af4"/>
              <w:ind w:firstLine="396"/>
            </w:pPr>
            <w:r>
              <w:lastRenderedPageBreak/>
              <w:t>模块</w:t>
            </w:r>
            <w:r>
              <w:t>3</w:t>
            </w:r>
            <w:r>
              <w:t>：商务场景应用</w:t>
            </w:r>
            <w:r>
              <w:rPr>
                <w:rFonts w:hint="eastAsia"/>
              </w:rPr>
              <w:t>：</w:t>
            </w:r>
            <w:r>
              <w:t>跨文化谈判策略</w:t>
            </w:r>
            <w:r>
              <w:rPr>
                <w:rFonts w:hint="eastAsia"/>
              </w:rPr>
              <w:t>。</w:t>
            </w:r>
            <w:r>
              <w:t>国际团队管理</w:t>
            </w:r>
          </w:p>
          <w:p w:rsidR="0037411C" w:rsidRDefault="00BC4EAF">
            <w:pPr>
              <w:pStyle w:val="af4"/>
              <w:ind w:firstLine="396"/>
            </w:pPr>
            <w:proofErr w:type="gramStart"/>
            <w:r>
              <w:t>课程思政融入</w:t>
            </w:r>
            <w:proofErr w:type="gramEnd"/>
            <w:r>
              <w:t>点：解读</w:t>
            </w:r>
            <w:r>
              <w:t>"</w:t>
            </w:r>
            <w:r>
              <w:t>一带一路</w:t>
            </w:r>
            <w:r>
              <w:t>"</w:t>
            </w:r>
            <w:r>
              <w:t>建设中的跨文化案例</w:t>
            </w:r>
          </w:p>
          <w:p w:rsidR="0037411C" w:rsidRDefault="00BC4EAF">
            <w:pPr>
              <w:pStyle w:val="af4"/>
              <w:ind w:firstLine="396"/>
            </w:pPr>
            <w:r>
              <w:t>模块</w:t>
            </w:r>
            <w:r>
              <w:t>4</w:t>
            </w:r>
            <w:r>
              <w:t>：冲突管理</w:t>
            </w:r>
            <w:r>
              <w:rPr>
                <w:rFonts w:hint="eastAsia"/>
              </w:rPr>
              <w:t>：</w:t>
            </w:r>
            <w:r>
              <w:t>文化冲突类型识别</w:t>
            </w:r>
            <w:r>
              <w:rPr>
                <w:rFonts w:hint="eastAsia"/>
              </w:rPr>
              <w:t>。</w:t>
            </w:r>
            <w:r>
              <w:t>冲突解决方案设计</w:t>
            </w:r>
          </w:p>
          <w:p w:rsidR="0037411C" w:rsidRDefault="00BC4EAF">
            <w:pPr>
              <w:pStyle w:val="af4"/>
              <w:ind w:firstLine="396"/>
            </w:pPr>
            <w:proofErr w:type="gramStart"/>
            <w:r>
              <w:t>课程思政融入</w:t>
            </w:r>
            <w:proofErr w:type="gramEnd"/>
            <w:r>
              <w:t>点：探讨构建人类命运共同体的沟通路径</w:t>
            </w:r>
          </w:p>
          <w:p w:rsidR="0037411C" w:rsidRDefault="00BC4EAF">
            <w:pPr>
              <w:pStyle w:val="af4"/>
              <w:ind w:firstLine="396"/>
            </w:pPr>
            <w:r>
              <w:t>模块</w:t>
            </w:r>
            <w:r>
              <w:t>5</w:t>
            </w:r>
            <w:r>
              <w:t>：数字时代的跨文化沟通</w:t>
            </w:r>
            <w:r>
              <w:rPr>
                <w:rFonts w:hint="eastAsia"/>
              </w:rPr>
              <w:t>：</w:t>
            </w:r>
            <w:r>
              <w:t>社交媒体沟通规范</w:t>
            </w:r>
            <w:r>
              <w:rPr>
                <w:rFonts w:hint="eastAsia"/>
              </w:rPr>
              <w:t>，</w:t>
            </w:r>
            <w:r>
              <w:t>虚拟团队协作</w:t>
            </w:r>
          </w:p>
          <w:p w:rsidR="0037411C" w:rsidRDefault="00BC4EAF">
            <w:pPr>
              <w:pStyle w:val="af4"/>
              <w:ind w:firstLine="396"/>
            </w:pPr>
            <w:proofErr w:type="gramStart"/>
            <w:r>
              <w:t>课程思政融入</w:t>
            </w:r>
            <w:proofErr w:type="gramEnd"/>
            <w:r>
              <w:t>点：讨论如何在国际</w:t>
            </w:r>
            <w:proofErr w:type="gramStart"/>
            <w:r>
              <w:t>舆论场</w:t>
            </w:r>
            <w:proofErr w:type="gramEnd"/>
            <w:r>
              <w:t>讲好中国故事</w:t>
            </w:r>
          </w:p>
        </w:tc>
      </w:tr>
      <w:tr w:rsidR="0037411C">
        <w:trPr>
          <w:trHeight w:val="416"/>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重点</w:t>
            </w:r>
            <w:r>
              <w:t>：跨文化理论的实践应用</w:t>
            </w:r>
            <w:r>
              <w:rPr>
                <w:rFonts w:hint="eastAsia"/>
              </w:rPr>
              <w:t>，</w:t>
            </w:r>
            <w:proofErr w:type="gramStart"/>
            <w:r>
              <w:t>典型文化</w:t>
            </w:r>
            <w:proofErr w:type="gramEnd"/>
            <w:r>
              <w:t>差异场景的应对策略</w:t>
            </w:r>
            <w:r>
              <w:rPr>
                <w:rFonts w:hint="eastAsia"/>
              </w:rPr>
              <w:t>，</w:t>
            </w:r>
            <w:r>
              <w:t>中国文化的国际表达方式</w:t>
            </w:r>
            <w:r>
              <w:rPr>
                <w:rFonts w:hint="eastAsia"/>
              </w:rPr>
              <w:t>。</w:t>
            </w:r>
          </w:p>
          <w:p w:rsidR="0037411C" w:rsidRDefault="00BC4EAF">
            <w:pPr>
              <w:pStyle w:val="af4"/>
              <w:ind w:firstLine="396"/>
            </w:pPr>
            <w:r>
              <w:t>难点：隐性文化差异的识别</w:t>
            </w:r>
            <w:r>
              <w:rPr>
                <w:rFonts w:hint="eastAsia"/>
              </w:rPr>
              <w:t>，</w:t>
            </w:r>
            <w:r>
              <w:t>文化定势的突破</w:t>
            </w:r>
            <w:r>
              <w:rPr>
                <w:rFonts w:hint="eastAsia"/>
              </w:rPr>
              <w:t>，</w:t>
            </w:r>
            <w:r>
              <w:t>价值观冲突的调和</w:t>
            </w:r>
            <w:r>
              <w:rPr>
                <w:rFonts w:hint="eastAsia"/>
              </w:rPr>
              <w:t>。</w:t>
            </w:r>
          </w:p>
        </w:tc>
      </w:tr>
      <w:tr w:rsidR="0037411C">
        <w:trPr>
          <w:trHeight w:val="370"/>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理论模块</w:t>
            </w:r>
            <w:r>
              <w:t>（</w:t>
            </w:r>
            <w:r>
              <w:t>30%</w:t>
            </w:r>
            <w:r>
              <w:t>）：采用翻转课堂形式，课前理论学习</w:t>
            </w:r>
            <w:r>
              <w:t>+</w:t>
            </w:r>
            <w:r>
              <w:t>课堂研讨</w:t>
            </w:r>
          </w:p>
          <w:p w:rsidR="0037411C" w:rsidRDefault="00BC4EAF">
            <w:pPr>
              <w:pStyle w:val="af4"/>
              <w:ind w:firstLine="396"/>
            </w:pPr>
            <w:r>
              <w:t>案例研讨（</w:t>
            </w:r>
            <w:r>
              <w:t>30%</w:t>
            </w:r>
            <w:r>
              <w:t>）：分组分析真实跨国企业案例</w:t>
            </w:r>
          </w:p>
          <w:p w:rsidR="0037411C" w:rsidRDefault="00BC4EAF">
            <w:pPr>
              <w:pStyle w:val="af4"/>
              <w:ind w:firstLine="396"/>
            </w:pPr>
            <w:r>
              <w:t>情景模拟（</w:t>
            </w:r>
            <w:r>
              <w:t>25%</w:t>
            </w:r>
            <w:r>
              <w:t>）：设计跨文化冲突场景进行角色扮演</w:t>
            </w:r>
          </w:p>
          <w:p w:rsidR="0037411C" w:rsidRDefault="00BC4EAF">
            <w:pPr>
              <w:pStyle w:val="af4"/>
              <w:ind w:firstLine="396"/>
            </w:pPr>
            <w:proofErr w:type="gramStart"/>
            <w:r>
              <w:t>专家工</w:t>
            </w:r>
            <w:proofErr w:type="gramEnd"/>
            <w:r>
              <w:t>作坊（</w:t>
            </w:r>
            <w:r>
              <w:t>15%</w:t>
            </w:r>
            <w:r>
              <w:t>）：邀请涉外企业高管分享实战经验</w:t>
            </w:r>
          </w:p>
        </w:tc>
      </w:tr>
      <w:tr w:rsidR="0037411C">
        <w:trPr>
          <w:trHeight w:val="615"/>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沉浸式教学法</w:t>
            </w:r>
            <w:r>
              <w:t>：使用</w:t>
            </w:r>
            <w:r>
              <w:t>VR</w:t>
            </w:r>
            <w:r>
              <w:t>技术模拟国际商务场景</w:t>
            </w:r>
          </w:p>
          <w:p w:rsidR="0037411C" w:rsidRDefault="00BC4EAF">
            <w:pPr>
              <w:pStyle w:val="af4"/>
              <w:ind w:firstLine="396"/>
            </w:pPr>
            <w:r>
              <w:t>项目驱动法：为本地涉外企业设计文化培训方案</w:t>
            </w:r>
          </w:p>
          <w:p w:rsidR="0037411C" w:rsidRDefault="00BC4EAF">
            <w:pPr>
              <w:pStyle w:val="af4"/>
              <w:ind w:firstLine="396"/>
            </w:pPr>
            <w:r>
              <w:t>文化对比法：建立中外学生互助学习小组</w:t>
            </w:r>
          </w:p>
          <w:p w:rsidR="0037411C" w:rsidRDefault="00BC4EAF">
            <w:pPr>
              <w:pStyle w:val="af4"/>
              <w:ind w:firstLine="396"/>
            </w:pPr>
            <w:r>
              <w:t>反思教学法：要求学生撰写跨文化体验日记</w:t>
            </w:r>
          </w:p>
        </w:tc>
      </w:tr>
      <w:tr w:rsidR="0037411C">
        <w:trPr>
          <w:trHeight w:val="90"/>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核心教材</w:t>
            </w:r>
            <w:r>
              <w:t>：</w:t>
            </w:r>
            <w:r>
              <w:rPr>
                <w:rFonts w:hint="eastAsia"/>
              </w:rPr>
              <w:t>授课计划、教案、教材、</w:t>
            </w:r>
            <w:r>
              <w:rPr>
                <w:rFonts w:hint="eastAsia"/>
              </w:rPr>
              <w:t>PPT</w:t>
            </w:r>
            <w:r>
              <w:rPr>
                <w:rFonts w:hint="eastAsia"/>
              </w:rPr>
              <w:t>课件、</w:t>
            </w:r>
            <w:r>
              <w:t>《跨文化交际学》（贾玉新著）</w:t>
            </w:r>
            <w:r>
              <w:rPr>
                <w:rFonts w:hint="eastAsia"/>
              </w:rPr>
              <w:t>、</w:t>
            </w:r>
            <w:r>
              <w:t>《跨文化沟通》（上海外语教育出版社）</w:t>
            </w:r>
            <w:r>
              <w:rPr>
                <w:rFonts w:hint="eastAsia"/>
              </w:rPr>
              <w:t>。</w:t>
            </w:r>
          </w:p>
          <w:p w:rsidR="0037411C" w:rsidRDefault="00BC4EAF">
            <w:pPr>
              <w:pStyle w:val="af4"/>
              <w:ind w:firstLine="396"/>
            </w:pPr>
            <w:r>
              <w:t>辅助资源：《中国文化读本》（叶朗著）哈佛商学院跨文化案例集</w:t>
            </w:r>
            <w:r>
              <w:rPr>
                <w:rFonts w:hint="eastAsia"/>
              </w:rPr>
              <w:t>。</w:t>
            </w:r>
          </w:p>
          <w:p w:rsidR="0037411C" w:rsidRDefault="00BC4EAF">
            <w:pPr>
              <w:pStyle w:val="af4"/>
              <w:ind w:firstLine="396"/>
            </w:pPr>
            <w:r>
              <w:t>数字资源：</w:t>
            </w:r>
            <w:r>
              <w:t>CultureGPS</w:t>
            </w:r>
            <w:r>
              <w:t>等文化评估工具</w:t>
            </w:r>
            <w:r>
              <w:rPr>
                <w:rFonts w:hint="eastAsia"/>
              </w:rPr>
              <w:t>，</w:t>
            </w:r>
            <w:r>
              <w:t>Coursera</w:t>
            </w:r>
            <w:r>
              <w:t>跨文化</w:t>
            </w:r>
            <w:proofErr w:type="gramStart"/>
            <w:r>
              <w:t>管理慕课</w:t>
            </w:r>
            <w:proofErr w:type="gramEnd"/>
          </w:p>
        </w:tc>
      </w:tr>
      <w:tr w:rsidR="0037411C">
        <w:trPr>
          <w:trHeight w:val="477"/>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过程性评价（</w:t>
            </w:r>
            <w:r>
              <w:rPr>
                <w:rFonts w:hint="eastAsia"/>
              </w:rPr>
              <w:t>50%</w:t>
            </w:r>
            <w:r>
              <w:rPr>
                <w:rFonts w:hint="eastAsia"/>
              </w:rPr>
              <w:t>）</w:t>
            </w:r>
            <w:r>
              <w:t>：课堂参与（文化场景模拟表现，</w:t>
            </w:r>
            <w:r>
              <w:t>15%</w:t>
            </w:r>
            <w:r>
              <w:t>）</w:t>
            </w:r>
            <w:r>
              <w:rPr>
                <w:rFonts w:hint="eastAsia"/>
              </w:rPr>
              <w:t>。</w:t>
            </w:r>
            <w:r>
              <w:t>小组项目（跨文化方案设计，</w:t>
            </w:r>
            <w:r>
              <w:t>20%</w:t>
            </w:r>
            <w:r>
              <w:t>）</w:t>
            </w:r>
            <w:r>
              <w:rPr>
                <w:rFonts w:hint="eastAsia"/>
              </w:rPr>
              <w:t>。</w:t>
            </w:r>
            <w:r>
              <w:t>反思报告（个人文化认知变化分析，</w:t>
            </w:r>
            <w:r>
              <w:t>15%</w:t>
            </w:r>
            <w:r>
              <w:t>）</w:t>
            </w:r>
          </w:p>
          <w:p w:rsidR="0037411C" w:rsidRDefault="00BC4EAF">
            <w:pPr>
              <w:pStyle w:val="af4"/>
              <w:ind w:firstLine="396"/>
            </w:pPr>
            <w:r>
              <w:t>终结性评价（</w:t>
            </w:r>
            <w:r>
              <w:t>50%</w:t>
            </w:r>
            <w:r>
              <w:t>）：理论考核（</w:t>
            </w:r>
            <w:r>
              <w:t>30%</w:t>
            </w:r>
            <w:r>
              <w:t>）</w:t>
            </w:r>
            <w:r>
              <w:rPr>
                <w:rFonts w:hint="eastAsia"/>
              </w:rPr>
              <w:t>。</w:t>
            </w:r>
            <w:r>
              <w:t>综合案例分析（</w:t>
            </w:r>
            <w:r>
              <w:t>20%</w:t>
            </w:r>
            <w:r>
              <w:t>）</w:t>
            </w:r>
          </w:p>
        </w:tc>
      </w:tr>
    </w:tbl>
    <w:p w:rsidR="0037411C" w:rsidRDefault="0037411C">
      <w:pPr>
        <w:pStyle w:val="a4"/>
        <w:spacing w:before="157" w:line="320" w:lineRule="auto"/>
        <w:rPr>
          <w:rFonts w:ascii="黑体" w:eastAsia="黑体" w:hAnsi="黑体" w:cs="黑体"/>
          <w:b/>
          <w:bCs/>
          <w:spacing w:val="-3"/>
          <w:sz w:val="24"/>
          <w:szCs w:val="24"/>
          <w:lang w:eastAsia="zh-CN"/>
        </w:rPr>
      </w:pPr>
    </w:p>
    <w:tbl>
      <w:tblPr>
        <w:tblStyle w:val="TableNormal"/>
        <w:tblW w:w="89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60"/>
        <w:gridCol w:w="707"/>
        <w:gridCol w:w="709"/>
        <w:gridCol w:w="849"/>
        <w:gridCol w:w="708"/>
        <w:gridCol w:w="1134"/>
        <w:gridCol w:w="707"/>
        <w:gridCol w:w="1134"/>
        <w:gridCol w:w="693"/>
      </w:tblGrid>
      <w:tr w:rsidR="0037411C">
        <w:trPr>
          <w:trHeight w:val="412"/>
          <w:tblHeader/>
          <w:jc w:val="center"/>
        </w:trPr>
        <w:tc>
          <w:tcPr>
            <w:tcW w:w="1280" w:type="dxa"/>
            <w:tcBorders>
              <w:right w:val="single" w:sz="2" w:space="0" w:color="000000"/>
            </w:tcBorders>
            <w:shd w:val="clear" w:color="auto" w:fill="DBE5F1"/>
            <w:vAlign w:val="center"/>
          </w:tcPr>
          <w:p w:rsidR="0037411C" w:rsidRDefault="00BC4EAF">
            <w:pPr>
              <w:pStyle w:val="af3"/>
            </w:pPr>
            <w:r>
              <w:t>课程名称</w:t>
            </w:r>
          </w:p>
        </w:tc>
        <w:tc>
          <w:tcPr>
            <w:tcW w:w="4033" w:type="dxa"/>
            <w:gridSpan w:val="5"/>
            <w:tcBorders>
              <w:left w:val="single" w:sz="2" w:space="0" w:color="000000"/>
            </w:tcBorders>
            <w:shd w:val="clear" w:color="auto" w:fill="DBE5F1"/>
            <w:vAlign w:val="center"/>
          </w:tcPr>
          <w:p w:rsidR="0037411C" w:rsidRDefault="00BC4EAF">
            <w:pPr>
              <w:pStyle w:val="af3"/>
            </w:pPr>
            <w:r>
              <w:rPr>
                <w:rFonts w:hint="eastAsia"/>
              </w:rPr>
              <w:t>短视频创意与制作</w:t>
            </w:r>
          </w:p>
        </w:tc>
        <w:tc>
          <w:tcPr>
            <w:tcW w:w="1841" w:type="dxa"/>
            <w:gridSpan w:val="2"/>
            <w:shd w:val="clear" w:color="auto" w:fill="DBE5F1"/>
            <w:vAlign w:val="center"/>
          </w:tcPr>
          <w:p w:rsidR="0037411C" w:rsidRDefault="00BC4EAF">
            <w:pPr>
              <w:pStyle w:val="af3"/>
            </w:pPr>
            <w:r>
              <w:t>课程编码</w:t>
            </w:r>
          </w:p>
        </w:tc>
        <w:tc>
          <w:tcPr>
            <w:tcW w:w="1827" w:type="dxa"/>
            <w:gridSpan w:val="2"/>
            <w:shd w:val="clear" w:color="auto" w:fill="DBE5F1"/>
            <w:vAlign w:val="center"/>
          </w:tcPr>
          <w:p w:rsidR="0037411C" w:rsidRDefault="00BC4EAF">
            <w:pPr>
              <w:pStyle w:val="af3"/>
            </w:pPr>
            <w:r>
              <w:rPr>
                <w:rFonts w:hint="eastAsia"/>
              </w:rPr>
              <w:t>3030103</w:t>
            </w:r>
          </w:p>
        </w:tc>
      </w:tr>
      <w:tr w:rsidR="0037411C">
        <w:trPr>
          <w:trHeight w:val="558"/>
          <w:jc w:val="center"/>
        </w:trPr>
        <w:tc>
          <w:tcPr>
            <w:tcW w:w="1280" w:type="dxa"/>
            <w:vAlign w:val="center"/>
          </w:tcPr>
          <w:p w:rsidR="0037411C" w:rsidRDefault="00BC4EAF">
            <w:pPr>
              <w:pStyle w:val="af3"/>
            </w:pPr>
            <w:r>
              <w:rPr>
                <w:rFonts w:hint="eastAsia"/>
              </w:rPr>
              <w:t>开设</w:t>
            </w:r>
            <w:r>
              <w:t>学期</w:t>
            </w:r>
          </w:p>
        </w:tc>
        <w:tc>
          <w:tcPr>
            <w:tcW w:w="1060" w:type="dxa"/>
            <w:tcBorders>
              <w:right w:val="single" w:sz="2" w:space="0" w:color="000000"/>
            </w:tcBorders>
            <w:vAlign w:val="center"/>
          </w:tcPr>
          <w:p w:rsidR="0037411C" w:rsidRDefault="00BC4EAF">
            <w:pPr>
              <w:pStyle w:val="af3"/>
            </w:pPr>
            <w:r>
              <w:rPr>
                <w:rFonts w:hint="eastAsia"/>
              </w:rPr>
              <w:t>3</w:t>
            </w:r>
          </w:p>
        </w:tc>
        <w:tc>
          <w:tcPr>
            <w:tcW w:w="707" w:type="dxa"/>
            <w:tcBorders>
              <w:left w:val="single" w:sz="2" w:space="0" w:color="000000"/>
            </w:tcBorders>
            <w:vAlign w:val="center"/>
          </w:tcPr>
          <w:p w:rsidR="0037411C" w:rsidRDefault="00BC4EAF">
            <w:pPr>
              <w:pStyle w:val="af3"/>
            </w:pPr>
            <w:r>
              <w:t>学分</w:t>
            </w:r>
          </w:p>
        </w:tc>
        <w:tc>
          <w:tcPr>
            <w:tcW w:w="709" w:type="dxa"/>
            <w:tcBorders>
              <w:right w:val="single" w:sz="2" w:space="0" w:color="000000"/>
            </w:tcBorders>
            <w:vAlign w:val="center"/>
          </w:tcPr>
          <w:p w:rsidR="0037411C" w:rsidRDefault="00BC4EAF">
            <w:pPr>
              <w:pStyle w:val="af3"/>
            </w:pPr>
            <w:r>
              <w:rPr>
                <w:rFonts w:hint="eastAsia"/>
              </w:rPr>
              <w:t>2</w:t>
            </w:r>
          </w:p>
        </w:tc>
        <w:tc>
          <w:tcPr>
            <w:tcW w:w="849" w:type="dxa"/>
            <w:tcBorders>
              <w:left w:val="single" w:sz="2" w:space="0" w:color="000000"/>
            </w:tcBorders>
            <w:vAlign w:val="center"/>
          </w:tcPr>
          <w:p w:rsidR="0037411C" w:rsidRDefault="00BC4EAF">
            <w:pPr>
              <w:pStyle w:val="af3"/>
            </w:pPr>
            <w:r>
              <w:t>总学时</w:t>
            </w:r>
          </w:p>
        </w:tc>
        <w:tc>
          <w:tcPr>
            <w:tcW w:w="708" w:type="dxa"/>
            <w:vAlign w:val="center"/>
          </w:tcPr>
          <w:p w:rsidR="0037411C" w:rsidRDefault="00BC4EAF">
            <w:pPr>
              <w:pStyle w:val="af3"/>
            </w:pPr>
            <w:r>
              <w:rPr>
                <w:rFonts w:hint="eastAsia"/>
              </w:rPr>
              <w:t>36</w:t>
            </w:r>
          </w:p>
        </w:tc>
        <w:tc>
          <w:tcPr>
            <w:tcW w:w="1134" w:type="dxa"/>
            <w:vAlign w:val="center"/>
          </w:tcPr>
          <w:p w:rsidR="0037411C" w:rsidRDefault="00BC4EAF">
            <w:pPr>
              <w:pStyle w:val="af3"/>
            </w:pPr>
            <w:r>
              <w:t>理论学时</w:t>
            </w:r>
          </w:p>
        </w:tc>
        <w:tc>
          <w:tcPr>
            <w:tcW w:w="707" w:type="dxa"/>
            <w:vAlign w:val="center"/>
          </w:tcPr>
          <w:p w:rsidR="0037411C" w:rsidRDefault="00BC4EAF">
            <w:pPr>
              <w:pStyle w:val="af3"/>
            </w:pPr>
            <w:r>
              <w:rPr>
                <w:rFonts w:hint="eastAsia"/>
              </w:rPr>
              <w:t>18</w:t>
            </w:r>
          </w:p>
        </w:tc>
        <w:tc>
          <w:tcPr>
            <w:tcW w:w="1134" w:type="dxa"/>
            <w:vAlign w:val="center"/>
          </w:tcPr>
          <w:p w:rsidR="0037411C" w:rsidRDefault="00BC4EAF">
            <w:pPr>
              <w:pStyle w:val="af3"/>
            </w:pPr>
            <w:r>
              <w:t>实践学时</w:t>
            </w:r>
          </w:p>
        </w:tc>
        <w:tc>
          <w:tcPr>
            <w:tcW w:w="693" w:type="dxa"/>
            <w:vAlign w:val="center"/>
          </w:tcPr>
          <w:p w:rsidR="0037411C" w:rsidRDefault="00BC4EAF">
            <w:pPr>
              <w:pStyle w:val="af3"/>
            </w:pPr>
            <w:r>
              <w:rPr>
                <w:rFonts w:hint="eastAsia"/>
              </w:rPr>
              <w:t>18</w:t>
            </w:r>
          </w:p>
        </w:tc>
      </w:tr>
      <w:tr w:rsidR="0037411C">
        <w:trPr>
          <w:trHeight w:val="555"/>
          <w:jc w:val="center"/>
        </w:trPr>
        <w:tc>
          <w:tcPr>
            <w:tcW w:w="1280" w:type="dxa"/>
            <w:vAlign w:val="center"/>
          </w:tcPr>
          <w:p w:rsidR="0037411C" w:rsidRDefault="00BC4EAF">
            <w:pPr>
              <w:pStyle w:val="af3"/>
            </w:pPr>
            <w:r>
              <w:t>课程类型</w:t>
            </w:r>
          </w:p>
        </w:tc>
        <w:tc>
          <w:tcPr>
            <w:tcW w:w="7701" w:type="dxa"/>
            <w:gridSpan w:val="9"/>
            <w:vAlign w:val="center"/>
          </w:tcPr>
          <w:p w:rsidR="0037411C" w:rsidRDefault="00BC4EAF">
            <w:pPr>
              <w:pStyle w:val="af3"/>
            </w:pPr>
            <w:r>
              <w:t>纯理论课（</w:t>
            </w:r>
            <w:r>
              <w:t xml:space="preserve">  </w:t>
            </w:r>
            <w:r>
              <w:t>）、（理论</w:t>
            </w:r>
            <w:r>
              <w:t>+</w:t>
            </w:r>
            <w:r>
              <w:t>实践）课（</w:t>
            </w:r>
            <w:r>
              <w:t xml:space="preserve"> ✓ </w:t>
            </w:r>
            <w:r>
              <w:t>）、</w:t>
            </w:r>
            <w:proofErr w:type="gramStart"/>
            <w:r>
              <w:t>纯实践</w:t>
            </w:r>
            <w:proofErr w:type="gramEnd"/>
            <w:r>
              <w:t>课</w:t>
            </w:r>
            <w:r>
              <w:t>(  )</w:t>
            </w:r>
          </w:p>
        </w:tc>
      </w:tr>
      <w:tr w:rsidR="0037411C">
        <w:trPr>
          <w:trHeight w:val="407"/>
          <w:jc w:val="center"/>
        </w:trPr>
        <w:tc>
          <w:tcPr>
            <w:tcW w:w="1280" w:type="dxa"/>
            <w:tcBorders>
              <w:right w:val="single" w:sz="2" w:space="0" w:color="000000"/>
            </w:tcBorders>
            <w:vAlign w:val="center"/>
          </w:tcPr>
          <w:p w:rsidR="0037411C" w:rsidRDefault="00BC4EAF">
            <w:pPr>
              <w:pStyle w:val="af3"/>
            </w:pPr>
            <w:r>
              <w:t>先修课程</w:t>
            </w:r>
          </w:p>
        </w:tc>
        <w:tc>
          <w:tcPr>
            <w:tcW w:w="7701" w:type="dxa"/>
            <w:gridSpan w:val="9"/>
            <w:tcBorders>
              <w:left w:val="single" w:sz="2" w:space="0" w:color="000000"/>
            </w:tcBorders>
            <w:vAlign w:val="center"/>
          </w:tcPr>
          <w:p w:rsidR="0037411C" w:rsidRDefault="00BC4EAF">
            <w:pPr>
              <w:pStyle w:val="af3"/>
            </w:pPr>
            <w:r>
              <w:rPr>
                <w:rFonts w:hint="eastAsia"/>
              </w:rPr>
              <w:t>专业认知、信息技术</w:t>
            </w:r>
          </w:p>
        </w:tc>
      </w:tr>
      <w:tr w:rsidR="0037411C">
        <w:trPr>
          <w:trHeight w:val="414"/>
          <w:jc w:val="center"/>
        </w:trPr>
        <w:tc>
          <w:tcPr>
            <w:tcW w:w="1280" w:type="dxa"/>
            <w:tcBorders>
              <w:right w:val="single" w:sz="2" w:space="0" w:color="000000"/>
            </w:tcBorders>
            <w:vAlign w:val="center"/>
          </w:tcPr>
          <w:p w:rsidR="0037411C" w:rsidRDefault="00BC4EAF">
            <w:pPr>
              <w:pStyle w:val="af3"/>
            </w:pPr>
            <w:r>
              <w:t>后续课程</w:t>
            </w:r>
          </w:p>
        </w:tc>
        <w:tc>
          <w:tcPr>
            <w:tcW w:w="7701" w:type="dxa"/>
            <w:gridSpan w:val="9"/>
            <w:tcBorders>
              <w:left w:val="single" w:sz="2" w:space="0" w:color="000000"/>
            </w:tcBorders>
            <w:vAlign w:val="center"/>
          </w:tcPr>
          <w:p w:rsidR="0037411C" w:rsidRDefault="00BC4EAF">
            <w:pPr>
              <w:pStyle w:val="af3"/>
            </w:pPr>
            <w:r>
              <w:rPr>
                <w:rFonts w:hint="eastAsia"/>
              </w:rPr>
              <w:t>办公自动化、人力资源数据分析</w:t>
            </w:r>
          </w:p>
        </w:tc>
      </w:tr>
      <w:tr w:rsidR="0037411C">
        <w:trPr>
          <w:trHeight w:val="702"/>
          <w:jc w:val="center"/>
        </w:trPr>
        <w:tc>
          <w:tcPr>
            <w:tcW w:w="1280" w:type="dxa"/>
            <w:tcBorders>
              <w:right w:val="single" w:sz="2" w:space="0" w:color="000000"/>
            </w:tcBorders>
            <w:vAlign w:val="center"/>
          </w:tcPr>
          <w:p w:rsidR="0037411C" w:rsidRDefault="00BC4EAF">
            <w:pPr>
              <w:pStyle w:val="af3"/>
            </w:pPr>
            <w:r>
              <w:t>教学目标</w:t>
            </w:r>
          </w:p>
        </w:tc>
        <w:tc>
          <w:tcPr>
            <w:tcW w:w="7701" w:type="dxa"/>
            <w:gridSpan w:val="9"/>
            <w:tcBorders>
              <w:left w:val="single" w:sz="2" w:space="0" w:color="000000"/>
            </w:tcBorders>
            <w:vAlign w:val="center"/>
          </w:tcPr>
          <w:p w:rsidR="0037411C" w:rsidRDefault="00BC4EAF">
            <w:pPr>
              <w:pStyle w:val="af4"/>
              <w:ind w:firstLine="396"/>
            </w:pPr>
            <w:r>
              <w:rPr>
                <w:rFonts w:hint="eastAsia"/>
              </w:rPr>
              <w:t xml:space="preserve">1. </w:t>
            </w:r>
            <w:r>
              <w:rPr>
                <w:rFonts w:hint="eastAsia"/>
              </w:rPr>
              <w:t>知识目标</w:t>
            </w:r>
          </w:p>
          <w:p w:rsidR="0037411C" w:rsidRDefault="00BC4EAF">
            <w:pPr>
              <w:pStyle w:val="af4"/>
              <w:ind w:firstLine="396"/>
            </w:pPr>
            <w:r>
              <w:rPr>
                <w:rFonts w:hint="eastAsia"/>
              </w:rPr>
              <w:t>掌握短视频的基础理论、创作流程及平台运营规则。</w:t>
            </w:r>
          </w:p>
          <w:p w:rsidR="0037411C" w:rsidRDefault="00BC4EAF">
            <w:pPr>
              <w:pStyle w:val="af4"/>
              <w:ind w:firstLine="396"/>
            </w:pPr>
            <w:r>
              <w:rPr>
                <w:rFonts w:hint="eastAsia"/>
              </w:rPr>
              <w:lastRenderedPageBreak/>
              <w:t>理解短视频的创意策划、脚本设计、拍摄构图、剪辑逻辑及数据分析方法。</w:t>
            </w:r>
          </w:p>
          <w:p w:rsidR="0037411C" w:rsidRDefault="00BC4EAF">
            <w:pPr>
              <w:pStyle w:val="af4"/>
              <w:ind w:firstLine="396"/>
            </w:pPr>
            <w:proofErr w:type="gramStart"/>
            <w:r>
              <w:rPr>
                <w:rFonts w:hint="eastAsia"/>
              </w:rPr>
              <w:t>熟悉短</w:t>
            </w:r>
            <w:proofErr w:type="gramEnd"/>
            <w:r>
              <w:rPr>
                <w:rFonts w:hint="eastAsia"/>
              </w:rPr>
              <w:t>视频平台（</w:t>
            </w:r>
            <w:proofErr w:type="gramStart"/>
            <w:r>
              <w:rPr>
                <w:rFonts w:hint="eastAsia"/>
              </w:rPr>
              <w:t>如抖音</w:t>
            </w:r>
            <w:proofErr w:type="gramEnd"/>
            <w:r>
              <w:rPr>
                <w:rFonts w:hint="eastAsia"/>
              </w:rPr>
              <w:t>、快手、</w:t>
            </w:r>
            <w:r>
              <w:rPr>
                <w:rFonts w:hint="eastAsia"/>
              </w:rPr>
              <w:t>B</w:t>
            </w:r>
            <w:r>
              <w:rPr>
                <w:rFonts w:hint="eastAsia"/>
              </w:rPr>
              <w:t>站等）的算法机制和用户画像分析。</w:t>
            </w:r>
          </w:p>
          <w:p w:rsidR="0037411C" w:rsidRDefault="00BC4EAF">
            <w:pPr>
              <w:pStyle w:val="af4"/>
              <w:ind w:firstLine="396"/>
            </w:pPr>
            <w:r>
              <w:rPr>
                <w:rFonts w:hint="eastAsia"/>
              </w:rPr>
              <w:t xml:space="preserve">2. </w:t>
            </w:r>
            <w:r>
              <w:rPr>
                <w:rFonts w:hint="eastAsia"/>
              </w:rPr>
              <w:t>能力目标</w:t>
            </w:r>
          </w:p>
          <w:p w:rsidR="0037411C" w:rsidRDefault="00BC4EAF">
            <w:pPr>
              <w:pStyle w:val="af4"/>
              <w:ind w:firstLine="396"/>
            </w:pPr>
            <w:r>
              <w:rPr>
                <w:rFonts w:hint="eastAsia"/>
              </w:rPr>
              <w:t>能够独立完成短视频的选题策划、脚本撰写及分镜头设计。</w:t>
            </w:r>
          </w:p>
          <w:p w:rsidR="0037411C" w:rsidRDefault="00BC4EAF">
            <w:pPr>
              <w:pStyle w:val="af4"/>
              <w:ind w:firstLine="396"/>
            </w:pPr>
            <w:r>
              <w:rPr>
                <w:rFonts w:hint="eastAsia"/>
              </w:rPr>
              <w:t>熟练使用拍摄设备（手机</w:t>
            </w:r>
            <w:r>
              <w:rPr>
                <w:rFonts w:hint="eastAsia"/>
              </w:rPr>
              <w:t>/</w:t>
            </w:r>
            <w:r>
              <w:rPr>
                <w:rFonts w:hint="eastAsia"/>
              </w:rPr>
              <w:t>相机）及剪辑软件（如剪映、</w:t>
            </w:r>
            <w:r>
              <w:rPr>
                <w:rFonts w:hint="eastAsia"/>
              </w:rPr>
              <w:t>Premiere</w:t>
            </w:r>
            <w:r>
              <w:rPr>
                <w:rFonts w:hint="eastAsia"/>
              </w:rPr>
              <w:t>）完成高质量短视频制作。</w:t>
            </w:r>
          </w:p>
          <w:p w:rsidR="0037411C" w:rsidRDefault="00BC4EAF">
            <w:pPr>
              <w:pStyle w:val="af4"/>
              <w:ind w:firstLine="396"/>
            </w:pPr>
            <w:r>
              <w:rPr>
                <w:rFonts w:hint="eastAsia"/>
              </w:rPr>
              <w:t>具备短视频账号运营能力，包括内容发布、数据分析及优化调整。</w:t>
            </w:r>
          </w:p>
          <w:p w:rsidR="0037411C" w:rsidRDefault="00BC4EAF">
            <w:pPr>
              <w:pStyle w:val="af4"/>
              <w:ind w:firstLine="396"/>
            </w:pPr>
            <w:r>
              <w:rPr>
                <w:rFonts w:hint="eastAsia"/>
              </w:rPr>
              <w:t xml:space="preserve">3. </w:t>
            </w:r>
            <w:r>
              <w:rPr>
                <w:rFonts w:hint="eastAsia"/>
              </w:rPr>
              <w:t>素质目标</w:t>
            </w:r>
          </w:p>
          <w:p w:rsidR="0037411C" w:rsidRDefault="00BC4EAF">
            <w:pPr>
              <w:pStyle w:val="af4"/>
              <w:ind w:firstLine="396"/>
            </w:pPr>
            <w:r>
              <w:rPr>
                <w:rFonts w:hint="eastAsia"/>
              </w:rPr>
              <w:t>培养团队协作意识，适应全媒体行业分工合作模式。</w:t>
            </w:r>
          </w:p>
          <w:p w:rsidR="0037411C" w:rsidRDefault="00BC4EAF">
            <w:pPr>
              <w:pStyle w:val="af4"/>
              <w:ind w:firstLine="396"/>
            </w:pPr>
            <w:r>
              <w:rPr>
                <w:rFonts w:hint="eastAsia"/>
              </w:rPr>
              <w:t>强化创新思维和用户视角，提升对热点趋势的敏感度。</w:t>
            </w:r>
          </w:p>
          <w:p w:rsidR="0037411C" w:rsidRDefault="00BC4EAF">
            <w:pPr>
              <w:pStyle w:val="af4"/>
              <w:ind w:firstLine="396"/>
            </w:pPr>
            <w:r>
              <w:rPr>
                <w:rFonts w:hint="eastAsia"/>
              </w:rPr>
              <w:t>树立职业道德意识，遵守版权法规与平台内容规范。</w:t>
            </w:r>
          </w:p>
        </w:tc>
      </w:tr>
      <w:tr w:rsidR="0037411C">
        <w:trPr>
          <w:trHeight w:val="589"/>
          <w:jc w:val="center"/>
        </w:trPr>
        <w:tc>
          <w:tcPr>
            <w:tcW w:w="1280" w:type="dxa"/>
            <w:vAlign w:val="center"/>
          </w:tcPr>
          <w:p w:rsidR="0037411C" w:rsidRDefault="00BC4EAF">
            <w:pPr>
              <w:pStyle w:val="af3"/>
            </w:pPr>
            <w:r>
              <w:lastRenderedPageBreak/>
              <w:t>教学内容</w:t>
            </w:r>
          </w:p>
        </w:tc>
        <w:tc>
          <w:tcPr>
            <w:tcW w:w="7701" w:type="dxa"/>
            <w:gridSpan w:val="9"/>
            <w:vAlign w:val="center"/>
          </w:tcPr>
          <w:p w:rsidR="0037411C" w:rsidRDefault="00BC4EAF">
            <w:pPr>
              <w:pStyle w:val="af4"/>
              <w:ind w:firstLine="396"/>
            </w:pPr>
            <w:r>
              <w:rPr>
                <w:rFonts w:hint="eastAsia"/>
              </w:rPr>
              <w:t>理论教学（</w:t>
            </w:r>
            <w:r>
              <w:rPr>
                <w:rFonts w:hint="eastAsia"/>
              </w:rPr>
              <w:t>18</w:t>
            </w:r>
            <w:r>
              <w:rPr>
                <w:rFonts w:hint="eastAsia"/>
              </w:rPr>
              <w:t>学时）</w:t>
            </w:r>
          </w:p>
          <w:p w:rsidR="0037411C" w:rsidRDefault="00BC4EAF">
            <w:pPr>
              <w:pStyle w:val="af4"/>
              <w:ind w:firstLine="396"/>
            </w:pPr>
            <w:r>
              <w:rPr>
                <w:rFonts w:hint="eastAsia"/>
              </w:rPr>
              <w:t xml:space="preserve">1. </w:t>
            </w:r>
            <w:r>
              <w:rPr>
                <w:rFonts w:hint="eastAsia"/>
              </w:rPr>
              <w:t>短视频概述（</w:t>
            </w:r>
            <w:r>
              <w:rPr>
                <w:rFonts w:hint="eastAsia"/>
              </w:rPr>
              <w:t>2</w:t>
            </w:r>
            <w:r>
              <w:rPr>
                <w:rFonts w:hint="eastAsia"/>
              </w:rPr>
              <w:t>学时）</w:t>
            </w:r>
          </w:p>
          <w:p w:rsidR="0037411C" w:rsidRDefault="00BC4EAF">
            <w:pPr>
              <w:pStyle w:val="af4"/>
              <w:ind w:firstLine="396"/>
            </w:pPr>
            <w:r>
              <w:rPr>
                <w:rFonts w:hint="eastAsia"/>
              </w:rPr>
              <w:t>短视频发展现状、行业趋势、平台特点及用户需求分析。</w:t>
            </w:r>
          </w:p>
          <w:p w:rsidR="0037411C" w:rsidRDefault="00BC4EAF">
            <w:pPr>
              <w:pStyle w:val="af4"/>
              <w:ind w:firstLine="396"/>
            </w:pPr>
            <w:r>
              <w:rPr>
                <w:rFonts w:hint="eastAsia"/>
              </w:rPr>
              <w:t xml:space="preserve">2. </w:t>
            </w:r>
            <w:r>
              <w:rPr>
                <w:rFonts w:hint="eastAsia"/>
              </w:rPr>
              <w:t>创意策划与选题（</w:t>
            </w:r>
            <w:r>
              <w:rPr>
                <w:rFonts w:hint="eastAsia"/>
              </w:rPr>
              <w:t>4</w:t>
            </w:r>
            <w:r>
              <w:rPr>
                <w:rFonts w:hint="eastAsia"/>
              </w:rPr>
              <w:t>学时）</w:t>
            </w:r>
          </w:p>
          <w:p w:rsidR="0037411C" w:rsidRDefault="00BC4EAF">
            <w:pPr>
              <w:pStyle w:val="af4"/>
              <w:ind w:firstLine="396"/>
            </w:pPr>
            <w:r>
              <w:rPr>
                <w:rFonts w:hint="eastAsia"/>
              </w:rPr>
              <w:t>选题方法、内容定位、</w:t>
            </w:r>
            <w:r>
              <w:rPr>
                <w:rFonts w:hint="eastAsia"/>
              </w:rPr>
              <w:t>IP</w:t>
            </w:r>
            <w:r>
              <w:rPr>
                <w:rFonts w:hint="eastAsia"/>
              </w:rPr>
              <w:t>打造、受众分析。</w:t>
            </w:r>
          </w:p>
          <w:p w:rsidR="0037411C" w:rsidRDefault="00BC4EAF">
            <w:pPr>
              <w:pStyle w:val="af4"/>
              <w:ind w:firstLine="396"/>
            </w:pPr>
            <w:r>
              <w:rPr>
                <w:rFonts w:hint="eastAsia"/>
              </w:rPr>
              <w:t xml:space="preserve">3. </w:t>
            </w:r>
            <w:r>
              <w:rPr>
                <w:rFonts w:hint="eastAsia"/>
              </w:rPr>
              <w:t>脚本设计与分镜头（</w:t>
            </w:r>
            <w:r>
              <w:rPr>
                <w:rFonts w:hint="eastAsia"/>
              </w:rPr>
              <w:t>4</w:t>
            </w:r>
            <w:r>
              <w:rPr>
                <w:rFonts w:hint="eastAsia"/>
              </w:rPr>
              <w:t>学时）</w:t>
            </w:r>
          </w:p>
          <w:p w:rsidR="0037411C" w:rsidRDefault="00BC4EAF">
            <w:pPr>
              <w:pStyle w:val="af4"/>
              <w:ind w:firstLine="396"/>
            </w:pPr>
            <w:r>
              <w:rPr>
                <w:rFonts w:hint="eastAsia"/>
              </w:rPr>
              <w:t>脚本结构（开场、冲突、高潮、结尾）、分镜头语言设计。</w:t>
            </w:r>
          </w:p>
          <w:p w:rsidR="0037411C" w:rsidRDefault="00BC4EAF">
            <w:pPr>
              <w:pStyle w:val="af4"/>
              <w:ind w:firstLine="396"/>
            </w:pPr>
            <w:r>
              <w:rPr>
                <w:rFonts w:hint="eastAsia"/>
              </w:rPr>
              <w:t xml:space="preserve">4. </w:t>
            </w:r>
            <w:r>
              <w:rPr>
                <w:rFonts w:hint="eastAsia"/>
              </w:rPr>
              <w:t>拍摄技巧（</w:t>
            </w:r>
            <w:r>
              <w:rPr>
                <w:rFonts w:hint="eastAsia"/>
              </w:rPr>
              <w:t>4</w:t>
            </w:r>
            <w:r>
              <w:rPr>
                <w:rFonts w:hint="eastAsia"/>
              </w:rPr>
              <w:t>学时）</w:t>
            </w:r>
          </w:p>
          <w:p w:rsidR="0037411C" w:rsidRDefault="00BC4EAF">
            <w:pPr>
              <w:pStyle w:val="af4"/>
              <w:ind w:firstLine="396"/>
            </w:pPr>
            <w:r>
              <w:rPr>
                <w:rFonts w:hint="eastAsia"/>
              </w:rPr>
              <w:t>构图法则（三分法、对称构图）、运镜技巧（推拉摇移）、灯光与场景布置。</w:t>
            </w:r>
          </w:p>
          <w:p w:rsidR="0037411C" w:rsidRDefault="00BC4EAF">
            <w:pPr>
              <w:pStyle w:val="af4"/>
              <w:ind w:firstLine="396"/>
            </w:pPr>
            <w:r>
              <w:rPr>
                <w:rFonts w:hint="eastAsia"/>
              </w:rPr>
              <w:t xml:space="preserve">5. </w:t>
            </w:r>
            <w:r>
              <w:rPr>
                <w:rFonts w:hint="eastAsia"/>
              </w:rPr>
              <w:t>剪辑与后期（</w:t>
            </w:r>
            <w:r>
              <w:rPr>
                <w:rFonts w:hint="eastAsia"/>
              </w:rPr>
              <w:t>2</w:t>
            </w:r>
            <w:r>
              <w:rPr>
                <w:rFonts w:hint="eastAsia"/>
              </w:rPr>
              <w:t>学时）</w:t>
            </w:r>
          </w:p>
          <w:p w:rsidR="0037411C" w:rsidRDefault="00BC4EAF">
            <w:pPr>
              <w:pStyle w:val="af4"/>
              <w:ind w:firstLine="396"/>
            </w:pPr>
            <w:r>
              <w:rPr>
                <w:rFonts w:hint="eastAsia"/>
              </w:rPr>
              <w:t>剪辑逻辑（节奏把控、转场特效）、音效与字幕设计。</w:t>
            </w:r>
          </w:p>
          <w:p w:rsidR="0037411C" w:rsidRDefault="00BC4EAF">
            <w:pPr>
              <w:pStyle w:val="af4"/>
              <w:ind w:firstLine="396"/>
            </w:pPr>
            <w:r>
              <w:rPr>
                <w:rFonts w:hint="eastAsia"/>
              </w:rPr>
              <w:t xml:space="preserve">6. </w:t>
            </w:r>
            <w:r>
              <w:rPr>
                <w:rFonts w:hint="eastAsia"/>
              </w:rPr>
              <w:t>运营与数据分析（</w:t>
            </w:r>
            <w:r>
              <w:rPr>
                <w:rFonts w:hint="eastAsia"/>
              </w:rPr>
              <w:t>2</w:t>
            </w:r>
            <w:r>
              <w:rPr>
                <w:rFonts w:hint="eastAsia"/>
              </w:rPr>
              <w:t>学时）</w:t>
            </w:r>
          </w:p>
          <w:p w:rsidR="0037411C" w:rsidRDefault="00BC4EAF">
            <w:pPr>
              <w:pStyle w:val="af4"/>
              <w:ind w:firstLine="396"/>
            </w:pPr>
            <w:r>
              <w:rPr>
                <w:rFonts w:hint="eastAsia"/>
              </w:rPr>
              <w:t>账号运营策略、粉丝互动、数据指标（</w:t>
            </w:r>
            <w:proofErr w:type="gramStart"/>
            <w:r>
              <w:rPr>
                <w:rFonts w:hint="eastAsia"/>
              </w:rPr>
              <w:t>完播率</w:t>
            </w:r>
            <w:proofErr w:type="gramEnd"/>
            <w:r>
              <w:rPr>
                <w:rFonts w:hint="eastAsia"/>
              </w:rPr>
              <w:t>、互动率）分析优化。</w:t>
            </w:r>
          </w:p>
          <w:p w:rsidR="0037411C" w:rsidRDefault="00BC4EAF">
            <w:pPr>
              <w:pStyle w:val="af4"/>
              <w:ind w:firstLine="396"/>
            </w:pPr>
            <w:r>
              <w:rPr>
                <w:rFonts w:hint="eastAsia"/>
              </w:rPr>
              <w:t>实践教学（</w:t>
            </w:r>
            <w:r>
              <w:rPr>
                <w:rFonts w:hint="eastAsia"/>
              </w:rPr>
              <w:t>18</w:t>
            </w:r>
            <w:r>
              <w:rPr>
                <w:rFonts w:hint="eastAsia"/>
              </w:rPr>
              <w:t>学时）</w:t>
            </w:r>
          </w:p>
          <w:p w:rsidR="0037411C" w:rsidRDefault="00BC4EAF">
            <w:pPr>
              <w:pStyle w:val="af4"/>
              <w:ind w:firstLine="396"/>
            </w:pPr>
            <w:r>
              <w:rPr>
                <w:rFonts w:hint="eastAsia"/>
              </w:rPr>
              <w:t xml:space="preserve">1. </w:t>
            </w:r>
            <w:r>
              <w:rPr>
                <w:rFonts w:hint="eastAsia"/>
              </w:rPr>
              <w:t>策划案撰写（</w:t>
            </w:r>
            <w:r>
              <w:rPr>
                <w:rFonts w:hint="eastAsia"/>
              </w:rPr>
              <w:t>4</w:t>
            </w:r>
            <w:r>
              <w:rPr>
                <w:rFonts w:hint="eastAsia"/>
              </w:rPr>
              <w:t>学时）</w:t>
            </w:r>
          </w:p>
          <w:p w:rsidR="0037411C" w:rsidRDefault="00BC4EAF">
            <w:pPr>
              <w:pStyle w:val="af4"/>
              <w:ind w:firstLine="396"/>
            </w:pPr>
            <w:r>
              <w:rPr>
                <w:rFonts w:hint="eastAsia"/>
              </w:rPr>
              <w:t>分组完成选题策划案，包括受众定位、内容方向、拍摄计划。</w:t>
            </w:r>
          </w:p>
          <w:p w:rsidR="0037411C" w:rsidRDefault="00BC4EAF">
            <w:pPr>
              <w:pStyle w:val="af4"/>
              <w:ind w:firstLine="396"/>
            </w:pPr>
            <w:r>
              <w:rPr>
                <w:rFonts w:hint="eastAsia"/>
              </w:rPr>
              <w:t xml:space="preserve">2. </w:t>
            </w:r>
            <w:r>
              <w:rPr>
                <w:rFonts w:hint="eastAsia"/>
              </w:rPr>
              <w:t>脚本创作与分镜头绘制（</w:t>
            </w:r>
            <w:r>
              <w:rPr>
                <w:rFonts w:hint="eastAsia"/>
              </w:rPr>
              <w:t>4</w:t>
            </w:r>
            <w:r>
              <w:rPr>
                <w:rFonts w:hint="eastAsia"/>
              </w:rPr>
              <w:t>学时）</w:t>
            </w:r>
          </w:p>
          <w:p w:rsidR="0037411C" w:rsidRDefault="00BC4EAF">
            <w:pPr>
              <w:pStyle w:val="af4"/>
              <w:ind w:firstLine="396"/>
            </w:pPr>
            <w:r>
              <w:rPr>
                <w:rFonts w:hint="eastAsia"/>
              </w:rPr>
              <w:t>撰写完整脚本并绘制分镜头脚本（手绘或软件）。</w:t>
            </w:r>
          </w:p>
          <w:p w:rsidR="0037411C" w:rsidRDefault="00BC4EAF">
            <w:pPr>
              <w:pStyle w:val="af4"/>
              <w:ind w:firstLine="396"/>
            </w:pPr>
            <w:r>
              <w:rPr>
                <w:rFonts w:hint="eastAsia"/>
              </w:rPr>
              <w:t xml:space="preserve">3. </w:t>
            </w:r>
            <w:r>
              <w:rPr>
                <w:rFonts w:hint="eastAsia"/>
              </w:rPr>
              <w:t>拍摄实训（</w:t>
            </w:r>
            <w:r>
              <w:rPr>
                <w:rFonts w:hint="eastAsia"/>
              </w:rPr>
              <w:t>6</w:t>
            </w:r>
            <w:r>
              <w:rPr>
                <w:rFonts w:hint="eastAsia"/>
              </w:rPr>
              <w:t>学时）</w:t>
            </w:r>
          </w:p>
          <w:p w:rsidR="0037411C" w:rsidRDefault="00BC4EAF">
            <w:pPr>
              <w:pStyle w:val="af4"/>
              <w:ind w:firstLine="396"/>
            </w:pPr>
            <w:r>
              <w:rPr>
                <w:rFonts w:hint="eastAsia"/>
              </w:rPr>
              <w:t>分组拍摄素材，实践运镜、灯光、场景设计。</w:t>
            </w:r>
          </w:p>
          <w:p w:rsidR="0037411C" w:rsidRDefault="00BC4EAF">
            <w:pPr>
              <w:pStyle w:val="af4"/>
              <w:ind w:firstLine="396"/>
            </w:pPr>
            <w:r>
              <w:rPr>
                <w:rFonts w:hint="eastAsia"/>
              </w:rPr>
              <w:t xml:space="preserve">4. </w:t>
            </w:r>
            <w:r>
              <w:rPr>
                <w:rFonts w:hint="eastAsia"/>
              </w:rPr>
              <w:t>剪辑实操（</w:t>
            </w:r>
            <w:r>
              <w:rPr>
                <w:rFonts w:hint="eastAsia"/>
              </w:rPr>
              <w:t>2</w:t>
            </w:r>
            <w:r>
              <w:rPr>
                <w:rFonts w:hint="eastAsia"/>
              </w:rPr>
              <w:t>学时）</w:t>
            </w:r>
          </w:p>
          <w:p w:rsidR="0037411C" w:rsidRDefault="00BC4EAF">
            <w:pPr>
              <w:pStyle w:val="af4"/>
              <w:ind w:firstLine="396"/>
            </w:pPr>
            <w:r>
              <w:rPr>
                <w:rFonts w:hint="eastAsia"/>
              </w:rPr>
              <w:t>使用剪辑软件完成成片制作，添加特效与音效。</w:t>
            </w:r>
          </w:p>
          <w:p w:rsidR="0037411C" w:rsidRDefault="00BC4EAF">
            <w:pPr>
              <w:pStyle w:val="af4"/>
              <w:ind w:firstLine="396"/>
            </w:pPr>
            <w:r>
              <w:rPr>
                <w:rFonts w:hint="eastAsia"/>
              </w:rPr>
              <w:lastRenderedPageBreak/>
              <w:t xml:space="preserve">5. </w:t>
            </w:r>
            <w:r>
              <w:rPr>
                <w:rFonts w:hint="eastAsia"/>
              </w:rPr>
              <w:t>运营模拟（</w:t>
            </w:r>
            <w:r>
              <w:rPr>
                <w:rFonts w:hint="eastAsia"/>
              </w:rPr>
              <w:t>2</w:t>
            </w:r>
            <w:r>
              <w:rPr>
                <w:rFonts w:hint="eastAsia"/>
              </w:rPr>
              <w:t>学时）</w:t>
            </w:r>
          </w:p>
          <w:p w:rsidR="0037411C" w:rsidRDefault="00BC4EAF">
            <w:pPr>
              <w:pStyle w:val="af4"/>
              <w:ind w:firstLine="396"/>
            </w:pPr>
            <w:r>
              <w:rPr>
                <w:rFonts w:hint="eastAsia"/>
              </w:rPr>
              <w:t>模拟账号发布，分析虚拟数据并提出优化方案。</w:t>
            </w:r>
          </w:p>
        </w:tc>
      </w:tr>
      <w:tr w:rsidR="0037411C">
        <w:trPr>
          <w:trHeight w:val="484"/>
          <w:jc w:val="center"/>
        </w:trPr>
        <w:tc>
          <w:tcPr>
            <w:tcW w:w="1280" w:type="dxa"/>
            <w:vAlign w:val="center"/>
          </w:tcPr>
          <w:p w:rsidR="0037411C" w:rsidRDefault="00BC4EAF">
            <w:pPr>
              <w:pStyle w:val="af3"/>
            </w:pPr>
            <w:r>
              <w:lastRenderedPageBreak/>
              <w:t>教学重点与</w:t>
            </w:r>
            <w:r>
              <w:t xml:space="preserve"> </w:t>
            </w:r>
            <w:r>
              <w:t>难点</w:t>
            </w:r>
          </w:p>
        </w:tc>
        <w:tc>
          <w:tcPr>
            <w:tcW w:w="7701" w:type="dxa"/>
            <w:gridSpan w:val="9"/>
            <w:vAlign w:val="center"/>
          </w:tcPr>
          <w:p w:rsidR="0037411C" w:rsidRDefault="00BC4EAF">
            <w:pPr>
              <w:pStyle w:val="af4"/>
              <w:ind w:firstLine="396"/>
            </w:pPr>
            <w:r>
              <w:rPr>
                <w:rFonts w:hint="eastAsia"/>
              </w:rPr>
              <w:t>重点</w:t>
            </w:r>
          </w:p>
          <w:p w:rsidR="0037411C" w:rsidRDefault="00BC4EAF">
            <w:pPr>
              <w:pStyle w:val="af4"/>
              <w:ind w:firstLine="396"/>
            </w:pPr>
            <w:r>
              <w:rPr>
                <w:rFonts w:hint="eastAsia"/>
              </w:rPr>
              <w:t xml:space="preserve">1. </w:t>
            </w:r>
            <w:r>
              <w:rPr>
                <w:rFonts w:hint="eastAsia"/>
              </w:rPr>
              <w:t>短视频创意策划与用户需求匹配。</w:t>
            </w:r>
          </w:p>
          <w:p w:rsidR="0037411C" w:rsidRDefault="00BC4EAF">
            <w:pPr>
              <w:pStyle w:val="af4"/>
              <w:ind w:firstLine="396"/>
            </w:pPr>
            <w:r>
              <w:rPr>
                <w:rFonts w:hint="eastAsia"/>
              </w:rPr>
              <w:t xml:space="preserve">2. </w:t>
            </w:r>
            <w:r>
              <w:rPr>
                <w:rFonts w:hint="eastAsia"/>
              </w:rPr>
              <w:t>分镜头脚本的逻辑性与视觉表达。</w:t>
            </w:r>
          </w:p>
          <w:p w:rsidR="0037411C" w:rsidRDefault="00BC4EAF">
            <w:pPr>
              <w:pStyle w:val="af4"/>
              <w:ind w:firstLine="396"/>
            </w:pPr>
            <w:r>
              <w:rPr>
                <w:rFonts w:hint="eastAsia"/>
              </w:rPr>
              <w:t xml:space="preserve">3. </w:t>
            </w:r>
            <w:r>
              <w:rPr>
                <w:rFonts w:hint="eastAsia"/>
              </w:rPr>
              <w:t>剪辑节奏与情绪引导技巧。</w:t>
            </w:r>
          </w:p>
          <w:p w:rsidR="0037411C" w:rsidRDefault="00BC4EAF">
            <w:pPr>
              <w:pStyle w:val="af4"/>
              <w:ind w:firstLine="396"/>
            </w:pPr>
            <w:r>
              <w:rPr>
                <w:rFonts w:hint="eastAsia"/>
              </w:rPr>
              <w:t>难点</w:t>
            </w:r>
          </w:p>
          <w:p w:rsidR="0037411C" w:rsidRDefault="00BC4EAF">
            <w:pPr>
              <w:pStyle w:val="af4"/>
              <w:ind w:firstLine="396"/>
            </w:pPr>
            <w:r>
              <w:rPr>
                <w:rFonts w:hint="eastAsia"/>
              </w:rPr>
              <w:t xml:space="preserve">1. </w:t>
            </w:r>
            <w:r>
              <w:rPr>
                <w:rFonts w:hint="eastAsia"/>
              </w:rPr>
              <w:t>创意从理论到实践的落地转化（如“抽象想法→具体脚本”）。</w:t>
            </w:r>
          </w:p>
          <w:p w:rsidR="0037411C" w:rsidRDefault="00BC4EAF">
            <w:pPr>
              <w:pStyle w:val="af4"/>
              <w:ind w:firstLine="396"/>
            </w:pPr>
            <w:r>
              <w:rPr>
                <w:rFonts w:hint="eastAsia"/>
              </w:rPr>
              <w:t xml:space="preserve">2. </w:t>
            </w:r>
            <w:r>
              <w:rPr>
                <w:rFonts w:hint="eastAsia"/>
              </w:rPr>
              <w:t>复杂剪辑技术（如多轨道合成、关键</w:t>
            </w:r>
            <w:proofErr w:type="gramStart"/>
            <w:r>
              <w:rPr>
                <w:rFonts w:hint="eastAsia"/>
              </w:rPr>
              <w:t>帧</w:t>
            </w:r>
            <w:proofErr w:type="gramEnd"/>
            <w:r>
              <w:rPr>
                <w:rFonts w:hint="eastAsia"/>
              </w:rPr>
              <w:t>动画）的熟练应用。</w:t>
            </w:r>
          </w:p>
          <w:p w:rsidR="0037411C" w:rsidRDefault="00BC4EAF">
            <w:pPr>
              <w:pStyle w:val="af4"/>
              <w:ind w:firstLine="396"/>
            </w:pPr>
            <w:r>
              <w:rPr>
                <w:rFonts w:hint="eastAsia"/>
              </w:rPr>
              <w:t xml:space="preserve">3. </w:t>
            </w:r>
            <w:r>
              <w:rPr>
                <w:rFonts w:hint="eastAsia"/>
              </w:rPr>
              <w:t>数据分析与内容优化的联动策略。</w:t>
            </w:r>
          </w:p>
        </w:tc>
      </w:tr>
      <w:tr w:rsidR="0037411C">
        <w:trPr>
          <w:trHeight w:val="517"/>
          <w:jc w:val="center"/>
        </w:trPr>
        <w:tc>
          <w:tcPr>
            <w:tcW w:w="1280" w:type="dxa"/>
            <w:vAlign w:val="center"/>
          </w:tcPr>
          <w:p w:rsidR="0037411C" w:rsidRDefault="00BC4EAF">
            <w:pPr>
              <w:pStyle w:val="af3"/>
            </w:pPr>
            <w:r>
              <w:t>教学组织</w:t>
            </w:r>
          </w:p>
        </w:tc>
        <w:tc>
          <w:tcPr>
            <w:tcW w:w="7701" w:type="dxa"/>
            <w:gridSpan w:val="9"/>
            <w:vAlign w:val="center"/>
          </w:tcPr>
          <w:p w:rsidR="0037411C" w:rsidRDefault="00BC4EAF">
            <w:pPr>
              <w:pStyle w:val="af4"/>
              <w:ind w:firstLine="396"/>
            </w:pPr>
            <w:r>
              <w:rPr>
                <w:rFonts w:hint="eastAsia"/>
              </w:rPr>
              <w:t>理论课</w:t>
            </w:r>
          </w:p>
          <w:p w:rsidR="0037411C" w:rsidRDefault="00BC4EAF">
            <w:pPr>
              <w:pStyle w:val="af4"/>
              <w:ind w:firstLine="396"/>
            </w:pPr>
            <w:r>
              <w:rPr>
                <w:rFonts w:hint="eastAsia"/>
              </w:rPr>
              <w:t>采用“案例导入→知识点讲解→分组讨论→总结提炼”模式。</w:t>
            </w:r>
          </w:p>
          <w:p w:rsidR="0037411C" w:rsidRDefault="00BC4EAF">
            <w:pPr>
              <w:pStyle w:val="af4"/>
              <w:ind w:firstLine="396"/>
            </w:pPr>
            <w:r>
              <w:rPr>
                <w:rFonts w:hint="eastAsia"/>
              </w:rPr>
              <w:t>结合</w:t>
            </w:r>
            <w:proofErr w:type="gramStart"/>
            <w:r>
              <w:rPr>
                <w:rFonts w:hint="eastAsia"/>
              </w:rPr>
              <w:t>爆款短</w:t>
            </w:r>
            <w:proofErr w:type="gramEnd"/>
            <w:r>
              <w:rPr>
                <w:rFonts w:hint="eastAsia"/>
              </w:rPr>
              <w:t>视频拆解（如李子</w:t>
            </w:r>
            <w:proofErr w:type="gramStart"/>
            <w:r>
              <w:rPr>
                <w:rFonts w:hint="eastAsia"/>
              </w:rPr>
              <w:t>柒</w:t>
            </w:r>
            <w:proofErr w:type="gramEnd"/>
            <w:r>
              <w:rPr>
                <w:rFonts w:hint="eastAsia"/>
              </w:rPr>
              <w:t>、疯狂小杨哥），分析其创意与技术逻辑。</w:t>
            </w:r>
          </w:p>
          <w:p w:rsidR="0037411C" w:rsidRDefault="00BC4EAF">
            <w:pPr>
              <w:pStyle w:val="af4"/>
              <w:ind w:firstLine="396"/>
            </w:pPr>
            <w:r>
              <w:rPr>
                <w:rFonts w:hint="eastAsia"/>
              </w:rPr>
              <w:t>实践课</w:t>
            </w:r>
          </w:p>
          <w:p w:rsidR="0037411C" w:rsidRDefault="00BC4EAF">
            <w:pPr>
              <w:pStyle w:val="af4"/>
              <w:ind w:firstLine="396"/>
            </w:pPr>
            <w:r>
              <w:rPr>
                <w:rFonts w:hint="eastAsia"/>
              </w:rPr>
              <w:t>任务驱动：按“策划→拍摄→剪辑→发布”流程分组完成项目。</w:t>
            </w:r>
          </w:p>
          <w:p w:rsidR="0037411C" w:rsidRDefault="00BC4EAF">
            <w:pPr>
              <w:pStyle w:val="af4"/>
              <w:ind w:firstLine="396"/>
            </w:pPr>
            <w:r>
              <w:rPr>
                <w:rFonts w:hint="eastAsia"/>
              </w:rPr>
              <w:t>教师全程跟组指导，针对性解决技术问题（如拍摄穿帮、剪辑卡点）。</w:t>
            </w:r>
          </w:p>
        </w:tc>
      </w:tr>
      <w:tr w:rsidR="0037411C">
        <w:trPr>
          <w:trHeight w:val="608"/>
          <w:jc w:val="center"/>
        </w:trPr>
        <w:tc>
          <w:tcPr>
            <w:tcW w:w="1280" w:type="dxa"/>
            <w:vAlign w:val="center"/>
          </w:tcPr>
          <w:p w:rsidR="0037411C" w:rsidRDefault="00BC4EAF">
            <w:pPr>
              <w:pStyle w:val="af3"/>
            </w:pPr>
            <w:r>
              <w:t>教学手段</w:t>
            </w:r>
          </w:p>
          <w:p w:rsidR="0037411C" w:rsidRDefault="00BC4EAF">
            <w:pPr>
              <w:pStyle w:val="af3"/>
            </w:pPr>
            <w:r>
              <w:t>和方法</w:t>
            </w:r>
          </w:p>
        </w:tc>
        <w:tc>
          <w:tcPr>
            <w:tcW w:w="7701" w:type="dxa"/>
            <w:gridSpan w:val="9"/>
            <w:vAlign w:val="center"/>
          </w:tcPr>
          <w:p w:rsidR="0037411C" w:rsidRDefault="00BC4EAF">
            <w:pPr>
              <w:pStyle w:val="af4"/>
              <w:ind w:firstLine="396"/>
            </w:pPr>
            <w:r>
              <w:rPr>
                <w:rFonts w:hint="eastAsia"/>
              </w:rPr>
              <w:t xml:space="preserve">1. </w:t>
            </w:r>
            <w:r>
              <w:rPr>
                <w:rFonts w:hint="eastAsia"/>
              </w:rPr>
              <w:t>多媒体教学：</w:t>
            </w:r>
            <w:r>
              <w:rPr>
                <w:rFonts w:hint="eastAsia"/>
              </w:rPr>
              <w:t>PPT+</w:t>
            </w:r>
            <w:r>
              <w:rPr>
                <w:rFonts w:hint="eastAsia"/>
              </w:rPr>
              <w:t>视频案例演示，直观展示技术细节。</w:t>
            </w:r>
          </w:p>
          <w:p w:rsidR="0037411C" w:rsidRDefault="00BC4EAF">
            <w:pPr>
              <w:pStyle w:val="af4"/>
              <w:ind w:firstLine="396"/>
            </w:pPr>
            <w:r>
              <w:rPr>
                <w:rFonts w:hint="eastAsia"/>
              </w:rPr>
              <w:t xml:space="preserve">2. </w:t>
            </w:r>
            <w:r>
              <w:rPr>
                <w:rFonts w:hint="eastAsia"/>
              </w:rPr>
              <w:t>案例教学：拆解行业标杆案例，提炼可复用的方法论。</w:t>
            </w:r>
          </w:p>
          <w:p w:rsidR="0037411C" w:rsidRDefault="00BC4EAF">
            <w:pPr>
              <w:pStyle w:val="af4"/>
              <w:ind w:firstLine="396"/>
            </w:pPr>
            <w:r>
              <w:rPr>
                <w:rFonts w:hint="eastAsia"/>
              </w:rPr>
              <w:t xml:space="preserve">3. </w:t>
            </w:r>
            <w:r>
              <w:rPr>
                <w:rFonts w:hint="eastAsia"/>
              </w:rPr>
              <w:t>任务驱动法：以真实项目（如“校园文化宣传片”）驱动实践。</w:t>
            </w:r>
          </w:p>
          <w:p w:rsidR="0037411C" w:rsidRDefault="00BC4EAF">
            <w:pPr>
              <w:pStyle w:val="af4"/>
              <w:ind w:firstLine="396"/>
            </w:pPr>
            <w:r>
              <w:rPr>
                <w:rFonts w:hint="eastAsia"/>
              </w:rPr>
              <w:t xml:space="preserve">4. </w:t>
            </w:r>
            <w:r>
              <w:rPr>
                <w:rFonts w:hint="eastAsia"/>
              </w:rPr>
              <w:t>分组协作：</w:t>
            </w:r>
            <w:r>
              <w:rPr>
                <w:rFonts w:hint="eastAsia"/>
              </w:rPr>
              <w:t>5-6</w:t>
            </w:r>
            <w:r>
              <w:rPr>
                <w:rFonts w:hint="eastAsia"/>
              </w:rPr>
              <w:t>人</w:t>
            </w:r>
            <w:r>
              <w:rPr>
                <w:rFonts w:hint="eastAsia"/>
              </w:rPr>
              <w:t>/</w:t>
            </w:r>
            <w:r>
              <w:rPr>
                <w:rFonts w:hint="eastAsia"/>
              </w:rPr>
              <w:t>组，分工明确（导演、编剧、摄像、剪辑、运营）。</w:t>
            </w:r>
          </w:p>
          <w:p w:rsidR="0037411C" w:rsidRDefault="00BC4EAF">
            <w:pPr>
              <w:pStyle w:val="af4"/>
              <w:ind w:firstLine="396"/>
            </w:pPr>
            <w:r>
              <w:rPr>
                <w:rFonts w:hint="eastAsia"/>
              </w:rPr>
              <w:t xml:space="preserve">5. </w:t>
            </w:r>
            <w:r>
              <w:rPr>
                <w:rFonts w:hint="eastAsia"/>
              </w:rPr>
              <w:t>示范教学：教师现场演示设备操作（如稳定器使用、</w:t>
            </w:r>
            <w:proofErr w:type="gramStart"/>
            <w:r>
              <w:rPr>
                <w:rFonts w:hint="eastAsia"/>
              </w:rPr>
              <w:t>绿幕抠</w:t>
            </w:r>
            <w:proofErr w:type="gramEnd"/>
            <w:r>
              <w:rPr>
                <w:rFonts w:hint="eastAsia"/>
              </w:rPr>
              <w:t>像）。</w:t>
            </w:r>
          </w:p>
        </w:tc>
      </w:tr>
      <w:tr w:rsidR="0037411C">
        <w:trPr>
          <w:trHeight w:val="515"/>
          <w:jc w:val="center"/>
        </w:trPr>
        <w:tc>
          <w:tcPr>
            <w:tcW w:w="1280" w:type="dxa"/>
            <w:vAlign w:val="center"/>
          </w:tcPr>
          <w:p w:rsidR="0037411C" w:rsidRDefault="00BC4EAF">
            <w:pPr>
              <w:pStyle w:val="af3"/>
            </w:pPr>
            <w:r>
              <w:t>教学资料</w:t>
            </w:r>
          </w:p>
        </w:tc>
        <w:tc>
          <w:tcPr>
            <w:tcW w:w="7701" w:type="dxa"/>
            <w:gridSpan w:val="9"/>
            <w:vAlign w:val="center"/>
          </w:tcPr>
          <w:p w:rsidR="0037411C" w:rsidRDefault="00BC4EAF">
            <w:pPr>
              <w:pStyle w:val="af4"/>
              <w:ind w:firstLine="396"/>
            </w:pPr>
            <w:r>
              <w:rPr>
                <w:rFonts w:hint="eastAsia"/>
              </w:rPr>
              <w:t xml:space="preserve">1. </w:t>
            </w:r>
            <w:r>
              <w:rPr>
                <w:rFonts w:hint="eastAsia"/>
              </w:rPr>
              <w:t>教材：《短视频制作与运营实战》（高职高</w:t>
            </w:r>
            <w:proofErr w:type="gramStart"/>
            <w:r>
              <w:rPr>
                <w:rFonts w:hint="eastAsia"/>
              </w:rPr>
              <w:t>专规划</w:t>
            </w:r>
            <w:proofErr w:type="gramEnd"/>
            <w:r>
              <w:rPr>
                <w:rFonts w:hint="eastAsia"/>
              </w:rPr>
              <w:t>教材）。</w:t>
            </w:r>
          </w:p>
          <w:p w:rsidR="0037411C" w:rsidRDefault="00BC4EAF">
            <w:pPr>
              <w:pStyle w:val="af4"/>
              <w:ind w:firstLine="396"/>
            </w:pPr>
            <w:r>
              <w:rPr>
                <w:rFonts w:hint="eastAsia"/>
              </w:rPr>
              <w:t xml:space="preserve">2. </w:t>
            </w:r>
            <w:r>
              <w:rPr>
                <w:rFonts w:hint="eastAsia"/>
              </w:rPr>
              <w:t>参考书：《爆款短视频脚本写作指南》《剪映专业版完全教程》。</w:t>
            </w:r>
          </w:p>
          <w:p w:rsidR="0037411C" w:rsidRDefault="00BC4EAF">
            <w:pPr>
              <w:pStyle w:val="af4"/>
              <w:ind w:firstLine="396"/>
            </w:pPr>
            <w:r>
              <w:rPr>
                <w:rFonts w:hint="eastAsia"/>
              </w:rPr>
              <w:t xml:space="preserve">3. </w:t>
            </w:r>
            <w:r>
              <w:rPr>
                <w:rFonts w:hint="eastAsia"/>
              </w:rPr>
              <w:t>视频案例库：各平台</w:t>
            </w:r>
            <w:r>
              <w:rPr>
                <w:rFonts w:hint="eastAsia"/>
              </w:rPr>
              <w:t>TOP100</w:t>
            </w:r>
            <w:r>
              <w:rPr>
                <w:rFonts w:hint="eastAsia"/>
              </w:rPr>
              <w:t>短视频合集、优秀广告短片。</w:t>
            </w:r>
          </w:p>
          <w:p w:rsidR="0037411C" w:rsidRDefault="00BC4EAF">
            <w:pPr>
              <w:pStyle w:val="af4"/>
              <w:ind w:firstLine="396"/>
            </w:pPr>
            <w:r>
              <w:rPr>
                <w:rFonts w:hint="eastAsia"/>
              </w:rPr>
              <w:t xml:space="preserve">4. </w:t>
            </w:r>
            <w:r>
              <w:rPr>
                <w:rFonts w:hint="eastAsia"/>
              </w:rPr>
              <w:t>工具软件：剪映、</w:t>
            </w:r>
            <w:r>
              <w:rPr>
                <w:rFonts w:hint="eastAsia"/>
              </w:rPr>
              <w:t>Premiere</w:t>
            </w:r>
            <w:r>
              <w:rPr>
                <w:rFonts w:hint="eastAsia"/>
              </w:rPr>
              <w:t>、</w:t>
            </w:r>
            <w:r>
              <w:rPr>
                <w:rFonts w:hint="eastAsia"/>
              </w:rPr>
              <w:t>Canva</w:t>
            </w:r>
            <w:r>
              <w:rPr>
                <w:rFonts w:hint="eastAsia"/>
              </w:rPr>
              <w:t>（分镜头脚本工具）。</w:t>
            </w:r>
          </w:p>
          <w:p w:rsidR="0037411C" w:rsidRDefault="00BC4EAF">
            <w:pPr>
              <w:pStyle w:val="af4"/>
              <w:ind w:firstLine="396"/>
            </w:pPr>
            <w:r>
              <w:rPr>
                <w:rFonts w:hint="eastAsia"/>
              </w:rPr>
              <w:t xml:space="preserve">5. </w:t>
            </w:r>
            <w:r>
              <w:rPr>
                <w:rFonts w:hint="eastAsia"/>
              </w:rPr>
              <w:t>设备清单：手机稳定器、补光灯、领夹麦、三脚架。</w:t>
            </w:r>
          </w:p>
        </w:tc>
      </w:tr>
      <w:tr w:rsidR="0037411C">
        <w:trPr>
          <w:trHeight w:val="834"/>
          <w:jc w:val="center"/>
        </w:trPr>
        <w:tc>
          <w:tcPr>
            <w:tcW w:w="1280" w:type="dxa"/>
            <w:vAlign w:val="center"/>
          </w:tcPr>
          <w:p w:rsidR="0037411C" w:rsidRDefault="00BC4EAF">
            <w:pPr>
              <w:pStyle w:val="af3"/>
              <w:ind w:leftChars="0" w:left="0"/>
            </w:pPr>
            <w:r>
              <w:t>考核要求</w:t>
            </w:r>
          </w:p>
        </w:tc>
        <w:tc>
          <w:tcPr>
            <w:tcW w:w="7701" w:type="dxa"/>
            <w:gridSpan w:val="9"/>
            <w:vAlign w:val="center"/>
          </w:tcPr>
          <w:p w:rsidR="0037411C" w:rsidRDefault="00BC4EAF">
            <w:pPr>
              <w:pStyle w:val="af4"/>
              <w:ind w:firstLine="396"/>
            </w:pPr>
            <w:r>
              <w:rPr>
                <w:rFonts w:hint="eastAsia"/>
              </w:rPr>
              <w:t xml:space="preserve">1. </w:t>
            </w:r>
            <w:r>
              <w:rPr>
                <w:rFonts w:hint="eastAsia"/>
              </w:rPr>
              <w:t>考核方式</w:t>
            </w:r>
          </w:p>
          <w:p w:rsidR="0037411C" w:rsidRDefault="00BC4EAF">
            <w:pPr>
              <w:pStyle w:val="af4"/>
              <w:ind w:firstLine="396"/>
            </w:pPr>
            <w:r>
              <w:rPr>
                <w:rFonts w:hint="eastAsia"/>
              </w:rPr>
              <w:t>过程性考核（</w:t>
            </w:r>
            <w:r>
              <w:rPr>
                <w:rFonts w:hint="eastAsia"/>
              </w:rPr>
              <w:t>60%</w:t>
            </w:r>
            <w:r>
              <w:rPr>
                <w:rFonts w:hint="eastAsia"/>
              </w:rPr>
              <w:t>）：考勤（</w:t>
            </w:r>
            <w:r>
              <w:rPr>
                <w:rFonts w:hint="eastAsia"/>
              </w:rPr>
              <w:t>10%</w:t>
            </w:r>
            <w:r>
              <w:rPr>
                <w:rFonts w:hint="eastAsia"/>
              </w:rPr>
              <w:t>）</w:t>
            </w:r>
            <w:r>
              <w:rPr>
                <w:rFonts w:hint="eastAsia"/>
              </w:rPr>
              <w:t>+</w:t>
            </w:r>
            <w:r>
              <w:rPr>
                <w:rFonts w:hint="eastAsia"/>
              </w:rPr>
              <w:t>课堂作业（</w:t>
            </w:r>
            <w:r>
              <w:rPr>
                <w:rFonts w:hint="eastAsia"/>
              </w:rPr>
              <w:t>20%</w:t>
            </w:r>
            <w:r>
              <w:rPr>
                <w:rFonts w:hint="eastAsia"/>
              </w:rPr>
              <w:t>）</w:t>
            </w:r>
            <w:r>
              <w:rPr>
                <w:rFonts w:hint="eastAsia"/>
              </w:rPr>
              <w:t>+</w:t>
            </w:r>
            <w:r>
              <w:rPr>
                <w:rFonts w:hint="eastAsia"/>
              </w:rPr>
              <w:t>实践项目（</w:t>
            </w:r>
            <w:r>
              <w:rPr>
                <w:rFonts w:hint="eastAsia"/>
              </w:rPr>
              <w:t>30%</w:t>
            </w:r>
            <w:r>
              <w:rPr>
                <w:rFonts w:hint="eastAsia"/>
              </w:rPr>
              <w:t>）。</w:t>
            </w:r>
          </w:p>
          <w:p w:rsidR="0037411C" w:rsidRDefault="00BC4EAF">
            <w:pPr>
              <w:pStyle w:val="af4"/>
              <w:ind w:firstLine="396"/>
            </w:pPr>
            <w:r>
              <w:rPr>
                <w:rFonts w:hint="eastAsia"/>
              </w:rPr>
              <w:t>终结性考核（</w:t>
            </w:r>
            <w:r>
              <w:rPr>
                <w:rFonts w:hint="eastAsia"/>
              </w:rPr>
              <w:t>40%</w:t>
            </w:r>
            <w:r>
              <w:rPr>
                <w:rFonts w:hint="eastAsia"/>
              </w:rPr>
              <w:t>）：期末作品（</w:t>
            </w:r>
            <w:proofErr w:type="gramStart"/>
            <w:r>
              <w:rPr>
                <w:rFonts w:hint="eastAsia"/>
              </w:rPr>
              <w:t>完整短</w:t>
            </w:r>
            <w:proofErr w:type="gramEnd"/>
            <w:r>
              <w:rPr>
                <w:rFonts w:hint="eastAsia"/>
              </w:rPr>
              <w:t>视频</w:t>
            </w:r>
            <w:r>
              <w:rPr>
                <w:rFonts w:hint="eastAsia"/>
              </w:rPr>
              <w:t>+</w:t>
            </w:r>
            <w:r>
              <w:rPr>
                <w:rFonts w:hint="eastAsia"/>
              </w:rPr>
              <w:t>运营分析报告）。</w:t>
            </w:r>
          </w:p>
          <w:p w:rsidR="0037411C" w:rsidRDefault="00BC4EAF">
            <w:pPr>
              <w:pStyle w:val="af4"/>
              <w:ind w:firstLine="396"/>
            </w:pPr>
            <w:r>
              <w:rPr>
                <w:rFonts w:hint="eastAsia"/>
              </w:rPr>
              <w:t xml:space="preserve">2. </w:t>
            </w:r>
            <w:r>
              <w:rPr>
                <w:rFonts w:hint="eastAsia"/>
              </w:rPr>
              <w:t>评分标准</w:t>
            </w:r>
          </w:p>
          <w:p w:rsidR="0037411C" w:rsidRDefault="00BC4EAF">
            <w:pPr>
              <w:pStyle w:val="af4"/>
              <w:ind w:firstLine="396"/>
            </w:pPr>
            <w:r>
              <w:rPr>
                <w:rFonts w:hint="eastAsia"/>
              </w:rPr>
              <w:t>策划案：创意性（</w:t>
            </w:r>
            <w:r>
              <w:rPr>
                <w:rFonts w:hint="eastAsia"/>
              </w:rPr>
              <w:t>30%</w:t>
            </w:r>
            <w:r>
              <w:rPr>
                <w:rFonts w:hint="eastAsia"/>
              </w:rPr>
              <w:t>）、可行性（</w:t>
            </w:r>
            <w:r>
              <w:rPr>
                <w:rFonts w:hint="eastAsia"/>
              </w:rPr>
              <w:t>20%</w:t>
            </w:r>
            <w:r>
              <w:rPr>
                <w:rFonts w:hint="eastAsia"/>
              </w:rPr>
              <w:t>）。</w:t>
            </w:r>
          </w:p>
          <w:p w:rsidR="0037411C" w:rsidRDefault="00BC4EAF">
            <w:pPr>
              <w:pStyle w:val="af4"/>
              <w:ind w:firstLine="396"/>
            </w:pPr>
            <w:r>
              <w:rPr>
                <w:rFonts w:hint="eastAsia"/>
              </w:rPr>
              <w:t>成片质量：画面（</w:t>
            </w:r>
            <w:r>
              <w:rPr>
                <w:rFonts w:hint="eastAsia"/>
              </w:rPr>
              <w:t>25%</w:t>
            </w:r>
            <w:r>
              <w:rPr>
                <w:rFonts w:hint="eastAsia"/>
              </w:rPr>
              <w:t>）、剪辑（</w:t>
            </w:r>
            <w:r>
              <w:rPr>
                <w:rFonts w:hint="eastAsia"/>
              </w:rPr>
              <w:t>25%</w:t>
            </w:r>
            <w:r>
              <w:rPr>
                <w:rFonts w:hint="eastAsia"/>
              </w:rPr>
              <w:t>）、内容价值（</w:t>
            </w:r>
            <w:r>
              <w:rPr>
                <w:rFonts w:hint="eastAsia"/>
              </w:rPr>
              <w:t>20%</w:t>
            </w:r>
            <w:r>
              <w:rPr>
                <w:rFonts w:hint="eastAsia"/>
              </w:rPr>
              <w:t>）。</w:t>
            </w:r>
          </w:p>
          <w:p w:rsidR="0037411C" w:rsidRDefault="00BC4EAF">
            <w:pPr>
              <w:pStyle w:val="af4"/>
              <w:ind w:firstLine="396"/>
            </w:pPr>
            <w:r>
              <w:rPr>
                <w:rFonts w:hint="eastAsia"/>
              </w:rPr>
              <w:t>运营报告：数据分析深度（</w:t>
            </w:r>
            <w:r>
              <w:rPr>
                <w:rFonts w:hint="eastAsia"/>
              </w:rPr>
              <w:t>30%</w:t>
            </w:r>
            <w:r>
              <w:rPr>
                <w:rFonts w:hint="eastAsia"/>
              </w:rPr>
              <w:t>）、优化方案合理性（</w:t>
            </w:r>
            <w:r>
              <w:rPr>
                <w:rFonts w:hint="eastAsia"/>
              </w:rPr>
              <w:t>20%</w:t>
            </w:r>
            <w:r>
              <w:rPr>
                <w:rFonts w:hint="eastAsia"/>
              </w:rPr>
              <w:t>）。</w:t>
            </w:r>
          </w:p>
        </w:tc>
      </w:tr>
    </w:tbl>
    <w:p w:rsidR="0037411C" w:rsidRDefault="0037411C">
      <w:pPr>
        <w:pStyle w:val="a4"/>
        <w:spacing w:before="157" w:line="320" w:lineRule="auto"/>
        <w:rPr>
          <w:rFonts w:ascii="黑体" w:eastAsia="黑体" w:hAnsi="黑体" w:cs="黑体"/>
          <w:b/>
          <w:bCs/>
          <w:spacing w:val="-3"/>
          <w:sz w:val="24"/>
          <w:szCs w:val="24"/>
          <w:lang w:eastAsia="zh-CN"/>
        </w:rPr>
      </w:pPr>
    </w:p>
    <w:tbl>
      <w:tblPr>
        <w:tblStyle w:val="TableNormal"/>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820"/>
        <w:gridCol w:w="892"/>
        <w:gridCol w:w="566"/>
        <w:gridCol w:w="990"/>
        <w:gridCol w:w="710"/>
        <w:gridCol w:w="1274"/>
        <w:gridCol w:w="568"/>
        <w:gridCol w:w="1274"/>
        <w:gridCol w:w="609"/>
      </w:tblGrid>
      <w:tr w:rsidR="0037411C">
        <w:trPr>
          <w:trHeight w:val="411"/>
          <w:tblHeader/>
        </w:trPr>
        <w:tc>
          <w:tcPr>
            <w:tcW w:w="1282"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37411C" w:rsidRDefault="00BC4EAF">
            <w:pPr>
              <w:pStyle w:val="af3"/>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中国旅游文化</w:t>
            </w:r>
          </w:p>
        </w:tc>
        <w:tc>
          <w:tcPr>
            <w:tcW w:w="127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课程编号</w:t>
            </w:r>
          </w:p>
        </w:tc>
        <w:tc>
          <w:tcPr>
            <w:tcW w:w="2451"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3030105</w:t>
            </w:r>
          </w:p>
        </w:tc>
      </w:tr>
      <w:tr w:rsidR="0037411C">
        <w:trPr>
          <w:trHeight w:val="555"/>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4</w:t>
            </w:r>
          </w:p>
        </w:tc>
        <w:tc>
          <w:tcPr>
            <w:tcW w:w="892"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2</w:t>
            </w:r>
          </w:p>
        </w:tc>
        <w:tc>
          <w:tcPr>
            <w:tcW w:w="990"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36</w:t>
            </w:r>
          </w:p>
        </w:tc>
        <w:tc>
          <w:tcPr>
            <w:tcW w:w="1274"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18</w:t>
            </w:r>
          </w:p>
        </w:tc>
        <w:tc>
          <w:tcPr>
            <w:tcW w:w="1274"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18</w:t>
            </w:r>
          </w:p>
        </w:tc>
      </w:tr>
      <w:tr w:rsidR="0037411C">
        <w:trPr>
          <w:trHeight w:val="558"/>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课程类型</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lang w:val="zh-CN"/>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37411C">
        <w:trPr>
          <w:trHeight w:val="407"/>
        </w:trPr>
        <w:tc>
          <w:tcPr>
            <w:tcW w:w="1282"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先修课程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t>中国文化概论：了解中国历史、哲学、艺术等文化基础。</w:t>
            </w:r>
          </w:p>
          <w:p w:rsidR="0037411C" w:rsidRDefault="00BC4EAF">
            <w:pPr>
              <w:pStyle w:val="af4"/>
              <w:ind w:firstLine="396"/>
            </w:pPr>
            <w:r>
              <w:t>旅游学概论：掌握旅游学基本概念、旅游业发展概况。</w:t>
            </w:r>
          </w:p>
          <w:p w:rsidR="0037411C" w:rsidRDefault="00BC4EAF">
            <w:pPr>
              <w:pStyle w:val="af4"/>
              <w:ind w:firstLine="396"/>
            </w:pPr>
            <w:r>
              <w:t>中国地理：熟悉中国自然地理与人文地理特征。</w:t>
            </w:r>
          </w:p>
        </w:tc>
      </w:tr>
      <w:tr w:rsidR="0037411C">
        <w:trPr>
          <w:trHeight w:val="414"/>
        </w:trPr>
        <w:tc>
          <w:tcPr>
            <w:tcW w:w="1282"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后续课程</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t>旅游目的地管理：深化对旅游资源的规划与管理能力。</w:t>
            </w:r>
          </w:p>
          <w:p w:rsidR="0037411C" w:rsidRDefault="00BC4EAF">
            <w:pPr>
              <w:pStyle w:val="af4"/>
              <w:ind w:firstLine="396"/>
            </w:pPr>
            <w:r>
              <w:t>导游业务与实务：提升旅游文化讲解与接待技能。</w:t>
            </w:r>
          </w:p>
          <w:p w:rsidR="0037411C" w:rsidRDefault="00BC4EAF">
            <w:pPr>
              <w:pStyle w:val="af4"/>
              <w:ind w:firstLine="396"/>
            </w:pPr>
            <w:r>
              <w:t>文化遗产与旅游开发：探讨文化遗产保护与旅游经济的关系。</w:t>
            </w:r>
          </w:p>
        </w:tc>
      </w:tr>
      <w:tr w:rsidR="0037411C">
        <w:trPr>
          <w:trHeight w:val="420"/>
        </w:trPr>
        <w:tc>
          <w:tcPr>
            <w:tcW w:w="1282"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教学目标</w:t>
            </w:r>
          </w:p>
        </w:tc>
        <w:tc>
          <w:tcPr>
            <w:tcW w:w="7703"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知识目标</w:t>
            </w:r>
            <w:r>
              <w:t>：掌握中国旅游文化的基本概念、分类及特点。熟悉中国主要旅游文化资源（如历史遗迹、民俗风情、饮食文化等）。理解旅游文化在旅游业发展中的作用。</w:t>
            </w:r>
          </w:p>
          <w:p w:rsidR="0037411C" w:rsidRDefault="00BC4EAF">
            <w:pPr>
              <w:pStyle w:val="af4"/>
              <w:ind w:firstLine="396"/>
            </w:pPr>
            <w:r>
              <w:t>能力目标：能够分析和解读旅游文化现象。具备一定的旅游文化讲解与传播能力。能够结合地域特色设计文化旅游推广方案。</w:t>
            </w:r>
          </w:p>
          <w:p w:rsidR="0037411C" w:rsidRDefault="00BC4EAF">
            <w:pPr>
              <w:pStyle w:val="af4"/>
              <w:ind w:firstLine="396"/>
            </w:pPr>
            <w:proofErr w:type="gramStart"/>
            <w:r>
              <w:t>思政目标</w:t>
            </w:r>
            <w:proofErr w:type="gramEnd"/>
            <w:r>
              <w:t>：增强文化自信，弘扬中华优秀传统文化。培养保护文化遗产的责任意识。树立正确的旅游伦理观（如文明旅游、生态保护）。</w:t>
            </w:r>
          </w:p>
        </w:tc>
      </w:tr>
      <w:tr w:rsidR="0037411C">
        <w:trPr>
          <w:trHeight w:val="483"/>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教学内容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t>模块</w:t>
            </w:r>
            <w:r>
              <w:t>1</w:t>
            </w:r>
            <w:r>
              <w:t>：中国旅游文化概述</w:t>
            </w:r>
            <w:r>
              <w:rPr>
                <w:rFonts w:hint="eastAsia"/>
              </w:rPr>
              <w:t>：</w:t>
            </w:r>
            <w:r>
              <w:t>旅游文化的定义、特征与分类。中国旅游文化的地域差异与形成原因。</w:t>
            </w:r>
          </w:p>
          <w:p w:rsidR="0037411C" w:rsidRDefault="00BC4EAF">
            <w:pPr>
              <w:pStyle w:val="af4"/>
              <w:ind w:firstLine="396"/>
            </w:pPr>
            <w:proofErr w:type="gramStart"/>
            <w:r>
              <w:t>课程思政融入</w:t>
            </w:r>
            <w:proofErr w:type="gramEnd"/>
            <w:r>
              <w:t>点：结合</w:t>
            </w:r>
            <w:r>
              <w:t>“</w:t>
            </w:r>
            <w:r>
              <w:t>文化自信</w:t>
            </w:r>
            <w:r>
              <w:t>”</w:t>
            </w:r>
            <w:r>
              <w:t>，讨论中国旅游文化的世界影响力。</w:t>
            </w:r>
          </w:p>
          <w:p w:rsidR="0037411C" w:rsidRDefault="00BC4EAF">
            <w:pPr>
              <w:pStyle w:val="af4"/>
              <w:ind w:firstLine="396"/>
            </w:pPr>
            <w:r>
              <w:t>模块</w:t>
            </w:r>
            <w:r>
              <w:t>2</w:t>
            </w:r>
            <w:r>
              <w:t>：历史遗迹与文化旅游</w:t>
            </w:r>
            <w:r>
              <w:rPr>
                <w:rFonts w:hint="eastAsia"/>
              </w:rPr>
              <w:t>：</w:t>
            </w:r>
            <w:r>
              <w:t>世界文化遗产（如长城、故宫、敦煌莫高窟）。古城镇与村落（如平遥古城、宏村）。</w:t>
            </w:r>
          </w:p>
          <w:p w:rsidR="0037411C" w:rsidRDefault="00BC4EAF">
            <w:pPr>
              <w:pStyle w:val="af4"/>
              <w:ind w:firstLine="396"/>
            </w:pPr>
            <w:proofErr w:type="gramStart"/>
            <w:r>
              <w:t>课程思政融入</w:t>
            </w:r>
            <w:proofErr w:type="gramEnd"/>
            <w:r>
              <w:t>点：分析文化遗产保护与旅游开发的平衡，强调国家政策（如</w:t>
            </w:r>
            <w:r>
              <w:t>“</w:t>
            </w:r>
            <w:r>
              <w:t>文物保护法</w:t>
            </w:r>
            <w:r>
              <w:t>”</w:t>
            </w:r>
            <w:r>
              <w:t>）。</w:t>
            </w:r>
          </w:p>
          <w:p w:rsidR="0037411C" w:rsidRDefault="00BC4EAF">
            <w:pPr>
              <w:pStyle w:val="af4"/>
              <w:ind w:firstLine="396"/>
            </w:pPr>
            <w:r>
              <w:t>模块</w:t>
            </w:r>
            <w:r>
              <w:t>3</w:t>
            </w:r>
            <w:r>
              <w:t>：民俗文化与旅游体验</w:t>
            </w:r>
            <w:r>
              <w:rPr>
                <w:rFonts w:hint="eastAsia"/>
              </w:rPr>
              <w:t>：</w:t>
            </w:r>
            <w:r>
              <w:t>传统节日（春节、端午节等）与旅游节庆活动。少数民族风情（如藏族、傣族、蒙古族）。</w:t>
            </w:r>
          </w:p>
          <w:p w:rsidR="0037411C" w:rsidRDefault="00BC4EAF">
            <w:pPr>
              <w:pStyle w:val="af4"/>
              <w:ind w:firstLine="396"/>
            </w:pPr>
            <w:proofErr w:type="gramStart"/>
            <w:r>
              <w:t>课程思政融入</w:t>
            </w:r>
            <w:proofErr w:type="gramEnd"/>
            <w:r>
              <w:t>点：讨论民族团结与旅游文化传播的关系。</w:t>
            </w:r>
          </w:p>
          <w:p w:rsidR="0037411C" w:rsidRDefault="00BC4EAF">
            <w:pPr>
              <w:pStyle w:val="af4"/>
              <w:ind w:firstLine="396"/>
            </w:pPr>
            <w:r>
              <w:t>模块</w:t>
            </w:r>
            <w:r>
              <w:t>4</w:t>
            </w:r>
            <w:r>
              <w:t>：饮食文化与旅游</w:t>
            </w:r>
            <w:r>
              <w:rPr>
                <w:rFonts w:hint="eastAsia"/>
              </w:rPr>
              <w:t>：</w:t>
            </w:r>
            <w:r>
              <w:t>中国八大菜系及其地域特色。茶文化、酒文化与旅游体验。</w:t>
            </w:r>
          </w:p>
          <w:p w:rsidR="0037411C" w:rsidRDefault="00BC4EAF">
            <w:pPr>
              <w:pStyle w:val="af4"/>
              <w:ind w:firstLine="396"/>
            </w:pPr>
            <w:proofErr w:type="gramStart"/>
            <w:r>
              <w:t>课程思政融入</w:t>
            </w:r>
            <w:proofErr w:type="gramEnd"/>
            <w:r>
              <w:t>点：结合</w:t>
            </w:r>
            <w:r>
              <w:t>“</w:t>
            </w:r>
            <w:r>
              <w:t>非遗保护</w:t>
            </w:r>
            <w:r>
              <w:t>”</w:t>
            </w:r>
            <w:r>
              <w:t>，探讨传统饮食文化的传承。</w:t>
            </w:r>
          </w:p>
          <w:p w:rsidR="0037411C" w:rsidRDefault="00BC4EAF">
            <w:pPr>
              <w:pStyle w:val="af4"/>
              <w:ind w:firstLine="396"/>
            </w:pPr>
            <w:r>
              <w:t>模块</w:t>
            </w:r>
            <w:r>
              <w:t>5</w:t>
            </w:r>
            <w:r>
              <w:t>：宗教文化与旅游</w:t>
            </w:r>
            <w:r>
              <w:rPr>
                <w:rFonts w:hint="eastAsia"/>
              </w:rPr>
              <w:t>：</w:t>
            </w:r>
            <w:r>
              <w:t>佛教、道教、伊斯兰教等宗教建筑与旅游（如少林寺、武当山）。</w:t>
            </w:r>
          </w:p>
          <w:p w:rsidR="0037411C" w:rsidRDefault="00BC4EAF">
            <w:pPr>
              <w:pStyle w:val="af4"/>
              <w:ind w:firstLine="396"/>
            </w:pPr>
            <w:r>
              <w:t>宗教文化的旅游价值与伦理问题。</w:t>
            </w:r>
          </w:p>
          <w:p w:rsidR="0037411C" w:rsidRDefault="00BC4EAF">
            <w:pPr>
              <w:pStyle w:val="af4"/>
              <w:ind w:firstLine="396"/>
            </w:pPr>
            <w:proofErr w:type="gramStart"/>
            <w:r>
              <w:lastRenderedPageBreak/>
              <w:t>课程思政融入</w:t>
            </w:r>
            <w:proofErr w:type="gramEnd"/>
            <w:r>
              <w:t>点：强调宗教中国化方向，引导学生正确看待宗教旅游。</w:t>
            </w:r>
          </w:p>
          <w:p w:rsidR="0037411C" w:rsidRDefault="00BC4EAF">
            <w:pPr>
              <w:pStyle w:val="af4"/>
              <w:ind w:firstLine="396"/>
            </w:pPr>
            <w:r>
              <w:t>模块</w:t>
            </w:r>
            <w:r>
              <w:t>6</w:t>
            </w:r>
            <w:r>
              <w:t>：生态旅游与可持续发展</w:t>
            </w:r>
            <w:r>
              <w:rPr>
                <w:rFonts w:hint="eastAsia"/>
              </w:rPr>
              <w:t>：</w:t>
            </w:r>
            <w:r>
              <w:t>国家公园与生态旅游（如九寨沟、三江源）。乡村旅游与乡村振兴战略。</w:t>
            </w:r>
          </w:p>
          <w:p w:rsidR="0037411C" w:rsidRDefault="00BC4EAF">
            <w:pPr>
              <w:pStyle w:val="af4"/>
              <w:ind w:firstLine="396"/>
            </w:pPr>
            <w:proofErr w:type="gramStart"/>
            <w:r>
              <w:t>课程思政融入</w:t>
            </w:r>
            <w:proofErr w:type="gramEnd"/>
            <w:r>
              <w:t>点：结合</w:t>
            </w:r>
            <w:r>
              <w:t>“</w:t>
            </w:r>
            <w:r>
              <w:t>绿水青山就是金山银山</w:t>
            </w:r>
            <w:r>
              <w:t>”</w:t>
            </w:r>
            <w:r>
              <w:t>，探讨生态旅游的可持续发展。</w:t>
            </w:r>
          </w:p>
        </w:tc>
      </w:tr>
      <w:tr w:rsidR="0037411C">
        <w:trPr>
          <w:trHeight w:val="416"/>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教学重点</w:t>
            </w:r>
            <w:r>
              <w:rPr>
                <w:rFonts w:hint="eastAsia"/>
              </w:rPr>
              <w:t xml:space="preserve"> </w:t>
            </w:r>
            <w:r>
              <w:rPr>
                <w:rFonts w:hint="eastAsia"/>
              </w:rPr>
              <w:t>与难点</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重点</w:t>
            </w:r>
            <w:r>
              <w:t>：中国主要旅游文化资源的特色与价值。旅游文化在旅游业中的应用（</w:t>
            </w:r>
            <w:proofErr w:type="gramStart"/>
            <w:r>
              <w:t>如文旅融合</w:t>
            </w:r>
            <w:proofErr w:type="gramEnd"/>
            <w:r>
              <w:t>）。</w:t>
            </w:r>
          </w:p>
          <w:p w:rsidR="0037411C" w:rsidRDefault="00BC4EAF">
            <w:pPr>
              <w:pStyle w:val="af4"/>
              <w:ind w:firstLine="396"/>
            </w:pPr>
            <w:r>
              <w:t>难点：如何平衡旅游开发与文化保护。不同地域文化的深度解读与传播策略。</w:t>
            </w:r>
          </w:p>
        </w:tc>
      </w:tr>
      <w:tr w:rsidR="0037411C">
        <w:trPr>
          <w:trHeight w:val="370"/>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教学组织</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理论讲授</w:t>
            </w:r>
            <w:r>
              <w:t>（</w:t>
            </w:r>
            <w:r>
              <w:t>40%</w:t>
            </w:r>
            <w:r>
              <w:t>）：教师讲解旅游文化理论，结合案例分析。</w:t>
            </w:r>
          </w:p>
          <w:p w:rsidR="0037411C" w:rsidRDefault="00BC4EAF">
            <w:pPr>
              <w:pStyle w:val="af4"/>
              <w:ind w:firstLine="396"/>
            </w:pPr>
            <w:r>
              <w:t>实践教学（</w:t>
            </w:r>
            <w:r>
              <w:t>30%</w:t>
            </w:r>
            <w:r>
              <w:t>）：实地考察（如博物馆、古镇）或虚拟仿真（如</w:t>
            </w:r>
            <w:r>
              <w:t>VR</w:t>
            </w:r>
            <w:proofErr w:type="gramStart"/>
            <w:r>
              <w:t>文旅项目</w:t>
            </w:r>
            <w:proofErr w:type="gramEnd"/>
            <w:r>
              <w:t>）。</w:t>
            </w:r>
          </w:p>
          <w:p w:rsidR="0037411C" w:rsidRDefault="00BC4EAF">
            <w:pPr>
              <w:pStyle w:val="af4"/>
              <w:ind w:firstLine="396"/>
            </w:pPr>
            <w:r>
              <w:t>小组研讨（</w:t>
            </w:r>
            <w:r>
              <w:t>20%</w:t>
            </w:r>
            <w:r>
              <w:t>）：分组讨论</w:t>
            </w:r>
            <w:r>
              <w:t>“</w:t>
            </w:r>
            <w:r>
              <w:t>如何推广某地旅游文化</w:t>
            </w:r>
            <w:r>
              <w:t>”</w:t>
            </w:r>
            <w:r>
              <w:t>并汇报。</w:t>
            </w:r>
          </w:p>
          <w:p w:rsidR="0037411C" w:rsidRDefault="00BC4EAF">
            <w:pPr>
              <w:pStyle w:val="af4"/>
              <w:ind w:firstLine="396"/>
            </w:pPr>
            <w:r>
              <w:t>专家讲座（</w:t>
            </w:r>
            <w:r>
              <w:t>10%</w:t>
            </w:r>
            <w:r>
              <w:t>）：邀请文旅行业专家或非遗传承人分享经验。</w:t>
            </w:r>
          </w:p>
        </w:tc>
      </w:tr>
      <w:tr w:rsidR="0037411C">
        <w:trPr>
          <w:trHeight w:val="615"/>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教学手段</w:t>
            </w:r>
            <w:r>
              <w:rPr>
                <w:rFonts w:hint="eastAsia"/>
              </w:rPr>
              <w:t xml:space="preserve"> </w:t>
            </w:r>
            <w:r>
              <w:rPr>
                <w:rFonts w:hint="eastAsia"/>
              </w:rPr>
              <w:t>和方法</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多媒体教学</w:t>
            </w:r>
            <w:r>
              <w:t>：使用</w:t>
            </w:r>
            <w:r>
              <w:t>PPT</w:t>
            </w:r>
            <w:r>
              <w:t>、纪录片（如《舌尖上的中国》《航拍中国》）辅助教学。</w:t>
            </w:r>
          </w:p>
          <w:p w:rsidR="0037411C" w:rsidRDefault="00BC4EAF">
            <w:pPr>
              <w:pStyle w:val="af4"/>
              <w:ind w:firstLine="396"/>
            </w:pPr>
            <w:r>
              <w:t>案例分析法：分析</w:t>
            </w:r>
            <w:proofErr w:type="gramStart"/>
            <w:r>
              <w:t>成功文旅案例</w:t>
            </w:r>
            <w:proofErr w:type="gramEnd"/>
            <w:r>
              <w:t>（如</w:t>
            </w:r>
            <w:r>
              <w:t>“</w:t>
            </w:r>
            <w:r>
              <w:t>故宫文创</w:t>
            </w:r>
            <w:r>
              <w:t>”“</w:t>
            </w:r>
            <w:r>
              <w:t>西安大唐不夜城</w:t>
            </w:r>
            <w:r>
              <w:t>”</w:t>
            </w:r>
            <w:r>
              <w:t>）。</w:t>
            </w:r>
          </w:p>
          <w:p w:rsidR="0037411C" w:rsidRDefault="00BC4EAF">
            <w:pPr>
              <w:pStyle w:val="af4"/>
              <w:ind w:firstLine="396"/>
            </w:pPr>
            <w:r>
              <w:t>任务驱动法：布置</w:t>
            </w:r>
            <w:r>
              <w:t>“</w:t>
            </w:r>
            <w:r>
              <w:t>设计一条文化旅游线路</w:t>
            </w:r>
            <w:r>
              <w:t>”</w:t>
            </w:r>
            <w:r>
              <w:t>任务，要求</w:t>
            </w:r>
            <w:proofErr w:type="gramStart"/>
            <w:r>
              <w:t>融入思政元素</w:t>
            </w:r>
            <w:proofErr w:type="gramEnd"/>
            <w:r>
              <w:t>（如红色旅游）。</w:t>
            </w:r>
          </w:p>
          <w:p w:rsidR="0037411C" w:rsidRDefault="00BC4EAF">
            <w:pPr>
              <w:pStyle w:val="af4"/>
              <w:ind w:firstLine="396"/>
            </w:pPr>
            <w:r>
              <w:t>情景模拟法：模拟导游讲解，训练学生的文化传播能力。</w:t>
            </w:r>
          </w:p>
        </w:tc>
      </w:tr>
      <w:tr w:rsidR="0037411C">
        <w:trPr>
          <w:trHeight w:val="90"/>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教学资料</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核心教材</w:t>
            </w:r>
            <w:r>
              <w:t>：</w:t>
            </w:r>
          </w:p>
          <w:p w:rsidR="0037411C" w:rsidRDefault="00BC4EAF">
            <w:pPr>
              <w:pStyle w:val="af4"/>
              <w:ind w:firstLine="396"/>
            </w:pPr>
            <w:r>
              <w:t>《中国旅游文化》（高等教育出版社）。《中国文化与旅游》（国家旅游局编订）。</w:t>
            </w:r>
          </w:p>
          <w:p w:rsidR="0037411C" w:rsidRDefault="00BC4EAF">
            <w:pPr>
              <w:pStyle w:val="af4"/>
              <w:ind w:firstLine="396"/>
            </w:pPr>
            <w:r>
              <w:t>辅助资料：《非物质文化遗产与旅游》。《中国国家地理》杂志相关专题。</w:t>
            </w:r>
          </w:p>
          <w:p w:rsidR="0037411C" w:rsidRDefault="00BC4EAF">
            <w:pPr>
              <w:pStyle w:val="af4"/>
              <w:ind w:firstLine="396"/>
            </w:pPr>
            <w:r>
              <w:t>数字化资源：国家文旅部官网、中国非物质文化遗产网。</w:t>
            </w:r>
            <w:proofErr w:type="gramStart"/>
            <w:r>
              <w:t>慕课资源</w:t>
            </w:r>
            <w:proofErr w:type="gramEnd"/>
            <w:r>
              <w:t>（如</w:t>
            </w:r>
            <w:r>
              <w:t>“</w:t>
            </w:r>
            <w:r>
              <w:t>中国旅游文化</w:t>
            </w:r>
            <w:r>
              <w:t>”</w:t>
            </w:r>
            <w:r>
              <w:t>国家级精品课）。</w:t>
            </w:r>
          </w:p>
        </w:tc>
      </w:tr>
      <w:tr w:rsidR="0037411C">
        <w:trPr>
          <w:trHeight w:val="477"/>
        </w:trPr>
        <w:tc>
          <w:tcPr>
            <w:tcW w:w="1282"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考核要求</w:t>
            </w:r>
          </w:p>
        </w:tc>
        <w:tc>
          <w:tcPr>
            <w:tcW w:w="7703"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平时成绩（</w:t>
            </w:r>
            <w:r>
              <w:rPr>
                <w:rFonts w:hint="eastAsia"/>
              </w:rPr>
              <w:t>40%</w:t>
            </w:r>
            <w:r>
              <w:rPr>
                <w:rFonts w:hint="eastAsia"/>
              </w:rPr>
              <w:t>）</w:t>
            </w:r>
            <w:r>
              <w:t>：课堂表现（讨论、提问，</w:t>
            </w:r>
            <w:r>
              <w:t>10%</w:t>
            </w:r>
            <w:r>
              <w:t>）。作业（案例分析报告、旅游文化推广方案，</w:t>
            </w:r>
            <w:r>
              <w:t>20%</w:t>
            </w:r>
            <w:r>
              <w:t>）。</w:t>
            </w:r>
            <w:proofErr w:type="gramStart"/>
            <w:r>
              <w:t>课程思政任务</w:t>
            </w:r>
            <w:proofErr w:type="gramEnd"/>
            <w:r>
              <w:t>（如撰写</w:t>
            </w:r>
            <w:r>
              <w:t>“</w:t>
            </w:r>
            <w:r>
              <w:t>如何讲好中国旅游故事</w:t>
            </w:r>
            <w:r>
              <w:t>”</w:t>
            </w:r>
            <w:r>
              <w:t>短文，</w:t>
            </w:r>
            <w:r>
              <w:t>10%</w:t>
            </w:r>
            <w:r>
              <w:t>）。</w:t>
            </w:r>
          </w:p>
          <w:p w:rsidR="0037411C" w:rsidRDefault="00BC4EAF">
            <w:pPr>
              <w:pStyle w:val="af4"/>
              <w:ind w:firstLine="396"/>
            </w:pPr>
            <w:r>
              <w:t>期末考试（</w:t>
            </w:r>
            <w:r>
              <w:t>60%</w:t>
            </w:r>
            <w:r>
              <w:t>）：笔试（客观题</w:t>
            </w:r>
            <w:r>
              <w:t>+</w:t>
            </w:r>
            <w:r>
              <w:t>主观分析题，</w:t>
            </w:r>
            <w:r>
              <w:t>30%</w:t>
            </w:r>
            <w:r>
              <w:t>）。实践考核（模拟导游讲解</w:t>
            </w:r>
            <w:proofErr w:type="gramStart"/>
            <w:r>
              <w:t>或文旅方案设计</w:t>
            </w:r>
            <w:proofErr w:type="gramEnd"/>
            <w:r>
              <w:t>，</w:t>
            </w:r>
            <w:r>
              <w:t>30%</w:t>
            </w:r>
            <w:r>
              <w:t>）。</w:t>
            </w:r>
          </w:p>
        </w:tc>
      </w:tr>
    </w:tbl>
    <w:p w:rsidR="0037411C" w:rsidRDefault="00BC4EAF">
      <w:pPr>
        <w:pStyle w:val="af0"/>
        <w:numPr>
          <w:ilvl w:val="0"/>
          <w:numId w:val="6"/>
        </w:numPr>
        <w:ind w:firstLine="462"/>
        <w:rPr>
          <w:spacing w:val="-5"/>
        </w:rPr>
      </w:pPr>
      <w:r>
        <w:rPr>
          <w:rFonts w:hint="eastAsia"/>
          <w:spacing w:val="-5"/>
        </w:rPr>
        <w:t>专业核心课程（</w:t>
      </w:r>
      <w:proofErr w:type="gramStart"/>
      <w:r>
        <w:rPr>
          <w:rFonts w:hint="eastAsia"/>
          <w:spacing w:val="-4"/>
        </w:rPr>
        <w:t>需体现</w:t>
      </w:r>
      <w:proofErr w:type="gramEnd"/>
      <w:r>
        <w:rPr>
          <w:rFonts w:hint="eastAsia"/>
          <w:spacing w:val="-4"/>
        </w:rPr>
        <w:t>课程思政</w:t>
      </w:r>
      <w:r>
        <w:rPr>
          <w:rFonts w:hint="eastAsia"/>
          <w:spacing w:val="-5"/>
        </w:rPr>
        <w:t>）</w:t>
      </w:r>
    </w:p>
    <w:p w:rsidR="0037411C" w:rsidRDefault="0037411C">
      <w:pPr>
        <w:kinsoku/>
        <w:overflowPunct w:val="0"/>
        <w:spacing w:line="319" w:lineRule="auto"/>
        <w:jc w:val="both"/>
        <w:rPr>
          <w:sz w:val="2"/>
          <w:lang w:eastAsia="zh-CN"/>
        </w:rPr>
      </w:pPr>
    </w:p>
    <w:tbl>
      <w:tblPr>
        <w:tblW w:w="0" w:type="dxa"/>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tcMar>
              <w:top w:w="0" w:type="dxa"/>
              <w:left w:w="0" w:type="dxa"/>
              <w:bottom w:w="0" w:type="dxa"/>
              <w:right w:w="0" w:type="dxa"/>
            </w:tcMar>
            <w:vAlign w:val="center"/>
          </w:tcPr>
          <w:p w:rsidR="0037411C" w:rsidRDefault="00BC4EAF">
            <w:pPr>
              <w:pStyle w:val="af3"/>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rsidR="0037411C" w:rsidRDefault="00BC4EAF">
            <w:pPr>
              <w:pStyle w:val="af3"/>
            </w:pPr>
            <w:r>
              <w:rPr>
                <w:rFonts w:hint="eastAsia"/>
              </w:rPr>
              <w:t>消费者行为分析</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rsidR="0037411C" w:rsidRDefault="00BC4EAF">
            <w:pPr>
              <w:pStyle w:val="af3"/>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rsidR="0037411C" w:rsidRDefault="00BC4EAF">
            <w:pPr>
              <w:pStyle w:val="af3"/>
            </w:pPr>
            <w:r>
              <w:rPr>
                <w:rFonts w:hint="eastAsia"/>
              </w:rPr>
              <w:t>4030501</w:t>
            </w:r>
          </w:p>
        </w:tc>
      </w:tr>
      <w:tr w:rsidR="0037411C">
        <w:trPr>
          <w:trHeight w:val="555"/>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tcPr>
          <w:p w:rsidR="0037411C" w:rsidRDefault="00BC4EAF">
            <w:pPr>
              <w:pStyle w:val="af3"/>
            </w:pPr>
            <w:r>
              <w:t>2</w:t>
            </w:r>
          </w:p>
        </w:tc>
        <w:tc>
          <w:tcPr>
            <w:tcW w:w="892"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tcPr>
          <w:p w:rsidR="0037411C" w:rsidRDefault="00BC4EAF">
            <w:pPr>
              <w:pStyle w:val="af3"/>
            </w:pPr>
            <w:r>
              <w:t>4</w:t>
            </w:r>
          </w:p>
        </w:tc>
        <w:tc>
          <w:tcPr>
            <w:tcW w:w="990" w:type="dxa"/>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t>72</w:t>
            </w:r>
          </w:p>
        </w:tc>
        <w:tc>
          <w:tcPr>
            <w:tcW w:w="12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t>54</w:t>
            </w:r>
          </w:p>
        </w:tc>
        <w:tc>
          <w:tcPr>
            <w:tcW w:w="12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t>18</w:t>
            </w:r>
          </w:p>
        </w:tc>
      </w:tr>
      <w:tr w:rsidR="0037411C">
        <w:trPr>
          <w:trHeight w:val="558"/>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37411C">
        <w:trPr>
          <w:trHeight w:val="407"/>
        </w:trPr>
        <w:tc>
          <w:tcPr>
            <w:tcW w:w="1280"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tcPr>
          <w:p w:rsidR="0037411C" w:rsidRDefault="00BC4EAF">
            <w:pPr>
              <w:pStyle w:val="af3"/>
            </w:pPr>
            <w:r>
              <w:rPr>
                <w:rFonts w:hint="eastAsia"/>
              </w:rPr>
              <w:lastRenderedPageBreak/>
              <w:t>先修课程</w:t>
            </w:r>
          </w:p>
        </w:tc>
        <w:tc>
          <w:tcPr>
            <w:tcW w:w="7701" w:type="dxa"/>
            <w:gridSpan w:val="9"/>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t>市场营销基础</w:t>
            </w:r>
          </w:p>
        </w:tc>
      </w:tr>
      <w:tr w:rsidR="0037411C">
        <w:trPr>
          <w:trHeight w:val="414"/>
        </w:trPr>
        <w:tc>
          <w:tcPr>
            <w:tcW w:w="1280"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tcPr>
          <w:p w:rsidR="0037411C" w:rsidRDefault="00BC4EAF">
            <w:pPr>
              <w:pStyle w:val="af3"/>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t>销售与管理</w:t>
            </w:r>
          </w:p>
          <w:p w:rsidR="0037411C" w:rsidRDefault="00BC4EAF">
            <w:pPr>
              <w:pStyle w:val="af3"/>
            </w:pPr>
            <w:r>
              <w:rPr>
                <w:rFonts w:hint="eastAsia"/>
              </w:rPr>
              <w:t>客户关系管理（</w:t>
            </w:r>
            <w:r>
              <w:t>CRM</w:t>
            </w:r>
            <w:r>
              <w:rPr>
                <w:rFonts w:hint="eastAsia"/>
              </w:rPr>
              <w:t>）</w:t>
            </w:r>
          </w:p>
        </w:tc>
      </w:tr>
      <w:tr w:rsidR="0037411C">
        <w:trPr>
          <w:trHeight w:val="443"/>
        </w:trPr>
        <w:tc>
          <w:tcPr>
            <w:tcW w:w="1280" w:type="dxa"/>
            <w:tcBorders>
              <w:top w:val="single" w:sz="4" w:space="0" w:color="000000"/>
              <w:left w:val="single" w:sz="4" w:space="0" w:color="000000"/>
              <w:bottom w:val="single" w:sz="4" w:space="0" w:color="000000"/>
              <w:right w:val="single" w:sz="2" w:space="0" w:color="000000"/>
            </w:tcBorders>
            <w:tcMar>
              <w:top w:w="0" w:type="dxa"/>
              <w:left w:w="0" w:type="dxa"/>
              <w:bottom w:w="0" w:type="dxa"/>
              <w:right w:w="0" w:type="dxa"/>
            </w:tcMar>
            <w:vAlign w:val="center"/>
          </w:tcPr>
          <w:p w:rsidR="0037411C" w:rsidRDefault="00BC4EAF">
            <w:pPr>
              <w:pStyle w:val="af3"/>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4"/>
              <w:ind w:firstLine="396"/>
            </w:pPr>
            <w:r>
              <w:rPr>
                <w:rFonts w:hint="eastAsia"/>
              </w:rPr>
              <w:t>知识目标：</w:t>
            </w:r>
          </w:p>
          <w:p w:rsidR="0037411C" w:rsidRDefault="00BC4EAF">
            <w:pPr>
              <w:pStyle w:val="af4"/>
              <w:ind w:firstLine="396"/>
            </w:pPr>
            <w:r>
              <w:rPr>
                <w:rFonts w:hint="eastAsia"/>
              </w:rPr>
              <w:t>掌握消费者行为的基本理论（</w:t>
            </w:r>
            <w:proofErr w:type="gramStart"/>
            <w:r>
              <w:rPr>
                <w:rFonts w:hint="eastAsia"/>
              </w:rPr>
              <w:t>如需求</w:t>
            </w:r>
            <w:proofErr w:type="gramEnd"/>
            <w:r>
              <w:rPr>
                <w:rFonts w:hint="eastAsia"/>
              </w:rPr>
              <w:t>动机、购买决策过程、影响因素）。</w:t>
            </w:r>
          </w:p>
          <w:p w:rsidR="0037411C" w:rsidRDefault="00BC4EAF">
            <w:pPr>
              <w:pStyle w:val="af4"/>
              <w:ind w:firstLine="396"/>
            </w:pPr>
            <w:r>
              <w:rPr>
                <w:rFonts w:hint="eastAsia"/>
              </w:rPr>
              <w:t>理解消费者心理（认知、情感、态度）与行为之间的关联。</w:t>
            </w:r>
          </w:p>
          <w:p w:rsidR="0037411C" w:rsidRDefault="00BC4EAF">
            <w:pPr>
              <w:pStyle w:val="af4"/>
              <w:ind w:firstLine="396"/>
            </w:pPr>
            <w:r>
              <w:rPr>
                <w:rFonts w:hint="eastAsia"/>
              </w:rPr>
              <w:t>熟悉数字化环境下的消费者行为新特征（如社交媒体、大数据分析）。</w:t>
            </w:r>
          </w:p>
          <w:p w:rsidR="0037411C" w:rsidRDefault="00BC4EAF">
            <w:pPr>
              <w:pStyle w:val="af4"/>
              <w:ind w:firstLine="396"/>
            </w:pPr>
            <w:r>
              <w:rPr>
                <w:rFonts w:hint="eastAsia"/>
              </w:rPr>
              <w:t>能力目标：</w:t>
            </w:r>
          </w:p>
          <w:p w:rsidR="0037411C" w:rsidRDefault="00BC4EAF">
            <w:pPr>
              <w:pStyle w:val="af4"/>
              <w:ind w:firstLine="396"/>
            </w:pPr>
            <w:r>
              <w:rPr>
                <w:rFonts w:hint="eastAsia"/>
              </w:rPr>
              <w:t>能够运用调研工具（问卷、访谈、观察法）分析消费者行为数据。</w:t>
            </w:r>
          </w:p>
          <w:p w:rsidR="0037411C" w:rsidRDefault="00BC4EAF">
            <w:pPr>
              <w:pStyle w:val="af4"/>
              <w:ind w:firstLine="396"/>
            </w:pPr>
            <w:r>
              <w:rPr>
                <w:rFonts w:hint="eastAsia"/>
              </w:rPr>
              <w:t>能结合案例制定针对性的营销策略（如细分市场、精准营销）。</w:t>
            </w:r>
          </w:p>
          <w:p w:rsidR="0037411C" w:rsidRDefault="00BC4EAF">
            <w:pPr>
              <w:pStyle w:val="af4"/>
              <w:ind w:firstLine="396"/>
            </w:pPr>
            <w:r>
              <w:rPr>
                <w:rFonts w:hint="eastAsia"/>
              </w:rPr>
              <w:t>具备解读消费者行为报告并提出改进建议的能力。</w:t>
            </w:r>
          </w:p>
          <w:p w:rsidR="0037411C" w:rsidRDefault="00BC4EAF">
            <w:pPr>
              <w:pStyle w:val="af4"/>
              <w:ind w:firstLine="396"/>
            </w:pPr>
            <w:r>
              <w:rPr>
                <w:rFonts w:hint="eastAsia"/>
              </w:rPr>
              <w:t>素质目标：</w:t>
            </w:r>
          </w:p>
          <w:p w:rsidR="0037411C" w:rsidRDefault="00BC4EAF">
            <w:pPr>
              <w:pStyle w:val="af4"/>
              <w:ind w:firstLine="396"/>
            </w:pPr>
            <w:r>
              <w:rPr>
                <w:rFonts w:hint="eastAsia"/>
              </w:rPr>
              <w:t>培养同理心，从消费者视角思考问题。</w:t>
            </w:r>
          </w:p>
          <w:p w:rsidR="0037411C" w:rsidRDefault="00BC4EAF">
            <w:pPr>
              <w:pStyle w:val="af4"/>
              <w:ind w:firstLine="396"/>
            </w:pPr>
            <w:r>
              <w:rPr>
                <w:rFonts w:hint="eastAsia"/>
              </w:rPr>
              <w:t>强化数据敏感性和商业伦理意识（如隐私保护）。</w:t>
            </w:r>
          </w:p>
          <w:p w:rsidR="0037411C" w:rsidRDefault="00BC4EAF">
            <w:pPr>
              <w:pStyle w:val="af4"/>
              <w:ind w:firstLine="396"/>
            </w:pPr>
            <w:proofErr w:type="gramStart"/>
            <w:r>
              <w:rPr>
                <w:rFonts w:hint="eastAsia"/>
              </w:rPr>
              <w:t>思政目标</w:t>
            </w:r>
            <w:proofErr w:type="gramEnd"/>
            <w:r>
              <w:rPr>
                <w:rFonts w:hint="eastAsia"/>
              </w:rPr>
              <w:t>：</w:t>
            </w:r>
          </w:p>
          <w:p w:rsidR="0037411C" w:rsidRDefault="00BC4EAF">
            <w:pPr>
              <w:pStyle w:val="af4"/>
              <w:ind w:firstLine="396"/>
            </w:pPr>
            <w:r>
              <w:rPr>
                <w:rFonts w:hint="eastAsia"/>
              </w:rPr>
              <w:t>培养社会主义核心价值观</w:t>
            </w:r>
          </w:p>
          <w:p w:rsidR="0037411C" w:rsidRDefault="00BC4EAF">
            <w:pPr>
              <w:pStyle w:val="af4"/>
              <w:ind w:firstLine="396"/>
            </w:pPr>
            <w:r>
              <w:rPr>
                <w:rFonts w:hint="eastAsia"/>
              </w:rPr>
              <w:t>诚信消费：强调消费者权益保护，反对欺诈、虚假宣传等</w:t>
            </w:r>
            <w:proofErr w:type="gramStart"/>
            <w:r>
              <w:rPr>
                <w:rFonts w:hint="eastAsia"/>
              </w:rPr>
              <w:t>不</w:t>
            </w:r>
            <w:proofErr w:type="gramEnd"/>
            <w:r>
              <w:rPr>
                <w:rFonts w:hint="eastAsia"/>
              </w:rPr>
              <w:t>诚信行为，树立“诚信为本”的市场观念。</w:t>
            </w:r>
          </w:p>
          <w:p w:rsidR="0037411C" w:rsidRDefault="00BC4EAF">
            <w:pPr>
              <w:pStyle w:val="af4"/>
              <w:ind w:firstLine="396"/>
            </w:pPr>
            <w:r>
              <w:rPr>
                <w:rFonts w:hint="eastAsia"/>
              </w:rPr>
              <w:t>公平交易：引导学生关注市场公平，抵制垄断、价格歧视等不正当竞争行为，维护消费者合法权益。</w:t>
            </w:r>
          </w:p>
          <w:p w:rsidR="0037411C" w:rsidRDefault="00BC4EAF">
            <w:pPr>
              <w:pStyle w:val="af4"/>
              <w:ind w:firstLine="396"/>
            </w:pPr>
            <w:r>
              <w:rPr>
                <w:rFonts w:hint="eastAsia"/>
              </w:rPr>
              <w:t>法治意识：结合《消费者权益保护法》《广告法》等法律法规，增强学生的法律素养和维权意识。</w:t>
            </w:r>
          </w:p>
          <w:p w:rsidR="0037411C" w:rsidRDefault="00BC4EAF">
            <w:pPr>
              <w:pStyle w:val="af4"/>
              <w:ind w:firstLine="396"/>
            </w:pPr>
            <w:r>
              <w:t xml:space="preserve">2. </w:t>
            </w:r>
            <w:r>
              <w:rPr>
                <w:rFonts w:hint="eastAsia"/>
              </w:rPr>
              <w:t>强化社会责任与可持续发展观</w:t>
            </w:r>
          </w:p>
          <w:p w:rsidR="0037411C" w:rsidRDefault="00BC4EAF">
            <w:pPr>
              <w:pStyle w:val="af4"/>
              <w:ind w:firstLine="396"/>
            </w:pPr>
            <w:r>
              <w:rPr>
                <w:rFonts w:hint="eastAsia"/>
              </w:rPr>
              <w:t>绿色消费：倡导低碳、环保的消费模式，分析过度消费、资源浪费的危害，培养可持续发展理念。</w:t>
            </w:r>
          </w:p>
          <w:p w:rsidR="0037411C" w:rsidRDefault="00BC4EAF">
            <w:pPr>
              <w:pStyle w:val="af4"/>
              <w:ind w:firstLine="396"/>
            </w:pPr>
            <w:r>
              <w:rPr>
                <w:rFonts w:hint="eastAsia"/>
              </w:rPr>
              <w:t>理性消费：帮助学生识别消费主义陷阱（如盲目攀比、冲动消费），树立量入为出、适度消费的观念。</w:t>
            </w:r>
          </w:p>
          <w:p w:rsidR="0037411C" w:rsidRDefault="00BC4EAF">
            <w:pPr>
              <w:pStyle w:val="af4"/>
              <w:ind w:firstLine="396"/>
            </w:pPr>
            <w:r>
              <w:rPr>
                <w:rFonts w:hint="eastAsia"/>
              </w:rPr>
              <w:t>社会公益：结合案例（如公益营销、扶贫电商），探讨企业如何通过商业行为推动社会进步。</w:t>
            </w:r>
          </w:p>
          <w:p w:rsidR="0037411C" w:rsidRDefault="00BC4EAF">
            <w:pPr>
              <w:pStyle w:val="af4"/>
              <w:ind w:firstLine="396"/>
            </w:pPr>
            <w:r>
              <w:t xml:space="preserve">3. </w:t>
            </w:r>
            <w:r>
              <w:rPr>
                <w:rFonts w:hint="eastAsia"/>
              </w:rPr>
              <w:t>增强文化自信与民族认同</w:t>
            </w:r>
          </w:p>
          <w:p w:rsidR="0037411C" w:rsidRDefault="00BC4EAF">
            <w:pPr>
              <w:pStyle w:val="af4"/>
              <w:ind w:firstLine="396"/>
            </w:pPr>
            <w:r>
              <w:rPr>
                <w:rFonts w:hint="eastAsia"/>
              </w:rPr>
              <w:t>国货消费：</w:t>
            </w:r>
            <w:proofErr w:type="gramStart"/>
            <w:r>
              <w:rPr>
                <w:rFonts w:hint="eastAsia"/>
              </w:rPr>
              <w:t>分析国潮</w:t>
            </w:r>
            <w:proofErr w:type="gramEnd"/>
            <w:r>
              <w:rPr>
                <w:rFonts w:hint="eastAsia"/>
              </w:rPr>
              <w:t>崛起现象（如华为、李宁等品牌），探讨民族文化对消费行为的影响，增强对本土品牌的认同感。</w:t>
            </w:r>
          </w:p>
          <w:p w:rsidR="0037411C" w:rsidRDefault="00BC4EAF">
            <w:pPr>
              <w:pStyle w:val="af4"/>
              <w:ind w:firstLine="396"/>
            </w:pPr>
            <w:r>
              <w:rPr>
                <w:rFonts w:hint="eastAsia"/>
              </w:rPr>
              <w:lastRenderedPageBreak/>
              <w:t>抵制不良文化：批判西方消费主义、拜金主义等消极价值观，引导学生辩证看待全球化消费文化。</w:t>
            </w:r>
          </w:p>
          <w:p w:rsidR="0037411C" w:rsidRDefault="00BC4EAF">
            <w:pPr>
              <w:pStyle w:val="af4"/>
              <w:ind w:firstLine="396"/>
            </w:pPr>
            <w:r>
              <w:t xml:space="preserve">4. </w:t>
            </w:r>
            <w:r>
              <w:rPr>
                <w:rFonts w:hint="eastAsia"/>
              </w:rPr>
              <w:t>提升职业道德与商业伦理</w:t>
            </w:r>
          </w:p>
          <w:p w:rsidR="0037411C" w:rsidRDefault="00BC4EAF">
            <w:pPr>
              <w:pStyle w:val="af4"/>
              <w:ind w:firstLine="396"/>
            </w:pPr>
            <w:r>
              <w:rPr>
                <w:rFonts w:hint="eastAsia"/>
              </w:rPr>
              <w:t>企业责任：从消费者视角反思企业的伦理问题（如大数据杀熟、隐私泄露），培养未来从业者的社会责任意识。</w:t>
            </w:r>
          </w:p>
          <w:p w:rsidR="0037411C" w:rsidRDefault="00BC4EAF">
            <w:pPr>
              <w:pStyle w:val="af4"/>
              <w:ind w:firstLine="396"/>
            </w:pPr>
            <w:r>
              <w:rPr>
                <w:rFonts w:hint="eastAsia"/>
              </w:rPr>
              <w:t>用户隐私保护：结合《个人信息保护法》，强调数据安全与消费者隐私权的重要性。</w:t>
            </w:r>
          </w:p>
          <w:p w:rsidR="0037411C" w:rsidRDefault="00BC4EAF">
            <w:pPr>
              <w:pStyle w:val="af4"/>
              <w:ind w:firstLine="396"/>
            </w:pPr>
            <w:r>
              <w:t xml:space="preserve">5. </w:t>
            </w:r>
            <w:r>
              <w:rPr>
                <w:rFonts w:hint="eastAsia"/>
              </w:rPr>
              <w:t>关注社会公平与特殊群体</w:t>
            </w:r>
          </w:p>
          <w:p w:rsidR="0037411C" w:rsidRDefault="00BC4EAF">
            <w:pPr>
              <w:pStyle w:val="af4"/>
              <w:ind w:firstLine="396"/>
            </w:pPr>
            <w:r>
              <w:rPr>
                <w:rFonts w:hint="eastAsia"/>
              </w:rPr>
              <w:t>弱势群体消费权益：探讨老年人、残障人士等群体的消费困境，引导学生关注包容性市场设计。</w:t>
            </w:r>
          </w:p>
          <w:p w:rsidR="0037411C" w:rsidRDefault="00BC4EAF">
            <w:pPr>
              <w:pStyle w:val="af4"/>
              <w:ind w:firstLine="396"/>
            </w:pPr>
            <w:proofErr w:type="gramStart"/>
            <w:r>
              <w:rPr>
                <w:rFonts w:hint="eastAsia"/>
              </w:rPr>
              <w:t>反消费</w:t>
            </w:r>
            <w:proofErr w:type="gramEnd"/>
            <w:r>
              <w:rPr>
                <w:rFonts w:hint="eastAsia"/>
              </w:rPr>
              <w:t>歧视：分析“大数据杀熟”“地域歧视定价”等现象，倡导技术向善、公平普惠的商业环境。</w:t>
            </w:r>
          </w:p>
        </w:tc>
      </w:tr>
      <w:tr w:rsidR="0037411C">
        <w:trPr>
          <w:trHeight w:val="443"/>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lastRenderedPageBreak/>
              <w:t>教学内容</w:t>
            </w:r>
          </w:p>
        </w:tc>
        <w:tc>
          <w:tcPr>
            <w:tcW w:w="7701"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4"/>
              <w:ind w:firstLine="396"/>
            </w:pPr>
            <w:r>
              <w:rPr>
                <w:rFonts w:hint="eastAsia"/>
              </w:rPr>
              <w:t>模块主要内容基础理论</w:t>
            </w:r>
            <w:r>
              <w:t xml:space="preserve">- </w:t>
            </w:r>
            <w:r>
              <w:rPr>
                <w:rFonts w:hint="eastAsia"/>
              </w:rPr>
              <w:t>消费者行为定义、研究意义及模型（</w:t>
            </w:r>
            <w:r>
              <w:t>AIDA</w:t>
            </w:r>
            <w:r>
              <w:rPr>
                <w:rFonts w:hint="eastAsia"/>
              </w:rPr>
              <w:t>、</w:t>
            </w:r>
            <w:r>
              <w:t>SOR</w:t>
            </w:r>
            <w:r>
              <w:rPr>
                <w:rFonts w:hint="eastAsia"/>
              </w:rPr>
              <w:t>等）心理因素</w:t>
            </w:r>
            <w:r>
              <w:t xml:space="preserve">- </w:t>
            </w:r>
            <w:r>
              <w:rPr>
                <w:rFonts w:hint="eastAsia"/>
              </w:rPr>
              <w:t>需求与动机、感知与记忆、态度形成与改变社会文化因素</w:t>
            </w:r>
            <w:r>
              <w:t xml:space="preserve">- </w:t>
            </w:r>
            <w:r>
              <w:rPr>
                <w:rFonts w:hint="eastAsia"/>
              </w:rPr>
              <w:t>家庭、参照群体、社会阶层、文化差异的影响购买决策过程</w:t>
            </w:r>
            <w:r>
              <w:t xml:space="preserve">- </w:t>
            </w:r>
            <w:r>
              <w:rPr>
                <w:rFonts w:hint="eastAsia"/>
              </w:rPr>
              <w:t>问题识别</w:t>
            </w:r>
            <w:r>
              <w:t>→</w:t>
            </w:r>
            <w:r>
              <w:rPr>
                <w:rFonts w:hint="eastAsia"/>
              </w:rPr>
              <w:t>信息搜索</w:t>
            </w:r>
            <w:r>
              <w:t>→</w:t>
            </w:r>
            <w:r>
              <w:rPr>
                <w:rFonts w:hint="eastAsia"/>
              </w:rPr>
              <w:t>方案评估</w:t>
            </w:r>
            <w:r>
              <w:t>→</w:t>
            </w:r>
            <w:r>
              <w:rPr>
                <w:rFonts w:hint="eastAsia"/>
              </w:rPr>
              <w:t>购买决策</w:t>
            </w:r>
            <w:r>
              <w:t>→</w:t>
            </w:r>
            <w:r>
              <w:rPr>
                <w:rFonts w:hint="eastAsia"/>
              </w:rPr>
              <w:t>购后行为数字化行为分析</w:t>
            </w:r>
            <w:r>
              <w:t xml:space="preserve">- </w:t>
            </w:r>
            <w:r>
              <w:rPr>
                <w:rFonts w:hint="eastAsia"/>
              </w:rPr>
              <w:t>电商平台行为轨迹、社交媒体互动、大数据应用（如用户画像）实践应用</w:t>
            </w:r>
            <w:r>
              <w:t xml:space="preserve">- </w:t>
            </w:r>
            <w:r>
              <w:rPr>
                <w:rFonts w:hint="eastAsia"/>
              </w:rPr>
              <w:t>案例分析（如奢侈品</w:t>
            </w:r>
            <w:r>
              <w:t>vs</w:t>
            </w:r>
            <w:proofErr w:type="gramStart"/>
            <w:r>
              <w:rPr>
                <w:rFonts w:hint="eastAsia"/>
              </w:rPr>
              <w:t>快消品</w:t>
            </w:r>
            <w:proofErr w:type="gramEnd"/>
            <w:r>
              <w:rPr>
                <w:rFonts w:hint="eastAsia"/>
              </w:rPr>
              <w:t>）、调研项目设计</w:t>
            </w:r>
          </w:p>
        </w:tc>
      </w:tr>
      <w:tr w:rsidR="0037411C">
        <w:trPr>
          <w:trHeight w:val="591"/>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4"/>
              <w:ind w:firstLine="396"/>
            </w:pPr>
            <w:r>
              <w:rPr>
                <w:rFonts w:hint="eastAsia"/>
              </w:rPr>
              <w:t>重点：</w:t>
            </w:r>
          </w:p>
          <w:p w:rsidR="0037411C" w:rsidRDefault="00BC4EAF">
            <w:pPr>
              <w:pStyle w:val="af4"/>
              <w:ind w:firstLine="396"/>
            </w:pPr>
            <w:r>
              <w:rPr>
                <w:rFonts w:hint="eastAsia"/>
              </w:rPr>
              <w:t>消费者决策过程的关键环节及其营销干预点。</w:t>
            </w:r>
          </w:p>
          <w:p w:rsidR="0037411C" w:rsidRDefault="00BC4EAF">
            <w:pPr>
              <w:pStyle w:val="af4"/>
              <w:ind w:firstLine="396"/>
            </w:pPr>
            <w:r>
              <w:rPr>
                <w:rFonts w:hint="eastAsia"/>
              </w:rPr>
              <w:t>社会文化因素（如亚文化、口碑传播）对行为的影响。</w:t>
            </w:r>
          </w:p>
          <w:p w:rsidR="0037411C" w:rsidRDefault="00BC4EAF">
            <w:pPr>
              <w:pStyle w:val="af4"/>
              <w:ind w:firstLine="396"/>
            </w:pPr>
            <w:r>
              <w:rPr>
                <w:rFonts w:hint="eastAsia"/>
              </w:rPr>
              <w:t>难点：</w:t>
            </w:r>
          </w:p>
          <w:p w:rsidR="0037411C" w:rsidRDefault="00BC4EAF">
            <w:pPr>
              <w:pStyle w:val="af4"/>
              <w:ind w:firstLine="396"/>
            </w:pPr>
            <w:r>
              <w:rPr>
                <w:rFonts w:hint="eastAsia"/>
              </w:rPr>
              <w:t>消费者心理的隐性特征（如潜意识动机）的挖掘与分析。</w:t>
            </w:r>
          </w:p>
        </w:tc>
      </w:tr>
      <w:tr w:rsidR="0037411C">
        <w:trPr>
          <w:trHeight w:val="515"/>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t>教学组织</w:t>
            </w:r>
          </w:p>
        </w:tc>
        <w:tc>
          <w:tcPr>
            <w:tcW w:w="7701"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4"/>
              <w:ind w:firstLine="396"/>
            </w:pPr>
            <w:r>
              <w:rPr>
                <w:rFonts w:hint="eastAsia"/>
              </w:rPr>
              <w:t>理论教学（</w:t>
            </w:r>
            <w:r>
              <w:t>50%</w:t>
            </w:r>
            <w:r>
              <w:rPr>
                <w:rFonts w:hint="eastAsia"/>
              </w:rPr>
              <w:t>）：课堂讲授</w:t>
            </w:r>
            <w:r>
              <w:t>+</w:t>
            </w:r>
            <w:r>
              <w:rPr>
                <w:rFonts w:hint="eastAsia"/>
              </w:rPr>
              <w:t>互动讨论（如</w:t>
            </w:r>
            <w:r>
              <w:t>“</w:t>
            </w:r>
            <w:r>
              <w:rPr>
                <w:rFonts w:hint="eastAsia"/>
              </w:rPr>
              <w:t>为何年轻人热衷盲盒？</w:t>
            </w:r>
            <w:r>
              <w:t>”</w:t>
            </w:r>
            <w:r>
              <w:rPr>
                <w:rFonts w:hint="eastAsia"/>
              </w:rPr>
              <w:t>）。</w:t>
            </w:r>
          </w:p>
          <w:p w:rsidR="0037411C" w:rsidRDefault="00BC4EAF">
            <w:pPr>
              <w:pStyle w:val="af4"/>
              <w:ind w:firstLine="396"/>
            </w:pPr>
            <w:r>
              <w:rPr>
                <w:rFonts w:hint="eastAsia"/>
              </w:rPr>
              <w:t>实践教学（</w:t>
            </w:r>
            <w:r>
              <w:t>50%</w:t>
            </w:r>
            <w:r>
              <w:rPr>
                <w:rFonts w:hint="eastAsia"/>
              </w:rPr>
              <w:t>）：</w:t>
            </w:r>
          </w:p>
          <w:p w:rsidR="0037411C" w:rsidRDefault="00BC4EAF">
            <w:pPr>
              <w:pStyle w:val="af4"/>
              <w:ind w:firstLine="396"/>
            </w:pPr>
            <w:r>
              <w:rPr>
                <w:rFonts w:hint="eastAsia"/>
              </w:rPr>
              <w:t>小组任务：设计并实施一次消费者行为调研（如校园奶茶</w:t>
            </w:r>
            <w:proofErr w:type="gramStart"/>
            <w:r>
              <w:rPr>
                <w:rFonts w:hint="eastAsia"/>
              </w:rPr>
              <w:t>店消费</w:t>
            </w:r>
            <w:proofErr w:type="gramEnd"/>
            <w:r>
              <w:rPr>
                <w:rFonts w:hint="eastAsia"/>
              </w:rPr>
              <w:t>偏好）。</w:t>
            </w:r>
          </w:p>
          <w:p w:rsidR="0037411C" w:rsidRDefault="00BC4EAF">
            <w:pPr>
              <w:pStyle w:val="af4"/>
              <w:ind w:firstLine="396"/>
            </w:pPr>
            <w:r>
              <w:rPr>
                <w:rFonts w:hint="eastAsia"/>
              </w:rPr>
              <w:t>角色扮演：模拟不同消费场景（如老年</w:t>
            </w:r>
            <w:proofErr w:type="gramStart"/>
            <w:r>
              <w:rPr>
                <w:rFonts w:hint="eastAsia"/>
              </w:rPr>
              <w:t>群体网购</w:t>
            </w:r>
            <w:proofErr w:type="gramEnd"/>
            <w:r>
              <w:rPr>
                <w:rFonts w:hint="eastAsia"/>
              </w:rPr>
              <w:t>决策）。</w:t>
            </w:r>
          </w:p>
          <w:p w:rsidR="0037411C" w:rsidRDefault="00BC4EAF">
            <w:pPr>
              <w:pStyle w:val="af4"/>
              <w:ind w:firstLine="396"/>
            </w:pPr>
            <w:r>
              <w:rPr>
                <w:rFonts w:hint="eastAsia"/>
              </w:rPr>
              <w:t>企业案例：分析知名品牌（如星巴克、完美日记）的消费者行为策略。</w:t>
            </w:r>
          </w:p>
        </w:tc>
      </w:tr>
      <w:tr w:rsidR="0037411C">
        <w:trPr>
          <w:trHeight w:val="608"/>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4"/>
              <w:ind w:firstLine="396"/>
            </w:pPr>
            <w:r>
              <w:rPr>
                <w:rFonts w:hint="eastAsia"/>
              </w:rPr>
              <w:t>方法应用示例案例教学法解析</w:t>
            </w:r>
            <w:r>
              <w:t>“</w:t>
            </w:r>
            <w:r>
              <w:rPr>
                <w:rFonts w:hint="eastAsia"/>
              </w:rPr>
              <w:t>拼多多下沉市场策略</w:t>
            </w:r>
            <w:r>
              <w:t>”</w:t>
            </w:r>
            <w:r>
              <w:rPr>
                <w:rFonts w:hint="eastAsia"/>
              </w:rPr>
              <w:t>中的消费者心理。项目驱动法分组完成某产品的消费者行为调研报告。信息化工具使用问卷星、</w:t>
            </w:r>
            <w:r>
              <w:t>Google Analytics</w:t>
            </w:r>
            <w:r>
              <w:rPr>
                <w:rFonts w:hint="eastAsia"/>
              </w:rPr>
              <w:t>模拟数据收集与分析。翻转课堂课前观看消费者行为实验视频（如</w:t>
            </w:r>
            <w:r>
              <w:t>“</w:t>
            </w:r>
            <w:r>
              <w:rPr>
                <w:rFonts w:hint="eastAsia"/>
              </w:rPr>
              <w:t>锚定效应</w:t>
            </w:r>
            <w:r>
              <w:t>”</w:t>
            </w:r>
            <w:r>
              <w:rPr>
                <w:rFonts w:hint="eastAsia"/>
              </w:rPr>
              <w:t>），课中讨论。</w:t>
            </w:r>
          </w:p>
        </w:tc>
      </w:tr>
      <w:tr w:rsidR="0037411C">
        <w:trPr>
          <w:trHeight w:val="465"/>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4"/>
              <w:ind w:firstLine="396"/>
            </w:pPr>
            <w:r>
              <w:rPr>
                <w:rFonts w:hint="eastAsia"/>
              </w:rPr>
              <w:t>主教材：《消费者行为学》湖南师范大学出版社</w:t>
            </w:r>
            <w:r>
              <w:t xml:space="preserve"> </w:t>
            </w:r>
            <w:r>
              <w:rPr>
                <w:rFonts w:hint="eastAsia"/>
              </w:rPr>
              <w:t>王汝志。</w:t>
            </w:r>
          </w:p>
          <w:p w:rsidR="0037411C" w:rsidRDefault="00BC4EAF">
            <w:pPr>
              <w:pStyle w:val="af4"/>
              <w:ind w:firstLine="396"/>
            </w:pPr>
            <w:r>
              <w:rPr>
                <w:rFonts w:hint="eastAsia"/>
              </w:rPr>
              <w:t>辅助资源：</w:t>
            </w:r>
          </w:p>
          <w:p w:rsidR="0037411C" w:rsidRDefault="00BC4EAF">
            <w:pPr>
              <w:pStyle w:val="af4"/>
              <w:ind w:firstLine="396"/>
            </w:pPr>
            <w:r>
              <w:rPr>
                <w:rFonts w:hint="eastAsia"/>
              </w:rPr>
              <w:lastRenderedPageBreak/>
              <w:t>《消费者行为学》（第</w:t>
            </w:r>
            <w:r>
              <w:t>8</w:t>
            </w:r>
            <w:r>
              <w:rPr>
                <w:rFonts w:hint="eastAsia"/>
              </w:rPr>
              <w:t>版），符国群，高等教育出版社。</w:t>
            </w:r>
          </w:p>
          <w:p w:rsidR="0037411C" w:rsidRDefault="00BC4EAF">
            <w:pPr>
              <w:pStyle w:val="af4"/>
              <w:ind w:firstLine="396"/>
            </w:pPr>
            <w:r>
              <w:rPr>
                <w:rFonts w:hint="eastAsia"/>
              </w:rPr>
              <w:t>行业报告：艾瑞咨询《</w:t>
            </w:r>
            <w:r>
              <w:t>Z</w:t>
            </w:r>
            <w:r>
              <w:rPr>
                <w:rFonts w:hint="eastAsia"/>
              </w:rPr>
              <w:t>世代消费行为白皮书》。</w:t>
            </w:r>
          </w:p>
        </w:tc>
      </w:tr>
      <w:tr w:rsidR="0037411C">
        <w:trPr>
          <w:trHeight w:val="484"/>
        </w:trPr>
        <w:tc>
          <w:tcPr>
            <w:tcW w:w="12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3"/>
            </w:pPr>
            <w:r>
              <w:rPr>
                <w:rFonts w:hint="eastAsia"/>
              </w:rPr>
              <w:lastRenderedPageBreak/>
              <w:t>考核要求</w:t>
            </w:r>
          </w:p>
        </w:tc>
        <w:tc>
          <w:tcPr>
            <w:tcW w:w="7701"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7411C" w:rsidRDefault="00BC4EAF">
            <w:pPr>
              <w:pStyle w:val="af4"/>
              <w:ind w:firstLine="396"/>
            </w:pPr>
            <w:r>
              <w:rPr>
                <w:rFonts w:hint="eastAsia"/>
              </w:rPr>
              <w:t>平时成绩（</w:t>
            </w:r>
            <w:r>
              <w:t>50%</w:t>
            </w:r>
            <w:r>
              <w:rPr>
                <w:rFonts w:hint="eastAsia"/>
              </w:rPr>
              <w:t>）：</w:t>
            </w:r>
          </w:p>
          <w:p w:rsidR="0037411C" w:rsidRDefault="00BC4EAF">
            <w:pPr>
              <w:pStyle w:val="af4"/>
              <w:ind w:firstLine="396"/>
            </w:pPr>
            <w:r>
              <w:rPr>
                <w:rFonts w:hint="eastAsia"/>
              </w:rPr>
              <w:t>课堂参与（</w:t>
            </w:r>
            <w:r>
              <w:t>20%</w:t>
            </w:r>
            <w:r>
              <w:rPr>
                <w:rFonts w:hint="eastAsia"/>
              </w:rPr>
              <w:t>）：案例讨论、提问回答。</w:t>
            </w:r>
          </w:p>
          <w:p w:rsidR="0037411C" w:rsidRDefault="00BC4EAF">
            <w:pPr>
              <w:pStyle w:val="af4"/>
              <w:ind w:firstLine="396"/>
            </w:pPr>
            <w:r>
              <w:rPr>
                <w:rFonts w:hint="eastAsia"/>
              </w:rPr>
              <w:t>实践作业（</w:t>
            </w:r>
            <w:r>
              <w:t>30%</w:t>
            </w:r>
            <w:r>
              <w:rPr>
                <w:rFonts w:hint="eastAsia"/>
              </w:rPr>
              <w:t>）：调研报告、小组展示。</w:t>
            </w:r>
          </w:p>
          <w:p w:rsidR="0037411C" w:rsidRDefault="00BC4EAF">
            <w:pPr>
              <w:pStyle w:val="af4"/>
              <w:ind w:firstLine="396"/>
            </w:pPr>
            <w:r>
              <w:rPr>
                <w:rFonts w:hint="eastAsia"/>
              </w:rPr>
              <w:t>期末考试（</w:t>
            </w:r>
            <w:r>
              <w:t>50%</w:t>
            </w:r>
            <w:r>
              <w:rPr>
                <w:rFonts w:hint="eastAsia"/>
              </w:rPr>
              <w:t>）：</w:t>
            </w:r>
          </w:p>
          <w:p w:rsidR="0037411C" w:rsidRDefault="00BC4EAF">
            <w:pPr>
              <w:pStyle w:val="af4"/>
              <w:ind w:firstLine="396"/>
            </w:pPr>
            <w:r>
              <w:rPr>
                <w:rFonts w:hint="eastAsia"/>
              </w:rPr>
              <w:t>理论题（</w:t>
            </w:r>
            <w:r>
              <w:t>30%</w:t>
            </w:r>
            <w:r>
              <w:rPr>
                <w:rFonts w:hint="eastAsia"/>
              </w:rPr>
              <w:t>）：选择题、简答题（如</w:t>
            </w:r>
            <w:r>
              <w:t>“</w:t>
            </w:r>
            <w:r>
              <w:rPr>
                <w:rFonts w:hint="eastAsia"/>
              </w:rPr>
              <w:t>分析冲动购买的影响因素</w:t>
            </w:r>
            <w:r>
              <w:t>”</w:t>
            </w:r>
            <w:r>
              <w:rPr>
                <w:rFonts w:hint="eastAsia"/>
              </w:rPr>
              <w:t>）。</w:t>
            </w:r>
          </w:p>
          <w:p w:rsidR="0037411C" w:rsidRDefault="00BC4EAF">
            <w:pPr>
              <w:pStyle w:val="af4"/>
              <w:ind w:firstLine="396"/>
            </w:pPr>
            <w:r>
              <w:rPr>
                <w:rFonts w:hint="eastAsia"/>
              </w:rPr>
              <w:t>案例分析（</w:t>
            </w:r>
            <w:r>
              <w:t>20%</w:t>
            </w:r>
            <w:r>
              <w:rPr>
                <w:rFonts w:hint="eastAsia"/>
              </w:rPr>
              <w:t>）：给定场景提出行为分析与营销建议。</w:t>
            </w:r>
          </w:p>
        </w:tc>
      </w:tr>
    </w:tbl>
    <w:p w:rsidR="0037411C" w:rsidRDefault="0037411C">
      <w:pPr>
        <w:kinsoku/>
        <w:overflowPunct w:val="0"/>
        <w:spacing w:before="117" w:line="319" w:lineRule="auto"/>
        <w:jc w:val="both"/>
        <w:outlineLvl w:val="4"/>
        <w:rPr>
          <w:rFonts w:ascii="黑体" w:eastAsia="黑体" w:hAnsi="黑体" w:cs="黑体"/>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37411C" w:rsidRDefault="00BC4EAF">
            <w:pPr>
              <w:pStyle w:val="af3"/>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商务数据分析与应用</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4</w:t>
            </w:r>
            <w:r>
              <w:t>030502</w:t>
            </w:r>
          </w:p>
        </w:tc>
      </w:tr>
      <w:tr w:rsidR="0037411C">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2</w:t>
            </w:r>
          </w:p>
        </w:tc>
        <w:tc>
          <w:tcPr>
            <w:tcW w:w="892"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4</w:t>
            </w:r>
          </w:p>
        </w:tc>
        <w:tc>
          <w:tcPr>
            <w:tcW w:w="990"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72</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54</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18</w:t>
            </w:r>
          </w:p>
        </w:tc>
      </w:tr>
      <w:tr w:rsidR="0037411C">
        <w:trPr>
          <w:trHeight w:val="556"/>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lang w:val="zh-CN"/>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37411C">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新媒体营销：学习如何基于数据分析结果制定精准营销方案。</w:t>
            </w:r>
          </w:p>
        </w:tc>
      </w:tr>
      <w:tr w:rsidR="0037411C">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新媒体平台运营与推广：了解不同主流新媒体平台的运营规则及算法逻辑，理解不同平台的差异化运营策略。</w:t>
            </w:r>
          </w:p>
        </w:tc>
      </w:tr>
      <w:tr w:rsidR="0037411C">
        <w:trPr>
          <w:trHeight w:val="90"/>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知识目标：系统掌握数据分析的理论知识，如数据收集、整理、分析方法等；了解常见的新媒体数据指标体系，熟悉数据分析在新媒体运营各环节中的应用逻辑。</w:t>
            </w:r>
          </w:p>
          <w:p w:rsidR="0037411C" w:rsidRDefault="00BC4EAF">
            <w:pPr>
              <w:pStyle w:val="af4"/>
              <w:ind w:firstLine="396"/>
            </w:pPr>
            <w:r>
              <w:rPr>
                <w:rFonts w:hint="eastAsia"/>
              </w:rPr>
              <w:t>能力目标：培养学生运用数据分析工具，进行新媒体数据采集、整理、分析和可视化的能力，使其能够独立完成新媒体数据分析报告，根据分析结果提出有效的新媒体运营优化策略。</w:t>
            </w:r>
          </w:p>
          <w:p w:rsidR="0037411C" w:rsidRDefault="00BC4EAF">
            <w:pPr>
              <w:pStyle w:val="af4"/>
              <w:ind w:firstLine="396"/>
            </w:pPr>
            <w:proofErr w:type="gramStart"/>
            <w:r>
              <w:rPr>
                <w:rFonts w:hint="eastAsia"/>
              </w:rPr>
              <w:t>思政目标</w:t>
            </w:r>
            <w:proofErr w:type="gramEnd"/>
            <w:r>
              <w:rPr>
                <w:rFonts w:hint="eastAsia"/>
              </w:rPr>
              <w:t>：培养学生的数据分析思维，提升学生从数据中发现问题、分析问题和解决问题的能力，培养学生在新媒体行业中严谨、客观、科学的数据处理态度和团队协作精神。</w:t>
            </w:r>
          </w:p>
        </w:tc>
      </w:tr>
      <w:tr w:rsidR="0037411C">
        <w:trPr>
          <w:trHeight w:val="357"/>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数据分析理论，介绍新媒体的概念、特点和发展趋势，阐述新媒体数据分析的重要性和应用场景，讲解新媒体数据的来源和类型。</w:t>
            </w:r>
          </w:p>
          <w:p w:rsidR="0037411C" w:rsidRDefault="00BC4EAF">
            <w:pPr>
              <w:pStyle w:val="af4"/>
              <w:ind w:firstLine="396"/>
            </w:pPr>
            <w:r>
              <w:rPr>
                <w:rFonts w:hint="eastAsia"/>
              </w:rPr>
              <w:t>数据指标体系，详细讲解常见的新媒体数据指标，如用户增长指标（新增用户数、用户留存率等）、内容传播指标（阅读量、</w:t>
            </w:r>
            <w:proofErr w:type="gramStart"/>
            <w:r>
              <w:rPr>
                <w:rFonts w:hint="eastAsia"/>
              </w:rPr>
              <w:t>点赞数</w:t>
            </w:r>
            <w:proofErr w:type="gramEnd"/>
            <w:r>
              <w:rPr>
                <w:rFonts w:hint="eastAsia"/>
              </w:rPr>
              <w:t>、转发数等）、互动指标（评论数、分享数等），以及各指标在新媒体运营评估中的作用。</w:t>
            </w:r>
          </w:p>
          <w:p w:rsidR="0037411C" w:rsidRDefault="00BC4EAF">
            <w:pPr>
              <w:pStyle w:val="af4"/>
              <w:ind w:firstLine="396"/>
            </w:pPr>
            <w:r>
              <w:rPr>
                <w:rFonts w:hint="eastAsia"/>
              </w:rPr>
              <w:t>数据可视化工具展示，讲解数据可视化的原则和方法，学习使用可视化工具，将分析结果以直观、美观的图表形式呈现，提高数据的可读性和传达效果。</w:t>
            </w:r>
          </w:p>
          <w:p w:rsidR="0037411C" w:rsidRDefault="00BC4EAF">
            <w:pPr>
              <w:pStyle w:val="af4"/>
              <w:ind w:firstLine="396"/>
            </w:pPr>
            <w:r>
              <w:rPr>
                <w:rFonts w:hint="eastAsia"/>
              </w:rPr>
              <w:lastRenderedPageBreak/>
              <w:t>数据分析实战，结合具体的新媒体平台（如</w:t>
            </w:r>
            <w:proofErr w:type="gramStart"/>
            <w:r>
              <w:rPr>
                <w:rFonts w:hint="eastAsia"/>
              </w:rPr>
              <w:t>微信公众号</w:t>
            </w:r>
            <w:proofErr w:type="gramEnd"/>
            <w:r>
              <w:rPr>
                <w:rFonts w:hint="eastAsia"/>
              </w:rPr>
              <w:t>、微博、</w:t>
            </w:r>
            <w:proofErr w:type="gramStart"/>
            <w:r>
              <w:rPr>
                <w:rFonts w:hint="eastAsia"/>
              </w:rPr>
              <w:t>抖音等</w:t>
            </w:r>
            <w:proofErr w:type="gramEnd"/>
            <w:r>
              <w:rPr>
                <w:rFonts w:hint="eastAsia"/>
              </w:rPr>
              <w:t>），进行运营数据分析实战，包括用户画像分析、内容优化分析、推广效果评估等，并根据分析结果提出运营策略优化建议。</w:t>
            </w:r>
          </w:p>
          <w:p w:rsidR="0037411C" w:rsidRDefault="00BC4EAF">
            <w:pPr>
              <w:pStyle w:val="af4"/>
              <w:ind w:firstLine="396"/>
            </w:pPr>
            <w:r>
              <w:rPr>
                <w:rFonts w:hint="eastAsia"/>
              </w:rPr>
              <w:t>数据分析报告撰写，指导学生撰写规范的新媒体数据分析报告，包括报告的结构、内容组织、数据呈现和结论建议等，培养学生的报告撰写和表达能力。</w:t>
            </w:r>
          </w:p>
        </w:tc>
      </w:tr>
      <w:tr w:rsidR="0037411C">
        <w:trPr>
          <w:trHeight w:val="569"/>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教学重点：</w:t>
            </w:r>
          </w:p>
          <w:p w:rsidR="0037411C" w:rsidRDefault="00BC4EAF">
            <w:pPr>
              <w:pStyle w:val="af4"/>
              <w:ind w:firstLine="396"/>
            </w:pPr>
            <w:r>
              <w:rPr>
                <w:rFonts w:hint="eastAsia"/>
              </w:rPr>
              <w:t>掌握商务数据的收集、处理、分析与可视化方法；</w:t>
            </w:r>
          </w:p>
          <w:p w:rsidR="0037411C" w:rsidRDefault="00BC4EAF">
            <w:pPr>
              <w:pStyle w:val="af4"/>
              <w:ind w:firstLine="396"/>
            </w:pPr>
            <w:r>
              <w:rPr>
                <w:rFonts w:hint="eastAsia"/>
              </w:rPr>
              <w:t>学会运用</w:t>
            </w:r>
            <w:r>
              <w:rPr>
                <w:rFonts w:hint="eastAsia"/>
              </w:rPr>
              <w:t>Excel</w:t>
            </w:r>
            <w:r>
              <w:rPr>
                <w:rFonts w:hint="eastAsia"/>
              </w:rPr>
              <w:t>等工具进行商务数据分析；</w:t>
            </w:r>
          </w:p>
          <w:p w:rsidR="0037411C" w:rsidRDefault="00BC4EAF">
            <w:pPr>
              <w:pStyle w:val="af4"/>
              <w:ind w:firstLine="396"/>
            </w:pPr>
            <w:r>
              <w:rPr>
                <w:rFonts w:hint="eastAsia"/>
              </w:rPr>
              <w:t>理解市场、商品、营销推广、客户及运营数据分析在电商店铺运营中的具体应用；</w:t>
            </w:r>
          </w:p>
          <w:p w:rsidR="0037411C" w:rsidRDefault="00BC4EAF">
            <w:pPr>
              <w:pStyle w:val="af4"/>
              <w:ind w:firstLine="396"/>
            </w:pPr>
            <w:r>
              <w:rPr>
                <w:rFonts w:hint="eastAsia"/>
              </w:rPr>
              <w:t>培养数据驱动的思维和决策能力，能基于数据分析结果提出改善对策。</w:t>
            </w:r>
          </w:p>
          <w:p w:rsidR="0037411C" w:rsidRDefault="00BC4EAF">
            <w:pPr>
              <w:pStyle w:val="af4"/>
              <w:ind w:firstLine="396"/>
            </w:pPr>
            <w:r>
              <w:rPr>
                <w:rFonts w:hint="eastAsia"/>
              </w:rPr>
              <w:t>教学难点：</w:t>
            </w:r>
          </w:p>
          <w:p w:rsidR="0037411C" w:rsidRDefault="00BC4EAF">
            <w:pPr>
              <w:pStyle w:val="af4"/>
              <w:ind w:firstLine="396"/>
            </w:pPr>
            <w:r>
              <w:rPr>
                <w:rFonts w:hint="eastAsia"/>
              </w:rPr>
              <w:t>数据的准确收集与有效预处理，确保分析结果的可靠性；</w:t>
            </w:r>
          </w:p>
          <w:p w:rsidR="0037411C" w:rsidRDefault="00BC4EAF">
            <w:pPr>
              <w:pStyle w:val="af4"/>
              <w:ind w:firstLine="396"/>
            </w:pPr>
            <w:r>
              <w:rPr>
                <w:rFonts w:hint="eastAsia"/>
              </w:rPr>
              <w:t>复杂数据分析方法（如预测性数据分析、假设检验等）的理解与应用；</w:t>
            </w:r>
          </w:p>
          <w:p w:rsidR="0037411C" w:rsidRDefault="00BC4EAF">
            <w:pPr>
              <w:pStyle w:val="af4"/>
              <w:ind w:firstLine="396"/>
            </w:pPr>
            <w:r>
              <w:rPr>
                <w:rFonts w:hint="eastAsia"/>
              </w:rPr>
              <w:t>数据分析报告的撰写与演讲技巧，需清晰传达分析结果与决策建议。</w:t>
            </w:r>
          </w:p>
        </w:tc>
      </w:tr>
      <w:tr w:rsidR="0037411C">
        <w:trPr>
          <w:trHeight w:val="517"/>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本课程通过课堂讲授、实验教学与课程设计相结合，先讲授基础概念，再分析实践案例，最后进行应用工具实战。教学中注重理论结合实际，强调学生实践能力培养，通过课程论文、考核与反馈评估教学效果。</w:t>
            </w:r>
          </w:p>
        </w:tc>
      </w:tr>
      <w:tr w:rsidR="0037411C">
        <w:trPr>
          <w:trHeight w:val="600"/>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1.</w:t>
            </w:r>
            <w:r>
              <w:rPr>
                <w:rFonts w:hint="eastAsia"/>
              </w:rPr>
              <w:t>范例教学法</w:t>
            </w:r>
          </w:p>
          <w:p w:rsidR="0037411C" w:rsidRDefault="00BC4EAF">
            <w:pPr>
              <w:pStyle w:val="af4"/>
              <w:ind w:firstLine="396"/>
            </w:pPr>
            <w:r>
              <w:rPr>
                <w:rFonts w:hint="eastAsia"/>
              </w:rPr>
              <w:t>教师通过在教学中选择基础的本质的知识作为教学内容，通过对范例内容的讲授，使学生达到举一反三掌握同一类知识规律的目的。</w:t>
            </w:r>
          </w:p>
          <w:p w:rsidR="0037411C" w:rsidRDefault="00BC4EAF">
            <w:pPr>
              <w:pStyle w:val="af4"/>
              <w:ind w:firstLine="396"/>
            </w:pPr>
            <w:r>
              <w:rPr>
                <w:rFonts w:hint="eastAsia"/>
              </w:rPr>
              <w:t>2.</w:t>
            </w:r>
            <w:r>
              <w:rPr>
                <w:rFonts w:hint="eastAsia"/>
              </w:rPr>
              <w:t>讨论教学法</w:t>
            </w:r>
          </w:p>
          <w:p w:rsidR="0037411C" w:rsidRDefault="00BC4EAF">
            <w:pPr>
              <w:pStyle w:val="af4"/>
              <w:ind w:firstLine="396"/>
            </w:pPr>
            <w:r>
              <w:rPr>
                <w:rFonts w:hint="eastAsia"/>
              </w:rPr>
              <w:t>在教师的指导下，学生以小组为单位，围绕教学的中心问题，发表自己的意见，通过交流各自的意见或观点，帮助学生获得知识或巩固知识。</w:t>
            </w:r>
          </w:p>
          <w:p w:rsidR="0037411C" w:rsidRDefault="00BC4EAF">
            <w:pPr>
              <w:pStyle w:val="af4"/>
              <w:ind w:firstLine="396"/>
            </w:pPr>
            <w:r>
              <w:rPr>
                <w:rFonts w:hint="eastAsia"/>
              </w:rPr>
              <w:t>3.</w:t>
            </w:r>
            <w:r>
              <w:rPr>
                <w:rFonts w:hint="eastAsia"/>
              </w:rPr>
              <w:t>案例分析法</w:t>
            </w:r>
          </w:p>
          <w:p w:rsidR="0037411C" w:rsidRDefault="00BC4EAF">
            <w:pPr>
              <w:pStyle w:val="af4"/>
              <w:ind w:firstLine="396"/>
            </w:pPr>
            <w:r>
              <w:rPr>
                <w:rFonts w:hint="eastAsia"/>
              </w:rPr>
              <w:t>把理论与实际相结合，通过个案分析掌握解决问题的方法，以便灵活处理业务中可能发生的异议。使用目的即为培养学生综合分析能力及对知识的灵活运用能力。</w:t>
            </w:r>
          </w:p>
          <w:p w:rsidR="0037411C" w:rsidRDefault="00BC4EAF">
            <w:pPr>
              <w:pStyle w:val="af4"/>
              <w:ind w:firstLine="396"/>
            </w:pPr>
            <w:r>
              <w:rPr>
                <w:rFonts w:hint="eastAsia"/>
              </w:rPr>
              <w:t>4.</w:t>
            </w:r>
            <w:r>
              <w:rPr>
                <w:rFonts w:hint="eastAsia"/>
              </w:rPr>
              <w:t>业务软件实战法</w:t>
            </w:r>
          </w:p>
          <w:p w:rsidR="0037411C" w:rsidRDefault="00BC4EAF">
            <w:pPr>
              <w:pStyle w:val="af4"/>
              <w:ind w:firstLine="396"/>
            </w:pPr>
            <w:r>
              <w:rPr>
                <w:rFonts w:hint="eastAsia"/>
              </w:rPr>
              <w:t>教师确定讲解数据分析方法和工具，学生分组讨论确定数据分析需求、目的、方法和工具，把较枯燥的理论学习变为生动、有趣的实践学习过程，培养学生市场数据分析的实践能力和决策能力。</w:t>
            </w:r>
          </w:p>
        </w:tc>
      </w:tr>
      <w:tr w:rsidR="0037411C">
        <w:trPr>
          <w:trHeight w:val="51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核心教材：《数据化运营：新媒体数据分析实战》（刘振华</w:t>
            </w:r>
            <w:r>
              <w:rPr>
                <w:rFonts w:hint="eastAsia"/>
              </w:rPr>
              <w:t xml:space="preserve"> </w:t>
            </w:r>
            <w:r>
              <w:rPr>
                <w:rFonts w:hint="eastAsia"/>
              </w:rPr>
              <w:t>著）</w:t>
            </w:r>
          </w:p>
          <w:p w:rsidR="0037411C" w:rsidRDefault="00BC4EAF">
            <w:pPr>
              <w:pStyle w:val="af4"/>
              <w:ind w:firstLine="396"/>
            </w:pPr>
            <w:r>
              <w:rPr>
                <w:rFonts w:hint="eastAsia"/>
              </w:rPr>
              <w:t>辅助资源：《数据可视化之美》、《新媒体营销：策略、技巧与实战》</w:t>
            </w:r>
          </w:p>
          <w:p w:rsidR="0037411C" w:rsidRDefault="00BC4EAF">
            <w:pPr>
              <w:pStyle w:val="af4"/>
              <w:ind w:firstLine="396"/>
            </w:pPr>
            <w:r>
              <w:rPr>
                <w:rFonts w:hint="eastAsia"/>
              </w:rPr>
              <w:lastRenderedPageBreak/>
              <w:t>数字资源：新媒体行业咨询网站（如新榜、艾瑞咨询）、公开数据集（</w:t>
            </w:r>
            <w:proofErr w:type="gramStart"/>
            <w:r>
              <w:rPr>
                <w:rFonts w:hint="eastAsia"/>
              </w:rPr>
              <w:t>微博热搜</w:t>
            </w:r>
            <w:proofErr w:type="gramEnd"/>
            <w:r>
              <w:rPr>
                <w:rFonts w:hint="eastAsia"/>
              </w:rPr>
              <w:t>数据、</w:t>
            </w:r>
            <w:proofErr w:type="gramStart"/>
            <w:r>
              <w:rPr>
                <w:rFonts w:hint="eastAsia"/>
              </w:rPr>
              <w:t>抖音挑战赛</w:t>
            </w:r>
            <w:proofErr w:type="gramEnd"/>
            <w:r>
              <w:rPr>
                <w:rFonts w:hint="eastAsia"/>
              </w:rPr>
              <w:t>数据）</w:t>
            </w:r>
          </w:p>
        </w:tc>
      </w:tr>
      <w:tr w:rsidR="0037411C">
        <w:trPr>
          <w:trHeight w:val="599"/>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过程性评价（</w:t>
            </w:r>
            <w:r>
              <w:rPr>
                <w:rFonts w:hint="eastAsia"/>
              </w:rPr>
              <w:t>50%</w:t>
            </w:r>
            <w:r>
              <w:rPr>
                <w:rFonts w:hint="eastAsia"/>
              </w:rPr>
              <w:t>）：课堂参与（</w:t>
            </w:r>
            <w:r>
              <w:rPr>
                <w:rFonts w:hint="eastAsia"/>
              </w:rPr>
              <w:t>10%</w:t>
            </w:r>
            <w:r>
              <w:rPr>
                <w:rFonts w:hint="eastAsia"/>
              </w:rPr>
              <w:t>）小组项目（</w:t>
            </w:r>
            <w:r>
              <w:rPr>
                <w:rFonts w:hint="eastAsia"/>
              </w:rPr>
              <w:t>20%</w:t>
            </w:r>
            <w:r>
              <w:rPr>
                <w:rFonts w:hint="eastAsia"/>
              </w:rPr>
              <w:t>）现场实操（</w:t>
            </w:r>
            <w:r>
              <w:rPr>
                <w:rFonts w:hint="eastAsia"/>
              </w:rPr>
              <w:t>20%</w:t>
            </w:r>
            <w:r>
              <w:rPr>
                <w:rFonts w:hint="eastAsia"/>
              </w:rPr>
              <w:t>）</w:t>
            </w:r>
          </w:p>
          <w:p w:rsidR="0037411C" w:rsidRDefault="00BC4EAF">
            <w:pPr>
              <w:pStyle w:val="af4"/>
              <w:ind w:firstLine="396"/>
            </w:pPr>
            <w:r>
              <w:rPr>
                <w:rFonts w:hint="eastAsia"/>
              </w:rPr>
              <w:t>终结性评价（</w:t>
            </w:r>
            <w:r>
              <w:rPr>
                <w:rFonts w:hint="eastAsia"/>
              </w:rPr>
              <w:t>50%</w:t>
            </w:r>
            <w:r>
              <w:rPr>
                <w:rFonts w:hint="eastAsia"/>
              </w:rPr>
              <w:t>）：理论考核（</w:t>
            </w:r>
            <w:r>
              <w:rPr>
                <w:rFonts w:hint="eastAsia"/>
              </w:rPr>
              <w:t>30%</w:t>
            </w:r>
            <w:r>
              <w:rPr>
                <w:rFonts w:hint="eastAsia"/>
              </w:rPr>
              <w:t>）新媒体数据分析报告（</w:t>
            </w:r>
            <w:r>
              <w:rPr>
                <w:rFonts w:hint="eastAsia"/>
              </w:rPr>
              <w:t>20%</w:t>
            </w:r>
            <w:r>
              <w:rPr>
                <w:rFonts w:hint="eastAsia"/>
              </w:rPr>
              <w:t>）</w:t>
            </w:r>
          </w:p>
        </w:tc>
      </w:tr>
    </w:tbl>
    <w:p w:rsidR="0037411C" w:rsidRDefault="0037411C">
      <w:pPr>
        <w:kinsoku/>
        <w:overflowPunct w:val="0"/>
        <w:spacing w:before="117" w:line="319" w:lineRule="auto"/>
        <w:jc w:val="both"/>
        <w:outlineLvl w:val="4"/>
        <w:rPr>
          <w:rFonts w:ascii="黑体" w:eastAsia="黑体" w:hAnsi="黑体" w:cs="黑体"/>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37411C" w:rsidRDefault="00BC4EAF">
            <w:pPr>
              <w:pStyle w:val="af3"/>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数字营销</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t>4030503</w:t>
            </w:r>
          </w:p>
        </w:tc>
      </w:tr>
      <w:tr w:rsidR="0037411C">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4</w:t>
            </w:r>
          </w:p>
        </w:tc>
        <w:tc>
          <w:tcPr>
            <w:tcW w:w="892"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4</w:t>
            </w:r>
          </w:p>
        </w:tc>
        <w:tc>
          <w:tcPr>
            <w:tcW w:w="990"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72</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54</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18</w:t>
            </w:r>
          </w:p>
        </w:tc>
      </w:tr>
      <w:tr w:rsidR="0037411C">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37411C">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市场营销基础</w:t>
            </w:r>
          </w:p>
          <w:p w:rsidR="0037411C" w:rsidRDefault="00BC4EAF">
            <w:pPr>
              <w:pStyle w:val="af3"/>
            </w:pPr>
            <w:r>
              <w:rPr>
                <w:rFonts w:hint="eastAsia"/>
              </w:rPr>
              <w:t>商务数据分析与应用</w:t>
            </w:r>
          </w:p>
        </w:tc>
      </w:tr>
      <w:tr w:rsidR="0037411C">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公共关系</w:t>
            </w:r>
          </w:p>
          <w:p w:rsidR="0037411C" w:rsidRDefault="00BC4EAF">
            <w:pPr>
              <w:pStyle w:val="af3"/>
            </w:pPr>
            <w:r>
              <w:rPr>
                <w:rFonts w:hint="eastAsia"/>
              </w:rPr>
              <w:t>企业文化素养</w:t>
            </w:r>
          </w:p>
        </w:tc>
      </w:tr>
      <w:tr w:rsidR="0037411C">
        <w:trPr>
          <w:trHeight w:val="443"/>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通过本课程的教学，使学生掌握对有关数字营销的核心术语、框架、理论原则形成综合理解，将理论基础与数字营销</w:t>
            </w:r>
            <w:r>
              <w:t xml:space="preserve"> </w:t>
            </w:r>
            <w:r>
              <w:rPr>
                <w:rFonts w:hint="eastAsia"/>
              </w:rPr>
              <w:t>实践相结合。</w:t>
            </w:r>
            <w:r>
              <w:t xml:space="preserve"> </w:t>
            </w:r>
            <w:r>
              <w:rPr>
                <w:rFonts w:hint="eastAsia"/>
              </w:rPr>
              <w:t>掌握各类数字营销的类型、过程、及其注意事项，具备开展数字营销项目的综合知识储备。</w:t>
            </w:r>
            <w:r>
              <w:t xml:space="preserve"> </w:t>
            </w:r>
            <w:r>
              <w:rPr>
                <w:rFonts w:hint="eastAsia"/>
              </w:rPr>
              <w:t>掌握数字营销前沿知识，涵盖数字营销洞察、消费者旅程分析、数字营销组合策略、</w:t>
            </w:r>
            <w:r>
              <w:t xml:space="preserve"> </w:t>
            </w:r>
            <w:r>
              <w:rPr>
                <w:rFonts w:hint="eastAsia"/>
              </w:rPr>
              <w:t>大数据、内容营销、社交媒体、移动营销、视频营销、直播营销、数字化客户关系管理、数字化品牌管理、人工智能等方面的基本理论和实践前沿。本课程是一门实用性很强的学科，与其他学科的联系较紧密，所以本课程的教学注重理论联系实际，课堂讲解和实践调研相结合，教师讲解和学生自学相结合，以此培养和提高学生学习的兴趣和分析问题、解决问题的能力。</w:t>
            </w:r>
          </w:p>
          <w:p w:rsidR="0037411C" w:rsidRDefault="00BC4EAF">
            <w:pPr>
              <w:pStyle w:val="af4"/>
              <w:ind w:firstLine="396"/>
            </w:pPr>
            <w:r>
              <w:rPr>
                <w:rFonts w:hint="eastAsia"/>
              </w:rPr>
              <w:t>坚持</w:t>
            </w:r>
            <w:proofErr w:type="gramStart"/>
            <w:r>
              <w:rPr>
                <w:rFonts w:hint="eastAsia"/>
              </w:rPr>
              <w:t>课程思政导向</w:t>
            </w:r>
            <w:proofErr w:type="gramEnd"/>
            <w:r>
              <w:rPr>
                <w:rFonts w:hint="eastAsia"/>
              </w:rPr>
              <w:t>。坚定党的政治方向和社会主义核心价值观，体现习近平新时代中国特色社会主义思想，深耕挖掘数字营销课程中所蕴含的思想政治教育资源，落实立德树人根本任务，引领学生坚定四个自信：中国特色社会主义道路自信、理论自信、制度自信、文化自信，为国育人，在满足人民美好生活需要方面树立有担当、有责任的数字营销。</w:t>
            </w:r>
          </w:p>
          <w:p w:rsidR="0037411C" w:rsidRDefault="00BC4EAF">
            <w:pPr>
              <w:pStyle w:val="af4"/>
              <w:ind w:firstLine="396"/>
            </w:pPr>
            <w:r>
              <w:rPr>
                <w:rFonts w:hint="eastAsia"/>
              </w:rPr>
              <w:t>以理论思想为主线，实践案例为引导，采用的方法有理论讲授、案例分析、自由</w:t>
            </w:r>
            <w:r>
              <w:t xml:space="preserve"> </w:t>
            </w:r>
            <w:r>
              <w:rPr>
                <w:rFonts w:hint="eastAsia"/>
              </w:rPr>
              <w:t>提问以及线上线下的互动。</w:t>
            </w:r>
          </w:p>
        </w:tc>
      </w:tr>
      <w:tr w:rsidR="0037411C">
        <w:trPr>
          <w:trHeight w:val="443"/>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第</w:t>
            </w:r>
            <w:r>
              <w:t xml:space="preserve"> 1 </w:t>
            </w:r>
            <w:r>
              <w:rPr>
                <w:rFonts w:hint="eastAsia"/>
              </w:rPr>
              <w:t>章</w:t>
            </w:r>
            <w:r>
              <w:t xml:space="preserve"> </w:t>
            </w:r>
            <w:r>
              <w:rPr>
                <w:rFonts w:hint="eastAsia"/>
              </w:rPr>
              <w:t>数字化与数字营销</w:t>
            </w:r>
          </w:p>
          <w:p w:rsidR="0037411C" w:rsidRDefault="00BC4EAF">
            <w:pPr>
              <w:pStyle w:val="af4"/>
              <w:ind w:firstLine="396"/>
            </w:pPr>
            <w:r>
              <w:rPr>
                <w:rFonts w:hint="eastAsia"/>
              </w:rPr>
              <w:t>第</w:t>
            </w:r>
            <w:r>
              <w:t xml:space="preserve"> 2 </w:t>
            </w:r>
            <w:r>
              <w:rPr>
                <w:rFonts w:hint="eastAsia"/>
              </w:rPr>
              <w:t>章</w:t>
            </w:r>
            <w:r>
              <w:t xml:space="preserve"> </w:t>
            </w:r>
            <w:r>
              <w:rPr>
                <w:rFonts w:hint="eastAsia"/>
              </w:rPr>
              <w:t>数字营销环境分析</w:t>
            </w:r>
          </w:p>
          <w:p w:rsidR="0037411C" w:rsidRDefault="00BC4EAF">
            <w:pPr>
              <w:pStyle w:val="af4"/>
              <w:ind w:firstLine="396"/>
            </w:pPr>
            <w:r>
              <w:rPr>
                <w:rFonts w:hint="eastAsia"/>
              </w:rPr>
              <w:t>第</w:t>
            </w:r>
            <w:r>
              <w:t xml:space="preserve"> 3 </w:t>
            </w:r>
            <w:r>
              <w:rPr>
                <w:rFonts w:hint="eastAsia"/>
              </w:rPr>
              <w:t>章</w:t>
            </w:r>
            <w:r>
              <w:t xml:space="preserve"> </w:t>
            </w:r>
            <w:r>
              <w:rPr>
                <w:rFonts w:hint="eastAsia"/>
              </w:rPr>
              <w:t>数字营销中的消费者旅程分析</w:t>
            </w:r>
          </w:p>
          <w:p w:rsidR="0037411C" w:rsidRDefault="00BC4EAF">
            <w:pPr>
              <w:pStyle w:val="af4"/>
              <w:ind w:firstLine="396"/>
            </w:pPr>
            <w:r>
              <w:rPr>
                <w:rFonts w:hint="eastAsia"/>
              </w:rPr>
              <w:t>第</w:t>
            </w:r>
            <w:r>
              <w:t xml:space="preserve"> 4 </w:t>
            </w:r>
            <w:r>
              <w:rPr>
                <w:rFonts w:hint="eastAsia"/>
              </w:rPr>
              <w:t>章</w:t>
            </w:r>
            <w:r>
              <w:t xml:space="preserve"> </w:t>
            </w:r>
            <w:r>
              <w:rPr>
                <w:rFonts w:hint="eastAsia"/>
              </w:rPr>
              <w:t>数字营销洞察系统</w:t>
            </w:r>
          </w:p>
          <w:p w:rsidR="0037411C" w:rsidRDefault="00BC4EAF">
            <w:pPr>
              <w:pStyle w:val="af4"/>
              <w:ind w:firstLine="396"/>
            </w:pPr>
            <w:r>
              <w:rPr>
                <w:rFonts w:hint="eastAsia"/>
              </w:rPr>
              <w:lastRenderedPageBreak/>
              <w:t>第</w:t>
            </w:r>
            <w:r>
              <w:t xml:space="preserve"> 5 </w:t>
            </w:r>
            <w:r>
              <w:rPr>
                <w:rFonts w:hint="eastAsia"/>
              </w:rPr>
              <w:t>章</w:t>
            </w:r>
            <w:r>
              <w:t xml:space="preserve"> </w:t>
            </w:r>
            <w:r>
              <w:rPr>
                <w:rFonts w:hint="eastAsia"/>
              </w:rPr>
              <w:t>数字营销组合策略</w:t>
            </w:r>
          </w:p>
          <w:p w:rsidR="0037411C" w:rsidRDefault="00BC4EAF">
            <w:pPr>
              <w:pStyle w:val="af4"/>
              <w:ind w:firstLine="396"/>
            </w:pPr>
            <w:r>
              <w:rPr>
                <w:rFonts w:hint="eastAsia"/>
              </w:rPr>
              <w:t>第</w:t>
            </w:r>
            <w:r>
              <w:t xml:space="preserve"> 6 </w:t>
            </w:r>
            <w:r>
              <w:rPr>
                <w:rFonts w:hint="eastAsia"/>
              </w:rPr>
              <w:t>章</w:t>
            </w:r>
            <w:r>
              <w:t xml:space="preserve"> </w:t>
            </w:r>
            <w:r>
              <w:rPr>
                <w:rFonts w:hint="eastAsia"/>
              </w:rPr>
              <w:t>大数据营销</w:t>
            </w:r>
          </w:p>
          <w:p w:rsidR="0037411C" w:rsidRDefault="00BC4EAF">
            <w:pPr>
              <w:pStyle w:val="af4"/>
              <w:ind w:firstLine="396"/>
            </w:pPr>
            <w:r>
              <w:rPr>
                <w:rFonts w:hint="eastAsia"/>
              </w:rPr>
              <w:t>第</w:t>
            </w:r>
            <w:r>
              <w:t xml:space="preserve"> 7 </w:t>
            </w:r>
            <w:r>
              <w:rPr>
                <w:rFonts w:hint="eastAsia"/>
              </w:rPr>
              <w:t>章</w:t>
            </w:r>
            <w:r>
              <w:t xml:space="preserve"> </w:t>
            </w:r>
            <w:r>
              <w:rPr>
                <w:rFonts w:hint="eastAsia"/>
              </w:rPr>
              <w:t>内容营销</w:t>
            </w:r>
          </w:p>
          <w:p w:rsidR="0037411C" w:rsidRDefault="00BC4EAF">
            <w:pPr>
              <w:pStyle w:val="af4"/>
              <w:ind w:firstLine="396"/>
            </w:pPr>
            <w:r>
              <w:rPr>
                <w:rFonts w:hint="eastAsia"/>
              </w:rPr>
              <w:t>第</w:t>
            </w:r>
            <w:r>
              <w:t xml:space="preserve"> 8 </w:t>
            </w:r>
            <w:r>
              <w:rPr>
                <w:rFonts w:hint="eastAsia"/>
              </w:rPr>
              <w:t>章</w:t>
            </w:r>
            <w:r>
              <w:t xml:space="preserve"> </w:t>
            </w:r>
            <w:r>
              <w:rPr>
                <w:rFonts w:hint="eastAsia"/>
              </w:rPr>
              <w:t>社交媒体营销</w:t>
            </w:r>
          </w:p>
          <w:p w:rsidR="0037411C" w:rsidRDefault="00BC4EAF">
            <w:pPr>
              <w:pStyle w:val="af4"/>
              <w:ind w:firstLine="396"/>
            </w:pPr>
            <w:r>
              <w:rPr>
                <w:rFonts w:hint="eastAsia"/>
              </w:rPr>
              <w:t>第</w:t>
            </w:r>
            <w:r>
              <w:t xml:space="preserve"> 9 </w:t>
            </w:r>
            <w:r>
              <w:rPr>
                <w:rFonts w:hint="eastAsia"/>
              </w:rPr>
              <w:t>章</w:t>
            </w:r>
            <w:r>
              <w:t xml:space="preserve"> </w:t>
            </w:r>
            <w:r>
              <w:rPr>
                <w:rFonts w:hint="eastAsia"/>
              </w:rPr>
              <w:t>移动营销</w:t>
            </w:r>
          </w:p>
          <w:p w:rsidR="0037411C" w:rsidRDefault="00BC4EAF">
            <w:pPr>
              <w:pStyle w:val="af4"/>
              <w:ind w:firstLine="396"/>
            </w:pPr>
            <w:r>
              <w:rPr>
                <w:rFonts w:hint="eastAsia"/>
              </w:rPr>
              <w:t>第</w:t>
            </w:r>
            <w:r>
              <w:t xml:space="preserve"> 10 </w:t>
            </w:r>
            <w:r>
              <w:rPr>
                <w:rFonts w:hint="eastAsia"/>
              </w:rPr>
              <w:t>章</w:t>
            </w:r>
            <w:r>
              <w:t xml:space="preserve"> </w:t>
            </w:r>
            <w:r>
              <w:rPr>
                <w:rFonts w:hint="eastAsia"/>
              </w:rPr>
              <w:t>视频营销</w:t>
            </w:r>
          </w:p>
          <w:p w:rsidR="0037411C" w:rsidRDefault="00BC4EAF">
            <w:pPr>
              <w:pStyle w:val="af4"/>
              <w:ind w:firstLine="396"/>
            </w:pPr>
            <w:r>
              <w:rPr>
                <w:rFonts w:hint="eastAsia"/>
              </w:rPr>
              <w:t>第</w:t>
            </w:r>
            <w:r>
              <w:t xml:space="preserve"> 11 </w:t>
            </w:r>
            <w:r>
              <w:rPr>
                <w:rFonts w:hint="eastAsia"/>
              </w:rPr>
              <w:t>章</w:t>
            </w:r>
            <w:r>
              <w:t xml:space="preserve"> </w:t>
            </w:r>
            <w:r>
              <w:rPr>
                <w:rFonts w:hint="eastAsia"/>
              </w:rPr>
              <w:t>直播营销</w:t>
            </w:r>
          </w:p>
          <w:p w:rsidR="0037411C" w:rsidRDefault="00BC4EAF">
            <w:pPr>
              <w:pStyle w:val="af4"/>
              <w:ind w:firstLine="396"/>
            </w:pPr>
            <w:r>
              <w:rPr>
                <w:rFonts w:hint="eastAsia"/>
              </w:rPr>
              <w:t>第</w:t>
            </w:r>
            <w:r>
              <w:t xml:space="preserve"> 12 </w:t>
            </w:r>
            <w:r>
              <w:rPr>
                <w:rFonts w:hint="eastAsia"/>
              </w:rPr>
              <w:t>章</w:t>
            </w:r>
            <w:r>
              <w:t xml:space="preserve"> </w:t>
            </w:r>
            <w:r>
              <w:rPr>
                <w:rFonts w:hint="eastAsia"/>
              </w:rPr>
              <w:t>数字化顾客关系管理</w:t>
            </w:r>
          </w:p>
          <w:p w:rsidR="0037411C" w:rsidRDefault="00BC4EAF">
            <w:pPr>
              <w:pStyle w:val="af4"/>
              <w:ind w:firstLine="396"/>
            </w:pPr>
            <w:r>
              <w:rPr>
                <w:rFonts w:hint="eastAsia"/>
              </w:rPr>
              <w:t>第</w:t>
            </w:r>
            <w:r>
              <w:t xml:space="preserve"> 13 </w:t>
            </w:r>
            <w:r>
              <w:rPr>
                <w:rFonts w:hint="eastAsia"/>
              </w:rPr>
              <w:t>章</w:t>
            </w:r>
            <w:r>
              <w:t xml:space="preserve"> </w:t>
            </w:r>
            <w:r>
              <w:rPr>
                <w:rFonts w:hint="eastAsia"/>
              </w:rPr>
              <w:t>数字化品牌管理</w:t>
            </w:r>
          </w:p>
          <w:p w:rsidR="0037411C" w:rsidRDefault="00BC4EAF">
            <w:pPr>
              <w:pStyle w:val="af4"/>
              <w:ind w:firstLine="396"/>
            </w:pPr>
            <w:r>
              <w:rPr>
                <w:rFonts w:hint="eastAsia"/>
              </w:rPr>
              <w:t>第</w:t>
            </w:r>
            <w:r>
              <w:t xml:space="preserve"> 14 </w:t>
            </w:r>
            <w:r>
              <w:rPr>
                <w:rFonts w:hint="eastAsia"/>
              </w:rPr>
              <w:t>章</w:t>
            </w:r>
            <w:r>
              <w:t xml:space="preserve"> </w:t>
            </w:r>
            <w:r>
              <w:rPr>
                <w:rFonts w:hint="eastAsia"/>
              </w:rPr>
              <w:t>人工智能营销</w:t>
            </w:r>
          </w:p>
        </w:tc>
      </w:tr>
      <w:tr w:rsidR="0037411C">
        <w:trPr>
          <w:trHeight w:val="591"/>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第</w:t>
            </w:r>
            <w:r>
              <w:t xml:space="preserve"> 4 </w:t>
            </w:r>
            <w:r>
              <w:rPr>
                <w:rFonts w:hint="eastAsia"/>
              </w:rPr>
              <w:t>章</w:t>
            </w:r>
            <w:r>
              <w:t xml:space="preserve"> </w:t>
            </w:r>
            <w:r>
              <w:rPr>
                <w:rFonts w:hint="eastAsia"/>
              </w:rPr>
              <w:t>数字营销洞察系统</w:t>
            </w:r>
            <w:r>
              <w:t xml:space="preserve">   </w:t>
            </w:r>
            <w:r>
              <w:rPr>
                <w:rFonts w:hint="eastAsia"/>
              </w:rPr>
              <w:t>（重点）</w:t>
            </w:r>
          </w:p>
          <w:p w:rsidR="0037411C" w:rsidRDefault="00BC4EAF">
            <w:pPr>
              <w:pStyle w:val="af4"/>
              <w:ind w:firstLine="396"/>
            </w:pPr>
            <w:r>
              <w:rPr>
                <w:rFonts w:hint="eastAsia"/>
              </w:rPr>
              <w:t>第</w:t>
            </w:r>
            <w:r>
              <w:t xml:space="preserve"> 11 </w:t>
            </w:r>
            <w:r>
              <w:rPr>
                <w:rFonts w:hint="eastAsia"/>
              </w:rPr>
              <w:t>章</w:t>
            </w:r>
            <w:r>
              <w:t xml:space="preserve"> </w:t>
            </w:r>
            <w:r>
              <w:rPr>
                <w:rFonts w:hint="eastAsia"/>
              </w:rPr>
              <w:t>直播营销</w:t>
            </w:r>
            <w:r>
              <w:rPr>
                <w:rFonts w:hint="eastAsia"/>
              </w:rPr>
              <w:t xml:space="preserve">       </w:t>
            </w:r>
            <w:r>
              <w:rPr>
                <w:rFonts w:hint="eastAsia"/>
              </w:rPr>
              <w:t>（重点</w:t>
            </w:r>
            <w:r>
              <w:t>,</w:t>
            </w:r>
            <w:r>
              <w:rPr>
                <w:rFonts w:hint="eastAsia"/>
              </w:rPr>
              <w:t>难点）</w:t>
            </w:r>
          </w:p>
          <w:p w:rsidR="0037411C" w:rsidRDefault="00BC4EAF">
            <w:pPr>
              <w:pStyle w:val="af4"/>
              <w:ind w:firstLine="396"/>
            </w:pPr>
            <w:r>
              <w:rPr>
                <w:rFonts w:hint="eastAsia"/>
              </w:rPr>
              <w:t>第</w:t>
            </w:r>
            <w:r>
              <w:t xml:space="preserve"> 12 </w:t>
            </w:r>
            <w:r>
              <w:rPr>
                <w:rFonts w:hint="eastAsia"/>
              </w:rPr>
              <w:t>章</w:t>
            </w:r>
            <w:r>
              <w:t xml:space="preserve"> </w:t>
            </w:r>
            <w:r>
              <w:rPr>
                <w:rFonts w:hint="eastAsia"/>
              </w:rPr>
              <w:t>数字化顾客关系管理</w:t>
            </w:r>
            <w:r>
              <w:rPr>
                <w:rFonts w:hint="eastAsia"/>
              </w:rPr>
              <w:t xml:space="preserve">     </w:t>
            </w:r>
            <w:r>
              <w:rPr>
                <w:rFonts w:hint="eastAsia"/>
              </w:rPr>
              <w:t>（难点）</w:t>
            </w:r>
          </w:p>
        </w:tc>
      </w:tr>
      <w:tr w:rsidR="0037411C">
        <w:trPr>
          <w:trHeight w:val="51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理论考核：开卷考试（占比</w:t>
            </w:r>
            <w:r>
              <w:t>40%</w:t>
            </w:r>
            <w:r>
              <w:rPr>
                <w:rFonts w:hint="eastAsia"/>
              </w:rPr>
              <w:t>）</w:t>
            </w:r>
          </w:p>
          <w:p w:rsidR="0037411C" w:rsidRDefault="00BC4EAF">
            <w:pPr>
              <w:pStyle w:val="af4"/>
              <w:ind w:firstLine="396"/>
            </w:pPr>
            <w:r>
              <w:rPr>
                <w:rFonts w:hint="eastAsia"/>
              </w:rPr>
              <w:t>实践项目：直播（占比</w:t>
            </w:r>
            <w:r>
              <w:t>30%</w:t>
            </w:r>
            <w:r>
              <w:rPr>
                <w:rFonts w:hint="eastAsia"/>
              </w:rPr>
              <w:t>）</w:t>
            </w:r>
          </w:p>
          <w:p w:rsidR="0037411C" w:rsidRDefault="00BC4EAF">
            <w:pPr>
              <w:pStyle w:val="af4"/>
              <w:ind w:firstLine="396"/>
            </w:pPr>
            <w:r>
              <w:rPr>
                <w:rFonts w:hint="eastAsia"/>
              </w:rPr>
              <w:t>课堂参与：数字营销中的消费者旅程分析及洞察系统（占比</w:t>
            </w:r>
            <w:r>
              <w:t>20%</w:t>
            </w:r>
            <w:r>
              <w:rPr>
                <w:rFonts w:hint="eastAsia"/>
              </w:rPr>
              <w:t>）</w:t>
            </w:r>
          </w:p>
          <w:p w:rsidR="0037411C" w:rsidRDefault="00BC4EAF">
            <w:pPr>
              <w:pStyle w:val="af4"/>
              <w:ind w:firstLine="396"/>
            </w:pPr>
            <w:r>
              <w:rPr>
                <w:rFonts w:hint="eastAsia"/>
              </w:rPr>
              <w:t>伦理反思报告：个人撰写（占比</w:t>
            </w:r>
            <w:r>
              <w:t>10%</w:t>
            </w:r>
            <w:r>
              <w:rPr>
                <w:rFonts w:hint="eastAsia"/>
              </w:rPr>
              <w:t>），数字化顾客关系管理</w:t>
            </w:r>
          </w:p>
        </w:tc>
      </w:tr>
      <w:tr w:rsidR="0037411C">
        <w:trPr>
          <w:trHeight w:val="60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一、互动式教学手段</w:t>
            </w:r>
            <w:r>
              <w:t xml:space="preserve">           </w:t>
            </w:r>
            <w:r>
              <w:rPr>
                <w:rFonts w:hint="eastAsia"/>
              </w:rPr>
              <w:t>二、案例分析法深度应用</w:t>
            </w:r>
          </w:p>
          <w:p w:rsidR="0037411C" w:rsidRDefault="00BC4EAF">
            <w:pPr>
              <w:pStyle w:val="af4"/>
              <w:ind w:firstLine="396"/>
            </w:pPr>
            <w:r>
              <w:rPr>
                <w:rFonts w:hint="eastAsia"/>
              </w:rPr>
              <w:t>三、实践教学体系构建</w:t>
            </w:r>
            <w:r>
              <w:t xml:space="preserve">         </w:t>
            </w:r>
            <w:r>
              <w:rPr>
                <w:rFonts w:hint="eastAsia"/>
              </w:rPr>
              <w:t>四、技术手段的多元融合</w:t>
            </w:r>
          </w:p>
        </w:tc>
      </w:tr>
      <w:tr w:rsidR="0037411C">
        <w:trPr>
          <w:trHeight w:val="46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教材：《数字营销》</w:t>
            </w:r>
            <w:r>
              <w:t xml:space="preserve">    </w:t>
            </w:r>
            <w:r>
              <w:rPr>
                <w:rFonts w:hint="eastAsia"/>
              </w:rPr>
              <w:t>主编：王永贵</w:t>
            </w:r>
            <w:r>
              <w:t xml:space="preserve">    </w:t>
            </w:r>
            <w:r>
              <w:rPr>
                <w:rFonts w:hint="eastAsia"/>
              </w:rPr>
              <w:t>出版社：高等教育出版</w:t>
            </w:r>
          </w:p>
          <w:p w:rsidR="0037411C" w:rsidRDefault="00BC4EAF">
            <w:pPr>
              <w:pStyle w:val="af4"/>
              <w:ind w:firstLine="396"/>
            </w:pPr>
            <w:r>
              <w:rPr>
                <w:rFonts w:hint="eastAsia"/>
              </w:rPr>
              <w:t>参考书：</w:t>
            </w:r>
            <w:r>
              <w:t>1</w:t>
            </w:r>
            <w:r>
              <w:rPr>
                <w:rFonts w:hint="eastAsia"/>
              </w:rPr>
              <w:t>．陈剑</w:t>
            </w:r>
            <w:r>
              <w:t xml:space="preserve">  </w:t>
            </w:r>
            <w:r>
              <w:rPr>
                <w:rFonts w:hint="eastAsia"/>
              </w:rPr>
              <w:t>从赋能到使能</w:t>
            </w:r>
            <w:r>
              <w:t>-</w:t>
            </w:r>
            <w:r>
              <w:rPr>
                <w:rFonts w:hint="eastAsia"/>
              </w:rPr>
              <w:t>数字化环境下的企业运营管理</w:t>
            </w:r>
            <w:r>
              <w:t xml:space="preserve">[J]. </w:t>
            </w:r>
            <w:r>
              <w:rPr>
                <w:rFonts w:hint="eastAsia"/>
              </w:rPr>
              <w:t>管理世界</w:t>
            </w:r>
          </w:p>
          <w:p w:rsidR="0037411C" w:rsidRDefault="00BC4EAF">
            <w:pPr>
              <w:pStyle w:val="af4"/>
              <w:ind w:firstLine="396"/>
            </w:pPr>
            <w:r>
              <w:rPr>
                <w:rFonts w:hint="eastAsia"/>
              </w:rPr>
              <w:t>2.</w:t>
            </w:r>
            <w:r>
              <w:rPr>
                <w:rFonts w:hint="eastAsia"/>
              </w:rPr>
              <w:t>李淼</w:t>
            </w:r>
            <w:r>
              <w:t xml:space="preserve">  </w:t>
            </w:r>
            <w:r>
              <w:rPr>
                <w:rFonts w:hint="eastAsia"/>
              </w:rPr>
              <w:t>直播电商中</w:t>
            </w:r>
            <w:proofErr w:type="gramStart"/>
            <w:r>
              <w:rPr>
                <w:rFonts w:hint="eastAsia"/>
              </w:rPr>
              <w:t>临场感对购买</w:t>
            </w:r>
            <w:proofErr w:type="gramEnd"/>
            <w:r>
              <w:rPr>
                <w:rFonts w:hint="eastAsia"/>
              </w:rPr>
              <w:t>意愿的影响，中国流通经济</w:t>
            </w:r>
          </w:p>
          <w:p w:rsidR="0037411C" w:rsidRDefault="00BC4EAF">
            <w:pPr>
              <w:pStyle w:val="af4"/>
              <w:ind w:firstLine="396"/>
            </w:pPr>
            <w:r>
              <w:t>3</w:t>
            </w:r>
            <w:r>
              <w:rPr>
                <w:rFonts w:hint="eastAsia"/>
              </w:rPr>
              <w:t>、马双</w:t>
            </w:r>
            <w:r>
              <w:t xml:space="preserve">. </w:t>
            </w:r>
            <w:r>
              <w:rPr>
                <w:rFonts w:hint="eastAsia"/>
              </w:rPr>
              <w:t>客户关系管理（第</w:t>
            </w:r>
            <w:r>
              <w:t>2</w:t>
            </w:r>
            <w:r>
              <w:rPr>
                <w:rFonts w:hint="eastAsia"/>
              </w:rPr>
              <w:t>版）</w:t>
            </w:r>
            <w:r>
              <w:t xml:space="preserve">[M]. </w:t>
            </w:r>
            <w:r>
              <w:rPr>
                <w:rFonts w:hint="eastAsia"/>
              </w:rPr>
              <w:t>北京：清华大学出版社</w:t>
            </w:r>
          </w:p>
          <w:p w:rsidR="0037411C" w:rsidRDefault="00BC4EAF">
            <w:pPr>
              <w:pStyle w:val="af4"/>
              <w:ind w:firstLine="396"/>
            </w:pPr>
            <w:r>
              <w:t>4</w:t>
            </w:r>
            <w:r>
              <w:rPr>
                <w:rFonts w:hint="eastAsia"/>
              </w:rPr>
              <w:t>、王永贵</w:t>
            </w:r>
            <w:r>
              <w:t xml:space="preserve">. </w:t>
            </w:r>
            <w:r>
              <w:rPr>
                <w:rFonts w:hint="eastAsia"/>
              </w:rPr>
              <w:t>服务营销（第</w:t>
            </w:r>
            <w:r>
              <w:t>2</w:t>
            </w:r>
            <w:r>
              <w:rPr>
                <w:rFonts w:hint="eastAsia"/>
              </w:rPr>
              <w:t>版）</w:t>
            </w:r>
            <w:r>
              <w:t xml:space="preserve">[M]. </w:t>
            </w:r>
            <w:r>
              <w:rPr>
                <w:rFonts w:hint="eastAsia"/>
              </w:rPr>
              <w:t>北京：清华大学出版社</w:t>
            </w:r>
          </w:p>
        </w:tc>
      </w:tr>
      <w:tr w:rsidR="0037411C">
        <w:trPr>
          <w:trHeight w:val="484"/>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理论考核：开卷考试（占比</w:t>
            </w:r>
            <w:r>
              <w:t>40%</w:t>
            </w:r>
            <w:r>
              <w:rPr>
                <w:rFonts w:hint="eastAsia"/>
              </w:rPr>
              <w:t>）</w:t>
            </w:r>
          </w:p>
          <w:p w:rsidR="0037411C" w:rsidRDefault="00BC4EAF">
            <w:pPr>
              <w:pStyle w:val="af4"/>
              <w:ind w:firstLine="396"/>
            </w:pPr>
            <w:r>
              <w:rPr>
                <w:rFonts w:hint="eastAsia"/>
              </w:rPr>
              <w:t>实践项目：直播（占比</w:t>
            </w:r>
            <w:r>
              <w:t>30%</w:t>
            </w:r>
            <w:r>
              <w:rPr>
                <w:rFonts w:hint="eastAsia"/>
              </w:rPr>
              <w:t>）</w:t>
            </w:r>
          </w:p>
          <w:p w:rsidR="0037411C" w:rsidRDefault="00BC4EAF">
            <w:pPr>
              <w:pStyle w:val="af4"/>
              <w:ind w:firstLine="396"/>
            </w:pPr>
            <w:r>
              <w:rPr>
                <w:rFonts w:hint="eastAsia"/>
              </w:rPr>
              <w:t>课堂参与：数字营销中的消费者旅程分析及洞察系统（占比</w:t>
            </w:r>
            <w:r>
              <w:t>20%</w:t>
            </w:r>
            <w:r>
              <w:rPr>
                <w:rFonts w:hint="eastAsia"/>
              </w:rPr>
              <w:t>）</w:t>
            </w:r>
          </w:p>
          <w:p w:rsidR="0037411C" w:rsidRDefault="00BC4EAF">
            <w:pPr>
              <w:pStyle w:val="af4"/>
              <w:ind w:firstLine="396"/>
            </w:pPr>
            <w:r>
              <w:rPr>
                <w:rFonts w:hint="eastAsia"/>
              </w:rPr>
              <w:t>伦理反思报告：个人撰写（占比</w:t>
            </w:r>
            <w:r>
              <w:t>10%</w:t>
            </w:r>
            <w:r>
              <w:rPr>
                <w:rFonts w:hint="eastAsia"/>
              </w:rPr>
              <w:t>）</w:t>
            </w:r>
          </w:p>
        </w:tc>
      </w:tr>
    </w:tbl>
    <w:p w:rsidR="0037411C" w:rsidRDefault="0037411C">
      <w:pPr>
        <w:kinsoku/>
        <w:overflowPunct w:val="0"/>
        <w:spacing w:before="117" w:line="319" w:lineRule="auto"/>
        <w:jc w:val="both"/>
        <w:outlineLvl w:val="4"/>
        <w:rPr>
          <w:rFonts w:ascii="黑体" w:eastAsia="黑体" w:hAnsi="黑体" w:cs="黑体"/>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2"/>
          <w:tblHeader/>
        </w:trPr>
        <w:tc>
          <w:tcPr>
            <w:tcW w:w="1280" w:type="dxa"/>
            <w:tcBorders>
              <w:right w:val="single" w:sz="2" w:space="0" w:color="000000"/>
            </w:tcBorders>
            <w:shd w:val="clear" w:color="auto" w:fill="DBE5F1"/>
            <w:vAlign w:val="center"/>
          </w:tcPr>
          <w:p w:rsidR="0037411C" w:rsidRDefault="00BC4EAF">
            <w:pPr>
              <w:pStyle w:val="af3"/>
            </w:pPr>
            <w:bookmarkStart w:id="11" w:name="OLE_LINK19"/>
            <w:r>
              <w:t>课程名称</w:t>
            </w:r>
          </w:p>
        </w:tc>
        <w:tc>
          <w:tcPr>
            <w:tcW w:w="3978" w:type="dxa"/>
            <w:gridSpan w:val="5"/>
            <w:tcBorders>
              <w:left w:val="single" w:sz="2" w:space="0" w:color="000000"/>
            </w:tcBorders>
            <w:shd w:val="clear" w:color="auto" w:fill="DBE5F1"/>
            <w:vAlign w:val="center"/>
          </w:tcPr>
          <w:p w:rsidR="0037411C" w:rsidRDefault="00BC4EAF">
            <w:pPr>
              <w:pStyle w:val="af3"/>
            </w:pPr>
            <w:r>
              <w:rPr>
                <w:rFonts w:hint="eastAsia"/>
              </w:rPr>
              <w:t>智能客户服务实务</w:t>
            </w:r>
          </w:p>
        </w:tc>
        <w:tc>
          <w:tcPr>
            <w:tcW w:w="1273" w:type="dxa"/>
            <w:shd w:val="clear" w:color="auto" w:fill="DBE5F1"/>
            <w:vAlign w:val="center"/>
          </w:tcPr>
          <w:p w:rsidR="0037411C" w:rsidRDefault="00BC4EAF">
            <w:pPr>
              <w:pStyle w:val="af3"/>
            </w:pPr>
            <w:r>
              <w:t>课程编号</w:t>
            </w:r>
          </w:p>
        </w:tc>
        <w:tc>
          <w:tcPr>
            <w:tcW w:w="2450" w:type="dxa"/>
            <w:gridSpan w:val="3"/>
            <w:shd w:val="clear" w:color="auto" w:fill="DBE5F1"/>
            <w:vAlign w:val="center"/>
          </w:tcPr>
          <w:p w:rsidR="0037411C" w:rsidRDefault="00BC4EAF">
            <w:pPr>
              <w:pStyle w:val="af3"/>
            </w:pPr>
            <w:r>
              <w:t>4030504</w:t>
            </w:r>
          </w:p>
        </w:tc>
      </w:tr>
      <w:tr w:rsidR="0037411C">
        <w:trPr>
          <w:trHeight w:val="555"/>
        </w:trPr>
        <w:tc>
          <w:tcPr>
            <w:tcW w:w="1280" w:type="dxa"/>
            <w:vAlign w:val="center"/>
          </w:tcPr>
          <w:p w:rsidR="0037411C" w:rsidRDefault="00BC4EAF">
            <w:pPr>
              <w:pStyle w:val="af3"/>
            </w:pPr>
            <w:r>
              <w:rPr>
                <w:rFonts w:hint="eastAsia"/>
              </w:rPr>
              <w:t>开设学期</w:t>
            </w:r>
          </w:p>
        </w:tc>
        <w:tc>
          <w:tcPr>
            <w:tcW w:w="820" w:type="dxa"/>
            <w:tcBorders>
              <w:right w:val="single" w:sz="2" w:space="0" w:color="000000"/>
            </w:tcBorders>
            <w:vAlign w:val="center"/>
          </w:tcPr>
          <w:p w:rsidR="0037411C" w:rsidRDefault="00BC4EAF">
            <w:pPr>
              <w:pStyle w:val="af3"/>
            </w:pPr>
            <w:r>
              <w:t>3</w:t>
            </w:r>
          </w:p>
        </w:tc>
        <w:tc>
          <w:tcPr>
            <w:tcW w:w="892" w:type="dxa"/>
            <w:tcBorders>
              <w:left w:val="single" w:sz="2" w:space="0" w:color="000000"/>
            </w:tcBorders>
            <w:vAlign w:val="center"/>
          </w:tcPr>
          <w:p w:rsidR="0037411C" w:rsidRDefault="00BC4EAF">
            <w:pPr>
              <w:pStyle w:val="af3"/>
            </w:pPr>
            <w:r>
              <w:t>学分</w:t>
            </w:r>
          </w:p>
        </w:tc>
        <w:tc>
          <w:tcPr>
            <w:tcW w:w="566" w:type="dxa"/>
            <w:tcBorders>
              <w:right w:val="single" w:sz="2" w:space="0" w:color="000000"/>
            </w:tcBorders>
            <w:vAlign w:val="center"/>
          </w:tcPr>
          <w:p w:rsidR="0037411C" w:rsidRDefault="00BC4EAF">
            <w:pPr>
              <w:pStyle w:val="af3"/>
            </w:pPr>
            <w:r>
              <w:t>4</w:t>
            </w:r>
          </w:p>
        </w:tc>
        <w:tc>
          <w:tcPr>
            <w:tcW w:w="990" w:type="dxa"/>
            <w:tcBorders>
              <w:left w:val="single" w:sz="2" w:space="0" w:color="000000"/>
            </w:tcBorders>
            <w:vAlign w:val="center"/>
          </w:tcPr>
          <w:p w:rsidR="0037411C" w:rsidRDefault="00BC4EAF">
            <w:pPr>
              <w:pStyle w:val="af3"/>
            </w:pPr>
            <w:r>
              <w:t>总学时</w:t>
            </w:r>
          </w:p>
        </w:tc>
        <w:tc>
          <w:tcPr>
            <w:tcW w:w="710" w:type="dxa"/>
            <w:vAlign w:val="center"/>
          </w:tcPr>
          <w:p w:rsidR="0037411C" w:rsidRDefault="00BC4EAF">
            <w:pPr>
              <w:pStyle w:val="af3"/>
            </w:pPr>
            <w:r>
              <w:t>72</w:t>
            </w:r>
          </w:p>
        </w:tc>
        <w:tc>
          <w:tcPr>
            <w:tcW w:w="1273" w:type="dxa"/>
            <w:vAlign w:val="center"/>
          </w:tcPr>
          <w:p w:rsidR="0037411C" w:rsidRDefault="00BC4EAF">
            <w:pPr>
              <w:pStyle w:val="af3"/>
            </w:pPr>
            <w:r>
              <w:t>理论学时</w:t>
            </w:r>
          </w:p>
        </w:tc>
        <w:tc>
          <w:tcPr>
            <w:tcW w:w="568" w:type="dxa"/>
            <w:vAlign w:val="center"/>
          </w:tcPr>
          <w:p w:rsidR="0037411C" w:rsidRDefault="00BC4EAF">
            <w:pPr>
              <w:pStyle w:val="af3"/>
            </w:pPr>
            <w:r>
              <w:t>54</w:t>
            </w:r>
          </w:p>
        </w:tc>
        <w:tc>
          <w:tcPr>
            <w:tcW w:w="1273" w:type="dxa"/>
            <w:vAlign w:val="center"/>
          </w:tcPr>
          <w:p w:rsidR="0037411C" w:rsidRDefault="00BC4EAF">
            <w:pPr>
              <w:pStyle w:val="af3"/>
            </w:pPr>
            <w:r>
              <w:t>实践学时</w:t>
            </w:r>
          </w:p>
        </w:tc>
        <w:tc>
          <w:tcPr>
            <w:tcW w:w="609" w:type="dxa"/>
            <w:vAlign w:val="center"/>
          </w:tcPr>
          <w:p w:rsidR="0037411C" w:rsidRDefault="00BC4EAF">
            <w:pPr>
              <w:pStyle w:val="af3"/>
            </w:pPr>
            <w:r>
              <w:t>18</w:t>
            </w:r>
          </w:p>
        </w:tc>
      </w:tr>
      <w:tr w:rsidR="0037411C">
        <w:trPr>
          <w:trHeight w:val="558"/>
        </w:trPr>
        <w:tc>
          <w:tcPr>
            <w:tcW w:w="1280" w:type="dxa"/>
            <w:vAlign w:val="center"/>
          </w:tcPr>
          <w:p w:rsidR="0037411C" w:rsidRDefault="00BC4EAF">
            <w:pPr>
              <w:pStyle w:val="af3"/>
            </w:pPr>
            <w:r>
              <w:t>课程类型</w:t>
            </w:r>
          </w:p>
        </w:tc>
        <w:tc>
          <w:tcPr>
            <w:tcW w:w="7701" w:type="dxa"/>
            <w:gridSpan w:val="9"/>
            <w:vAlign w:val="center"/>
          </w:tcPr>
          <w:p w:rsidR="0037411C" w:rsidRDefault="00BC4EAF">
            <w:pPr>
              <w:pStyle w:val="af3"/>
            </w:pPr>
            <w:r>
              <w:t>纯理论课（</w:t>
            </w:r>
            <w:r>
              <w:t xml:space="preserve">  </w:t>
            </w:r>
            <w:r>
              <w:t>）、（理论</w:t>
            </w:r>
            <w:r>
              <w:t>+</w:t>
            </w:r>
            <w:r>
              <w:t>实践）课（</w:t>
            </w:r>
            <w:r>
              <w:t xml:space="preserve">√ </w:t>
            </w:r>
            <w:r>
              <w:t>）、</w:t>
            </w:r>
            <w:proofErr w:type="gramStart"/>
            <w:r>
              <w:t>纯实践</w:t>
            </w:r>
            <w:proofErr w:type="gramEnd"/>
            <w:r>
              <w:t>课</w:t>
            </w:r>
            <w:r>
              <w:t>(  )</w:t>
            </w:r>
          </w:p>
        </w:tc>
      </w:tr>
      <w:tr w:rsidR="0037411C">
        <w:trPr>
          <w:trHeight w:val="407"/>
        </w:trPr>
        <w:tc>
          <w:tcPr>
            <w:tcW w:w="1280" w:type="dxa"/>
            <w:tcBorders>
              <w:right w:val="single" w:sz="2" w:space="0" w:color="000000"/>
            </w:tcBorders>
            <w:vAlign w:val="center"/>
          </w:tcPr>
          <w:p w:rsidR="0037411C" w:rsidRDefault="00BC4EAF">
            <w:pPr>
              <w:pStyle w:val="af3"/>
            </w:pPr>
            <w:r>
              <w:lastRenderedPageBreak/>
              <w:t>先修课程</w:t>
            </w:r>
          </w:p>
        </w:tc>
        <w:tc>
          <w:tcPr>
            <w:tcW w:w="7701" w:type="dxa"/>
            <w:gridSpan w:val="9"/>
            <w:tcBorders>
              <w:left w:val="single" w:sz="2" w:space="0" w:color="000000"/>
            </w:tcBorders>
            <w:vAlign w:val="center"/>
          </w:tcPr>
          <w:p w:rsidR="0037411C" w:rsidRDefault="00BC4EAF">
            <w:pPr>
              <w:pStyle w:val="af3"/>
            </w:pPr>
            <w:r>
              <w:rPr>
                <w:rFonts w:hint="eastAsia"/>
              </w:rPr>
              <w:t>市场营销基础：了解市场细分、目标客户等概念。</w:t>
            </w:r>
          </w:p>
          <w:p w:rsidR="0037411C" w:rsidRDefault="00BC4EAF">
            <w:pPr>
              <w:pStyle w:val="af3"/>
            </w:pPr>
            <w:r>
              <w:rPr>
                <w:rFonts w:hint="eastAsia"/>
              </w:rPr>
              <w:t>管理学基础：掌握组织管理与客户互动的框架。</w:t>
            </w:r>
          </w:p>
        </w:tc>
      </w:tr>
      <w:tr w:rsidR="0037411C">
        <w:trPr>
          <w:trHeight w:val="414"/>
        </w:trPr>
        <w:tc>
          <w:tcPr>
            <w:tcW w:w="1280" w:type="dxa"/>
            <w:tcBorders>
              <w:right w:val="single" w:sz="2" w:space="0" w:color="000000"/>
            </w:tcBorders>
            <w:vAlign w:val="center"/>
          </w:tcPr>
          <w:p w:rsidR="0037411C" w:rsidRDefault="00BC4EAF">
            <w:pPr>
              <w:pStyle w:val="af3"/>
            </w:pPr>
            <w:r>
              <w:t>后续课程</w:t>
            </w:r>
          </w:p>
        </w:tc>
        <w:tc>
          <w:tcPr>
            <w:tcW w:w="7701" w:type="dxa"/>
            <w:gridSpan w:val="9"/>
            <w:tcBorders>
              <w:left w:val="single" w:sz="2" w:space="0" w:color="000000"/>
            </w:tcBorders>
            <w:vAlign w:val="center"/>
          </w:tcPr>
          <w:p w:rsidR="0037411C" w:rsidRDefault="00BC4EAF">
            <w:pPr>
              <w:pStyle w:val="af3"/>
            </w:pPr>
            <w:r>
              <w:rPr>
                <w:rFonts w:hint="eastAsia"/>
              </w:rPr>
              <w:t>消费者行为分析：分析客户需求、决策过程及心理。</w:t>
            </w:r>
          </w:p>
          <w:p w:rsidR="0037411C" w:rsidRDefault="00BC4EAF">
            <w:pPr>
              <w:pStyle w:val="af3"/>
            </w:pPr>
            <w:r>
              <w:rPr>
                <w:rFonts w:hint="eastAsia"/>
              </w:rPr>
              <w:t>销售与管理：提升客户体验与忠诚度策略。</w:t>
            </w:r>
          </w:p>
        </w:tc>
      </w:tr>
      <w:tr w:rsidR="0037411C">
        <w:trPr>
          <w:trHeight w:val="443"/>
        </w:trPr>
        <w:tc>
          <w:tcPr>
            <w:tcW w:w="1280" w:type="dxa"/>
            <w:tcBorders>
              <w:right w:val="single" w:sz="2" w:space="0" w:color="000000"/>
            </w:tcBorders>
            <w:vAlign w:val="center"/>
          </w:tcPr>
          <w:p w:rsidR="0037411C" w:rsidRDefault="00BC4EAF">
            <w:pPr>
              <w:pStyle w:val="af3"/>
            </w:pPr>
            <w:r>
              <w:t>教学目标</w:t>
            </w:r>
          </w:p>
        </w:tc>
        <w:tc>
          <w:tcPr>
            <w:tcW w:w="7701" w:type="dxa"/>
            <w:gridSpan w:val="9"/>
            <w:tcBorders>
              <w:left w:val="single" w:sz="2" w:space="0" w:color="000000"/>
            </w:tcBorders>
            <w:vAlign w:val="center"/>
          </w:tcPr>
          <w:p w:rsidR="0037411C" w:rsidRDefault="00BC4EAF">
            <w:pPr>
              <w:pStyle w:val="af4"/>
              <w:ind w:firstLine="396"/>
            </w:pPr>
            <w:r>
              <w:rPr>
                <w:rFonts w:hint="eastAsia"/>
              </w:rPr>
              <w:t>知识目标：</w:t>
            </w:r>
          </w:p>
          <w:p w:rsidR="0037411C" w:rsidRDefault="00BC4EAF">
            <w:pPr>
              <w:pStyle w:val="af4"/>
              <w:ind w:firstLine="396"/>
            </w:pPr>
            <w:r>
              <w:rPr>
                <w:rFonts w:hint="eastAsia"/>
              </w:rPr>
              <w:t>掌握</w:t>
            </w:r>
            <w:r>
              <w:t>CRM</w:t>
            </w:r>
            <w:r>
              <w:rPr>
                <w:rFonts w:hint="eastAsia"/>
              </w:rPr>
              <w:t>核心概念（客户生命周期、忠诚度模型等）。</w:t>
            </w:r>
          </w:p>
          <w:p w:rsidR="0037411C" w:rsidRDefault="00BC4EAF">
            <w:pPr>
              <w:pStyle w:val="af4"/>
              <w:ind w:firstLine="396"/>
            </w:pPr>
            <w:r>
              <w:rPr>
                <w:rFonts w:hint="eastAsia"/>
              </w:rPr>
              <w:t>理解</w:t>
            </w:r>
            <w:r>
              <w:t>CRM</w:t>
            </w:r>
            <w:r>
              <w:rPr>
                <w:rFonts w:hint="eastAsia"/>
              </w:rPr>
              <w:t>系统架构（如</w:t>
            </w:r>
            <w:r>
              <w:t>Salesforce</w:t>
            </w:r>
            <w:r>
              <w:rPr>
                <w:rFonts w:hint="eastAsia"/>
              </w:rPr>
              <w:t>、</w:t>
            </w:r>
            <w:r>
              <w:t>HubSpot</w:t>
            </w:r>
            <w:r>
              <w:rPr>
                <w:rFonts w:hint="eastAsia"/>
              </w:rPr>
              <w:t>的功能模块）。</w:t>
            </w:r>
          </w:p>
          <w:p w:rsidR="0037411C" w:rsidRDefault="00BC4EAF">
            <w:pPr>
              <w:pStyle w:val="af4"/>
              <w:ind w:firstLine="396"/>
            </w:pPr>
            <w:r>
              <w:rPr>
                <w:rFonts w:hint="eastAsia"/>
              </w:rPr>
              <w:t>能力目标：</w:t>
            </w:r>
          </w:p>
          <w:p w:rsidR="0037411C" w:rsidRDefault="00BC4EAF">
            <w:pPr>
              <w:pStyle w:val="af4"/>
              <w:ind w:firstLine="396"/>
            </w:pPr>
            <w:r>
              <w:rPr>
                <w:rFonts w:hint="eastAsia"/>
              </w:rPr>
              <w:t>能设计客户细分策略与</w:t>
            </w:r>
            <w:r>
              <w:t xml:space="preserve"> retention </w:t>
            </w:r>
            <w:r>
              <w:rPr>
                <w:rFonts w:hint="eastAsia"/>
              </w:rPr>
              <w:t>计划。</w:t>
            </w:r>
          </w:p>
          <w:p w:rsidR="0037411C" w:rsidRDefault="00BC4EAF">
            <w:pPr>
              <w:pStyle w:val="af4"/>
              <w:ind w:firstLine="396"/>
            </w:pPr>
            <w:r>
              <w:rPr>
                <w:rFonts w:hint="eastAsia"/>
              </w:rPr>
              <w:t>熟练使用</w:t>
            </w:r>
            <w:r>
              <w:t>CRM</w:t>
            </w:r>
            <w:r>
              <w:rPr>
                <w:rFonts w:hint="eastAsia"/>
              </w:rPr>
              <w:t>工具进行数据分析和决策支持。</w:t>
            </w:r>
          </w:p>
          <w:p w:rsidR="0037411C" w:rsidRDefault="00BC4EAF">
            <w:pPr>
              <w:pStyle w:val="af4"/>
              <w:ind w:firstLine="396"/>
            </w:pPr>
            <w:r>
              <w:rPr>
                <w:rFonts w:hint="eastAsia"/>
              </w:rPr>
              <w:t>素养目标：</w:t>
            </w:r>
          </w:p>
          <w:p w:rsidR="0037411C" w:rsidRDefault="00BC4EAF">
            <w:pPr>
              <w:pStyle w:val="af4"/>
              <w:ind w:firstLine="396"/>
            </w:pPr>
            <w:r>
              <w:rPr>
                <w:rFonts w:hint="eastAsia"/>
              </w:rPr>
              <w:t>培养</w:t>
            </w:r>
            <w:r>
              <w:t>“</w:t>
            </w:r>
            <w:r>
              <w:rPr>
                <w:rFonts w:hint="eastAsia"/>
              </w:rPr>
              <w:t>以客户为中心</w:t>
            </w:r>
            <w:r>
              <w:t>”</w:t>
            </w:r>
            <w:r>
              <w:rPr>
                <w:rFonts w:hint="eastAsia"/>
              </w:rPr>
              <w:t>的服务理念与伦理意识。</w:t>
            </w:r>
          </w:p>
          <w:p w:rsidR="0037411C" w:rsidRDefault="00BC4EAF">
            <w:pPr>
              <w:pStyle w:val="af4"/>
              <w:ind w:firstLine="396"/>
            </w:pPr>
            <w:proofErr w:type="gramStart"/>
            <w:r>
              <w:rPr>
                <w:rFonts w:hint="eastAsia"/>
              </w:rPr>
              <w:t>思政目标</w:t>
            </w:r>
            <w:proofErr w:type="gramEnd"/>
            <w:r>
              <w:rPr>
                <w:rFonts w:hint="eastAsia"/>
              </w:rPr>
              <w:t>：</w:t>
            </w:r>
          </w:p>
          <w:p w:rsidR="0037411C" w:rsidRDefault="00BC4EAF">
            <w:pPr>
              <w:pStyle w:val="af4"/>
              <w:ind w:firstLine="396"/>
            </w:pPr>
            <w:r>
              <w:rPr>
                <w:rFonts w:hint="eastAsia"/>
              </w:rPr>
              <w:t>社会责任与商业伦理</w:t>
            </w:r>
          </w:p>
          <w:p w:rsidR="0037411C" w:rsidRDefault="00BC4EAF">
            <w:pPr>
              <w:pStyle w:val="af4"/>
              <w:ind w:firstLine="396"/>
            </w:pPr>
            <w:r>
              <w:rPr>
                <w:rFonts w:hint="eastAsia"/>
              </w:rPr>
              <w:t>理解企业在客户关系管理中的社会责任（如数据隐私保护、公平交易）。</w:t>
            </w:r>
          </w:p>
          <w:p w:rsidR="0037411C" w:rsidRDefault="00BC4EAF">
            <w:pPr>
              <w:pStyle w:val="af4"/>
              <w:ind w:firstLine="396"/>
            </w:pPr>
            <w:r>
              <w:rPr>
                <w:rFonts w:hint="eastAsia"/>
              </w:rPr>
              <w:t>树立</w:t>
            </w:r>
            <w:r>
              <w:t>“</w:t>
            </w:r>
            <w:r>
              <w:rPr>
                <w:rFonts w:hint="eastAsia"/>
              </w:rPr>
              <w:t>以客户为中心</w:t>
            </w:r>
            <w:r>
              <w:t>”</w:t>
            </w:r>
            <w:r>
              <w:rPr>
                <w:rFonts w:hint="eastAsia"/>
              </w:rPr>
              <w:t>的服务理念，避免欺诈、虚假宣传等不道德行为。</w:t>
            </w:r>
          </w:p>
          <w:p w:rsidR="0037411C" w:rsidRDefault="00BC4EAF">
            <w:pPr>
              <w:pStyle w:val="af4"/>
              <w:ind w:firstLine="396"/>
            </w:pPr>
            <w:r>
              <w:rPr>
                <w:rFonts w:hint="eastAsia"/>
              </w:rPr>
              <w:t>诚信与职业操守</w:t>
            </w:r>
          </w:p>
          <w:p w:rsidR="0037411C" w:rsidRDefault="00BC4EAF">
            <w:pPr>
              <w:pStyle w:val="af4"/>
              <w:ind w:firstLine="396"/>
            </w:pPr>
            <w:r>
              <w:rPr>
                <w:rFonts w:hint="eastAsia"/>
              </w:rPr>
              <w:t>强调客户数据使用的合法性与道德性（如遵守《个人信息保护法》）。</w:t>
            </w:r>
          </w:p>
          <w:p w:rsidR="0037411C" w:rsidRDefault="00BC4EAF">
            <w:pPr>
              <w:pStyle w:val="af4"/>
              <w:ind w:firstLine="396"/>
            </w:pPr>
            <w:r>
              <w:rPr>
                <w:rFonts w:hint="eastAsia"/>
              </w:rPr>
              <w:t>培养学生在</w:t>
            </w:r>
            <w:r>
              <w:t>CRM</w:t>
            </w:r>
            <w:r>
              <w:rPr>
                <w:rFonts w:hint="eastAsia"/>
              </w:rPr>
              <w:t>实践中诚实守信、尊重客户权益的职业素养。</w:t>
            </w:r>
          </w:p>
          <w:p w:rsidR="0037411C" w:rsidRDefault="00BC4EAF">
            <w:pPr>
              <w:pStyle w:val="af4"/>
              <w:ind w:firstLine="396"/>
            </w:pPr>
            <w:r>
              <w:rPr>
                <w:rFonts w:hint="eastAsia"/>
              </w:rPr>
              <w:t>文化自信与本土化实践</w:t>
            </w:r>
          </w:p>
          <w:p w:rsidR="0037411C" w:rsidRDefault="00BC4EAF">
            <w:pPr>
              <w:pStyle w:val="af4"/>
              <w:ind w:firstLine="396"/>
            </w:pPr>
            <w:r>
              <w:rPr>
                <w:rFonts w:hint="eastAsia"/>
              </w:rPr>
              <w:t>分析中国企业的</w:t>
            </w:r>
            <w:r>
              <w:t>CRM</w:t>
            </w:r>
            <w:r>
              <w:rPr>
                <w:rFonts w:hint="eastAsia"/>
              </w:rPr>
              <w:t>成功案例（如华为、海尔），增强对本土商业模式的认同感。</w:t>
            </w:r>
          </w:p>
          <w:p w:rsidR="0037411C" w:rsidRDefault="00BC4EAF">
            <w:pPr>
              <w:pStyle w:val="af4"/>
              <w:ind w:firstLine="396"/>
            </w:pPr>
            <w:r>
              <w:rPr>
                <w:rFonts w:hint="eastAsia"/>
              </w:rPr>
              <w:t>探讨传统文化中的</w:t>
            </w:r>
            <w:r>
              <w:t>“</w:t>
            </w:r>
            <w:r>
              <w:rPr>
                <w:rFonts w:hint="eastAsia"/>
              </w:rPr>
              <w:t>诚信为本</w:t>
            </w:r>
            <w:r>
              <w:t>”“</w:t>
            </w:r>
            <w:r>
              <w:rPr>
                <w:rFonts w:hint="eastAsia"/>
              </w:rPr>
              <w:t>和气生财</w:t>
            </w:r>
            <w:r>
              <w:t>”</w:t>
            </w:r>
            <w:r>
              <w:rPr>
                <w:rFonts w:hint="eastAsia"/>
              </w:rPr>
              <w:t>理念在现代</w:t>
            </w:r>
            <w:r>
              <w:t>CRM</w:t>
            </w:r>
            <w:r>
              <w:rPr>
                <w:rFonts w:hint="eastAsia"/>
              </w:rPr>
              <w:t>中的应用。</w:t>
            </w:r>
          </w:p>
          <w:p w:rsidR="0037411C" w:rsidRDefault="00BC4EAF">
            <w:pPr>
              <w:pStyle w:val="af4"/>
              <w:ind w:firstLine="396"/>
            </w:pPr>
            <w:r>
              <w:rPr>
                <w:rFonts w:hint="eastAsia"/>
              </w:rPr>
              <w:t>创新与服务国家战略</w:t>
            </w:r>
          </w:p>
          <w:p w:rsidR="0037411C" w:rsidRDefault="00BC4EAF">
            <w:pPr>
              <w:pStyle w:val="af4"/>
              <w:ind w:firstLine="396"/>
            </w:pPr>
            <w:r>
              <w:rPr>
                <w:rFonts w:hint="eastAsia"/>
              </w:rPr>
              <w:t>结合</w:t>
            </w:r>
            <w:r>
              <w:t>“</w:t>
            </w:r>
            <w:r>
              <w:rPr>
                <w:rFonts w:hint="eastAsia"/>
              </w:rPr>
              <w:t>数字经济</w:t>
            </w:r>
            <w:r>
              <w:t>”“</w:t>
            </w:r>
            <w:r>
              <w:rPr>
                <w:rFonts w:hint="eastAsia"/>
              </w:rPr>
              <w:t>乡村振兴</w:t>
            </w:r>
            <w:r>
              <w:t>”</w:t>
            </w:r>
            <w:r>
              <w:rPr>
                <w:rFonts w:hint="eastAsia"/>
              </w:rPr>
              <w:t>等国家政策，设计普惠性</w:t>
            </w:r>
            <w:r>
              <w:t>CRM</w:t>
            </w:r>
            <w:r>
              <w:rPr>
                <w:rFonts w:hint="eastAsia"/>
              </w:rPr>
              <w:t>方案（如农村电</w:t>
            </w:r>
            <w:proofErr w:type="gramStart"/>
            <w:r>
              <w:rPr>
                <w:rFonts w:hint="eastAsia"/>
              </w:rPr>
              <w:t>商客户</w:t>
            </w:r>
            <w:proofErr w:type="gramEnd"/>
            <w:r>
              <w:rPr>
                <w:rFonts w:hint="eastAsia"/>
              </w:rPr>
              <w:t>服务）。</w:t>
            </w:r>
          </w:p>
          <w:p w:rsidR="0037411C" w:rsidRDefault="00BC4EAF">
            <w:pPr>
              <w:pStyle w:val="af4"/>
              <w:ind w:firstLine="396"/>
            </w:pPr>
            <w:r>
              <w:rPr>
                <w:rFonts w:hint="eastAsia"/>
              </w:rPr>
              <w:t>鼓励学生通过技术创新（如</w:t>
            </w:r>
            <w:r>
              <w:t>AI</w:t>
            </w:r>
            <w:r>
              <w:rPr>
                <w:rFonts w:hint="eastAsia"/>
              </w:rPr>
              <w:t>客服）提升社会服务效率。</w:t>
            </w:r>
          </w:p>
          <w:p w:rsidR="0037411C" w:rsidRDefault="00BC4EAF">
            <w:pPr>
              <w:pStyle w:val="af4"/>
              <w:ind w:firstLine="396"/>
            </w:pPr>
            <w:r>
              <w:rPr>
                <w:rFonts w:hint="eastAsia"/>
              </w:rPr>
              <w:t>团队协作与工匠精神</w:t>
            </w:r>
          </w:p>
          <w:p w:rsidR="0037411C" w:rsidRDefault="00BC4EAF">
            <w:pPr>
              <w:pStyle w:val="af4"/>
              <w:ind w:firstLine="396"/>
            </w:pPr>
            <w:r>
              <w:rPr>
                <w:rFonts w:hint="eastAsia"/>
              </w:rPr>
              <w:t>在小组项目中培养合作意识，追求细节完美的服务精神。</w:t>
            </w:r>
          </w:p>
          <w:p w:rsidR="0037411C" w:rsidRDefault="00BC4EAF">
            <w:pPr>
              <w:pStyle w:val="af4"/>
              <w:ind w:firstLine="396"/>
            </w:pPr>
            <w:r>
              <w:rPr>
                <w:rFonts w:hint="eastAsia"/>
              </w:rPr>
              <w:t>学习优秀企业（如顺丰、海底捞）的客户服务案例，体会精益求精的态度。</w:t>
            </w:r>
          </w:p>
        </w:tc>
      </w:tr>
      <w:tr w:rsidR="0037411C">
        <w:trPr>
          <w:trHeight w:val="443"/>
        </w:trPr>
        <w:tc>
          <w:tcPr>
            <w:tcW w:w="1280" w:type="dxa"/>
            <w:vAlign w:val="center"/>
          </w:tcPr>
          <w:p w:rsidR="0037411C" w:rsidRDefault="00BC4EAF">
            <w:pPr>
              <w:pStyle w:val="af3"/>
            </w:pPr>
            <w:r>
              <w:t>教学内容</w:t>
            </w:r>
          </w:p>
        </w:tc>
        <w:tc>
          <w:tcPr>
            <w:tcW w:w="7701" w:type="dxa"/>
            <w:gridSpan w:val="9"/>
            <w:vAlign w:val="center"/>
          </w:tcPr>
          <w:p w:rsidR="0037411C" w:rsidRDefault="00BC4EAF">
            <w:pPr>
              <w:pStyle w:val="af4"/>
              <w:ind w:firstLine="396"/>
            </w:pPr>
            <w:r>
              <w:rPr>
                <w:rFonts w:hint="eastAsia"/>
              </w:rPr>
              <w:t>理论模块：</w:t>
            </w:r>
          </w:p>
          <w:p w:rsidR="0037411C" w:rsidRDefault="00BC4EAF">
            <w:pPr>
              <w:pStyle w:val="af4"/>
              <w:ind w:firstLine="396"/>
            </w:pPr>
            <w:r>
              <w:t>CRM</w:t>
            </w:r>
            <w:r>
              <w:rPr>
                <w:rFonts w:hint="eastAsia"/>
              </w:rPr>
              <w:t>定义、发展历程与商业模式（如</w:t>
            </w:r>
            <w:r>
              <w:t>B2B vs B2C</w:t>
            </w:r>
            <w:r>
              <w:rPr>
                <w:rFonts w:hint="eastAsia"/>
              </w:rPr>
              <w:t>）。</w:t>
            </w:r>
          </w:p>
          <w:p w:rsidR="0037411C" w:rsidRDefault="00BC4EAF">
            <w:pPr>
              <w:pStyle w:val="af4"/>
              <w:ind w:firstLine="396"/>
            </w:pPr>
            <w:r>
              <w:rPr>
                <w:rFonts w:hint="eastAsia"/>
              </w:rPr>
              <w:t>客户价值理论（</w:t>
            </w:r>
            <w:r>
              <w:t>RFM</w:t>
            </w:r>
            <w:r>
              <w:rPr>
                <w:rFonts w:hint="eastAsia"/>
              </w:rPr>
              <w:t>模型、</w:t>
            </w:r>
            <w:r>
              <w:t>CLV</w:t>
            </w:r>
            <w:r>
              <w:rPr>
                <w:rFonts w:hint="eastAsia"/>
              </w:rPr>
              <w:t>计算）。</w:t>
            </w:r>
          </w:p>
          <w:p w:rsidR="0037411C" w:rsidRDefault="00BC4EAF">
            <w:pPr>
              <w:pStyle w:val="af4"/>
              <w:ind w:firstLine="396"/>
            </w:pPr>
            <w:r>
              <w:rPr>
                <w:rFonts w:hint="eastAsia"/>
              </w:rPr>
              <w:t>客户满意度与忠诚度管理（</w:t>
            </w:r>
            <w:r>
              <w:t>NPS</w:t>
            </w:r>
            <w:r>
              <w:rPr>
                <w:rFonts w:hint="eastAsia"/>
              </w:rPr>
              <w:t>、投诉处理）。</w:t>
            </w:r>
          </w:p>
          <w:p w:rsidR="0037411C" w:rsidRDefault="00BC4EAF">
            <w:pPr>
              <w:pStyle w:val="af4"/>
              <w:ind w:firstLine="396"/>
            </w:pPr>
            <w:r>
              <w:rPr>
                <w:rFonts w:hint="eastAsia"/>
              </w:rPr>
              <w:lastRenderedPageBreak/>
              <w:t>技术模块：</w:t>
            </w:r>
          </w:p>
          <w:p w:rsidR="0037411C" w:rsidRDefault="00BC4EAF">
            <w:pPr>
              <w:pStyle w:val="af4"/>
              <w:ind w:firstLine="396"/>
            </w:pPr>
            <w:r>
              <w:t>CRM</w:t>
            </w:r>
            <w:r>
              <w:rPr>
                <w:rFonts w:hint="eastAsia"/>
              </w:rPr>
              <w:t>系统操作（数据录入、报表生成）。</w:t>
            </w:r>
          </w:p>
          <w:p w:rsidR="0037411C" w:rsidRDefault="00BC4EAF">
            <w:pPr>
              <w:pStyle w:val="af4"/>
              <w:ind w:firstLine="396"/>
            </w:pPr>
            <w:r>
              <w:rPr>
                <w:rFonts w:hint="eastAsia"/>
              </w:rPr>
              <w:t>数据分析工具（如</w:t>
            </w:r>
            <w:r>
              <w:t>Excel</w:t>
            </w:r>
            <w:r>
              <w:rPr>
                <w:rFonts w:hint="eastAsia"/>
              </w:rPr>
              <w:t>、</w:t>
            </w:r>
            <w:r>
              <w:t xml:space="preserve">Power BI </w:t>
            </w:r>
            <w:r>
              <w:rPr>
                <w:rFonts w:hint="eastAsia"/>
              </w:rPr>
              <w:t>在</w:t>
            </w:r>
            <w:r>
              <w:t>CRM</w:t>
            </w:r>
            <w:r>
              <w:rPr>
                <w:rFonts w:hint="eastAsia"/>
              </w:rPr>
              <w:t>中的应用）。</w:t>
            </w:r>
          </w:p>
          <w:p w:rsidR="0037411C" w:rsidRDefault="00BC4EAF">
            <w:pPr>
              <w:pStyle w:val="af4"/>
              <w:ind w:firstLine="396"/>
            </w:pPr>
            <w:r>
              <w:rPr>
                <w:rFonts w:hint="eastAsia"/>
              </w:rPr>
              <w:t>实践模块：</w:t>
            </w:r>
          </w:p>
          <w:p w:rsidR="0037411C" w:rsidRDefault="00BC4EAF">
            <w:pPr>
              <w:pStyle w:val="af4"/>
              <w:ind w:firstLine="396"/>
            </w:pPr>
            <w:r>
              <w:rPr>
                <w:rFonts w:hint="eastAsia"/>
              </w:rPr>
              <w:t>案例研究（如星巴克会员体系、亚马逊个性化推荐）。</w:t>
            </w:r>
          </w:p>
          <w:p w:rsidR="0037411C" w:rsidRDefault="00BC4EAF">
            <w:pPr>
              <w:pStyle w:val="af4"/>
              <w:ind w:firstLine="396"/>
            </w:pPr>
            <w:r>
              <w:rPr>
                <w:rFonts w:hint="eastAsia"/>
              </w:rPr>
              <w:t>模拟项目：设计某行业的</w:t>
            </w:r>
            <w:r>
              <w:t>CRM</w:t>
            </w:r>
            <w:r>
              <w:rPr>
                <w:rFonts w:hint="eastAsia"/>
              </w:rPr>
              <w:t>解决方案。</w:t>
            </w:r>
          </w:p>
        </w:tc>
      </w:tr>
      <w:tr w:rsidR="0037411C">
        <w:trPr>
          <w:trHeight w:val="591"/>
        </w:trPr>
        <w:tc>
          <w:tcPr>
            <w:tcW w:w="1280" w:type="dxa"/>
            <w:vAlign w:val="center"/>
          </w:tcPr>
          <w:p w:rsidR="0037411C" w:rsidRDefault="00BC4EAF">
            <w:pPr>
              <w:pStyle w:val="af3"/>
            </w:pPr>
            <w:r>
              <w:lastRenderedPageBreak/>
              <w:t>教学重点</w:t>
            </w:r>
            <w:r>
              <w:t xml:space="preserve"> </w:t>
            </w:r>
            <w:r>
              <w:t>与难点</w:t>
            </w:r>
          </w:p>
        </w:tc>
        <w:tc>
          <w:tcPr>
            <w:tcW w:w="7701" w:type="dxa"/>
            <w:gridSpan w:val="9"/>
            <w:vAlign w:val="center"/>
          </w:tcPr>
          <w:p w:rsidR="0037411C" w:rsidRDefault="00BC4EAF">
            <w:pPr>
              <w:pStyle w:val="af4"/>
              <w:ind w:firstLine="396"/>
            </w:pPr>
            <w:r>
              <w:rPr>
                <w:rFonts w:hint="eastAsia"/>
              </w:rPr>
              <w:t>重点：</w:t>
            </w:r>
          </w:p>
          <w:p w:rsidR="0037411C" w:rsidRDefault="00BC4EAF">
            <w:pPr>
              <w:pStyle w:val="af4"/>
              <w:ind w:firstLine="396"/>
            </w:pPr>
            <w:r>
              <w:rPr>
                <w:rFonts w:hint="eastAsia"/>
              </w:rPr>
              <w:t>客户生命周期管理（获取、保留、赢回）。</w:t>
            </w:r>
          </w:p>
          <w:p w:rsidR="0037411C" w:rsidRDefault="00BC4EAF">
            <w:pPr>
              <w:pStyle w:val="af4"/>
              <w:ind w:firstLine="396"/>
            </w:pPr>
            <w:r>
              <w:rPr>
                <w:rFonts w:hint="eastAsia"/>
              </w:rPr>
              <w:t>数据驱动的客户细分与个性化营销。</w:t>
            </w:r>
          </w:p>
          <w:p w:rsidR="0037411C" w:rsidRDefault="00BC4EAF">
            <w:pPr>
              <w:pStyle w:val="af4"/>
              <w:ind w:firstLine="396"/>
            </w:pPr>
            <w:r>
              <w:rPr>
                <w:rFonts w:hint="eastAsia"/>
              </w:rPr>
              <w:t>难点：</w:t>
            </w:r>
          </w:p>
          <w:p w:rsidR="0037411C" w:rsidRDefault="00BC4EAF">
            <w:pPr>
              <w:pStyle w:val="af4"/>
              <w:ind w:firstLine="396"/>
            </w:pPr>
            <w:r>
              <w:t>CRM</w:t>
            </w:r>
            <w:r>
              <w:rPr>
                <w:rFonts w:hint="eastAsia"/>
              </w:rPr>
              <w:t>系统与业务流程的整合（如销售、客</w:t>
            </w:r>
            <w:proofErr w:type="gramStart"/>
            <w:r>
              <w:rPr>
                <w:rFonts w:hint="eastAsia"/>
              </w:rPr>
              <w:t>服部门</w:t>
            </w:r>
            <w:proofErr w:type="gramEnd"/>
            <w:r>
              <w:rPr>
                <w:rFonts w:hint="eastAsia"/>
              </w:rPr>
              <w:t>协作）。</w:t>
            </w:r>
          </w:p>
          <w:p w:rsidR="0037411C" w:rsidRDefault="00BC4EAF">
            <w:pPr>
              <w:pStyle w:val="af4"/>
              <w:ind w:firstLine="396"/>
            </w:pPr>
            <w:r>
              <w:rPr>
                <w:rFonts w:hint="eastAsia"/>
              </w:rPr>
              <w:t>大数据分析在</w:t>
            </w:r>
            <w:r>
              <w:t>CRM</w:t>
            </w:r>
            <w:r>
              <w:rPr>
                <w:rFonts w:hint="eastAsia"/>
              </w:rPr>
              <w:t>中的实际应用（如预测客户流失）。</w:t>
            </w:r>
          </w:p>
        </w:tc>
      </w:tr>
      <w:tr w:rsidR="0037411C">
        <w:trPr>
          <w:trHeight w:val="515"/>
        </w:trPr>
        <w:tc>
          <w:tcPr>
            <w:tcW w:w="1280" w:type="dxa"/>
            <w:vAlign w:val="center"/>
          </w:tcPr>
          <w:p w:rsidR="0037411C" w:rsidRDefault="00BC4EAF">
            <w:pPr>
              <w:pStyle w:val="af3"/>
            </w:pPr>
            <w:r>
              <w:t>教学组织</w:t>
            </w:r>
          </w:p>
        </w:tc>
        <w:tc>
          <w:tcPr>
            <w:tcW w:w="7701" w:type="dxa"/>
            <w:gridSpan w:val="9"/>
            <w:vAlign w:val="center"/>
          </w:tcPr>
          <w:p w:rsidR="0037411C" w:rsidRDefault="00BC4EAF">
            <w:pPr>
              <w:pStyle w:val="af4"/>
              <w:ind w:firstLine="396"/>
            </w:pPr>
            <w:r>
              <w:rPr>
                <w:rFonts w:hint="eastAsia"/>
              </w:rPr>
              <w:t>理论授课（</w:t>
            </w:r>
            <w:r>
              <w:t>30%</w:t>
            </w:r>
            <w:r>
              <w:rPr>
                <w:rFonts w:hint="eastAsia"/>
              </w:rPr>
              <w:t>）：课堂讲授核心概念与案例。</w:t>
            </w:r>
          </w:p>
          <w:p w:rsidR="0037411C" w:rsidRDefault="00BC4EAF">
            <w:pPr>
              <w:pStyle w:val="af4"/>
              <w:ind w:firstLine="396"/>
            </w:pPr>
            <w:r>
              <w:rPr>
                <w:rFonts w:hint="eastAsia"/>
              </w:rPr>
              <w:t>实验</w:t>
            </w:r>
            <w:r>
              <w:t>/</w:t>
            </w:r>
            <w:r>
              <w:rPr>
                <w:rFonts w:hint="eastAsia"/>
              </w:rPr>
              <w:t>上机（</w:t>
            </w:r>
            <w:r>
              <w:t>40%</w:t>
            </w:r>
            <w:r>
              <w:rPr>
                <w:rFonts w:hint="eastAsia"/>
              </w:rPr>
              <w:t>）：</w:t>
            </w:r>
            <w:r>
              <w:t>CRM</w:t>
            </w:r>
            <w:r>
              <w:rPr>
                <w:rFonts w:hint="eastAsia"/>
              </w:rPr>
              <w:t>软件操作、数据分析实训。</w:t>
            </w:r>
          </w:p>
          <w:p w:rsidR="0037411C" w:rsidRDefault="00BC4EAF">
            <w:pPr>
              <w:pStyle w:val="af4"/>
              <w:ind w:firstLine="396"/>
            </w:pPr>
            <w:r>
              <w:rPr>
                <w:rFonts w:hint="eastAsia"/>
              </w:rPr>
              <w:t>小组项目（</w:t>
            </w:r>
            <w:r>
              <w:t>20%</w:t>
            </w:r>
            <w:r>
              <w:rPr>
                <w:rFonts w:hint="eastAsia"/>
              </w:rPr>
              <w:t>）：针对某企业设计</w:t>
            </w:r>
            <w:r>
              <w:t>CRM</w:t>
            </w:r>
            <w:r>
              <w:rPr>
                <w:rFonts w:hint="eastAsia"/>
              </w:rPr>
              <w:t>方案并汇报。</w:t>
            </w:r>
          </w:p>
          <w:p w:rsidR="0037411C" w:rsidRDefault="00BC4EAF">
            <w:pPr>
              <w:pStyle w:val="af4"/>
              <w:ind w:firstLine="396"/>
            </w:pPr>
            <w:r>
              <w:rPr>
                <w:rFonts w:hint="eastAsia"/>
              </w:rPr>
              <w:t>企业参访</w:t>
            </w:r>
            <w:r>
              <w:t>/</w:t>
            </w:r>
            <w:r>
              <w:rPr>
                <w:rFonts w:hint="eastAsia"/>
              </w:rPr>
              <w:t>嘉宾讲座（</w:t>
            </w:r>
            <w:r>
              <w:t>10%</w:t>
            </w:r>
            <w:r>
              <w:rPr>
                <w:rFonts w:hint="eastAsia"/>
              </w:rPr>
              <w:t>）：邀请行业专家分享实战经验。</w:t>
            </w:r>
          </w:p>
        </w:tc>
      </w:tr>
      <w:tr w:rsidR="0037411C">
        <w:trPr>
          <w:trHeight w:val="608"/>
        </w:trPr>
        <w:tc>
          <w:tcPr>
            <w:tcW w:w="1280" w:type="dxa"/>
            <w:vAlign w:val="center"/>
          </w:tcPr>
          <w:p w:rsidR="0037411C" w:rsidRDefault="00BC4EAF">
            <w:pPr>
              <w:pStyle w:val="af3"/>
            </w:pPr>
            <w:r>
              <w:t>教学手段</w:t>
            </w:r>
            <w:r>
              <w:t xml:space="preserve"> </w:t>
            </w:r>
            <w:r>
              <w:t>和方法</w:t>
            </w:r>
          </w:p>
        </w:tc>
        <w:tc>
          <w:tcPr>
            <w:tcW w:w="7701" w:type="dxa"/>
            <w:gridSpan w:val="9"/>
            <w:vAlign w:val="center"/>
          </w:tcPr>
          <w:p w:rsidR="0037411C" w:rsidRDefault="00BC4EAF">
            <w:pPr>
              <w:pStyle w:val="af4"/>
              <w:ind w:firstLine="396"/>
            </w:pPr>
            <w:r>
              <w:rPr>
                <w:rFonts w:hint="eastAsia"/>
              </w:rPr>
              <w:t>混合式教学：</w:t>
            </w:r>
          </w:p>
          <w:p w:rsidR="0037411C" w:rsidRDefault="00BC4EAF">
            <w:pPr>
              <w:pStyle w:val="af4"/>
              <w:ind w:firstLine="396"/>
            </w:pPr>
            <w:r>
              <w:rPr>
                <w:rFonts w:hint="eastAsia"/>
              </w:rPr>
              <w:t>线上：</w:t>
            </w:r>
            <w:r>
              <w:t>MOOCs</w:t>
            </w:r>
            <w:r>
              <w:rPr>
                <w:rFonts w:hint="eastAsia"/>
              </w:rPr>
              <w:t>（如</w:t>
            </w:r>
            <w:r>
              <w:t>Coursera</w:t>
            </w:r>
            <w:r>
              <w:rPr>
                <w:rFonts w:hint="eastAsia"/>
              </w:rPr>
              <w:t>的</w:t>
            </w:r>
            <w:r>
              <w:t>CRM</w:t>
            </w:r>
            <w:r>
              <w:rPr>
                <w:rFonts w:hint="eastAsia"/>
              </w:rPr>
              <w:t>课程）、模拟软件演练。</w:t>
            </w:r>
          </w:p>
          <w:p w:rsidR="0037411C" w:rsidRDefault="00BC4EAF">
            <w:pPr>
              <w:pStyle w:val="af4"/>
              <w:ind w:firstLine="396"/>
            </w:pPr>
            <w:r>
              <w:rPr>
                <w:rFonts w:hint="eastAsia"/>
              </w:rPr>
              <w:t>线下：角色扮演（如处理客户投诉场景）、沙盘模拟。</w:t>
            </w:r>
          </w:p>
          <w:p w:rsidR="0037411C" w:rsidRDefault="00BC4EAF">
            <w:pPr>
              <w:pStyle w:val="af4"/>
              <w:ind w:firstLine="396"/>
            </w:pPr>
            <w:r>
              <w:rPr>
                <w:rFonts w:hint="eastAsia"/>
              </w:rPr>
              <w:t>案例教学法：分析</w:t>
            </w:r>
            <w:r>
              <w:t>Zappos</w:t>
            </w:r>
            <w:r>
              <w:rPr>
                <w:rFonts w:hint="eastAsia"/>
              </w:rPr>
              <w:t>、海底捞等企业的</w:t>
            </w:r>
            <w:r>
              <w:t>CRM</w:t>
            </w:r>
            <w:r>
              <w:rPr>
                <w:rFonts w:hint="eastAsia"/>
              </w:rPr>
              <w:t>实践。</w:t>
            </w:r>
          </w:p>
          <w:p w:rsidR="0037411C" w:rsidRDefault="00BC4EAF">
            <w:pPr>
              <w:pStyle w:val="af4"/>
              <w:ind w:firstLine="396"/>
            </w:pPr>
            <w:r>
              <w:t>PBL</w:t>
            </w:r>
            <w:r>
              <w:rPr>
                <w:rFonts w:hint="eastAsia"/>
              </w:rPr>
              <w:t>（问题导向学习）：针对真实企业问题提出</w:t>
            </w:r>
            <w:r>
              <w:t>CRM</w:t>
            </w:r>
            <w:r>
              <w:rPr>
                <w:rFonts w:hint="eastAsia"/>
              </w:rPr>
              <w:t>改进方案。</w:t>
            </w:r>
          </w:p>
        </w:tc>
      </w:tr>
      <w:tr w:rsidR="0037411C">
        <w:trPr>
          <w:trHeight w:val="465"/>
        </w:trPr>
        <w:tc>
          <w:tcPr>
            <w:tcW w:w="1280" w:type="dxa"/>
            <w:vAlign w:val="center"/>
          </w:tcPr>
          <w:p w:rsidR="0037411C" w:rsidRDefault="00BC4EAF">
            <w:pPr>
              <w:pStyle w:val="af3"/>
            </w:pPr>
            <w:r>
              <w:t>教学资料</w:t>
            </w:r>
          </w:p>
        </w:tc>
        <w:tc>
          <w:tcPr>
            <w:tcW w:w="7701" w:type="dxa"/>
            <w:gridSpan w:val="9"/>
            <w:vAlign w:val="center"/>
          </w:tcPr>
          <w:p w:rsidR="0037411C" w:rsidRDefault="00BC4EAF">
            <w:pPr>
              <w:pStyle w:val="af4"/>
              <w:ind w:firstLine="396"/>
            </w:pPr>
            <w:r>
              <w:rPr>
                <w:rFonts w:hint="eastAsia"/>
              </w:rPr>
              <w:t>教材：</w:t>
            </w:r>
          </w:p>
          <w:p w:rsidR="0037411C" w:rsidRDefault="00BC4EAF">
            <w:pPr>
              <w:pStyle w:val="af4"/>
              <w:ind w:firstLine="396"/>
            </w:pPr>
            <w:r>
              <w:rPr>
                <w:rFonts w:hint="eastAsia"/>
              </w:rPr>
              <w:t>《客户关系管理》，高等教育出版社（王永贵著）。</w:t>
            </w:r>
          </w:p>
        </w:tc>
      </w:tr>
      <w:tr w:rsidR="0037411C">
        <w:trPr>
          <w:trHeight w:val="484"/>
        </w:trPr>
        <w:tc>
          <w:tcPr>
            <w:tcW w:w="1280" w:type="dxa"/>
            <w:vAlign w:val="center"/>
          </w:tcPr>
          <w:p w:rsidR="0037411C" w:rsidRDefault="00BC4EAF">
            <w:pPr>
              <w:pStyle w:val="af3"/>
            </w:pPr>
            <w:r>
              <w:t>考核要求</w:t>
            </w:r>
          </w:p>
        </w:tc>
        <w:tc>
          <w:tcPr>
            <w:tcW w:w="7701" w:type="dxa"/>
            <w:gridSpan w:val="9"/>
            <w:vAlign w:val="center"/>
          </w:tcPr>
          <w:p w:rsidR="0037411C" w:rsidRDefault="00BC4EAF">
            <w:pPr>
              <w:pStyle w:val="af4"/>
              <w:ind w:firstLine="396"/>
            </w:pPr>
            <w:r>
              <w:rPr>
                <w:rFonts w:hint="eastAsia"/>
              </w:rPr>
              <w:t>平时成绩（</w:t>
            </w:r>
            <w:r>
              <w:rPr>
                <w:rFonts w:hint="eastAsia"/>
              </w:rPr>
              <w:t>5</w:t>
            </w:r>
            <w:r>
              <w:t>0%</w:t>
            </w:r>
            <w:r>
              <w:rPr>
                <w:rFonts w:hint="eastAsia"/>
              </w:rPr>
              <w:t>）：</w:t>
            </w:r>
          </w:p>
          <w:p w:rsidR="0037411C" w:rsidRDefault="00BC4EAF">
            <w:pPr>
              <w:pStyle w:val="af4"/>
              <w:ind w:firstLine="396"/>
            </w:pPr>
            <w:r>
              <w:rPr>
                <w:rFonts w:hint="eastAsia"/>
              </w:rPr>
              <w:t>课堂参与（</w:t>
            </w:r>
            <w:r>
              <w:t>10%</w:t>
            </w:r>
            <w:r>
              <w:rPr>
                <w:rFonts w:hint="eastAsia"/>
              </w:rPr>
              <w:t>）、实验报告（</w:t>
            </w:r>
            <w:r>
              <w:t>20%</w:t>
            </w:r>
            <w:r>
              <w:rPr>
                <w:rFonts w:hint="eastAsia"/>
              </w:rPr>
              <w:t>）、小组项目中期汇报（</w:t>
            </w:r>
            <w:r>
              <w:rPr>
                <w:rFonts w:hint="eastAsia"/>
              </w:rPr>
              <w:t>2</w:t>
            </w:r>
            <w:r>
              <w:t>0%</w:t>
            </w:r>
            <w:r>
              <w:rPr>
                <w:rFonts w:hint="eastAsia"/>
              </w:rPr>
              <w:t>）。</w:t>
            </w:r>
          </w:p>
          <w:p w:rsidR="0037411C" w:rsidRDefault="00BC4EAF">
            <w:pPr>
              <w:pStyle w:val="af4"/>
              <w:ind w:firstLine="396"/>
            </w:pPr>
            <w:r>
              <w:rPr>
                <w:rFonts w:hint="eastAsia"/>
              </w:rPr>
              <w:t>期末考试（</w:t>
            </w:r>
            <w:r>
              <w:t>50%</w:t>
            </w:r>
            <w:r>
              <w:rPr>
                <w:rFonts w:hint="eastAsia"/>
              </w:rPr>
              <w:t>）：</w:t>
            </w:r>
          </w:p>
          <w:p w:rsidR="0037411C" w:rsidRDefault="00BC4EAF">
            <w:pPr>
              <w:pStyle w:val="af4"/>
              <w:ind w:firstLine="396"/>
            </w:pPr>
            <w:r>
              <w:rPr>
                <w:rFonts w:hint="eastAsia"/>
              </w:rPr>
              <w:t>理论题（</w:t>
            </w:r>
            <w:r>
              <w:t>30%</w:t>
            </w:r>
            <w:r>
              <w:rPr>
                <w:rFonts w:hint="eastAsia"/>
              </w:rPr>
              <w:t>）：如</w:t>
            </w:r>
            <w:r>
              <w:t>CLV</w:t>
            </w:r>
            <w:r>
              <w:rPr>
                <w:rFonts w:hint="eastAsia"/>
              </w:rPr>
              <w:t>计算、</w:t>
            </w:r>
            <w:r>
              <w:t>CRM</w:t>
            </w:r>
            <w:r>
              <w:rPr>
                <w:rFonts w:hint="eastAsia"/>
              </w:rPr>
              <w:t>策略设计。</w:t>
            </w:r>
          </w:p>
          <w:p w:rsidR="0037411C" w:rsidRDefault="00BC4EAF">
            <w:pPr>
              <w:pStyle w:val="af4"/>
              <w:ind w:firstLine="396"/>
            </w:pPr>
            <w:r>
              <w:rPr>
                <w:rFonts w:hint="eastAsia"/>
              </w:rPr>
              <w:t>实操题（</w:t>
            </w:r>
            <w:r>
              <w:rPr>
                <w:rFonts w:hint="eastAsia"/>
              </w:rPr>
              <w:t>2</w:t>
            </w:r>
            <w:r>
              <w:t>0%</w:t>
            </w:r>
            <w:r>
              <w:rPr>
                <w:rFonts w:hint="eastAsia"/>
              </w:rPr>
              <w:t>）：</w:t>
            </w:r>
            <w:r>
              <w:t>CRM</w:t>
            </w:r>
            <w:r>
              <w:rPr>
                <w:rFonts w:hint="eastAsia"/>
              </w:rPr>
              <w:t>系统操作或数据分析任务。</w:t>
            </w:r>
          </w:p>
        </w:tc>
      </w:tr>
      <w:bookmarkEnd w:id="11"/>
    </w:tbl>
    <w:p w:rsidR="0037411C" w:rsidRDefault="0037411C">
      <w:pPr>
        <w:kinsoku/>
        <w:overflowPunct w:val="0"/>
        <w:spacing w:before="117" w:line="319" w:lineRule="auto"/>
        <w:jc w:val="both"/>
        <w:outlineLvl w:val="4"/>
        <w:rPr>
          <w:rFonts w:ascii="黑体" w:eastAsia="黑体" w:hAnsi="黑体" w:cs="黑体"/>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37411C" w:rsidRDefault="00BC4EAF">
            <w:pPr>
              <w:pStyle w:val="af3"/>
            </w:pPr>
            <w:bookmarkStart w:id="12" w:name="OLE_LINK3"/>
            <w:bookmarkStart w:id="13" w:name="OLE_LINK5"/>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品牌策划与推广</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t>4030505</w:t>
            </w:r>
          </w:p>
        </w:tc>
      </w:tr>
      <w:tr w:rsidR="0037411C">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4</w:t>
            </w:r>
          </w:p>
        </w:tc>
        <w:tc>
          <w:tcPr>
            <w:tcW w:w="892"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4</w:t>
            </w:r>
          </w:p>
        </w:tc>
        <w:tc>
          <w:tcPr>
            <w:tcW w:w="990"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72</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54</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18</w:t>
            </w:r>
          </w:p>
        </w:tc>
      </w:tr>
      <w:tr w:rsidR="0037411C">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37411C">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lastRenderedPageBreak/>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销售与管理</w:t>
            </w:r>
          </w:p>
          <w:p w:rsidR="0037411C" w:rsidRDefault="00BC4EAF">
            <w:pPr>
              <w:pStyle w:val="af3"/>
            </w:pPr>
            <w:r>
              <w:rPr>
                <w:rFonts w:hint="eastAsia"/>
              </w:rPr>
              <w:t>客户关系管理</w:t>
            </w:r>
          </w:p>
        </w:tc>
      </w:tr>
      <w:tr w:rsidR="0037411C">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企业文化素养</w:t>
            </w:r>
          </w:p>
          <w:p w:rsidR="0037411C" w:rsidRDefault="00BC4EAF">
            <w:pPr>
              <w:pStyle w:val="af3"/>
            </w:pPr>
            <w:r>
              <w:rPr>
                <w:rFonts w:hint="eastAsia"/>
              </w:rPr>
              <w:t>公共关系</w:t>
            </w:r>
          </w:p>
        </w:tc>
      </w:tr>
      <w:tr w:rsidR="0037411C">
        <w:trPr>
          <w:trHeight w:val="443"/>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一、知识目标</w:t>
            </w:r>
            <w:r>
              <w:t>​​</w:t>
            </w:r>
          </w:p>
          <w:p w:rsidR="0037411C" w:rsidRDefault="00BC4EAF">
            <w:pPr>
              <w:pStyle w:val="af4"/>
              <w:ind w:firstLine="396"/>
            </w:pPr>
            <w:r>
              <w:rPr>
                <w:rFonts w:hint="eastAsia"/>
              </w:rPr>
              <w:t>理论体系构建，掌握品牌策划的核心理论（品牌定位、品牌形象、品牌资产等）及推广方法论（整合营销传播、数字化营销策略）。理解消费者行为学、市场细分理论及竞争分析工具（如</w:t>
            </w:r>
            <w:r>
              <w:t>SWOT</w:t>
            </w:r>
            <w:r>
              <w:rPr>
                <w:rFonts w:hint="eastAsia"/>
              </w:rPr>
              <w:t>、</w:t>
            </w:r>
            <w:proofErr w:type="gramStart"/>
            <w:r>
              <w:rPr>
                <w:rFonts w:hint="eastAsia"/>
              </w:rPr>
              <w:t>波特五力</w:t>
            </w:r>
            <w:proofErr w:type="gramEnd"/>
            <w:r>
              <w:rPr>
                <w:rFonts w:hint="eastAsia"/>
              </w:rPr>
              <w:t>模型）的应用逻辑。行业趋势认知，熟悉新媒体环境下的品牌传播渠道（社交媒体、</w:t>
            </w:r>
            <w:r>
              <w:t>KOL</w:t>
            </w:r>
            <w:r>
              <w:rPr>
                <w:rFonts w:hint="eastAsia"/>
              </w:rPr>
              <w:t>营销、内容营销）及技术驱动趋势（</w:t>
            </w:r>
            <w:r>
              <w:t>AI</w:t>
            </w:r>
            <w:r>
              <w:rPr>
                <w:rFonts w:hint="eastAsia"/>
              </w:rPr>
              <w:t>、大数据分析）。</w:t>
            </w:r>
          </w:p>
          <w:p w:rsidR="0037411C" w:rsidRDefault="00BC4EAF">
            <w:pPr>
              <w:pStyle w:val="af4"/>
              <w:ind w:firstLine="396"/>
            </w:pPr>
            <w:r>
              <w:rPr>
                <w:rFonts w:hint="eastAsia"/>
              </w:rPr>
              <w:t>二、能力目标</w:t>
            </w:r>
            <w:r>
              <w:t>​​</w:t>
            </w:r>
          </w:p>
          <w:p w:rsidR="0037411C" w:rsidRDefault="00BC4EAF">
            <w:pPr>
              <w:pStyle w:val="af4"/>
              <w:ind w:firstLine="396"/>
            </w:pPr>
            <w:r>
              <w:rPr>
                <w:rFonts w:hint="eastAsia"/>
              </w:rPr>
              <w:t>策略制定能力，能独立完成品牌市场调研，制定差异化定位策略及中长期推广计划。运用数据分析工具（如</w:t>
            </w:r>
            <w:r>
              <w:t>Google Analytics</w:t>
            </w:r>
            <w:r>
              <w:rPr>
                <w:rFonts w:hint="eastAsia"/>
              </w:rPr>
              <w:t>、社交平台洞察）优化推广效果。创意与执行能力，设计品牌视觉识别系统（</w:t>
            </w:r>
            <w:r>
              <w:t>VI</w:t>
            </w:r>
            <w:r>
              <w:rPr>
                <w:rFonts w:hint="eastAsia"/>
              </w:rPr>
              <w:t>）及传播内容（文案、短视频、活动策划）。掌握跨平台整合营销技能，协调线上线下资源实现品牌曝光目标。问题解决能力，通过案例分析（如品牌危机公关、市场定位失败案例）培养快速响应与策略调整能力</w:t>
            </w:r>
          </w:p>
          <w:p w:rsidR="0037411C" w:rsidRDefault="00BC4EAF">
            <w:pPr>
              <w:pStyle w:val="af4"/>
              <w:ind w:firstLine="396"/>
            </w:pPr>
            <w:r>
              <w:rPr>
                <w:rFonts w:hint="eastAsia"/>
              </w:rPr>
              <w:t>三、素养目标</w:t>
            </w:r>
            <w:r>
              <w:t>​​</w:t>
            </w:r>
          </w:p>
          <w:p w:rsidR="0037411C" w:rsidRDefault="00BC4EAF">
            <w:pPr>
              <w:pStyle w:val="af4"/>
              <w:ind w:firstLine="396"/>
            </w:pPr>
            <w:r>
              <w:rPr>
                <w:rFonts w:hint="eastAsia"/>
              </w:rPr>
              <w:t>市场敏感度与创新思维，培养对行业动态、消费者需求变化的敏锐洞察力，探索创新推广模式（如元宇宙营销、跨界联名）。职业伦理与合</w:t>
            </w:r>
            <w:proofErr w:type="gramStart"/>
            <w:r>
              <w:rPr>
                <w:rFonts w:hint="eastAsia"/>
              </w:rPr>
              <w:t>规</w:t>
            </w:r>
            <w:proofErr w:type="gramEnd"/>
            <w:r>
              <w:rPr>
                <w:rFonts w:hint="eastAsia"/>
              </w:rPr>
              <w:t>意识，强调品牌传播中的社会责任（如可持续营销）、法律法规（广告法、知识产权）及道德边界。团队协作与领导力，通过小组项目模拟企业实战，提升跨部门协作、资源整合及项目管理能力。</w:t>
            </w:r>
          </w:p>
          <w:p w:rsidR="0037411C" w:rsidRDefault="00BC4EAF">
            <w:pPr>
              <w:pStyle w:val="af4"/>
              <w:ind w:firstLine="396"/>
            </w:pPr>
            <w:r>
              <w:rPr>
                <w:rFonts w:hint="eastAsia"/>
              </w:rPr>
              <w:t>四、</w:t>
            </w:r>
            <w:proofErr w:type="gramStart"/>
            <w:r>
              <w:rPr>
                <w:rFonts w:hint="eastAsia"/>
              </w:rPr>
              <w:t>思政目标</w:t>
            </w:r>
            <w:proofErr w:type="gramEnd"/>
          </w:p>
          <w:p w:rsidR="0037411C" w:rsidRDefault="00BC4EAF">
            <w:pPr>
              <w:pStyle w:val="af4"/>
              <w:ind w:firstLine="396"/>
            </w:pPr>
            <w:r>
              <w:t>​​</w:t>
            </w:r>
            <w:r>
              <w:rPr>
                <w:rFonts w:hint="eastAsia"/>
              </w:rPr>
              <w:t>文化自信与本土化创新</w:t>
            </w:r>
            <w:r>
              <w:t>​​</w:t>
            </w:r>
            <w:r>
              <w:br/>
            </w:r>
            <w:r>
              <w:rPr>
                <w:rFonts w:hint="eastAsia"/>
              </w:rPr>
              <w:t>引导学生深入理解中华优秀传统文化、红色文化及新时代中国精神，鼓励在品牌策划中融入文化基因（如非遗元素、国潮设计），推动本土品牌价值提升，服务文化强国战略。</w:t>
            </w:r>
          </w:p>
          <w:p w:rsidR="0037411C" w:rsidRDefault="00BC4EAF">
            <w:pPr>
              <w:pStyle w:val="af4"/>
              <w:ind w:firstLine="396"/>
            </w:pPr>
            <w:r>
              <w:t>​​</w:t>
            </w:r>
            <w:r>
              <w:rPr>
                <w:rFonts w:hint="eastAsia"/>
              </w:rPr>
              <w:t>国家战略与社会责任</w:t>
            </w:r>
            <w:proofErr w:type="gramStart"/>
            <w:r>
              <w:rPr>
                <w:rFonts w:hint="eastAsia"/>
              </w:rPr>
              <w:t>践行</w:t>
            </w:r>
            <w:proofErr w:type="gramEnd"/>
            <w:r>
              <w:t>​​</w:t>
            </w:r>
            <w:r>
              <w:br/>
            </w:r>
            <w:r>
              <w:rPr>
                <w:rFonts w:hint="eastAsia"/>
              </w:rPr>
              <w:t>强化对国家重大战略（如乡村振兴、共同富裕、</w:t>
            </w:r>
            <w:r>
              <w:t>“</w:t>
            </w:r>
            <w:r>
              <w:rPr>
                <w:rFonts w:hint="eastAsia"/>
              </w:rPr>
              <w:t>双循环</w:t>
            </w:r>
            <w:r>
              <w:t>”</w:t>
            </w:r>
            <w:r>
              <w:rPr>
                <w:rFonts w:hint="eastAsia"/>
              </w:rPr>
              <w:t>新发展格局）的认知，通过品牌赋能地方特色产业、助</w:t>
            </w:r>
            <w:proofErr w:type="gramStart"/>
            <w:r>
              <w:rPr>
                <w:rFonts w:hint="eastAsia"/>
              </w:rPr>
              <w:t>农品牌</w:t>
            </w:r>
            <w:proofErr w:type="gramEnd"/>
            <w:r>
              <w:rPr>
                <w:rFonts w:hint="eastAsia"/>
              </w:rPr>
              <w:t>孵化等实践项目，培养学生</w:t>
            </w:r>
            <w:r>
              <w:t>“</w:t>
            </w:r>
            <w:r>
              <w:rPr>
                <w:rFonts w:hint="eastAsia"/>
              </w:rPr>
              <w:t>商业向善</w:t>
            </w:r>
            <w:r>
              <w:t>”</w:t>
            </w:r>
            <w:r>
              <w:rPr>
                <w:rFonts w:hint="eastAsia"/>
              </w:rPr>
              <w:t>的社会责任感。社会主义核心价值观融入</w:t>
            </w:r>
          </w:p>
          <w:p w:rsidR="0037411C" w:rsidRDefault="00BC4EAF">
            <w:pPr>
              <w:pStyle w:val="af4"/>
              <w:ind w:firstLine="396"/>
            </w:pPr>
            <w:r>
              <w:rPr>
                <w:rFonts w:hint="eastAsia"/>
              </w:rPr>
              <w:t>五、教学特色</w:t>
            </w:r>
            <w:r>
              <w:t>​​</w:t>
            </w:r>
          </w:p>
          <w:p w:rsidR="0037411C" w:rsidRDefault="00BC4EAF">
            <w:pPr>
              <w:pStyle w:val="af4"/>
              <w:ind w:firstLine="396"/>
            </w:pPr>
            <w:r>
              <w:rPr>
                <w:rFonts w:hint="eastAsia"/>
              </w:rPr>
              <w:lastRenderedPageBreak/>
              <w:t>产教融合：引入企业真实项目（如新品牌孵化、老品牌年轻化），对接行业资源</w:t>
            </w:r>
          </w:p>
          <w:p w:rsidR="0037411C" w:rsidRDefault="00BC4EAF">
            <w:pPr>
              <w:pStyle w:val="af4"/>
              <w:ind w:firstLine="396"/>
            </w:pPr>
            <w:r>
              <w:rPr>
                <w:rFonts w:hint="eastAsia"/>
              </w:rPr>
              <w:t>工具赋能：教授</w:t>
            </w:r>
            <w:r>
              <w:t>AI</w:t>
            </w:r>
            <w:r>
              <w:rPr>
                <w:rFonts w:hint="eastAsia"/>
              </w:rPr>
              <w:t>辅助设计工具（</w:t>
            </w:r>
            <w:r>
              <w:t>Canva</w:t>
            </w:r>
            <w:r>
              <w:rPr>
                <w:rFonts w:hint="eastAsia"/>
              </w:rPr>
              <w:t>）、舆情监测系统（识微、融文）等实战技术。</w:t>
            </w:r>
          </w:p>
          <w:p w:rsidR="0037411C" w:rsidRDefault="00BC4EAF">
            <w:pPr>
              <w:pStyle w:val="af4"/>
              <w:ind w:firstLine="396"/>
            </w:pPr>
            <w:r>
              <w:rPr>
                <w:rFonts w:hint="eastAsia"/>
              </w:rPr>
              <w:t>国际视野：分析全球化品牌案例（如可口可乐本土化策略），培养跨文化传播思维。</w:t>
            </w:r>
          </w:p>
          <w:p w:rsidR="0037411C" w:rsidRDefault="00BC4EAF">
            <w:pPr>
              <w:pStyle w:val="af4"/>
              <w:ind w:firstLine="396"/>
            </w:pPr>
            <w:r>
              <w:rPr>
                <w:rFonts w:hint="eastAsia"/>
              </w:rPr>
              <w:t>通过以上目标设计，学生能够从策，略到执行全面掌握品牌建设逻辑，适应数字化时代市场对复合型品牌人才的需求。</w:t>
            </w:r>
          </w:p>
        </w:tc>
      </w:tr>
      <w:tr w:rsidR="0037411C">
        <w:trPr>
          <w:trHeight w:val="443"/>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一、品牌基础理论模块</w:t>
            </w:r>
          </w:p>
          <w:p w:rsidR="0037411C" w:rsidRDefault="00BC4EAF">
            <w:pPr>
              <w:pStyle w:val="af4"/>
              <w:ind w:firstLine="396"/>
            </w:pPr>
            <w:r>
              <w:t xml:space="preserve">1. </w:t>
            </w:r>
            <w:r>
              <w:rPr>
                <w:rFonts w:hint="eastAsia"/>
              </w:rPr>
              <w:t>品牌概念与价值体系</w:t>
            </w:r>
          </w:p>
          <w:p w:rsidR="0037411C" w:rsidRDefault="00BC4EAF">
            <w:pPr>
              <w:pStyle w:val="af4"/>
              <w:ind w:firstLine="396"/>
            </w:pPr>
            <w:r>
              <w:t xml:space="preserve">2. </w:t>
            </w:r>
            <w:r>
              <w:rPr>
                <w:rFonts w:hint="eastAsia"/>
              </w:rPr>
              <w:t>品牌与消费者行为</w:t>
            </w:r>
          </w:p>
          <w:p w:rsidR="0037411C" w:rsidRDefault="00BC4EAF">
            <w:pPr>
              <w:pStyle w:val="af4"/>
              <w:ind w:firstLine="396"/>
            </w:pPr>
            <w:r>
              <w:rPr>
                <w:rFonts w:hint="eastAsia"/>
              </w:rPr>
              <w:t>二、品牌</w:t>
            </w:r>
            <w:proofErr w:type="gramStart"/>
            <w:r>
              <w:rPr>
                <w:rFonts w:hint="eastAsia"/>
              </w:rPr>
              <w:t>策划全</w:t>
            </w:r>
            <w:proofErr w:type="gramEnd"/>
            <w:r>
              <w:rPr>
                <w:rFonts w:hint="eastAsia"/>
              </w:rPr>
              <w:t>流程模块</w:t>
            </w:r>
          </w:p>
          <w:p w:rsidR="0037411C" w:rsidRDefault="00BC4EAF">
            <w:pPr>
              <w:pStyle w:val="af4"/>
              <w:ind w:firstLine="396"/>
            </w:pPr>
            <w:r>
              <w:t xml:space="preserve">1. </w:t>
            </w:r>
            <w:r>
              <w:rPr>
                <w:rFonts w:hint="eastAsia"/>
              </w:rPr>
              <w:t>市场调研与竞争分析</w:t>
            </w:r>
          </w:p>
          <w:p w:rsidR="0037411C" w:rsidRDefault="00BC4EAF">
            <w:pPr>
              <w:pStyle w:val="af4"/>
              <w:ind w:firstLine="396"/>
            </w:pPr>
            <w:r>
              <w:t xml:space="preserve">2. </w:t>
            </w:r>
            <w:r>
              <w:rPr>
                <w:rFonts w:hint="eastAsia"/>
              </w:rPr>
              <w:t>品牌定位与价值观设计</w:t>
            </w:r>
          </w:p>
          <w:p w:rsidR="0037411C" w:rsidRDefault="00BC4EAF">
            <w:pPr>
              <w:pStyle w:val="af4"/>
              <w:ind w:firstLine="396"/>
            </w:pPr>
            <w:r>
              <w:rPr>
                <w:rFonts w:hint="eastAsia"/>
              </w:rPr>
              <w:t>三、品牌推广策略模块</w:t>
            </w:r>
          </w:p>
          <w:p w:rsidR="0037411C" w:rsidRDefault="00BC4EAF">
            <w:pPr>
              <w:pStyle w:val="af4"/>
              <w:ind w:firstLine="396"/>
            </w:pPr>
            <w:r>
              <w:t xml:space="preserve">1. </w:t>
            </w:r>
            <w:r>
              <w:rPr>
                <w:rFonts w:hint="eastAsia"/>
              </w:rPr>
              <w:t>整合营销传播（</w:t>
            </w:r>
            <w:r>
              <w:t>IMC</w:t>
            </w:r>
            <w:r>
              <w:rPr>
                <w:rFonts w:hint="eastAsia"/>
              </w:rPr>
              <w:t>）</w:t>
            </w:r>
          </w:p>
          <w:p w:rsidR="0037411C" w:rsidRDefault="00BC4EAF">
            <w:pPr>
              <w:pStyle w:val="af4"/>
              <w:ind w:firstLine="396"/>
            </w:pPr>
            <w:r>
              <w:t xml:space="preserve">2. </w:t>
            </w:r>
            <w:r>
              <w:rPr>
                <w:rFonts w:hint="eastAsia"/>
              </w:rPr>
              <w:t>数字化营销与新技术应用</w:t>
            </w:r>
          </w:p>
          <w:p w:rsidR="0037411C" w:rsidRDefault="00BC4EAF">
            <w:pPr>
              <w:pStyle w:val="af4"/>
              <w:ind w:firstLine="396"/>
            </w:pPr>
            <w:r>
              <w:rPr>
                <w:rFonts w:hint="eastAsia"/>
              </w:rPr>
              <w:t>四、</w:t>
            </w:r>
            <w:proofErr w:type="gramStart"/>
            <w:r>
              <w:rPr>
                <w:rFonts w:hint="eastAsia"/>
              </w:rPr>
              <w:t>课程思政专题</w:t>
            </w:r>
            <w:proofErr w:type="gramEnd"/>
            <w:r>
              <w:rPr>
                <w:rFonts w:hint="eastAsia"/>
              </w:rPr>
              <w:t>模块</w:t>
            </w:r>
          </w:p>
          <w:p w:rsidR="0037411C" w:rsidRDefault="00BC4EAF">
            <w:pPr>
              <w:pStyle w:val="af4"/>
              <w:ind w:firstLine="396"/>
            </w:pPr>
            <w:r>
              <w:t xml:space="preserve">1. </w:t>
            </w:r>
            <w:r>
              <w:rPr>
                <w:rFonts w:hint="eastAsia"/>
              </w:rPr>
              <w:t>中国品牌崛起之路</w:t>
            </w:r>
          </w:p>
          <w:p w:rsidR="0037411C" w:rsidRDefault="00BC4EAF">
            <w:pPr>
              <w:pStyle w:val="af4"/>
              <w:ind w:firstLine="396"/>
            </w:pPr>
            <w:r>
              <w:t xml:space="preserve">2. </w:t>
            </w:r>
            <w:r>
              <w:rPr>
                <w:rFonts w:hint="eastAsia"/>
              </w:rPr>
              <w:t>品牌与社会责任</w:t>
            </w:r>
          </w:p>
          <w:p w:rsidR="0037411C" w:rsidRDefault="00BC4EAF">
            <w:pPr>
              <w:pStyle w:val="af4"/>
              <w:ind w:firstLine="396"/>
            </w:pPr>
            <w:r>
              <w:rPr>
                <w:rFonts w:hint="eastAsia"/>
              </w:rPr>
              <w:t>五、工具与实训模块</w:t>
            </w:r>
          </w:p>
          <w:p w:rsidR="0037411C" w:rsidRDefault="00BC4EAF">
            <w:pPr>
              <w:pStyle w:val="af4"/>
              <w:ind w:firstLine="396"/>
            </w:pPr>
            <w:r>
              <w:t xml:space="preserve">1. </w:t>
            </w:r>
            <w:r>
              <w:rPr>
                <w:rFonts w:hint="eastAsia"/>
              </w:rPr>
              <w:t>实战工具教学</w:t>
            </w:r>
          </w:p>
          <w:p w:rsidR="0037411C" w:rsidRDefault="00BC4EAF">
            <w:pPr>
              <w:pStyle w:val="af4"/>
              <w:ind w:firstLine="396"/>
            </w:pPr>
            <w:r>
              <w:t xml:space="preserve">2. </w:t>
            </w:r>
            <w:r>
              <w:rPr>
                <w:rFonts w:hint="eastAsia"/>
              </w:rPr>
              <w:t>企业项目合作</w:t>
            </w:r>
          </w:p>
        </w:tc>
      </w:tr>
      <w:tr w:rsidR="0037411C">
        <w:trPr>
          <w:trHeight w:val="591"/>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模块</w:t>
            </w:r>
            <w:proofErr w:type="gramStart"/>
            <w:r>
              <w:rPr>
                <w:rFonts w:hint="eastAsia"/>
              </w:rPr>
              <w:t>一</w:t>
            </w:r>
            <w:proofErr w:type="gramEnd"/>
            <w:r>
              <w:rPr>
                <w:rFonts w:hint="eastAsia"/>
              </w:rPr>
              <w:t>：品牌基础理论模块</w:t>
            </w:r>
            <w:r>
              <w:t xml:space="preserve">  </w:t>
            </w:r>
            <w:r>
              <w:rPr>
                <w:rFonts w:hint="eastAsia"/>
              </w:rPr>
              <w:t>（重点）</w:t>
            </w:r>
          </w:p>
          <w:p w:rsidR="0037411C" w:rsidRDefault="00BC4EAF">
            <w:pPr>
              <w:pStyle w:val="af4"/>
              <w:ind w:firstLine="396"/>
            </w:pPr>
            <w:r>
              <w:rPr>
                <w:rFonts w:hint="eastAsia"/>
              </w:rPr>
              <w:t>模块二：品牌</w:t>
            </w:r>
            <w:proofErr w:type="gramStart"/>
            <w:r>
              <w:rPr>
                <w:rFonts w:hint="eastAsia"/>
              </w:rPr>
              <w:t>策划全</w:t>
            </w:r>
            <w:proofErr w:type="gramEnd"/>
            <w:r>
              <w:rPr>
                <w:rFonts w:hint="eastAsia"/>
              </w:rPr>
              <w:t>流程模块</w:t>
            </w:r>
            <w:r>
              <w:rPr>
                <w:rFonts w:hint="eastAsia"/>
              </w:rPr>
              <w:t xml:space="preserve"> </w:t>
            </w:r>
            <w:r>
              <w:rPr>
                <w:rFonts w:hint="eastAsia"/>
              </w:rPr>
              <w:t>（重点</w:t>
            </w:r>
            <w:r>
              <w:t>,</w:t>
            </w:r>
            <w:r>
              <w:rPr>
                <w:rFonts w:hint="eastAsia"/>
              </w:rPr>
              <w:t>难点）</w:t>
            </w:r>
          </w:p>
          <w:p w:rsidR="0037411C" w:rsidRDefault="00BC4EAF">
            <w:pPr>
              <w:pStyle w:val="af4"/>
              <w:ind w:firstLine="396"/>
            </w:pPr>
            <w:r>
              <w:rPr>
                <w:rFonts w:hint="eastAsia"/>
              </w:rPr>
              <w:t>模块三：品牌推广策略模块</w:t>
            </w:r>
            <w:r>
              <w:rPr>
                <w:rFonts w:hint="eastAsia"/>
              </w:rPr>
              <w:t xml:space="preserve">  </w:t>
            </w:r>
            <w:r>
              <w:rPr>
                <w:rFonts w:hint="eastAsia"/>
              </w:rPr>
              <w:t>（难点）</w:t>
            </w:r>
          </w:p>
        </w:tc>
      </w:tr>
      <w:tr w:rsidR="0037411C">
        <w:trPr>
          <w:trHeight w:val="51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理论考核：开卷考试（占比</w:t>
            </w:r>
            <w:r>
              <w:t>40%</w:t>
            </w:r>
            <w:r>
              <w:rPr>
                <w:rFonts w:hint="eastAsia"/>
              </w:rPr>
              <w:t>）</w:t>
            </w:r>
          </w:p>
          <w:p w:rsidR="0037411C" w:rsidRDefault="00BC4EAF">
            <w:pPr>
              <w:pStyle w:val="af4"/>
              <w:ind w:firstLine="396"/>
            </w:pPr>
            <w:r>
              <w:rPr>
                <w:rFonts w:hint="eastAsia"/>
              </w:rPr>
              <w:t>实践项目：</w:t>
            </w:r>
            <w:proofErr w:type="gramStart"/>
            <w:r>
              <w:rPr>
                <w:rFonts w:hint="eastAsia"/>
              </w:rPr>
              <w:t>思政特色</w:t>
            </w:r>
            <w:proofErr w:type="gramEnd"/>
            <w:r>
              <w:rPr>
                <w:rFonts w:hint="eastAsia"/>
              </w:rPr>
              <w:t>教学活动（占比</w:t>
            </w:r>
            <w:r>
              <w:t>30%</w:t>
            </w:r>
            <w:r>
              <w:rPr>
                <w:rFonts w:hint="eastAsia"/>
              </w:rPr>
              <w:t>）</w:t>
            </w:r>
          </w:p>
          <w:p w:rsidR="0037411C" w:rsidRDefault="00BC4EAF">
            <w:pPr>
              <w:pStyle w:val="af4"/>
              <w:ind w:firstLine="396"/>
            </w:pPr>
            <w:r>
              <w:rPr>
                <w:rFonts w:hint="eastAsia"/>
              </w:rPr>
              <w:t>课堂参与：品牌</w:t>
            </w:r>
            <w:proofErr w:type="gramStart"/>
            <w:r>
              <w:rPr>
                <w:rFonts w:hint="eastAsia"/>
              </w:rPr>
              <w:t>策划全</w:t>
            </w:r>
            <w:proofErr w:type="gramEnd"/>
            <w:r>
              <w:rPr>
                <w:rFonts w:hint="eastAsia"/>
              </w:rPr>
              <w:t>流程模块（占比</w:t>
            </w:r>
            <w:r>
              <w:t>20%</w:t>
            </w:r>
            <w:r>
              <w:rPr>
                <w:rFonts w:hint="eastAsia"/>
              </w:rPr>
              <w:t>）</w:t>
            </w:r>
          </w:p>
          <w:p w:rsidR="0037411C" w:rsidRDefault="00BC4EAF">
            <w:pPr>
              <w:pStyle w:val="af4"/>
              <w:ind w:firstLine="396"/>
            </w:pPr>
            <w:r>
              <w:rPr>
                <w:rFonts w:hint="eastAsia"/>
              </w:rPr>
              <w:t>伦理反思报告：个人撰写（占比</w:t>
            </w:r>
            <w:r>
              <w:t>10%</w:t>
            </w:r>
            <w:r>
              <w:rPr>
                <w:rFonts w:hint="eastAsia"/>
              </w:rPr>
              <w:t>），中国品牌崛起之路</w:t>
            </w:r>
          </w:p>
        </w:tc>
      </w:tr>
      <w:tr w:rsidR="0037411C">
        <w:trPr>
          <w:trHeight w:val="60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一、互动式教学手段</w:t>
            </w:r>
            <w:r>
              <w:t xml:space="preserve">           </w:t>
            </w:r>
            <w:r>
              <w:rPr>
                <w:rFonts w:hint="eastAsia"/>
              </w:rPr>
              <w:t>二、案例分析法深度应用</w:t>
            </w:r>
          </w:p>
          <w:p w:rsidR="0037411C" w:rsidRDefault="00BC4EAF">
            <w:pPr>
              <w:pStyle w:val="af4"/>
              <w:ind w:firstLine="396"/>
            </w:pPr>
            <w:r>
              <w:rPr>
                <w:rFonts w:hint="eastAsia"/>
              </w:rPr>
              <w:t>三、实践教学体系构建</w:t>
            </w:r>
            <w:r>
              <w:t xml:space="preserve">         </w:t>
            </w:r>
            <w:r>
              <w:rPr>
                <w:rFonts w:hint="eastAsia"/>
              </w:rPr>
              <w:t>四、技术手段的多元融合</w:t>
            </w:r>
          </w:p>
        </w:tc>
      </w:tr>
      <w:tr w:rsidR="0037411C">
        <w:trPr>
          <w:trHeight w:val="46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《品牌管理》</w:t>
            </w:r>
            <w:r>
              <w:t>​​</w:t>
            </w:r>
            <w:r>
              <w:rPr>
                <w:rFonts w:hint="eastAsia"/>
              </w:rPr>
              <w:t>（菲利普</w:t>
            </w:r>
            <w:r>
              <w:t>·</w:t>
            </w:r>
            <w:r>
              <w:rPr>
                <w:rFonts w:hint="eastAsia"/>
              </w:rPr>
              <w:t>科特勒、凯文</w:t>
            </w:r>
            <w:r>
              <w:t>·</w:t>
            </w:r>
            <w:r>
              <w:rPr>
                <w:rFonts w:hint="eastAsia"/>
              </w:rPr>
              <w:t>莱恩</w:t>
            </w:r>
            <w:r>
              <w:t>·</w:t>
            </w:r>
            <w:r>
              <w:rPr>
                <w:rFonts w:hint="eastAsia"/>
              </w:rPr>
              <w:t>凯勒）</w:t>
            </w:r>
          </w:p>
          <w:p w:rsidR="0037411C" w:rsidRDefault="00BC4EAF">
            <w:pPr>
              <w:pStyle w:val="af4"/>
              <w:ind w:firstLine="396"/>
            </w:pPr>
            <w:r>
              <w:rPr>
                <w:rFonts w:hint="eastAsia"/>
              </w:rPr>
              <w:t>《数字化品牌推广：从策略到执行》（艾</w:t>
            </w:r>
            <w:r>
              <w:t>·</w:t>
            </w:r>
            <w:r>
              <w:rPr>
                <w:rFonts w:hint="eastAsia"/>
              </w:rPr>
              <w:t>里斯、劳拉</w:t>
            </w:r>
            <w:r>
              <w:t>·</w:t>
            </w:r>
            <w:r>
              <w:rPr>
                <w:rFonts w:hint="eastAsia"/>
              </w:rPr>
              <w:t>里斯）</w:t>
            </w:r>
          </w:p>
          <w:p w:rsidR="0037411C" w:rsidRDefault="00BC4EAF">
            <w:pPr>
              <w:pStyle w:val="af4"/>
              <w:ind w:firstLine="396"/>
            </w:pPr>
            <w:r>
              <w:rPr>
                <w:rFonts w:hint="eastAsia"/>
              </w:rPr>
              <w:lastRenderedPageBreak/>
              <w:t>《故宫文创：从文物到网红》（单霁翔）</w:t>
            </w:r>
          </w:p>
          <w:p w:rsidR="0037411C" w:rsidRDefault="00BC4EAF">
            <w:pPr>
              <w:pStyle w:val="af4"/>
              <w:ind w:firstLine="396"/>
            </w:pPr>
            <w:r>
              <w:rPr>
                <w:rFonts w:hint="eastAsia"/>
              </w:rPr>
              <w:t>《社交媒体舆情管理手册》（</w:t>
            </w:r>
            <w:proofErr w:type="gramStart"/>
            <w:r>
              <w:rPr>
                <w:rFonts w:hint="eastAsia"/>
              </w:rPr>
              <w:t>识微科技</w:t>
            </w:r>
            <w:proofErr w:type="gramEnd"/>
            <w:r>
              <w:rPr>
                <w:rFonts w:hint="eastAsia"/>
              </w:rPr>
              <w:t>）</w:t>
            </w:r>
          </w:p>
          <w:p w:rsidR="0037411C" w:rsidRDefault="00BC4EAF">
            <w:pPr>
              <w:pStyle w:val="af4"/>
              <w:ind w:firstLine="396"/>
            </w:pPr>
            <w:r>
              <w:rPr>
                <w:rFonts w:hint="eastAsia"/>
              </w:rPr>
              <w:t>《品牌中国：从文化自信到品牌强国》（</w:t>
            </w:r>
            <w:proofErr w:type="gramStart"/>
            <w:r>
              <w:rPr>
                <w:rFonts w:hint="eastAsia"/>
              </w:rPr>
              <w:t>新华社智库报告</w:t>
            </w:r>
            <w:proofErr w:type="gramEnd"/>
            <w:r>
              <w:rPr>
                <w:rFonts w:hint="eastAsia"/>
              </w:rPr>
              <w:t>）</w:t>
            </w:r>
          </w:p>
          <w:p w:rsidR="0037411C" w:rsidRDefault="00BC4EAF">
            <w:pPr>
              <w:pStyle w:val="af4"/>
              <w:ind w:firstLine="396"/>
            </w:pPr>
            <w:proofErr w:type="gramStart"/>
            <w:r>
              <w:rPr>
                <w:rFonts w:hint="eastAsia"/>
              </w:rPr>
              <w:t>腾讯学堂</w:t>
            </w:r>
            <w:proofErr w:type="gramEnd"/>
            <w:r>
              <w:rPr>
                <w:rFonts w:hint="eastAsia"/>
              </w:rPr>
              <w:t>（</w:t>
            </w:r>
            <w:r>
              <w:t>ke.qq.com</w:t>
            </w:r>
            <w:r>
              <w:rPr>
                <w:rFonts w:hint="eastAsia"/>
              </w:rPr>
              <w:t>）：品牌策划免费公开课（如</w:t>
            </w:r>
            <w:r>
              <w:t>“</w:t>
            </w:r>
            <w:r>
              <w:rPr>
                <w:rFonts w:hint="eastAsia"/>
              </w:rPr>
              <w:t>小红书品牌投放策略</w:t>
            </w:r>
            <w:r>
              <w:t>”</w:t>
            </w:r>
            <w:r>
              <w:rPr>
                <w:rFonts w:hint="eastAsia"/>
              </w:rPr>
              <w:t>）</w:t>
            </w:r>
          </w:p>
        </w:tc>
      </w:tr>
      <w:tr w:rsidR="0037411C">
        <w:trPr>
          <w:trHeight w:val="484"/>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理论考核：开卷考试（占比</w:t>
            </w:r>
            <w:r>
              <w:t>40%</w:t>
            </w:r>
            <w:r>
              <w:rPr>
                <w:rFonts w:hint="eastAsia"/>
              </w:rPr>
              <w:t>）</w:t>
            </w:r>
          </w:p>
          <w:p w:rsidR="0037411C" w:rsidRDefault="00BC4EAF">
            <w:pPr>
              <w:pStyle w:val="af4"/>
              <w:ind w:firstLine="396"/>
            </w:pPr>
            <w:r>
              <w:rPr>
                <w:rFonts w:hint="eastAsia"/>
              </w:rPr>
              <w:t>实践项目：</w:t>
            </w:r>
            <w:proofErr w:type="gramStart"/>
            <w:r>
              <w:rPr>
                <w:rFonts w:hint="eastAsia"/>
              </w:rPr>
              <w:t>思政特色</w:t>
            </w:r>
            <w:proofErr w:type="gramEnd"/>
            <w:r>
              <w:rPr>
                <w:rFonts w:hint="eastAsia"/>
              </w:rPr>
              <w:t>教学活动（占比</w:t>
            </w:r>
            <w:r>
              <w:t>30%</w:t>
            </w:r>
            <w:r>
              <w:rPr>
                <w:rFonts w:hint="eastAsia"/>
              </w:rPr>
              <w:t>）</w:t>
            </w:r>
          </w:p>
          <w:p w:rsidR="0037411C" w:rsidRDefault="00BC4EAF">
            <w:pPr>
              <w:pStyle w:val="af4"/>
              <w:ind w:firstLine="396"/>
            </w:pPr>
            <w:r>
              <w:rPr>
                <w:rFonts w:hint="eastAsia"/>
              </w:rPr>
              <w:t>课堂参与：品牌</w:t>
            </w:r>
            <w:proofErr w:type="gramStart"/>
            <w:r>
              <w:rPr>
                <w:rFonts w:hint="eastAsia"/>
              </w:rPr>
              <w:t>策划全</w:t>
            </w:r>
            <w:proofErr w:type="gramEnd"/>
            <w:r>
              <w:rPr>
                <w:rFonts w:hint="eastAsia"/>
              </w:rPr>
              <w:t>流程模块（占比</w:t>
            </w:r>
            <w:r>
              <w:t>20%</w:t>
            </w:r>
            <w:r>
              <w:rPr>
                <w:rFonts w:hint="eastAsia"/>
              </w:rPr>
              <w:t>）</w:t>
            </w:r>
          </w:p>
          <w:p w:rsidR="0037411C" w:rsidRDefault="00BC4EAF">
            <w:pPr>
              <w:pStyle w:val="af4"/>
              <w:ind w:firstLine="396"/>
            </w:pPr>
            <w:r>
              <w:rPr>
                <w:rFonts w:hint="eastAsia"/>
              </w:rPr>
              <w:t>伦理反思报告：个人撰写（占比</w:t>
            </w:r>
            <w:r>
              <w:t>10%</w:t>
            </w:r>
            <w:r>
              <w:rPr>
                <w:rFonts w:hint="eastAsia"/>
              </w:rPr>
              <w:t>）</w:t>
            </w:r>
          </w:p>
        </w:tc>
      </w:tr>
      <w:bookmarkEnd w:id="12"/>
      <w:bookmarkEnd w:id="13"/>
    </w:tbl>
    <w:p w:rsidR="0037411C" w:rsidRDefault="0037411C">
      <w:pPr>
        <w:kinsoku/>
        <w:overflowPunct w:val="0"/>
        <w:spacing w:before="117" w:line="319" w:lineRule="auto"/>
        <w:jc w:val="both"/>
        <w:textAlignment w:val="auto"/>
        <w:outlineLvl w:val="4"/>
        <w:rPr>
          <w:rFonts w:ascii="黑体" w:eastAsia="黑体" w:hAnsi="黑体" w:cs="黑体"/>
          <w:b/>
          <w:bCs/>
          <w:spacing w:val="-5"/>
          <w:sz w:val="24"/>
          <w:szCs w:val="24"/>
          <w:lang w:eastAsia="zh-CN"/>
        </w:rPr>
      </w:pPr>
    </w:p>
    <w:tbl>
      <w:tblPr>
        <w:tblStyle w:val="TableNormal"/>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1"/>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37411C" w:rsidRDefault="00BC4EAF">
            <w:pPr>
              <w:pStyle w:val="af3"/>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新媒体营销</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4031105</w:t>
            </w:r>
          </w:p>
        </w:tc>
      </w:tr>
      <w:tr w:rsidR="0037411C">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3</w:t>
            </w:r>
          </w:p>
        </w:tc>
        <w:tc>
          <w:tcPr>
            <w:tcW w:w="892"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4</w:t>
            </w:r>
          </w:p>
        </w:tc>
        <w:tc>
          <w:tcPr>
            <w:tcW w:w="990"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72</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54</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18</w:t>
            </w:r>
          </w:p>
        </w:tc>
      </w:tr>
      <w:tr w:rsidR="0037411C">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37411C">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管理学基础</w:t>
            </w:r>
          </w:p>
        </w:tc>
      </w:tr>
      <w:tr w:rsidR="0037411C">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数字营销、商务数据分析与应用</w:t>
            </w:r>
          </w:p>
        </w:tc>
      </w:tr>
      <w:tr w:rsidR="0037411C">
        <w:trPr>
          <w:trHeight w:val="420"/>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（一）素养目标</w:t>
            </w:r>
          </w:p>
          <w:p w:rsidR="0037411C" w:rsidRDefault="00BC4EAF">
            <w:pPr>
              <w:pStyle w:val="af4"/>
              <w:ind w:firstLine="396"/>
            </w:pPr>
            <w:r>
              <w:rPr>
                <w:rFonts w:hint="eastAsia"/>
              </w:rPr>
              <w:t>通过本课程的教学，学生有意识的关注新媒体相关动态，激发对新媒体营销等探索意识，培养学生的探索及创新精神。</w:t>
            </w:r>
          </w:p>
          <w:p w:rsidR="0037411C" w:rsidRDefault="00BC4EAF">
            <w:pPr>
              <w:pStyle w:val="af4"/>
              <w:ind w:firstLine="396"/>
            </w:pPr>
            <w:r>
              <w:rPr>
                <w:rFonts w:hint="eastAsia"/>
              </w:rPr>
              <w:t>（二）知识目标</w:t>
            </w:r>
          </w:p>
          <w:p w:rsidR="0037411C" w:rsidRDefault="00BC4EAF">
            <w:pPr>
              <w:pStyle w:val="af4"/>
              <w:ind w:firstLine="396"/>
            </w:pPr>
            <w:r>
              <w:rPr>
                <w:rFonts w:hint="eastAsia"/>
              </w:rPr>
              <w:t>1.</w:t>
            </w:r>
            <w:r>
              <w:rPr>
                <w:rFonts w:hint="eastAsia"/>
              </w:rPr>
              <w:t>了解新媒体的内涵及特征、新媒体营销的内涵、特点及主要载体；</w:t>
            </w:r>
          </w:p>
          <w:p w:rsidR="0037411C" w:rsidRDefault="00BC4EAF">
            <w:pPr>
              <w:pStyle w:val="af4"/>
              <w:ind w:firstLine="396"/>
            </w:pPr>
            <w:r>
              <w:rPr>
                <w:rFonts w:hint="eastAsia"/>
              </w:rPr>
              <w:t>2.</w:t>
            </w:r>
            <w:r>
              <w:rPr>
                <w:rFonts w:hint="eastAsia"/>
              </w:rPr>
              <w:t>了解新媒体营销的主要形式及内涵，并理解主要新媒体平台的传播特点及营销应用，初步具备新媒体营销思维；</w:t>
            </w:r>
          </w:p>
          <w:p w:rsidR="0037411C" w:rsidRDefault="00BC4EAF">
            <w:pPr>
              <w:pStyle w:val="af4"/>
              <w:ind w:firstLine="396"/>
            </w:pPr>
            <w:r>
              <w:rPr>
                <w:rFonts w:hint="eastAsia"/>
              </w:rPr>
              <w:t>3.</w:t>
            </w:r>
            <w:r>
              <w:rPr>
                <w:rFonts w:hint="eastAsia"/>
              </w:rPr>
              <w:t>理解并</w:t>
            </w:r>
            <w:proofErr w:type="gramStart"/>
            <w:r>
              <w:rPr>
                <w:rFonts w:hint="eastAsia"/>
              </w:rPr>
              <w:t>掌握微信营销</w:t>
            </w:r>
            <w:proofErr w:type="gramEnd"/>
            <w:r>
              <w:rPr>
                <w:rFonts w:hint="eastAsia"/>
              </w:rPr>
              <w:t>、</w:t>
            </w:r>
            <w:proofErr w:type="gramStart"/>
            <w:r>
              <w:rPr>
                <w:rFonts w:hint="eastAsia"/>
              </w:rPr>
              <w:t>微博营销</w:t>
            </w:r>
            <w:proofErr w:type="gramEnd"/>
            <w:r>
              <w:rPr>
                <w:rFonts w:hint="eastAsia"/>
              </w:rPr>
              <w:t>、视频营销、自媒体营销、移动营销、游戏营销、社群营销等新媒体营销的策略及技巧；</w:t>
            </w:r>
          </w:p>
          <w:p w:rsidR="0037411C" w:rsidRDefault="00BC4EAF">
            <w:pPr>
              <w:pStyle w:val="af4"/>
              <w:ind w:firstLine="396"/>
            </w:pPr>
            <w:r>
              <w:rPr>
                <w:rFonts w:hint="eastAsia"/>
              </w:rPr>
              <w:t>4.</w:t>
            </w:r>
            <w:proofErr w:type="gramStart"/>
            <w:r>
              <w:rPr>
                <w:rFonts w:hint="eastAsia"/>
              </w:rPr>
              <w:t>掌握微信营销</w:t>
            </w:r>
            <w:proofErr w:type="gramEnd"/>
            <w:r>
              <w:rPr>
                <w:rFonts w:hint="eastAsia"/>
              </w:rPr>
              <w:t>、</w:t>
            </w:r>
            <w:proofErr w:type="gramStart"/>
            <w:r>
              <w:rPr>
                <w:rFonts w:hint="eastAsia"/>
              </w:rPr>
              <w:t>微博营销</w:t>
            </w:r>
            <w:proofErr w:type="gramEnd"/>
            <w:r>
              <w:rPr>
                <w:rFonts w:hint="eastAsia"/>
              </w:rPr>
              <w:t>、视频营销、自媒体营销、移动营销、游戏营销、社群营销等新媒体营销的策划及文案撰写技巧；</w:t>
            </w:r>
          </w:p>
          <w:p w:rsidR="0037411C" w:rsidRDefault="00BC4EAF">
            <w:pPr>
              <w:pStyle w:val="af4"/>
              <w:ind w:firstLine="396"/>
            </w:pPr>
            <w:r>
              <w:rPr>
                <w:rFonts w:hint="eastAsia"/>
              </w:rPr>
              <w:t>5.</w:t>
            </w:r>
            <w:proofErr w:type="gramStart"/>
            <w:r>
              <w:rPr>
                <w:rFonts w:hint="eastAsia"/>
              </w:rPr>
              <w:t>掌握微信营销</w:t>
            </w:r>
            <w:proofErr w:type="gramEnd"/>
            <w:r>
              <w:rPr>
                <w:rFonts w:hint="eastAsia"/>
              </w:rPr>
              <w:t>、</w:t>
            </w:r>
            <w:proofErr w:type="gramStart"/>
            <w:r>
              <w:rPr>
                <w:rFonts w:hint="eastAsia"/>
              </w:rPr>
              <w:t>微博营销</w:t>
            </w:r>
            <w:proofErr w:type="gramEnd"/>
            <w:r>
              <w:rPr>
                <w:rFonts w:hint="eastAsia"/>
              </w:rPr>
              <w:t>、视频营销、自媒体营销、移动营销、游戏营销、社群营销等新媒体营销的活动实施技巧。</w:t>
            </w:r>
          </w:p>
          <w:p w:rsidR="0037411C" w:rsidRDefault="00BC4EAF">
            <w:pPr>
              <w:pStyle w:val="af4"/>
              <w:ind w:firstLine="396"/>
            </w:pPr>
            <w:r>
              <w:rPr>
                <w:rFonts w:hint="eastAsia"/>
              </w:rPr>
              <w:t>（三）能力目标</w:t>
            </w:r>
          </w:p>
          <w:p w:rsidR="0037411C" w:rsidRDefault="00BC4EAF">
            <w:pPr>
              <w:pStyle w:val="af4"/>
              <w:ind w:firstLine="396"/>
            </w:pPr>
            <w:r>
              <w:rPr>
                <w:rFonts w:hint="eastAsia"/>
              </w:rPr>
              <w:t xml:space="preserve">1. </w:t>
            </w:r>
            <w:r>
              <w:rPr>
                <w:rFonts w:hint="eastAsia"/>
              </w:rPr>
              <w:t>能够专业地界定新媒体和新媒体营销，具备合理应用新媒体营销思维开展营销活动的能力；</w:t>
            </w:r>
          </w:p>
          <w:p w:rsidR="0037411C" w:rsidRDefault="00BC4EAF">
            <w:pPr>
              <w:pStyle w:val="af4"/>
              <w:ind w:firstLine="396"/>
            </w:pPr>
            <w:r>
              <w:rPr>
                <w:rFonts w:hint="eastAsia"/>
              </w:rPr>
              <w:t xml:space="preserve">2. </w:t>
            </w:r>
            <w:r>
              <w:rPr>
                <w:rFonts w:hint="eastAsia"/>
              </w:rPr>
              <w:t>具备新媒体营销项目团队所要求的基本的资料收集汇总能力、</w:t>
            </w:r>
            <w:proofErr w:type="gramStart"/>
            <w:r>
              <w:rPr>
                <w:rFonts w:hint="eastAsia"/>
              </w:rPr>
              <w:t>软文写作</w:t>
            </w:r>
            <w:proofErr w:type="gramEnd"/>
            <w:r>
              <w:rPr>
                <w:rFonts w:hint="eastAsia"/>
              </w:rPr>
              <w:t>能力、学习能力、创新管理能力；</w:t>
            </w:r>
          </w:p>
          <w:p w:rsidR="0037411C" w:rsidRDefault="00BC4EAF">
            <w:pPr>
              <w:pStyle w:val="af4"/>
              <w:ind w:firstLine="396"/>
            </w:pPr>
            <w:r>
              <w:rPr>
                <w:rFonts w:hint="eastAsia"/>
              </w:rPr>
              <w:lastRenderedPageBreak/>
              <w:t xml:space="preserve">3. </w:t>
            </w:r>
            <w:r>
              <w:rPr>
                <w:rFonts w:hint="eastAsia"/>
              </w:rPr>
              <w:t>能够</w:t>
            </w:r>
            <w:proofErr w:type="gramStart"/>
            <w:r>
              <w:rPr>
                <w:rFonts w:hint="eastAsia"/>
              </w:rPr>
              <w:t>将微信营销</w:t>
            </w:r>
            <w:proofErr w:type="gramEnd"/>
            <w:r>
              <w:rPr>
                <w:rFonts w:hint="eastAsia"/>
              </w:rPr>
              <w:t>、</w:t>
            </w:r>
            <w:proofErr w:type="gramStart"/>
            <w:r>
              <w:rPr>
                <w:rFonts w:hint="eastAsia"/>
              </w:rPr>
              <w:t>微博营销</w:t>
            </w:r>
            <w:proofErr w:type="gramEnd"/>
            <w:r>
              <w:rPr>
                <w:rFonts w:hint="eastAsia"/>
              </w:rPr>
              <w:t>、视频营销自媒体营销、移动营销、游戏营销、社群营销等新媒体营销的不同手段和方法，适当的导入营销活动中，进行有效的策划，制定可行的营销方案；</w:t>
            </w:r>
          </w:p>
          <w:p w:rsidR="0037411C" w:rsidRDefault="00BC4EAF">
            <w:pPr>
              <w:pStyle w:val="af4"/>
              <w:ind w:firstLine="396"/>
            </w:pPr>
            <w:r>
              <w:rPr>
                <w:rFonts w:hint="eastAsia"/>
              </w:rPr>
              <w:t xml:space="preserve">4. </w:t>
            </w:r>
            <w:r>
              <w:rPr>
                <w:rFonts w:hint="eastAsia"/>
              </w:rPr>
              <w:t>能够熟练地利用微信、微博、视频、自媒体、</w:t>
            </w:r>
            <w:r>
              <w:rPr>
                <w:rFonts w:hint="eastAsia"/>
              </w:rPr>
              <w:t>App</w:t>
            </w:r>
            <w:r>
              <w:rPr>
                <w:rFonts w:hint="eastAsia"/>
              </w:rPr>
              <w:t>等各种新媒体平台，进行有效的新媒体营销活动的实施；</w:t>
            </w:r>
          </w:p>
          <w:p w:rsidR="0037411C" w:rsidRDefault="00BC4EAF">
            <w:pPr>
              <w:pStyle w:val="af4"/>
              <w:ind w:firstLine="396"/>
            </w:pPr>
            <w:r>
              <w:rPr>
                <w:rFonts w:hint="eastAsia"/>
              </w:rPr>
              <w:t xml:space="preserve">5. </w:t>
            </w:r>
            <w:r>
              <w:rPr>
                <w:rFonts w:hint="eastAsia"/>
              </w:rPr>
              <w:t>能够对新媒体营销方案实施的效果进行有效的评价，并通过评价指导下一步的营销方案的制定。</w:t>
            </w:r>
          </w:p>
          <w:p w:rsidR="0037411C" w:rsidRDefault="00BC4EAF">
            <w:pPr>
              <w:pStyle w:val="af4"/>
              <w:ind w:firstLine="396"/>
            </w:pPr>
            <w:r>
              <w:rPr>
                <w:rFonts w:hint="eastAsia"/>
              </w:rPr>
              <w:t>（四）</w:t>
            </w:r>
            <w:proofErr w:type="gramStart"/>
            <w:r>
              <w:rPr>
                <w:rFonts w:hint="eastAsia"/>
              </w:rPr>
              <w:t>思政目标</w:t>
            </w:r>
            <w:proofErr w:type="gramEnd"/>
          </w:p>
          <w:p w:rsidR="0037411C" w:rsidRDefault="00BC4EAF">
            <w:pPr>
              <w:pStyle w:val="af4"/>
              <w:ind w:firstLine="396"/>
            </w:pPr>
            <w:r>
              <w:rPr>
                <w:rFonts w:hint="eastAsia"/>
              </w:rPr>
              <w:t>1.</w:t>
            </w:r>
            <w:r>
              <w:rPr>
                <w:rFonts w:hint="eastAsia"/>
              </w:rPr>
              <w:t>坚定理想信念，增强“四个自信”；</w:t>
            </w:r>
          </w:p>
          <w:p w:rsidR="0037411C" w:rsidRDefault="00BC4EAF">
            <w:pPr>
              <w:pStyle w:val="af4"/>
              <w:ind w:firstLine="396"/>
            </w:pPr>
            <w:r>
              <w:rPr>
                <w:rFonts w:hint="eastAsia"/>
              </w:rPr>
              <w:t>2.</w:t>
            </w:r>
            <w:r>
              <w:rPr>
                <w:rFonts w:hint="eastAsia"/>
              </w:rPr>
              <w:t>厚植爱国主义情怀，树牢“四个意识”；</w:t>
            </w:r>
          </w:p>
          <w:p w:rsidR="0037411C" w:rsidRDefault="00BC4EAF">
            <w:pPr>
              <w:pStyle w:val="af4"/>
              <w:ind w:firstLine="396"/>
            </w:pPr>
            <w:r>
              <w:rPr>
                <w:rFonts w:hint="eastAsia"/>
              </w:rPr>
              <w:t>3.</w:t>
            </w:r>
            <w:r>
              <w:rPr>
                <w:rFonts w:hint="eastAsia"/>
              </w:rPr>
              <w:t>增长知识见识，培养良好的学习方法和求真求实的学习态度；</w:t>
            </w:r>
          </w:p>
        </w:tc>
      </w:tr>
      <w:tr w:rsidR="0037411C">
        <w:trPr>
          <w:trHeight w:val="70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认识新媒体营销</w:t>
            </w:r>
          </w:p>
          <w:p w:rsidR="0037411C" w:rsidRDefault="00BC4EAF">
            <w:pPr>
              <w:pStyle w:val="af4"/>
              <w:ind w:firstLine="396"/>
            </w:pPr>
            <w:r>
              <w:rPr>
                <w:rFonts w:hint="eastAsia"/>
              </w:rPr>
              <w:t>新媒体与新媒体营销（新媒体及新媒体营销的概念</w:t>
            </w:r>
            <w:r>
              <w:rPr>
                <w:rFonts w:hint="eastAsia"/>
              </w:rPr>
              <w:t xml:space="preserve"> </w:t>
            </w:r>
            <w:r>
              <w:rPr>
                <w:rFonts w:hint="eastAsia"/>
              </w:rPr>
              <w:t>新媒体及新媒体营销的类别及形式）；</w:t>
            </w:r>
          </w:p>
          <w:p w:rsidR="0037411C" w:rsidRDefault="00BC4EAF">
            <w:pPr>
              <w:pStyle w:val="af4"/>
              <w:ind w:firstLine="396"/>
            </w:pPr>
            <w:r>
              <w:rPr>
                <w:rFonts w:hint="eastAsia"/>
              </w:rPr>
              <w:t>2.</w:t>
            </w:r>
            <w:r>
              <w:rPr>
                <w:rFonts w:hint="eastAsia"/>
              </w:rPr>
              <w:t>新媒体营销团队素养（新媒体营销的岗位要求、新媒体营销的职业能力素养）；</w:t>
            </w:r>
          </w:p>
          <w:p w:rsidR="0037411C" w:rsidRDefault="00BC4EAF">
            <w:pPr>
              <w:pStyle w:val="af4"/>
              <w:ind w:firstLine="396"/>
            </w:pPr>
            <w:r>
              <w:rPr>
                <w:rFonts w:hint="eastAsia"/>
              </w:rPr>
              <w:t>学会新媒体营销</w:t>
            </w:r>
          </w:p>
          <w:p w:rsidR="0037411C" w:rsidRDefault="00BC4EAF">
            <w:pPr>
              <w:pStyle w:val="af4"/>
              <w:ind w:firstLine="396"/>
            </w:pPr>
            <w:proofErr w:type="gramStart"/>
            <w:r>
              <w:rPr>
                <w:rFonts w:hint="eastAsia"/>
              </w:rPr>
              <w:t>微信营销</w:t>
            </w:r>
            <w:proofErr w:type="gramEnd"/>
            <w:r>
              <w:rPr>
                <w:rFonts w:hint="eastAsia"/>
              </w:rPr>
              <w:t>（</w:t>
            </w:r>
            <w:proofErr w:type="gramStart"/>
            <w:r>
              <w:rPr>
                <w:rFonts w:hint="eastAsia"/>
              </w:rPr>
              <w:t>微信软文</w:t>
            </w:r>
            <w:proofErr w:type="gramEnd"/>
            <w:r>
              <w:rPr>
                <w:rFonts w:hint="eastAsia"/>
              </w:rPr>
              <w:t>的撰写、</w:t>
            </w:r>
            <w:proofErr w:type="gramStart"/>
            <w:r>
              <w:rPr>
                <w:rFonts w:hint="eastAsia"/>
              </w:rPr>
              <w:t>微信内容</w:t>
            </w:r>
            <w:proofErr w:type="gramEnd"/>
            <w:r>
              <w:rPr>
                <w:rFonts w:hint="eastAsia"/>
              </w:rPr>
              <w:t>与图片的处理、</w:t>
            </w:r>
            <w:proofErr w:type="gramStart"/>
            <w:r>
              <w:rPr>
                <w:rFonts w:hint="eastAsia"/>
              </w:rPr>
              <w:t>微信朋友</w:t>
            </w:r>
            <w:proofErr w:type="gramEnd"/>
            <w:r>
              <w:rPr>
                <w:rFonts w:hint="eastAsia"/>
              </w:rPr>
              <w:t>圈营销技巧、</w:t>
            </w:r>
            <w:proofErr w:type="gramStart"/>
            <w:r>
              <w:rPr>
                <w:rFonts w:hint="eastAsia"/>
              </w:rPr>
              <w:t>微信群</w:t>
            </w:r>
            <w:proofErr w:type="gramEnd"/>
            <w:r>
              <w:rPr>
                <w:rFonts w:hint="eastAsia"/>
              </w:rPr>
              <w:t>营销技巧、</w:t>
            </w:r>
            <w:proofErr w:type="gramStart"/>
            <w:r>
              <w:rPr>
                <w:rFonts w:hint="eastAsia"/>
              </w:rPr>
              <w:t>微信公众号</w:t>
            </w:r>
            <w:proofErr w:type="gramEnd"/>
            <w:r>
              <w:rPr>
                <w:rFonts w:hint="eastAsia"/>
              </w:rPr>
              <w:t>营销技巧）；</w:t>
            </w:r>
          </w:p>
          <w:p w:rsidR="0037411C" w:rsidRDefault="00BC4EAF">
            <w:pPr>
              <w:pStyle w:val="af4"/>
              <w:ind w:firstLine="396"/>
            </w:pPr>
            <w:proofErr w:type="gramStart"/>
            <w:r>
              <w:rPr>
                <w:rFonts w:hint="eastAsia"/>
              </w:rPr>
              <w:t>微博营销</w:t>
            </w:r>
            <w:proofErr w:type="gramEnd"/>
            <w:r>
              <w:rPr>
                <w:rFonts w:hint="eastAsia"/>
              </w:rPr>
              <w:t>（</w:t>
            </w:r>
            <w:proofErr w:type="gramStart"/>
            <w:r>
              <w:rPr>
                <w:rFonts w:hint="eastAsia"/>
              </w:rPr>
              <w:t>微博营销</w:t>
            </w:r>
            <w:proofErr w:type="gramEnd"/>
            <w:r>
              <w:rPr>
                <w:rFonts w:hint="eastAsia"/>
              </w:rPr>
              <w:t>入口设计技巧、</w:t>
            </w:r>
            <w:proofErr w:type="gramStart"/>
            <w:r>
              <w:rPr>
                <w:rFonts w:hint="eastAsia"/>
              </w:rPr>
              <w:t>微博营销</w:t>
            </w:r>
            <w:proofErr w:type="gramEnd"/>
            <w:r>
              <w:rPr>
                <w:rFonts w:hint="eastAsia"/>
              </w:rPr>
              <w:t>推广技巧、</w:t>
            </w:r>
            <w:proofErr w:type="gramStart"/>
            <w:r>
              <w:rPr>
                <w:rFonts w:hint="eastAsia"/>
              </w:rPr>
              <w:t>微博营销</w:t>
            </w:r>
            <w:proofErr w:type="gramEnd"/>
            <w:r>
              <w:rPr>
                <w:rFonts w:hint="eastAsia"/>
              </w:rPr>
              <w:t>效果评价）；</w:t>
            </w:r>
          </w:p>
          <w:p w:rsidR="0037411C" w:rsidRDefault="00BC4EAF">
            <w:pPr>
              <w:pStyle w:val="af4"/>
              <w:ind w:firstLine="396"/>
            </w:pPr>
            <w:r>
              <w:rPr>
                <w:rFonts w:hint="eastAsia"/>
              </w:rPr>
              <w:t>视频营销（营销视频创作、短视频营销技巧、直播营销技巧）；</w:t>
            </w:r>
          </w:p>
          <w:p w:rsidR="0037411C" w:rsidRDefault="00BC4EAF">
            <w:pPr>
              <w:pStyle w:val="af4"/>
              <w:ind w:firstLine="396"/>
            </w:pPr>
            <w:r>
              <w:rPr>
                <w:rFonts w:hint="eastAsia"/>
              </w:rPr>
              <w:t>自媒体营销；</w:t>
            </w:r>
          </w:p>
          <w:p w:rsidR="0037411C" w:rsidRDefault="00BC4EAF">
            <w:pPr>
              <w:pStyle w:val="af4"/>
              <w:ind w:firstLine="396"/>
            </w:pPr>
            <w:r>
              <w:rPr>
                <w:rFonts w:hint="eastAsia"/>
              </w:rPr>
              <w:t>移动营销（</w:t>
            </w:r>
            <w:proofErr w:type="gramStart"/>
            <w:r>
              <w:rPr>
                <w:rFonts w:hint="eastAsia"/>
              </w:rPr>
              <w:t>二维码营销</w:t>
            </w:r>
            <w:proofErr w:type="gramEnd"/>
            <w:r>
              <w:rPr>
                <w:rFonts w:hint="eastAsia"/>
              </w:rPr>
              <w:t>技巧、</w:t>
            </w:r>
            <w:r>
              <w:rPr>
                <w:rFonts w:hint="eastAsia"/>
              </w:rPr>
              <w:t>App</w:t>
            </w:r>
            <w:r>
              <w:rPr>
                <w:rFonts w:hint="eastAsia"/>
              </w:rPr>
              <w:t>营销技巧、小程序营销技巧）</w:t>
            </w:r>
          </w:p>
          <w:p w:rsidR="0037411C" w:rsidRDefault="00BC4EAF">
            <w:pPr>
              <w:pStyle w:val="af4"/>
              <w:ind w:firstLine="396"/>
            </w:pPr>
            <w:r>
              <w:rPr>
                <w:rFonts w:hint="eastAsia"/>
              </w:rPr>
              <w:t>实施新媒体营销</w:t>
            </w:r>
          </w:p>
          <w:p w:rsidR="0037411C" w:rsidRDefault="00BC4EAF">
            <w:pPr>
              <w:pStyle w:val="af4"/>
              <w:ind w:firstLine="396"/>
            </w:pPr>
            <w:r>
              <w:rPr>
                <w:rFonts w:hint="eastAsia"/>
              </w:rPr>
              <w:t>游戏营销（游戏营销平台选择、游戏营销策略、</w:t>
            </w:r>
            <w:r>
              <w:rPr>
                <w:rFonts w:hint="eastAsia"/>
              </w:rPr>
              <w:t>VR</w:t>
            </w:r>
            <w:r>
              <w:rPr>
                <w:rFonts w:hint="eastAsia"/>
              </w:rPr>
              <w:t>游戏营销策略）</w:t>
            </w:r>
          </w:p>
          <w:p w:rsidR="0037411C" w:rsidRDefault="00BC4EAF">
            <w:pPr>
              <w:pStyle w:val="af4"/>
              <w:ind w:firstLine="396"/>
            </w:pPr>
            <w:r>
              <w:rPr>
                <w:rFonts w:hint="eastAsia"/>
              </w:rPr>
              <w:t>社群营销（构建社群技巧、保持社群活跃度的技巧、打造社群营销团队技巧、进行社群营销商业变现）</w:t>
            </w:r>
          </w:p>
        </w:tc>
      </w:tr>
      <w:tr w:rsidR="0037411C">
        <w:trPr>
          <w:trHeight w:val="416"/>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教学重点：</w:t>
            </w:r>
          </w:p>
          <w:p w:rsidR="0037411C" w:rsidRDefault="00BC4EAF">
            <w:pPr>
              <w:pStyle w:val="af4"/>
              <w:ind w:firstLine="396"/>
            </w:pPr>
            <w:r>
              <w:rPr>
                <w:rFonts w:hint="eastAsia"/>
              </w:rPr>
              <w:t>理解新媒体生态与核心逻辑；</w:t>
            </w:r>
          </w:p>
          <w:p w:rsidR="0037411C" w:rsidRDefault="00BC4EAF">
            <w:pPr>
              <w:pStyle w:val="af4"/>
              <w:ind w:firstLine="396"/>
            </w:pPr>
            <w:r>
              <w:rPr>
                <w:rFonts w:hint="eastAsia"/>
              </w:rPr>
              <w:t>运用主流平台运营与工具实践；</w:t>
            </w:r>
          </w:p>
          <w:p w:rsidR="0037411C" w:rsidRDefault="00BC4EAF">
            <w:pPr>
              <w:pStyle w:val="af4"/>
              <w:ind w:firstLine="396"/>
            </w:pPr>
            <w:r>
              <w:rPr>
                <w:rFonts w:hint="eastAsia"/>
              </w:rPr>
              <w:t>新媒体内容创作与传播策略。</w:t>
            </w:r>
          </w:p>
          <w:p w:rsidR="0037411C" w:rsidRDefault="00BC4EAF">
            <w:pPr>
              <w:pStyle w:val="af4"/>
              <w:ind w:firstLine="396"/>
            </w:pPr>
            <w:r>
              <w:rPr>
                <w:rFonts w:hint="eastAsia"/>
              </w:rPr>
              <w:t>教学难点</w:t>
            </w:r>
          </w:p>
          <w:p w:rsidR="0037411C" w:rsidRDefault="00BC4EAF">
            <w:pPr>
              <w:pStyle w:val="af4"/>
              <w:ind w:firstLine="396"/>
            </w:pPr>
            <w:r>
              <w:rPr>
                <w:rFonts w:hint="eastAsia"/>
              </w:rPr>
              <w:t>具备跨平台整合营销能力；</w:t>
            </w:r>
          </w:p>
          <w:p w:rsidR="0037411C" w:rsidRDefault="00BC4EAF">
            <w:pPr>
              <w:pStyle w:val="af4"/>
              <w:ind w:firstLine="396"/>
            </w:pPr>
            <w:r>
              <w:rPr>
                <w:rFonts w:hint="eastAsia"/>
              </w:rPr>
              <w:lastRenderedPageBreak/>
              <w:t>创意与商业化的平衡；</w:t>
            </w:r>
          </w:p>
          <w:p w:rsidR="0037411C" w:rsidRDefault="00BC4EAF">
            <w:pPr>
              <w:pStyle w:val="af4"/>
              <w:ind w:firstLine="396"/>
            </w:pPr>
            <w:r>
              <w:rPr>
                <w:rFonts w:hint="eastAsia"/>
              </w:rPr>
              <w:t>对用户心理与行为的深度洞察能力。</w:t>
            </w:r>
          </w:p>
        </w:tc>
      </w:tr>
      <w:tr w:rsidR="0037411C">
        <w:trPr>
          <w:trHeight w:val="370"/>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讲练结合，边讲边练，个人（小组）独立完成任务。</w:t>
            </w:r>
          </w:p>
        </w:tc>
      </w:tr>
      <w:tr w:rsidR="0037411C">
        <w:trPr>
          <w:trHeight w:val="61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任务驱动、案例教学、示范教学</w:t>
            </w:r>
          </w:p>
        </w:tc>
      </w:tr>
      <w:tr w:rsidR="0037411C">
        <w:trPr>
          <w:trHeight w:val="383"/>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教材、</w:t>
            </w:r>
            <w:r>
              <w:rPr>
                <w:rFonts w:hint="eastAsia"/>
              </w:rPr>
              <w:t>PPT</w:t>
            </w:r>
            <w:r>
              <w:rPr>
                <w:rFonts w:hint="eastAsia"/>
              </w:rPr>
              <w:t>、视频资料</w:t>
            </w:r>
          </w:p>
        </w:tc>
      </w:tr>
      <w:tr w:rsidR="0037411C">
        <w:trPr>
          <w:trHeight w:val="477"/>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学习态度、综合素质表现。</w:t>
            </w:r>
          </w:p>
          <w:p w:rsidR="0037411C" w:rsidRDefault="00BC4EAF">
            <w:pPr>
              <w:pStyle w:val="af4"/>
              <w:ind w:firstLine="396"/>
            </w:pPr>
            <w:r>
              <w:rPr>
                <w:rFonts w:hint="eastAsia"/>
              </w:rPr>
              <w:t>知识与技能考核，重点考察学生对于所学知识与技能的掌握情况。</w:t>
            </w:r>
          </w:p>
          <w:p w:rsidR="0037411C" w:rsidRDefault="00BC4EAF">
            <w:pPr>
              <w:pStyle w:val="af4"/>
              <w:ind w:firstLine="396"/>
            </w:pPr>
            <w:r>
              <w:rPr>
                <w:rFonts w:hint="eastAsia"/>
              </w:rPr>
              <w:t>考核方式：综合考核</w:t>
            </w:r>
            <w:r>
              <w:rPr>
                <w:rFonts w:hint="eastAsia"/>
              </w:rPr>
              <w:t>=</w:t>
            </w:r>
            <w:r>
              <w:rPr>
                <w:rFonts w:hint="eastAsia"/>
              </w:rPr>
              <w:t>过程性考核×</w:t>
            </w:r>
            <w:r>
              <w:rPr>
                <w:rFonts w:hint="eastAsia"/>
              </w:rPr>
              <w:t>20%+</w:t>
            </w:r>
            <w:r>
              <w:rPr>
                <w:rFonts w:hint="eastAsia"/>
              </w:rPr>
              <w:t>实践技能考核×</w:t>
            </w:r>
            <w:r>
              <w:rPr>
                <w:rFonts w:hint="eastAsia"/>
              </w:rPr>
              <w:t>50%+</w:t>
            </w:r>
            <w:r>
              <w:rPr>
                <w:rFonts w:hint="eastAsia"/>
              </w:rPr>
              <w:t>学业质量考核×</w:t>
            </w:r>
            <w:r>
              <w:rPr>
                <w:rFonts w:hint="eastAsia"/>
              </w:rPr>
              <w:t>30%</w:t>
            </w:r>
          </w:p>
        </w:tc>
      </w:tr>
    </w:tbl>
    <w:p w:rsidR="0037411C" w:rsidRDefault="0037411C">
      <w:pPr>
        <w:kinsoku/>
        <w:overflowPunct w:val="0"/>
        <w:spacing w:before="117" w:line="320" w:lineRule="auto"/>
        <w:jc w:val="both"/>
        <w:outlineLvl w:val="4"/>
        <w:rPr>
          <w:rFonts w:ascii="黑体" w:eastAsia="黑体" w:hAnsi="黑体" w:cs="黑体"/>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37411C" w:rsidRDefault="00BC4EAF">
            <w:pPr>
              <w:pStyle w:val="af3"/>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商务礼仪与沟通</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4</w:t>
            </w:r>
            <w:r>
              <w:t>030506</w:t>
            </w:r>
          </w:p>
        </w:tc>
      </w:tr>
      <w:tr w:rsidR="0037411C">
        <w:trPr>
          <w:trHeight w:val="55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3</w:t>
            </w:r>
          </w:p>
        </w:tc>
        <w:tc>
          <w:tcPr>
            <w:tcW w:w="892"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4</w:t>
            </w:r>
          </w:p>
        </w:tc>
        <w:tc>
          <w:tcPr>
            <w:tcW w:w="990"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72</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54</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18</w:t>
            </w:r>
          </w:p>
        </w:tc>
      </w:tr>
      <w:tr w:rsidR="0037411C">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37411C">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客户关系管理</w:t>
            </w:r>
          </w:p>
        </w:tc>
      </w:tr>
      <w:tr w:rsidR="0037411C">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企业文化素养</w:t>
            </w:r>
          </w:p>
          <w:p w:rsidR="0037411C" w:rsidRDefault="00BC4EAF">
            <w:pPr>
              <w:pStyle w:val="af3"/>
            </w:pPr>
            <w:r>
              <w:rPr>
                <w:rFonts w:hint="eastAsia"/>
              </w:rPr>
              <w:t>公共关系</w:t>
            </w:r>
          </w:p>
        </w:tc>
      </w:tr>
      <w:tr w:rsidR="0037411C">
        <w:trPr>
          <w:trHeight w:val="443"/>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知识目标：</w:t>
            </w:r>
          </w:p>
          <w:p w:rsidR="0037411C" w:rsidRDefault="00BC4EAF">
            <w:pPr>
              <w:pStyle w:val="af4"/>
              <w:ind w:firstLine="396"/>
            </w:pPr>
            <w:r>
              <w:rPr>
                <w:rFonts w:hint="eastAsia"/>
              </w:rPr>
              <w:t>掌握商务礼仪的基本原则与规范（如形象、会面、宴请等）。</w:t>
            </w:r>
          </w:p>
          <w:p w:rsidR="0037411C" w:rsidRDefault="00BC4EAF">
            <w:pPr>
              <w:pStyle w:val="af4"/>
              <w:ind w:firstLine="396"/>
            </w:pPr>
            <w:r>
              <w:rPr>
                <w:rFonts w:hint="eastAsia"/>
              </w:rPr>
              <w:t>理解商务沟通的理论模型（如</w:t>
            </w:r>
            <w:r>
              <w:t>7C</w:t>
            </w:r>
            <w:r>
              <w:rPr>
                <w:rFonts w:hint="eastAsia"/>
              </w:rPr>
              <w:t>原则、非暴力沟通）。</w:t>
            </w:r>
          </w:p>
          <w:p w:rsidR="0037411C" w:rsidRDefault="00BC4EAF">
            <w:pPr>
              <w:pStyle w:val="af4"/>
              <w:ind w:firstLine="396"/>
            </w:pPr>
            <w:proofErr w:type="gramStart"/>
            <w:r>
              <w:rPr>
                <w:rFonts w:hint="eastAsia"/>
              </w:rPr>
              <w:t>熟悉跨</w:t>
            </w:r>
            <w:proofErr w:type="gramEnd"/>
            <w:r>
              <w:rPr>
                <w:rFonts w:hint="eastAsia"/>
              </w:rPr>
              <w:t>文化商务礼仪与沟通的差异。</w:t>
            </w:r>
          </w:p>
          <w:p w:rsidR="0037411C" w:rsidRDefault="00BC4EAF">
            <w:pPr>
              <w:pStyle w:val="af4"/>
              <w:ind w:firstLine="396"/>
            </w:pPr>
            <w:r>
              <w:rPr>
                <w:rFonts w:hint="eastAsia"/>
              </w:rPr>
              <w:t>能力目标：</w:t>
            </w:r>
          </w:p>
          <w:p w:rsidR="0037411C" w:rsidRDefault="00BC4EAF">
            <w:pPr>
              <w:pStyle w:val="af4"/>
              <w:ind w:firstLine="396"/>
            </w:pPr>
            <w:r>
              <w:rPr>
                <w:rFonts w:hint="eastAsia"/>
              </w:rPr>
              <w:t>能规范完成商务场景中的礼仪行为（如名片交换、会议座次安排）。</w:t>
            </w:r>
          </w:p>
          <w:p w:rsidR="0037411C" w:rsidRDefault="00BC4EAF">
            <w:pPr>
              <w:pStyle w:val="af4"/>
              <w:ind w:firstLine="396"/>
            </w:pPr>
            <w:r>
              <w:rPr>
                <w:rFonts w:hint="eastAsia"/>
              </w:rPr>
              <w:t>能运用沟通技巧解决商务冲突，提升团队协作效率。</w:t>
            </w:r>
          </w:p>
          <w:p w:rsidR="0037411C" w:rsidRDefault="00BC4EAF">
            <w:pPr>
              <w:pStyle w:val="af4"/>
              <w:ind w:firstLine="396"/>
            </w:pPr>
            <w:r>
              <w:rPr>
                <w:rFonts w:hint="eastAsia"/>
              </w:rPr>
              <w:t>能撰写符合礼仪规范的商务文书（邮件、函电等）。</w:t>
            </w:r>
          </w:p>
          <w:p w:rsidR="0037411C" w:rsidRDefault="00BC4EAF">
            <w:pPr>
              <w:pStyle w:val="af4"/>
              <w:ind w:firstLine="396"/>
            </w:pPr>
            <w:r>
              <w:rPr>
                <w:rFonts w:hint="eastAsia"/>
              </w:rPr>
              <w:t>素质目标：</w:t>
            </w:r>
          </w:p>
          <w:p w:rsidR="0037411C" w:rsidRDefault="00BC4EAF">
            <w:pPr>
              <w:pStyle w:val="af4"/>
              <w:ind w:firstLine="396"/>
            </w:pPr>
            <w:r>
              <w:rPr>
                <w:rFonts w:hint="eastAsia"/>
              </w:rPr>
              <w:t>培养职业化形象意识与职业素养。</w:t>
            </w:r>
          </w:p>
          <w:p w:rsidR="0037411C" w:rsidRDefault="00BC4EAF">
            <w:pPr>
              <w:pStyle w:val="af4"/>
              <w:ind w:firstLine="396"/>
            </w:pPr>
            <w:r>
              <w:rPr>
                <w:rFonts w:hint="eastAsia"/>
              </w:rPr>
              <w:t>增强跨文化理解力与包容性。</w:t>
            </w:r>
          </w:p>
          <w:p w:rsidR="0037411C" w:rsidRDefault="00BC4EAF">
            <w:pPr>
              <w:pStyle w:val="af4"/>
              <w:ind w:firstLine="396"/>
            </w:pPr>
            <w:r>
              <w:rPr>
                <w:rFonts w:hint="eastAsia"/>
              </w:rPr>
              <w:t>四、</w:t>
            </w:r>
            <w:proofErr w:type="gramStart"/>
            <w:r>
              <w:rPr>
                <w:rFonts w:hint="eastAsia"/>
              </w:rPr>
              <w:t>思政目标</w:t>
            </w:r>
            <w:proofErr w:type="gramEnd"/>
          </w:p>
          <w:p w:rsidR="0037411C" w:rsidRDefault="00BC4EAF">
            <w:pPr>
              <w:pStyle w:val="af4"/>
              <w:ind w:firstLine="396"/>
            </w:pPr>
            <w:r>
              <w:rPr>
                <w:rFonts w:hint="eastAsia"/>
              </w:rPr>
              <w:t>​弘扬中华优秀传统文化，增强文化自信</w:t>
            </w:r>
          </w:p>
          <w:p w:rsidR="0037411C" w:rsidRDefault="00BC4EAF">
            <w:pPr>
              <w:pStyle w:val="af4"/>
              <w:ind w:firstLine="396"/>
            </w:pPr>
            <w:r>
              <w:rPr>
                <w:rFonts w:hint="eastAsia"/>
              </w:rPr>
              <w:t>培养职业伦理与社会责任感</w:t>
            </w:r>
          </w:p>
          <w:p w:rsidR="0037411C" w:rsidRDefault="00BC4EAF">
            <w:pPr>
              <w:pStyle w:val="af4"/>
              <w:ind w:firstLine="396"/>
            </w:pPr>
            <w:r>
              <w:rPr>
                <w:rFonts w:hint="eastAsia"/>
              </w:rPr>
              <w:t>树立国家形象与国际交往意识</w:t>
            </w:r>
          </w:p>
          <w:p w:rsidR="0037411C" w:rsidRDefault="00BC4EAF">
            <w:pPr>
              <w:pStyle w:val="af4"/>
              <w:ind w:firstLine="396"/>
            </w:pPr>
            <w:r>
              <w:rPr>
                <w:rFonts w:hint="eastAsia"/>
              </w:rPr>
              <w:t>强化团队协作与集体主义精神</w:t>
            </w:r>
          </w:p>
        </w:tc>
      </w:tr>
      <w:tr w:rsidR="0037411C">
        <w:trPr>
          <w:trHeight w:val="443"/>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t xml:space="preserve">1. </w:t>
            </w:r>
            <w:r>
              <w:rPr>
                <w:rFonts w:hint="eastAsia"/>
              </w:rPr>
              <w:t>商务礼仪基础</w:t>
            </w:r>
            <w:r>
              <w:tab/>
            </w:r>
            <w:r>
              <w:rPr>
                <w:rFonts w:hint="eastAsia"/>
              </w:rPr>
              <w:t>职业形象管理（着装、仪态）、会面礼仪（介绍、握手、名片）、位次礼仪</w:t>
            </w:r>
          </w:p>
          <w:p w:rsidR="0037411C" w:rsidRDefault="00BC4EAF">
            <w:pPr>
              <w:pStyle w:val="af4"/>
              <w:ind w:firstLine="396"/>
            </w:pPr>
            <w:r>
              <w:t xml:space="preserve">2. </w:t>
            </w:r>
            <w:r>
              <w:rPr>
                <w:rFonts w:hint="eastAsia"/>
              </w:rPr>
              <w:t>商务沟通技巧</w:t>
            </w:r>
            <w:r>
              <w:tab/>
            </w:r>
            <w:r>
              <w:rPr>
                <w:rFonts w:hint="eastAsia"/>
              </w:rPr>
              <w:t>倾听与反馈技巧、非语言沟通、电话</w:t>
            </w:r>
            <w:r>
              <w:t>/</w:t>
            </w:r>
            <w:r>
              <w:rPr>
                <w:rFonts w:hint="eastAsia"/>
              </w:rPr>
              <w:t>在线沟通礼仪、冲突解决策略</w:t>
            </w:r>
          </w:p>
          <w:p w:rsidR="0037411C" w:rsidRDefault="00BC4EAF">
            <w:pPr>
              <w:pStyle w:val="af4"/>
              <w:ind w:firstLine="396"/>
            </w:pPr>
            <w:r>
              <w:t xml:space="preserve">3. </w:t>
            </w:r>
            <w:r>
              <w:rPr>
                <w:rFonts w:hint="eastAsia"/>
              </w:rPr>
              <w:t>场景应用</w:t>
            </w:r>
            <w:r>
              <w:tab/>
            </w:r>
            <w:r>
              <w:rPr>
                <w:rFonts w:hint="eastAsia"/>
              </w:rPr>
              <w:t>会议礼仪、宴请礼仪、商务演讲、跨文化沟通（案例：欧美</w:t>
            </w:r>
            <w:r>
              <w:t>/</w:t>
            </w:r>
            <w:r>
              <w:rPr>
                <w:rFonts w:hint="eastAsia"/>
              </w:rPr>
              <w:t>亚洲</w:t>
            </w:r>
            <w:r>
              <w:t>/</w:t>
            </w:r>
            <w:r>
              <w:rPr>
                <w:rFonts w:hint="eastAsia"/>
              </w:rPr>
              <w:t>中东差异）</w:t>
            </w:r>
          </w:p>
          <w:p w:rsidR="0037411C" w:rsidRDefault="00BC4EAF">
            <w:pPr>
              <w:pStyle w:val="af4"/>
              <w:ind w:firstLine="396"/>
            </w:pPr>
            <w:r>
              <w:t xml:space="preserve">4. </w:t>
            </w:r>
            <w:r>
              <w:rPr>
                <w:rFonts w:hint="eastAsia"/>
              </w:rPr>
              <w:t>综合实训</w:t>
            </w:r>
            <w:r>
              <w:tab/>
            </w:r>
            <w:r>
              <w:rPr>
                <w:rFonts w:hint="eastAsia"/>
              </w:rPr>
              <w:t>模拟商务谈判、礼仪纠错实践、沟通情景剧表演</w:t>
            </w:r>
          </w:p>
        </w:tc>
      </w:tr>
      <w:tr w:rsidR="0037411C">
        <w:trPr>
          <w:trHeight w:val="591"/>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重点：</w:t>
            </w:r>
          </w:p>
          <w:p w:rsidR="0037411C" w:rsidRDefault="00BC4EAF">
            <w:pPr>
              <w:pStyle w:val="af4"/>
              <w:ind w:firstLine="396"/>
            </w:pPr>
            <w:r>
              <w:rPr>
                <w:rFonts w:hint="eastAsia"/>
              </w:rPr>
              <w:t>商务礼仪的规范性（如座次、称呼）。</w:t>
            </w:r>
          </w:p>
          <w:p w:rsidR="0037411C" w:rsidRDefault="00BC4EAF">
            <w:pPr>
              <w:pStyle w:val="af4"/>
              <w:ind w:firstLine="396"/>
            </w:pPr>
            <w:r>
              <w:rPr>
                <w:rFonts w:hint="eastAsia"/>
              </w:rPr>
              <w:t>沟通中的非语言信号解读（肢体语言、微表情）。</w:t>
            </w:r>
          </w:p>
          <w:p w:rsidR="0037411C" w:rsidRDefault="00BC4EAF">
            <w:pPr>
              <w:pStyle w:val="af4"/>
              <w:ind w:firstLine="396"/>
            </w:pPr>
            <w:r>
              <w:rPr>
                <w:rFonts w:hint="eastAsia"/>
              </w:rPr>
              <w:t>难点：</w:t>
            </w:r>
          </w:p>
          <w:p w:rsidR="0037411C" w:rsidRDefault="00BC4EAF">
            <w:pPr>
              <w:pStyle w:val="af4"/>
              <w:ind w:firstLine="396"/>
            </w:pPr>
            <w:r>
              <w:rPr>
                <w:rFonts w:hint="eastAsia"/>
              </w:rPr>
              <w:t>跨文化礼仪的灵活应用（如宗教禁忌、时间观念差异）。</w:t>
            </w:r>
          </w:p>
          <w:p w:rsidR="0037411C" w:rsidRDefault="00BC4EAF">
            <w:pPr>
              <w:pStyle w:val="af4"/>
              <w:ind w:firstLine="396"/>
            </w:pPr>
            <w:r>
              <w:rPr>
                <w:rFonts w:hint="eastAsia"/>
              </w:rPr>
              <w:t>高压力场景下的沟通应变（如客户投诉、谈判僵局）。</w:t>
            </w:r>
          </w:p>
        </w:tc>
      </w:tr>
      <w:tr w:rsidR="0037411C">
        <w:trPr>
          <w:trHeight w:val="51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理论考核：开卷考试（占比</w:t>
            </w:r>
            <w:r>
              <w:t>40%</w:t>
            </w:r>
            <w:r>
              <w:rPr>
                <w:rFonts w:hint="eastAsia"/>
              </w:rPr>
              <w:t>）</w:t>
            </w:r>
          </w:p>
          <w:p w:rsidR="0037411C" w:rsidRDefault="00BC4EAF">
            <w:pPr>
              <w:pStyle w:val="af4"/>
              <w:ind w:firstLine="396"/>
            </w:pPr>
            <w:r>
              <w:rPr>
                <w:rFonts w:hint="eastAsia"/>
              </w:rPr>
              <w:t>实践项目：</w:t>
            </w:r>
            <w:proofErr w:type="gramStart"/>
            <w:r>
              <w:rPr>
                <w:rFonts w:hint="eastAsia"/>
              </w:rPr>
              <w:t>思政特色</w:t>
            </w:r>
            <w:proofErr w:type="gramEnd"/>
            <w:r>
              <w:rPr>
                <w:rFonts w:hint="eastAsia"/>
              </w:rPr>
              <w:t>教学活动（占比</w:t>
            </w:r>
            <w:r>
              <w:t>30%</w:t>
            </w:r>
            <w:r>
              <w:rPr>
                <w:rFonts w:hint="eastAsia"/>
              </w:rPr>
              <w:t>）</w:t>
            </w:r>
          </w:p>
          <w:p w:rsidR="0037411C" w:rsidRDefault="00BC4EAF">
            <w:pPr>
              <w:pStyle w:val="af4"/>
              <w:ind w:firstLine="396"/>
            </w:pPr>
            <w:r>
              <w:rPr>
                <w:rFonts w:hint="eastAsia"/>
              </w:rPr>
              <w:t>课堂参与：品牌</w:t>
            </w:r>
            <w:proofErr w:type="gramStart"/>
            <w:r>
              <w:rPr>
                <w:rFonts w:hint="eastAsia"/>
              </w:rPr>
              <w:t>策划全</w:t>
            </w:r>
            <w:proofErr w:type="gramEnd"/>
            <w:r>
              <w:rPr>
                <w:rFonts w:hint="eastAsia"/>
              </w:rPr>
              <w:t>流程模块（占比</w:t>
            </w:r>
            <w:r>
              <w:t>20%</w:t>
            </w:r>
            <w:r>
              <w:rPr>
                <w:rFonts w:hint="eastAsia"/>
              </w:rPr>
              <w:t>）</w:t>
            </w:r>
          </w:p>
          <w:p w:rsidR="0037411C" w:rsidRDefault="00BC4EAF">
            <w:pPr>
              <w:pStyle w:val="af4"/>
              <w:ind w:firstLine="396"/>
            </w:pPr>
            <w:r>
              <w:rPr>
                <w:rFonts w:hint="eastAsia"/>
              </w:rPr>
              <w:t>伦理反思报告：个人撰写（占比</w:t>
            </w:r>
            <w:r>
              <w:t>10%</w:t>
            </w:r>
            <w:r>
              <w:rPr>
                <w:rFonts w:hint="eastAsia"/>
              </w:rPr>
              <w:t>），中国品牌崛起之路</w:t>
            </w:r>
          </w:p>
        </w:tc>
      </w:tr>
      <w:tr w:rsidR="0037411C">
        <w:trPr>
          <w:trHeight w:val="60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教学方法：</w:t>
            </w:r>
          </w:p>
          <w:p w:rsidR="0037411C" w:rsidRDefault="00BC4EAF">
            <w:pPr>
              <w:pStyle w:val="af4"/>
              <w:ind w:firstLine="396"/>
            </w:pPr>
            <w:r>
              <w:rPr>
                <w:rFonts w:hint="eastAsia"/>
              </w:rPr>
              <w:t>案例教学法（分析真实商务场景中的礼仪失误案例）。</w:t>
            </w:r>
          </w:p>
          <w:p w:rsidR="0037411C" w:rsidRDefault="00BC4EAF">
            <w:pPr>
              <w:pStyle w:val="af4"/>
              <w:ind w:firstLine="396"/>
            </w:pPr>
            <w:r>
              <w:rPr>
                <w:rFonts w:hint="eastAsia"/>
              </w:rPr>
              <w:t>角色扮演法（模拟商务接待、电话沟通等情景）。</w:t>
            </w:r>
          </w:p>
          <w:p w:rsidR="0037411C" w:rsidRDefault="00BC4EAF">
            <w:pPr>
              <w:pStyle w:val="af4"/>
              <w:ind w:firstLine="396"/>
            </w:pPr>
            <w:r>
              <w:rPr>
                <w:rFonts w:hint="eastAsia"/>
              </w:rPr>
              <w:t>任务驱动法</w:t>
            </w:r>
          </w:p>
          <w:p w:rsidR="0037411C" w:rsidRDefault="00BC4EAF">
            <w:pPr>
              <w:pStyle w:val="af4"/>
              <w:ind w:firstLine="396"/>
            </w:pPr>
            <w:r>
              <w:rPr>
                <w:rFonts w:hint="eastAsia"/>
              </w:rPr>
              <w:t>教学手段：</w:t>
            </w:r>
          </w:p>
          <w:p w:rsidR="0037411C" w:rsidRDefault="00BC4EAF">
            <w:pPr>
              <w:pStyle w:val="af4"/>
              <w:ind w:firstLine="396"/>
            </w:pPr>
            <w:r>
              <w:rPr>
                <w:rFonts w:hint="eastAsia"/>
              </w:rPr>
              <w:t>多媒体演示（礼仪规范视频、跨文化沟通纪录片）。</w:t>
            </w:r>
          </w:p>
          <w:p w:rsidR="0037411C" w:rsidRDefault="00BC4EAF">
            <w:pPr>
              <w:pStyle w:val="af4"/>
              <w:ind w:firstLine="396"/>
            </w:pPr>
            <w:r>
              <w:rPr>
                <w:rFonts w:hint="eastAsia"/>
              </w:rPr>
              <w:t>信息化工具（模拟商务宴请场景）。</w:t>
            </w:r>
          </w:p>
        </w:tc>
      </w:tr>
      <w:tr w:rsidR="0037411C">
        <w:trPr>
          <w:trHeight w:val="46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教材：</w:t>
            </w:r>
          </w:p>
          <w:p w:rsidR="0037411C" w:rsidRDefault="00BC4EAF">
            <w:pPr>
              <w:pStyle w:val="af4"/>
              <w:ind w:firstLine="396"/>
            </w:pPr>
            <w:r>
              <w:rPr>
                <w:rFonts w:hint="eastAsia"/>
              </w:rPr>
              <w:t>《商务礼仪与沟通》（湖南师范大学出版社）。</w:t>
            </w:r>
          </w:p>
          <w:p w:rsidR="0037411C" w:rsidRDefault="00BC4EAF">
            <w:pPr>
              <w:pStyle w:val="af4"/>
              <w:ind w:firstLine="396"/>
            </w:pPr>
            <w:r>
              <w:rPr>
                <w:rFonts w:hint="eastAsia"/>
              </w:rPr>
              <w:t>参考资料：</w:t>
            </w:r>
          </w:p>
          <w:p w:rsidR="0037411C" w:rsidRDefault="00BC4EAF">
            <w:pPr>
              <w:pStyle w:val="af4"/>
              <w:ind w:firstLine="396"/>
            </w:pPr>
            <w:r>
              <w:rPr>
                <w:rFonts w:hint="eastAsia"/>
              </w:rPr>
              <w:t>《国际商务礼仪大全》（利</w:t>
            </w:r>
            <w:r>
              <w:t>·</w:t>
            </w:r>
            <w:r>
              <w:rPr>
                <w:rFonts w:hint="eastAsia"/>
              </w:rPr>
              <w:t>克拉克著）。</w:t>
            </w:r>
          </w:p>
          <w:p w:rsidR="0037411C" w:rsidRDefault="00BC4EAF">
            <w:pPr>
              <w:pStyle w:val="af4"/>
              <w:ind w:firstLine="396"/>
            </w:pPr>
            <w:r>
              <w:rPr>
                <w:rFonts w:hint="eastAsia"/>
              </w:rPr>
              <w:t>网络资源：</w:t>
            </w:r>
          </w:p>
          <w:p w:rsidR="0037411C" w:rsidRDefault="00BC4EAF">
            <w:pPr>
              <w:pStyle w:val="af4"/>
              <w:ind w:firstLine="396"/>
            </w:pPr>
            <w:r>
              <w:rPr>
                <w:rFonts w:hint="eastAsia"/>
              </w:rPr>
              <w:t>中国大学</w:t>
            </w:r>
            <w:r>
              <w:t>MOOC</w:t>
            </w:r>
            <w:r>
              <w:rPr>
                <w:rFonts w:hint="eastAsia"/>
              </w:rPr>
              <w:t>《商务礼仪》国家级精品课。</w:t>
            </w:r>
          </w:p>
          <w:p w:rsidR="0037411C" w:rsidRDefault="00BC4EAF">
            <w:pPr>
              <w:pStyle w:val="af4"/>
              <w:ind w:firstLine="396"/>
            </w:pPr>
            <w:r>
              <w:rPr>
                <w:rFonts w:hint="eastAsia"/>
              </w:rPr>
              <w:t>礼仪学习平台：</w:t>
            </w:r>
            <w:r>
              <w:t>Etiquette Scholar</w:t>
            </w:r>
            <w:r>
              <w:rPr>
                <w:rFonts w:hint="eastAsia"/>
              </w:rPr>
              <w:t>。</w:t>
            </w:r>
          </w:p>
        </w:tc>
      </w:tr>
      <w:tr w:rsidR="0037411C">
        <w:trPr>
          <w:trHeight w:val="484"/>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过程考核（</w:t>
            </w:r>
            <w:r>
              <w:t>50%</w:t>
            </w:r>
            <w:r>
              <w:rPr>
                <w:rFonts w:hint="eastAsia"/>
              </w:rPr>
              <w:t>）：</w:t>
            </w:r>
          </w:p>
          <w:p w:rsidR="0037411C" w:rsidRDefault="00BC4EAF">
            <w:pPr>
              <w:pStyle w:val="af4"/>
              <w:ind w:firstLine="396"/>
            </w:pPr>
            <w:r>
              <w:rPr>
                <w:rFonts w:hint="eastAsia"/>
              </w:rPr>
              <w:t>课堂参与（角色扮演、案例分析讨论）（</w:t>
            </w:r>
            <w:r>
              <w:t>20%</w:t>
            </w:r>
            <w:r>
              <w:rPr>
                <w:rFonts w:hint="eastAsia"/>
              </w:rPr>
              <w:t>）。</w:t>
            </w:r>
          </w:p>
          <w:p w:rsidR="0037411C" w:rsidRDefault="00BC4EAF">
            <w:pPr>
              <w:pStyle w:val="af4"/>
              <w:ind w:firstLine="396"/>
            </w:pPr>
            <w:r>
              <w:rPr>
                <w:rFonts w:hint="eastAsia"/>
              </w:rPr>
              <w:lastRenderedPageBreak/>
              <w:t>实训作业（礼仪实操视频、商务邮件撰写）（</w:t>
            </w:r>
            <w:r>
              <w:t>30%</w:t>
            </w:r>
            <w:r>
              <w:rPr>
                <w:rFonts w:hint="eastAsia"/>
              </w:rPr>
              <w:t>）。</w:t>
            </w:r>
          </w:p>
          <w:p w:rsidR="0037411C" w:rsidRDefault="00BC4EAF">
            <w:pPr>
              <w:pStyle w:val="af4"/>
              <w:ind w:firstLine="396"/>
            </w:pPr>
            <w:r>
              <w:rPr>
                <w:rFonts w:hint="eastAsia"/>
              </w:rPr>
              <w:t>终结考核（</w:t>
            </w:r>
            <w:r>
              <w:t>50%</w:t>
            </w:r>
            <w:r>
              <w:rPr>
                <w:rFonts w:hint="eastAsia"/>
              </w:rPr>
              <w:t>）：</w:t>
            </w:r>
          </w:p>
          <w:p w:rsidR="0037411C" w:rsidRDefault="00BC4EAF">
            <w:pPr>
              <w:pStyle w:val="af4"/>
              <w:ind w:firstLine="396"/>
            </w:pPr>
            <w:r>
              <w:rPr>
                <w:rFonts w:hint="eastAsia"/>
              </w:rPr>
              <w:t>笔试（礼仪知识、沟通理论）（</w:t>
            </w:r>
            <w:r>
              <w:t>30%</w:t>
            </w:r>
            <w:r>
              <w:rPr>
                <w:rFonts w:hint="eastAsia"/>
              </w:rPr>
              <w:t>）。</w:t>
            </w:r>
          </w:p>
          <w:p w:rsidR="0037411C" w:rsidRDefault="00BC4EAF">
            <w:pPr>
              <w:pStyle w:val="af4"/>
              <w:ind w:firstLine="396"/>
            </w:pPr>
            <w:r>
              <w:rPr>
                <w:rFonts w:hint="eastAsia"/>
              </w:rPr>
              <w:t>综合情景模拟考核（如模拟展会接待）（</w:t>
            </w:r>
            <w:r>
              <w:t>20%</w:t>
            </w:r>
            <w:r>
              <w:rPr>
                <w:rFonts w:hint="eastAsia"/>
              </w:rPr>
              <w:t>）。</w:t>
            </w:r>
          </w:p>
        </w:tc>
      </w:tr>
    </w:tbl>
    <w:p w:rsidR="0037411C" w:rsidRDefault="0037411C">
      <w:pPr>
        <w:kinsoku/>
        <w:overflowPunct w:val="0"/>
        <w:spacing w:before="117" w:line="320" w:lineRule="auto"/>
        <w:jc w:val="both"/>
        <w:outlineLvl w:val="4"/>
        <w:rPr>
          <w:rFonts w:ascii="黑体" w:eastAsia="黑体" w:hAnsi="黑体" w:cs="黑体"/>
          <w:b/>
          <w:bCs/>
          <w:spacing w:val="-5"/>
          <w:sz w:val="24"/>
          <w:szCs w:val="24"/>
          <w:lang w:eastAsia="zh-CN"/>
        </w:rPr>
      </w:pPr>
    </w:p>
    <w:tbl>
      <w:tblPr>
        <w:tblW w:w="0" w:type="auto"/>
        <w:jc w:val="center"/>
        <w:tblLayout w:type="fixed"/>
        <w:tblLook w:val="04A0" w:firstRow="1" w:lastRow="0" w:firstColumn="1" w:lastColumn="0" w:noHBand="0" w:noVBand="1"/>
      </w:tblPr>
      <w:tblGrid>
        <w:gridCol w:w="1273"/>
        <w:gridCol w:w="1026"/>
        <w:gridCol w:w="688"/>
        <w:gridCol w:w="566"/>
        <w:gridCol w:w="992"/>
        <w:gridCol w:w="709"/>
        <w:gridCol w:w="1276"/>
        <w:gridCol w:w="567"/>
        <w:gridCol w:w="1276"/>
        <w:gridCol w:w="602"/>
      </w:tblGrid>
      <w:tr w:rsidR="0037411C">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rsidR="0037411C" w:rsidRDefault="00BC4EAF">
            <w:pPr>
              <w:pStyle w:val="af3"/>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pPr>
            <w:r>
              <w:rPr>
                <w:rFonts w:hint="eastAsia"/>
              </w:rPr>
              <w:t>岗位实习</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pPr>
            <w:r>
              <w:rPr>
                <w:rFonts w:hint="eastAsia"/>
              </w:rPr>
              <w:t>4030001</w:t>
            </w:r>
          </w:p>
        </w:tc>
      </w:tr>
      <w:tr w:rsidR="0037411C">
        <w:trPr>
          <w:trHeight w:val="553"/>
          <w:jc w:val="center"/>
        </w:trPr>
        <w:tc>
          <w:tcPr>
            <w:tcW w:w="1273" w:type="dxa"/>
            <w:tcBorders>
              <w:top w:val="single" w:sz="6" w:space="0" w:color="auto"/>
              <w:left w:val="single" w:sz="6" w:space="0" w:color="auto"/>
              <w:bottom w:val="nil"/>
              <w:right w:val="single" w:sz="6" w:space="0" w:color="auto"/>
            </w:tcBorders>
            <w:vAlign w:val="center"/>
          </w:tcPr>
          <w:p w:rsidR="0037411C" w:rsidRDefault="00BC4EAF">
            <w:pPr>
              <w:pStyle w:val="af3"/>
              <w:ind w:leftChars="0" w:left="0" w:rightChars="0" w:right="0"/>
            </w:pPr>
            <w:r>
              <w:rPr>
                <w:rFonts w:hint="eastAsia"/>
              </w:rPr>
              <w:t>实施学期</w:t>
            </w:r>
          </w:p>
        </w:tc>
        <w:tc>
          <w:tcPr>
            <w:tcW w:w="1026"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5-6</w:t>
            </w:r>
          </w:p>
        </w:tc>
        <w:tc>
          <w:tcPr>
            <w:tcW w:w="688" w:type="dxa"/>
            <w:tcBorders>
              <w:top w:val="single" w:sz="6" w:space="0" w:color="auto"/>
              <w:left w:val="single" w:sz="6" w:space="0" w:color="auto"/>
              <w:bottom w:val="single" w:sz="6" w:space="0" w:color="auto"/>
              <w:right w:val="single" w:sz="4" w:space="0" w:color="auto"/>
            </w:tcBorders>
            <w:vAlign w:val="center"/>
          </w:tcPr>
          <w:p w:rsidR="0037411C" w:rsidRDefault="00BC4EAF">
            <w:pPr>
              <w:pStyle w:val="af3"/>
              <w:ind w:leftChars="0" w:left="0" w:rightChars="0" w:right="0"/>
            </w:pPr>
            <w:r>
              <w:rPr>
                <w:rFonts w:hint="eastAsia"/>
              </w:rPr>
              <w:t>学分</w:t>
            </w:r>
          </w:p>
        </w:tc>
        <w:tc>
          <w:tcPr>
            <w:tcW w:w="566" w:type="dxa"/>
            <w:tcBorders>
              <w:top w:val="single" w:sz="6" w:space="0" w:color="auto"/>
              <w:left w:val="single" w:sz="4" w:space="0" w:color="auto"/>
              <w:bottom w:val="single" w:sz="6" w:space="0" w:color="auto"/>
              <w:right w:val="single" w:sz="4" w:space="0" w:color="auto"/>
            </w:tcBorders>
            <w:vAlign w:val="center"/>
          </w:tcPr>
          <w:p w:rsidR="0037411C" w:rsidRDefault="00BC4EAF">
            <w:pPr>
              <w:pStyle w:val="af3"/>
              <w:ind w:leftChars="0" w:left="0" w:rightChars="0" w:right="0"/>
            </w:pPr>
            <w:r>
              <w:rPr>
                <w:rFonts w:hint="eastAsia"/>
              </w:rPr>
              <w:t>24</w:t>
            </w:r>
          </w:p>
        </w:tc>
        <w:tc>
          <w:tcPr>
            <w:tcW w:w="992" w:type="dxa"/>
            <w:tcBorders>
              <w:top w:val="single" w:sz="6" w:space="0" w:color="auto"/>
              <w:left w:val="single" w:sz="4"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720</w:t>
            </w:r>
          </w:p>
        </w:tc>
        <w:tc>
          <w:tcPr>
            <w:tcW w:w="1276"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0</w:t>
            </w:r>
          </w:p>
        </w:tc>
        <w:tc>
          <w:tcPr>
            <w:tcW w:w="1276"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720</w:t>
            </w:r>
          </w:p>
        </w:tc>
      </w:tr>
      <w:tr w:rsidR="0037411C">
        <w:trPr>
          <w:trHeight w:val="553"/>
          <w:jc w:val="center"/>
        </w:trPr>
        <w:tc>
          <w:tcPr>
            <w:tcW w:w="1273" w:type="dxa"/>
            <w:tcBorders>
              <w:top w:val="single" w:sz="6" w:space="0" w:color="auto"/>
              <w:left w:val="single" w:sz="6" w:space="0" w:color="auto"/>
              <w:bottom w:val="nil"/>
              <w:right w:val="single" w:sz="6" w:space="0" w:color="auto"/>
            </w:tcBorders>
            <w:vAlign w:val="center"/>
          </w:tcPr>
          <w:p w:rsidR="0037411C" w:rsidRDefault="00BC4EAF">
            <w:pPr>
              <w:pStyle w:val="af3"/>
            </w:pPr>
            <w:r>
              <w:rPr>
                <w:rFonts w:hint="eastAsia"/>
              </w:rPr>
              <w:t>课程类型</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proofErr w:type="gramStart"/>
            <w:r>
              <w:rPr>
                <w:rFonts w:hint="eastAsia"/>
              </w:rPr>
              <w:t>纯实践</w:t>
            </w:r>
            <w:proofErr w:type="gramEnd"/>
            <w:r>
              <w:rPr>
                <w:rFonts w:hint="eastAsia"/>
              </w:rPr>
              <w:t>课（</w:t>
            </w:r>
            <w:r>
              <w:rPr>
                <w:rFonts w:hint="eastAsia"/>
              </w:rPr>
              <w:t xml:space="preserve">  </w:t>
            </w:r>
            <w:r>
              <w:rPr>
                <w:rFonts w:hint="eastAsia"/>
              </w:rPr>
              <w:t>√</w:t>
            </w:r>
            <w:r>
              <w:rPr>
                <w:rFonts w:hint="eastAsia"/>
              </w:rPr>
              <w:t xml:space="preserve"> </w:t>
            </w:r>
            <w:r>
              <w:rPr>
                <w:rFonts w:hint="eastAsia"/>
              </w:rPr>
              <w:t>）</w:t>
            </w:r>
          </w:p>
        </w:tc>
      </w:tr>
      <w:tr w:rsidR="0037411C">
        <w:trPr>
          <w:trHeight w:val="403"/>
          <w:jc w:val="center"/>
        </w:trPr>
        <w:tc>
          <w:tcPr>
            <w:tcW w:w="1273" w:type="dxa"/>
            <w:tcBorders>
              <w:top w:val="single" w:sz="6" w:space="0" w:color="auto"/>
              <w:left w:val="single" w:sz="6" w:space="0" w:color="auto"/>
              <w:bottom w:val="single" w:sz="4" w:space="0" w:color="auto"/>
              <w:right w:val="single" w:sz="4" w:space="0" w:color="auto"/>
            </w:tcBorders>
            <w:vAlign w:val="center"/>
          </w:tcPr>
          <w:p w:rsidR="0037411C" w:rsidRDefault="00BC4EAF">
            <w:pPr>
              <w:pStyle w:val="af3"/>
            </w:pPr>
            <w:r>
              <w:rPr>
                <w:rFonts w:hint="eastAsia"/>
              </w:rPr>
              <w:t>先修课程</w:t>
            </w:r>
          </w:p>
        </w:tc>
        <w:tc>
          <w:tcPr>
            <w:tcW w:w="7702" w:type="dxa"/>
            <w:gridSpan w:val="9"/>
            <w:tcBorders>
              <w:top w:val="single" w:sz="6" w:space="0" w:color="auto"/>
              <w:left w:val="single" w:sz="6" w:space="0" w:color="auto"/>
              <w:bottom w:val="single" w:sz="4" w:space="0" w:color="auto"/>
              <w:right w:val="single" w:sz="6" w:space="0" w:color="auto"/>
            </w:tcBorders>
            <w:vAlign w:val="center"/>
          </w:tcPr>
          <w:p w:rsidR="0037411C" w:rsidRDefault="00BC4EAF">
            <w:pPr>
              <w:pStyle w:val="af3"/>
            </w:pPr>
            <w:r>
              <w:rPr>
                <w:rFonts w:hint="eastAsia"/>
              </w:rPr>
              <w:t>市场营销基础、智能客户服务实务</w:t>
            </w:r>
          </w:p>
        </w:tc>
      </w:tr>
      <w:tr w:rsidR="0037411C">
        <w:trPr>
          <w:trHeight w:val="409"/>
          <w:jc w:val="center"/>
        </w:trPr>
        <w:tc>
          <w:tcPr>
            <w:tcW w:w="1273" w:type="dxa"/>
            <w:tcBorders>
              <w:top w:val="single" w:sz="4" w:space="0" w:color="auto"/>
              <w:left w:val="single" w:sz="4" w:space="0" w:color="auto"/>
              <w:bottom w:val="single" w:sz="4" w:space="0" w:color="auto"/>
              <w:right w:val="single" w:sz="4" w:space="0" w:color="auto"/>
            </w:tcBorders>
            <w:vAlign w:val="center"/>
          </w:tcPr>
          <w:p w:rsidR="0037411C" w:rsidRDefault="00BC4EAF">
            <w:pPr>
              <w:pStyle w:val="af3"/>
            </w:pPr>
            <w:r>
              <w:rPr>
                <w:rFonts w:hint="eastAsia"/>
              </w:rPr>
              <w:t>后续课程</w:t>
            </w:r>
          </w:p>
        </w:tc>
        <w:tc>
          <w:tcPr>
            <w:tcW w:w="7702" w:type="dxa"/>
            <w:gridSpan w:val="9"/>
            <w:tcBorders>
              <w:top w:val="single" w:sz="4" w:space="0" w:color="auto"/>
              <w:left w:val="single" w:sz="4" w:space="0" w:color="auto"/>
              <w:bottom w:val="single" w:sz="4" w:space="0" w:color="auto"/>
              <w:right w:val="single" w:sz="4" w:space="0" w:color="auto"/>
            </w:tcBorders>
            <w:vAlign w:val="center"/>
          </w:tcPr>
          <w:p w:rsidR="0037411C" w:rsidRDefault="00BC4EAF">
            <w:pPr>
              <w:pStyle w:val="af3"/>
            </w:pPr>
            <w:r>
              <w:rPr>
                <w:rFonts w:hint="eastAsia"/>
              </w:rPr>
              <w:t>企业文化素养、公共关系</w:t>
            </w:r>
          </w:p>
        </w:tc>
      </w:tr>
      <w:tr w:rsidR="0037411C">
        <w:trPr>
          <w:trHeight w:val="698"/>
          <w:jc w:val="center"/>
        </w:trPr>
        <w:tc>
          <w:tcPr>
            <w:tcW w:w="1273" w:type="dxa"/>
            <w:tcBorders>
              <w:top w:val="single" w:sz="4" w:space="0" w:color="auto"/>
              <w:left w:val="single" w:sz="6" w:space="0" w:color="auto"/>
              <w:bottom w:val="nil"/>
              <w:right w:val="single" w:sz="4" w:space="0" w:color="auto"/>
            </w:tcBorders>
            <w:vAlign w:val="center"/>
          </w:tcPr>
          <w:p w:rsidR="0037411C" w:rsidRDefault="00BC4EAF">
            <w:pPr>
              <w:pStyle w:val="af3"/>
            </w:pPr>
            <w:r>
              <w:rPr>
                <w:rFonts w:hint="eastAsia"/>
              </w:rPr>
              <w:t>教学目标</w:t>
            </w:r>
          </w:p>
        </w:tc>
        <w:tc>
          <w:tcPr>
            <w:tcW w:w="7702" w:type="dxa"/>
            <w:gridSpan w:val="9"/>
            <w:tcBorders>
              <w:top w:val="single" w:sz="4"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（一）素质目标</w:t>
            </w:r>
          </w:p>
          <w:p w:rsidR="0037411C" w:rsidRDefault="00BC4EAF">
            <w:pPr>
              <w:pStyle w:val="af4"/>
              <w:ind w:firstLine="396"/>
            </w:pPr>
            <w:r>
              <w:rPr>
                <w:rFonts w:hint="eastAsia"/>
              </w:rPr>
              <w:t>1.</w:t>
            </w:r>
            <w:r>
              <w:rPr>
                <w:rFonts w:hint="eastAsia"/>
              </w:rPr>
              <w:t>坚定理想信念，增强“四个自信”；厚植爱国主义情怀，树牢“四个意识”；</w:t>
            </w:r>
          </w:p>
          <w:p w:rsidR="0037411C" w:rsidRDefault="00BC4EAF">
            <w:pPr>
              <w:pStyle w:val="af4"/>
              <w:ind w:firstLine="396"/>
            </w:pPr>
            <w:r>
              <w:rPr>
                <w:rFonts w:hint="eastAsia"/>
              </w:rPr>
              <w:t>2.</w:t>
            </w:r>
            <w:r>
              <w:rPr>
                <w:rFonts w:hint="eastAsia"/>
              </w:rPr>
              <w:t>加强品德修养，培养良好的学习习惯和行为习惯；</w:t>
            </w:r>
          </w:p>
          <w:p w:rsidR="0037411C" w:rsidRDefault="00BC4EAF">
            <w:pPr>
              <w:pStyle w:val="af4"/>
              <w:ind w:firstLine="396"/>
            </w:pPr>
            <w:r>
              <w:rPr>
                <w:rFonts w:hint="eastAsia"/>
              </w:rPr>
              <w:t>3.</w:t>
            </w:r>
            <w:r>
              <w:rPr>
                <w:rFonts w:hint="eastAsia"/>
              </w:rPr>
              <w:t>增长知识见识，培养科学方法和科学态度；</w:t>
            </w:r>
          </w:p>
          <w:p w:rsidR="0037411C" w:rsidRDefault="00BC4EAF">
            <w:pPr>
              <w:pStyle w:val="af4"/>
              <w:ind w:firstLine="396"/>
            </w:pPr>
            <w:r>
              <w:rPr>
                <w:rFonts w:hint="eastAsia"/>
              </w:rPr>
              <w:t>4.</w:t>
            </w:r>
            <w:r>
              <w:rPr>
                <w:rFonts w:hint="eastAsia"/>
              </w:rPr>
              <w:t>增强综合素质，培养科学精神和工匠精神；</w:t>
            </w:r>
          </w:p>
          <w:p w:rsidR="0037411C" w:rsidRDefault="00BC4EAF">
            <w:pPr>
              <w:pStyle w:val="af4"/>
              <w:ind w:firstLine="396"/>
            </w:pPr>
            <w:r>
              <w:rPr>
                <w:rFonts w:hint="eastAsia"/>
              </w:rPr>
              <w:t>5.</w:t>
            </w:r>
            <w:r>
              <w:rPr>
                <w:rFonts w:hint="eastAsia"/>
              </w:rPr>
              <w:t>弘扬劳动精神，培养劳动光荣和吃苦耐劳精神。</w:t>
            </w:r>
          </w:p>
          <w:p w:rsidR="0037411C" w:rsidRDefault="00BC4EAF">
            <w:pPr>
              <w:pStyle w:val="af4"/>
              <w:ind w:firstLine="396"/>
            </w:pPr>
            <w:r>
              <w:rPr>
                <w:rFonts w:hint="eastAsia"/>
              </w:rPr>
              <w:t>（二）知识目标：</w:t>
            </w:r>
          </w:p>
          <w:p w:rsidR="0037411C" w:rsidRDefault="00BC4EAF">
            <w:pPr>
              <w:pStyle w:val="af4"/>
              <w:ind w:firstLine="396"/>
            </w:pPr>
            <w:r>
              <w:rPr>
                <w:rFonts w:hint="eastAsia"/>
              </w:rPr>
              <w:t>1.</w:t>
            </w:r>
            <w:r>
              <w:rPr>
                <w:rFonts w:hint="eastAsia"/>
              </w:rPr>
              <w:t>能够分析目标市场、消费者行为和竞争对手，为广告策划提供依据。</w:t>
            </w:r>
          </w:p>
          <w:p w:rsidR="0037411C" w:rsidRDefault="00BC4EAF">
            <w:pPr>
              <w:pStyle w:val="af4"/>
              <w:ind w:firstLine="396"/>
            </w:pPr>
            <w:r>
              <w:t>2</w:t>
            </w:r>
            <w:r>
              <w:rPr>
                <w:rFonts w:hint="eastAsia"/>
              </w:rPr>
              <w:t>.</w:t>
            </w:r>
            <w:r>
              <w:rPr>
                <w:rFonts w:hint="eastAsia"/>
              </w:rPr>
              <w:t>了解不同营销策略的特点，能够根据产品或服务特性选择合适的营销渠道和方式。</w:t>
            </w:r>
          </w:p>
          <w:p w:rsidR="0037411C" w:rsidRDefault="00BC4EAF">
            <w:pPr>
              <w:pStyle w:val="af4"/>
              <w:ind w:firstLine="396"/>
            </w:pPr>
            <w:r>
              <w:t>3</w:t>
            </w:r>
            <w:r>
              <w:rPr>
                <w:rFonts w:hint="eastAsia"/>
              </w:rPr>
              <w:t>.</w:t>
            </w:r>
            <w:r>
              <w:rPr>
                <w:rFonts w:hint="eastAsia"/>
              </w:rPr>
              <w:t>熟悉广告创意的构思、设计、制作和发布流程，掌握基本的广告制作技巧。</w:t>
            </w:r>
          </w:p>
          <w:p w:rsidR="0037411C" w:rsidRDefault="00BC4EAF">
            <w:pPr>
              <w:pStyle w:val="af4"/>
              <w:ind w:firstLine="396"/>
            </w:pPr>
            <w:r>
              <w:t>4</w:t>
            </w:r>
            <w:r>
              <w:rPr>
                <w:rFonts w:hint="eastAsia"/>
              </w:rPr>
              <w:t>.</w:t>
            </w:r>
            <w:r>
              <w:rPr>
                <w:rFonts w:hint="eastAsia"/>
              </w:rPr>
              <w:t>能够利用数据分析工具对广告效果进行初步评估。</w:t>
            </w:r>
          </w:p>
          <w:p w:rsidR="0037411C" w:rsidRDefault="00BC4EAF">
            <w:pPr>
              <w:pStyle w:val="af4"/>
              <w:ind w:firstLine="396"/>
            </w:pPr>
            <w:r>
              <w:rPr>
                <w:rFonts w:hint="eastAsia"/>
              </w:rPr>
              <w:t>（三）技能目标</w:t>
            </w:r>
          </w:p>
          <w:p w:rsidR="0037411C" w:rsidRDefault="00BC4EAF">
            <w:pPr>
              <w:pStyle w:val="af4"/>
              <w:ind w:firstLine="396"/>
            </w:pPr>
            <w:r>
              <w:rPr>
                <w:rFonts w:hint="eastAsia"/>
              </w:rPr>
              <w:t>1.</w:t>
            </w:r>
            <w:r>
              <w:rPr>
                <w:rFonts w:hint="eastAsia"/>
              </w:rPr>
              <w:t>利用</w:t>
            </w:r>
            <w:r>
              <w:rPr>
                <w:rFonts w:hint="eastAsia"/>
              </w:rPr>
              <w:t>Excel</w:t>
            </w:r>
            <w:r>
              <w:rPr>
                <w:rFonts w:hint="eastAsia"/>
              </w:rPr>
              <w:t>等工具进行数据整理和分析。</w:t>
            </w:r>
          </w:p>
          <w:p w:rsidR="0037411C" w:rsidRDefault="00BC4EAF">
            <w:pPr>
              <w:pStyle w:val="af4"/>
              <w:ind w:firstLine="396"/>
            </w:pPr>
            <w:r>
              <w:t>2</w:t>
            </w:r>
            <w:r>
              <w:rPr>
                <w:rFonts w:hint="eastAsia"/>
              </w:rPr>
              <w:t>.</w:t>
            </w:r>
            <w:r>
              <w:rPr>
                <w:rFonts w:hint="eastAsia"/>
              </w:rPr>
              <w:t>学会基本的项目管理技巧，有效规划项目进度，合理分配资源，确保项目按时完成。</w:t>
            </w:r>
          </w:p>
          <w:p w:rsidR="0037411C" w:rsidRDefault="00BC4EAF">
            <w:pPr>
              <w:pStyle w:val="af4"/>
              <w:ind w:firstLine="396"/>
            </w:pPr>
            <w:r>
              <w:t>3</w:t>
            </w:r>
            <w:r>
              <w:rPr>
                <w:rFonts w:hint="eastAsia"/>
              </w:rPr>
              <w:t>.</w:t>
            </w:r>
            <w:r>
              <w:rPr>
                <w:rFonts w:hint="eastAsia"/>
              </w:rPr>
              <w:t>提高与客户的沟通技巧，能够清晰、有说服力地展示广告提案，达成合作意向。</w:t>
            </w:r>
          </w:p>
        </w:tc>
      </w:tr>
      <w:tr w:rsidR="0037411C">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1.</w:t>
            </w:r>
            <w:r>
              <w:rPr>
                <w:rFonts w:hint="eastAsia"/>
              </w:rPr>
              <w:t>行业参观与市场调研实操，了解行业现状与趋势。</w:t>
            </w:r>
          </w:p>
          <w:p w:rsidR="0037411C" w:rsidRDefault="00BC4EAF">
            <w:pPr>
              <w:pStyle w:val="af4"/>
              <w:ind w:firstLine="396"/>
            </w:pPr>
            <w:r>
              <w:rPr>
                <w:rFonts w:hint="eastAsia"/>
              </w:rPr>
              <w:t>2.</w:t>
            </w:r>
            <w:r>
              <w:rPr>
                <w:rFonts w:hint="eastAsia"/>
              </w:rPr>
              <w:t>创意构思与文案撰写训练，提升广告创意能力。</w:t>
            </w:r>
          </w:p>
          <w:p w:rsidR="0037411C" w:rsidRDefault="00BC4EAF">
            <w:pPr>
              <w:pStyle w:val="af4"/>
              <w:ind w:firstLine="396"/>
            </w:pPr>
            <w:r>
              <w:rPr>
                <w:rFonts w:hint="eastAsia"/>
              </w:rPr>
              <w:t>3.</w:t>
            </w:r>
            <w:r>
              <w:rPr>
                <w:rFonts w:hint="eastAsia"/>
              </w:rPr>
              <w:t>设计软件基础与广告投放模拟，掌握广告制作与发布技能。</w:t>
            </w:r>
          </w:p>
          <w:p w:rsidR="0037411C" w:rsidRDefault="00BC4EAF">
            <w:pPr>
              <w:pStyle w:val="af4"/>
              <w:ind w:firstLine="396"/>
            </w:pPr>
            <w:r>
              <w:rPr>
                <w:rFonts w:hint="eastAsia"/>
              </w:rPr>
              <w:lastRenderedPageBreak/>
              <w:t>4.</w:t>
            </w:r>
            <w:r>
              <w:rPr>
                <w:rFonts w:hint="eastAsia"/>
              </w:rPr>
              <w:t>数据分析工具应用与效果评估项目，培养数据分析能力。</w:t>
            </w:r>
          </w:p>
          <w:p w:rsidR="0037411C" w:rsidRDefault="00BC4EAF">
            <w:pPr>
              <w:pStyle w:val="af4"/>
              <w:ind w:firstLine="396"/>
            </w:pPr>
            <w:r>
              <w:rPr>
                <w:rFonts w:hint="eastAsia"/>
              </w:rPr>
              <w:t>5.</w:t>
            </w:r>
            <w:r>
              <w:rPr>
                <w:rFonts w:hint="eastAsia"/>
              </w:rPr>
              <w:t>客户沟通与项目管理实训，</w:t>
            </w:r>
            <w:proofErr w:type="gramStart"/>
            <w:r>
              <w:rPr>
                <w:rFonts w:hint="eastAsia"/>
              </w:rPr>
              <w:t>增强职场沟通</w:t>
            </w:r>
            <w:proofErr w:type="gramEnd"/>
            <w:r>
              <w:rPr>
                <w:rFonts w:hint="eastAsia"/>
              </w:rPr>
              <w:t>与管理能力。</w:t>
            </w:r>
          </w:p>
          <w:p w:rsidR="0037411C" w:rsidRDefault="00BC4EAF">
            <w:pPr>
              <w:pStyle w:val="af4"/>
              <w:ind w:firstLine="396"/>
            </w:pPr>
            <w:r>
              <w:rPr>
                <w:rFonts w:hint="eastAsia"/>
              </w:rPr>
              <w:t>6.</w:t>
            </w:r>
            <w:r>
              <w:rPr>
                <w:rFonts w:hint="eastAsia"/>
              </w:rPr>
              <w:t>实习单位实践体验，积累真实项目经验。</w:t>
            </w:r>
          </w:p>
          <w:p w:rsidR="0037411C" w:rsidRDefault="00BC4EAF">
            <w:pPr>
              <w:pStyle w:val="af4"/>
              <w:ind w:firstLine="396"/>
            </w:pPr>
            <w:r>
              <w:rPr>
                <w:rFonts w:hint="eastAsia"/>
              </w:rPr>
              <w:t>7.</w:t>
            </w:r>
            <w:r>
              <w:rPr>
                <w:rFonts w:hint="eastAsia"/>
              </w:rPr>
              <w:t>职业道德与法律法规教育，确保合</w:t>
            </w:r>
            <w:proofErr w:type="gramStart"/>
            <w:r>
              <w:rPr>
                <w:rFonts w:hint="eastAsia"/>
              </w:rPr>
              <w:t>规</w:t>
            </w:r>
            <w:proofErr w:type="gramEnd"/>
            <w:r>
              <w:rPr>
                <w:rFonts w:hint="eastAsia"/>
              </w:rPr>
              <w:t>操作。</w:t>
            </w:r>
          </w:p>
        </w:tc>
      </w:tr>
      <w:tr w:rsidR="0037411C">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lastRenderedPageBreak/>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教学重点：</w:t>
            </w:r>
          </w:p>
          <w:p w:rsidR="0037411C" w:rsidRDefault="00BC4EAF">
            <w:pPr>
              <w:pStyle w:val="af4"/>
              <w:ind w:firstLine="396"/>
            </w:pPr>
            <w:r>
              <w:rPr>
                <w:rFonts w:hint="eastAsia"/>
              </w:rPr>
              <w:t xml:space="preserve">1. </w:t>
            </w:r>
            <w:r>
              <w:rPr>
                <w:rFonts w:hint="eastAsia"/>
              </w:rPr>
              <w:t>实践技能培养：强调广告策划、制作、发布及数据分析等实际操作技能。</w:t>
            </w:r>
          </w:p>
          <w:p w:rsidR="0037411C" w:rsidRDefault="00BC4EAF">
            <w:pPr>
              <w:pStyle w:val="af4"/>
              <w:ind w:firstLine="396"/>
            </w:pPr>
            <w:r>
              <w:rPr>
                <w:rFonts w:hint="eastAsia"/>
              </w:rPr>
              <w:t xml:space="preserve">2. </w:t>
            </w:r>
            <w:r>
              <w:rPr>
                <w:rFonts w:hint="eastAsia"/>
              </w:rPr>
              <w:t>创意与沟通能力：鼓励学生发挥创意，同时提升与客户和团队的沟通能力。</w:t>
            </w:r>
          </w:p>
          <w:p w:rsidR="0037411C" w:rsidRDefault="00BC4EAF">
            <w:pPr>
              <w:pStyle w:val="af4"/>
              <w:ind w:firstLine="396"/>
            </w:pPr>
            <w:r>
              <w:rPr>
                <w:rFonts w:hint="eastAsia"/>
              </w:rPr>
              <w:t xml:space="preserve">3. </w:t>
            </w:r>
            <w:r>
              <w:rPr>
                <w:rFonts w:hint="eastAsia"/>
              </w:rPr>
              <w:t>项目管理知识：教授项目管理的基本流程和方法，提升项目管理能力。</w:t>
            </w:r>
          </w:p>
          <w:p w:rsidR="0037411C" w:rsidRDefault="00BC4EAF">
            <w:pPr>
              <w:pStyle w:val="af4"/>
              <w:ind w:firstLine="396"/>
            </w:pPr>
            <w:r>
              <w:rPr>
                <w:rFonts w:hint="eastAsia"/>
              </w:rPr>
              <w:t>教学难点：</w:t>
            </w:r>
          </w:p>
          <w:p w:rsidR="0037411C" w:rsidRDefault="00BC4EAF">
            <w:pPr>
              <w:pStyle w:val="af4"/>
              <w:ind w:firstLine="396"/>
            </w:pPr>
            <w:r>
              <w:rPr>
                <w:rFonts w:hint="eastAsia"/>
              </w:rPr>
              <w:t xml:space="preserve">1. </w:t>
            </w:r>
            <w:r>
              <w:rPr>
                <w:rFonts w:hint="eastAsia"/>
              </w:rPr>
              <w:t>理论与实践结合：如何将课堂理论知识有效应用于实际项目中，是教学的难点之一。</w:t>
            </w:r>
          </w:p>
          <w:p w:rsidR="0037411C" w:rsidRDefault="00BC4EAF">
            <w:pPr>
              <w:pStyle w:val="af4"/>
              <w:ind w:firstLine="396"/>
            </w:pPr>
            <w:r>
              <w:rPr>
                <w:rFonts w:hint="eastAsia"/>
              </w:rPr>
              <w:t xml:space="preserve">2. </w:t>
            </w:r>
            <w:r>
              <w:rPr>
                <w:rFonts w:hint="eastAsia"/>
              </w:rPr>
              <w:t>创意激发与评估：如何激发学生的创意潜能，并准确评估创意方案的有效性。</w:t>
            </w:r>
          </w:p>
          <w:p w:rsidR="0037411C" w:rsidRDefault="00BC4EAF">
            <w:pPr>
              <w:pStyle w:val="af4"/>
              <w:ind w:firstLine="396"/>
            </w:pPr>
            <w:r>
              <w:rPr>
                <w:rFonts w:hint="eastAsia"/>
              </w:rPr>
              <w:t xml:space="preserve">3. </w:t>
            </w:r>
            <w:r>
              <w:rPr>
                <w:rFonts w:hint="eastAsia"/>
              </w:rPr>
              <w:t>数据分析能力提升：数据分析是广告策划与营销的重要环节，但对学生来说可能较为陌生，需要重点培养。</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教学模式：采用</w:t>
            </w:r>
            <w:r>
              <w:t xml:space="preserve"> “</w:t>
            </w:r>
            <w:r>
              <w:rPr>
                <w:rFonts w:hint="eastAsia"/>
              </w:rPr>
              <w:t>双导师制”，由校内专业教师与企业导师共同指导，结合岗位实践、项目任务及专题调研开展教学。</w:t>
            </w:r>
          </w:p>
          <w:p w:rsidR="0037411C" w:rsidRDefault="00BC4EAF">
            <w:pPr>
              <w:pStyle w:val="af4"/>
              <w:ind w:firstLine="396"/>
            </w:pPr>
            <w:r>
              <w:rPr>
                <w:rFonts w:hint="eastAsia"/>
              </w:rPr>
              <w:t>实施地点：校外实习基地或校企合作企业。</w:t>
            </w:r>
          </w:p>
          <w:p w:rsidR="0037411C" w:rsidRDefault="00BC4EAF">
            <w:pPr>
              <w:pStyle w:val="af4"/>
              <w:ind w:firstLine="396"/>
            </w:pPr>
            <w:r>
              <w:rPr>
                <w:rFonts w:hint="eastAsia"/>
              </w:rPr>
              <w:t>实施安排：校内导师</w:t>
            </w:r>
            <w:r>
              <w:rPr>
                <w:rFonts w:hint="eastAsia"/>
              </w:rPr>
              <w:t>40&amp;</w:t>
            </w:r>
            <w:r>
              <w:rPr>
                <w:rFonts w:hint="eastAsia"/>
              </w:rPr>
              <w:t>，企业导师</w:t>
            </w:r>
            <w:r>
              <w:rPr>
                <w:rFonts w:hint="eastAsia"/>
              </w:rPr>
              <w:t>60%</w:t>
            </w:r>
            <w:r>
              <w:rPr>
                <w:rFonts w:hint="eastAsia"/>
              </w:rPr>
              <w:t>，同时结合实际情况进行调整。</w:t>
            </w:r>
          </w:p>
        </w:tc>
      </w:tr>
      <w:tr w:rsidR="0037411C">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教学方法：</w:t>
            </w:r>
          </w:p>
          <w:p w:rsidR="0037411C" w:rsidRDefault="00BC4EAF">
            <w:pPr>
              <w:pStyle w:val="af4"/>
              <w:ind w:firstLine="396"/>
            </w:pPr>
            <w:r>
              <w:rPr>
                <w:rFonts w:hint="eastAsia"/>
              </w:rPr>
              <w:t xml:space="preserve">1. </w:t>
            </w:r>
            <w:r>
              <w:rPr>
                <w:rFonts w:hint="eastAsia"/>
              </w:rPr>
              <w:t>项目式学习，实践营销全流程。</w:t>
            </w:r>
          </w:p>
          <w:p w:rsidR="0037411C" w:rsidRDefault="00BC4EAF">
            <w:pPr>
              <w:pStyle w:val="af4"/>
              <w:ind w:firstLine="396"/>
            </w:pPr>
            <w:r>
              <w:rPr>
                <w:rFonts w:hint="eastAsia"/>
              </w:rPr>
              <w:t xml:space="preserve">2. </w:t>
            </w:r>
            <w:r>
              <w:rPr>
                <w:rFonts w:hint="eastAsia"/>
              </w:rPr>
              <w:t>案例分析，启发创意灵感。</w:t>
            </w:r>
          </w:p>
          <w:p w:rsidR="0037411C" w:rsidRDefault="00BC4EAF">
            <w:pPr>
              <w:pStyle w:val="af4"/>
              <w:ind w:firstLine="396"/>
            </w:pPr>
            <w:r>
              <w:rPr>
                <w:rFonts w:hint="eastAsia"/>
              </w:rPr>
              <w:t xml:space="preserve">3. </w:t>
            </w:r>
            <w:r>
              <w:rPr>
                <w:rFonts w:hint="eastAsia"/>
              </w:rPr>
              <w:t>角色扮演，提升沟通能力。</w:t>
            </w:r>
          </w:p>
          <w:p w:rsidR="0037411C" w:rsidRDefault="00BC4EAF">
            <w:pPr>
              <w:pStyle w:val="af4"/>
              <w:ind w:firstLine="396"/>
            </w:pPr>
            <w:r>
              <w:rPr>
                <w:rFonts w:hint="eastAsia"/>
              </w:rPr>
              <w:t xml:space="preserve">4. </w:t>
            </w:r>
            <w:r>
              <w:rPr>
                <w:rFonts w:hint="eastAsia"/>
              </w:rPr>
              <w:t>翻转课堂，增强自主学习能力。</w:t>
            </w:r>
          </w:p>
          <w:p w:rsidR="0037411C" w:rsidRDefault="00BC4EAF">
            <w:pPr>
              <w:pStyle w:val="af4"/>
              <w:ind w:firstLine="396"/>
            </w:pPr>
            <w:r>
              <w:rPr>
                <w:rFonts w:hint="eastAsia"/>
              </w:rPr>
              <w:t>教学手段：</w:t>
            </w:r>
          </w:p>
          <w:p w:rsidR="0037411C" w:rsidRDefault="00BC4EAF">
            <w:pPr>
              <w:pStyle w:val="af4"/>
              <w:ind w:firstLine="396"/>
            </w:pPr>
            <w:r>
              <w:rPr>
                <w:rFonts w:hint="eastAsia"/>
              </w:rPr>
              <w:t xml:space="preserve">1. </w:t>
            </w:r>
            <w:r>
              <w:rPr>
                <w:rFonts w:hint="eastAsia"/>
              </w:rPr>
              <w:t>数字化资源，辅助理论学习。</w:t>
            </w:r>
          </w:p>
          <w:p w:rsidR="0037411C" w:rsidRDefault="00BC4EAF">
            <w:pPr>
              <w:pStyle w:val="af4"/>
              <w:ind w:firstLine="396"/>
            </w:pPr>
            <w:r>
              <w:rPr>
                <w:rFonts w:hint="eastAsia"/>
              </w:rPr>
              <w:t xml:space="preserve">2. </w:t>
            </w:r>
            <w:r>
              <w:rPr>
                <w:rFonts w:hint="eastAsia"/>
              </w:rPr>
              <w:t>实践工具，强化技能操作。</w:t>
            </w:r>
          </w:p>
          <w:p w:rsidR="0037411C" w:rsidRDefault="00BC4EAF">
            <w:pPr>
              <w:pStyle w:val="af4"/>
              <w:ind w:firstLine="396"/>
            </w:pPr>
            <w:r>
              <w:rPr>
                <w:rFonts w:hint="eastAsia"/>
              </w:rPr>
              <w:t xml:space="preserve">3. </w:t>
            </w:r>
            <w:r>
              <w:rPr>
                <w:rFonts w:hint="eastAsia"/>
              </w:rPr>
              <w:t>校企合作，提供实习机会。</w:t>
            </w:r>
          </w:p>
          <w:p w:rsidR="0037411C" w:rsidRDefault="00BC4EAF">
            <w:pPr>
              <w:pStyle w:val="af4"/>
              <w:ind w:firstLine="396"/>
            </w:pPr>
            <w:r>
              <w:rPr>
                <w:rFonts w:hint="eastAsia"/>
              </w:rPr>
              <w:t xml:space="preserve">4. </w:t>
            </w:r>
            <w:r>
              <w:rPr>
                <w:rFonts w:hint="eastAsia"/>
              </w:rPr>
              <w:t>定期评估，反馈学习成效。</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教学视频、</w:t>
            </w:r>
            <w:r>
              <w:rPr>
                <w:rFonts w:hint="eastAsia"/>
              </w:rPr>
              <w:t>PPT</w:t>
            </w:r>
            <w:r>
              <w:rPr>
                <w:rFonts w:hint="eastAsia"/>
              </w:rPr>
              <w:t>等。</w:t>
            </w:r>
          </w:p>
        </w:tc>
      </w:tr>
      <w:tr w:rsidR="0037411C">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1.</w:t>
            </w:r>
            <w:r>
              <w:rPr>
                <w:rFonts w:hint="eastAsia"/>
              </w:rPr>
              <w:t>学习态度、综合素质表现，重点考察学生的理想信念、价值取向、政治信仰和社会责任感；</w:t>
            </w:r>
          </w:p>
          <w:p w:rsidR="0037411C" w:rsidRDefault="00BC4EAF">
            <w:pPr>
              <w:pStyle w:val="af4"/>
              <w:ind w:firstLine="396"/>
            </w:pPr>
            <w:r>
              <w:rPr>
                <w:rFonts w:hint="eastAsia"/>
              </w:rPr>
              <w:lastRenderedPageBreak/>
              <w:t>2.</w:t>
            </w:r>
            <w:r>
              <w:rPr>
                <w:rFonts w:hint="eastAsia"/>
              </w:rPr>
              <w:t>过程性考核（</w:t>
            </w:r>
            <w:r>
              <w:t>60%</w:t>
            </w:r>
            <w:r>
              <w:rPr>
                <w:rFonts w:hint="eastAsia"/>
              </w:rPr>
              <w:t>）：实习日志、周汇报、项目任务完成质量、企业导师评价。</w:t>
            </w:r>
          </w:p>
          <w:p w:rsidR="0037411C" w:rsidRDefault="00BC4EAF">
            <w:pPr>
              <w:pStyle w:val="af4"/>
              <w:ind w:firstLine="396"/>
            </w:pPr>
            <w:r>
              <w:rPr>
                <w:rFonts w:hint="eastAsia"/>
              </w:rPr>
              <w:t>3.</w:t>
            </w:r>
            <w:r>
              <w:rPr>
                <w:rFonts w:hint="eastAsia"/>
              </w:rPr>
              <w:t>终结性考核（</w:t>
            </w:r>
            <w:r>
              <w:t>40%</w:t>
            </w:r>
            <w:r>
              <w:rPr>
                <w:rFonts w:hint="eastAsia"/>
              </w:rPr>
              <w:t>）：实习报告（含案例分析、解决方案）、答辩表现、综合职业素养评定。</w:t>
            </w:r>
          </w:p>
        </w:tc>
      </w:tr>
    </w:tbl>
    <w:p w:rsidR="0037411C" w:rsidRDefault="00BC4EAF">
      <w:pPr>
        <w:pStyle w:val="af0"/>
        <w:ind w:firstLine="462"/>
        <w:rPr>
          <w:spacing w:val="-5"/>
        </w:rPr>
      </w:pPr>
      <w:r>
        <w:rPr>
          <w:rFonts w:hint="eastAsia"/>
          <w:spacing w:val="-5"/>
        </w:rPr>
        <w:lastRenderedPageBreak/>
        <w:t>2.专业拓展课程（</w:t>
      </w:r>
      <w:proofErr w:type="gramStart"/>
      <w:r>
        <w:rPr>
          <w:rFonts w:hint="eastAsia"/>
          <w:spacing w:val="-4"/>
        </w:rPr>
        <w:t>需体现</w:t>
      </w:r>
      <w:proofErr w:type="gramEnd"/>
      <w:r>
        <w:rPr>
          <w:rFonts w:hint="eastAsia"/>
          <w:spacing w:val="-4"/>
        </w:rPr>
        <w:t>课程思政</w:t>
      </w:r>
      <w:r>
        <w:rPr>
          <w:rFonts w:hint="eastAsia"/>
          <w:spacing w:val="-5"/>
        </w:rPr>
        <w:t>）</w:t>
      </w:r>
    </w:p>
    <w:p w:rsidR="0037411C" w:rsidRDefault="0037411C">
      <w:pPr>
        <w:kinsoku/>
        <w:overflowPunct w:val="0"/>
        <w:spacing w:line="319" w:lineRule="auto"/>
        <w:jc w:val="both"/>
        <w:rPr>
          <w:sz w:val="2"/>
          <w:lang w:eastAsia="zh-CN"/>
        </w:rPr>
      </w:pPr>
    </w:p>
    <w:tbl>
      <w:tblPr>
        <w:tblStyle w:val="TableNormal"/>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37411C" w:rsidRDefault="00BC4EAF">
            <w:pPr>
              <w:pStyle w:val="af3"/>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企业文化素养</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t>5030501</w:t>
            </w:r>
          </w:p>
        </w:tc>
      </w:tr>
      <w:tr w:rsidR="0037411C">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4</w:t>
            </w:r>
          </w:p>
        </w:tc>
        <w:tc>
          <w:tcPr>
            <w:tcW w:w="892"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3</w:t>
            </w:r>
          </w:p>
        </w:tc>
        <w:tc>
          <w:tcPr>
            <w:tcW w:w="990"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54</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50</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4</w:t>
            </w:r>
          </w:p>
        </w:tc>
      </w:tr>
      <w:tr w:rsidR="0037411C">
        <w:trPr>
          <w:trHeight w:val="556"/>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proofErr w:type="gramStart"/>
            <w:r>
              <w:rPr>
                <w:rFonts w:hint="eastAsia"/>
              </w:rPr>
              <w:t>纯实践</w:t>
            </w:r>
            <w:proofErr w:type="gramEnd"/>
            <w:r>
              <w:rPr>
                <w:rFonts w:hint="eastAsia"/>
              </w:rPr>
              <w:t>课</w:t>
            </w:r>
            <w:r>
              <w:rPr>
                <w:rFonts w:hint="eastAsia"/>
              </w:rPr>
              <w:t>(  )</w:t>
            </w:r>
          </w:p>
        </w:tc>
      </w:tr>
      <w:tr w:rsidR="0037411C">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管理学基础（了解企业组织架构与基本管理理论）</w:t>
            </w:r>
          </w:p>
          <w:p w:rsidR="0037411C" w:rsidRDefault="00BC4EAF">
            <w:pPr>
              <w:pStyle w:val="af4"/>
              <w:ind w:firstLine="396"/>
            </w:pPr>
            <w:r>
              <w:rPr>
                <w:rFonts w:hint="eastAsia"/>
              </w:rPr>
              <w:t>商务沟通（掌握</w:t>
            </w:r>
            <w:proofErr w:type="gramStart"/>
            <w:r>
              <w:rPr>
                <w:rFonts w:hint="eastAsia"/>
              </w:rPr>
              <w:t>职场表达</w:t>
            </w:r>
            <w:proofErr w:type="gramEnd"/>
            <w:r>
              <w:rPr>
                <w:rFonts w:hint="eastAsia"/>
              </w:rPr>
              <w:t>与协作技巧）</w:t>
            </w:r>
          </w:p>
          <w:p w:rsidR="0037411C" w:rsidRDefault="00BC4EAF">
            <w:pPr>
              <w:pStyle w:val="af4"/>
              <w:ind w:firstLine="396"/>
            </w:pPr>
            <w:r>
              <w:rPr>
                <w:rFonts w:hint="eastAsia"/>
              </w:rPr>
              <w:t>社会学</w:t>
            </w:r>
            <w:r>
              <w:t>/</w:t>
            </w:r>
            <w:r>
              <w:rPr>
                <w:rFonts w:hint="eastAsia"/>
              </w:rPr>
              <w:t>心理学导论（理解群体行为与个体动机）</w:t>
            </w:r>
          </w:p>
        </w:tc>
      </w:tr>
      <w:tr w:rsidR="0037411C">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企业战略管理（文化对战略制定的影响）</w:t>
            </w:r>
          </w:p>
          <w:p w:rsidR="0037411C" w:rsidRDefault="00BC4EAF">
            <w:pPr>
              <w:pStyle w:val="af4"/>
              <w:ind w:firstLine="396"/>
            </w:pPr>
            <w:r>
              <w:rPr>
                <w:rFonts w:hint="eastAsia"/>
              </w:rPr>
              <w:t>人力资源管理（文化与员工激励、团队建设结合）</w:t>
            </w:r>
          </w:p>
          <w:p w:rsidR="0037411C" w:rsidRDefault="00BC4EAF">
            <w:pPr>
              <w:pStyle w:val="af4"/>
              <w:ind w:firstLine="396"/>
            </w:pPr>
            <w:r>
              <w:rPr>
                <w:rFonts w:hint="eastAsia"/>
              </w:rPr>
              <w:t>品牌管理（文化内涵与品牌价值塑造）</w:t>
            </w:r>
          </w:p>
        </w:tc>
      </w:tr>
      <w:tr w:rsidR="0037411C">
        <w:trPr>
          <w:trHeight w:val="90"/>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知识目标：</w:t>
            </w:r>
          </w:p>
          <w:p w:rsidR="0037411C" w:rsidRDefault="00BC4EAF">
            <w:pPr>
              <w:pStyle w:val="af4"/>
              <w:ind w:firstLine="396"/>
            </w:pPr>
            <w:r>
              <w:rPr>
                <w:rFonts w:hint="eastAsia"/>
              </w:rPr>
              <w:t>掌握企业文化的核心要素（价值观、使命、</w:t>
            </w:r>
            <w:proofErr w:type="gramStart"/>
            <w:r>
              <w:rPr>
                <w:rFonts w:hint="eastAsia"/>
              </w:rPr>
              <w:t>愿景等</w:t>
            </w:r>
            <w:proofErr w:type="gramEnd"/>
            <w:r>
              <w:rPr>
                <w:rFonts w:hint="eastAsia"/>
              </w:rPr>
              <w:t>）及类型（如狼性文化、创新文化）。</w:t>
            </w:r>
          </w:p>
          <w:p w:rsidR="0037411C" w:rsidRDefault="00BC4EAF">
            <w:pPr>
              <w:pStyle w:val="af4"/>
              <w:ind w:firstLine="396"/>
            </w:pPr>
            <w:r>
              <w:rPr>
                <w:rFonts w:hint="eastAsia"/>
              </w:rPr>
              <w:t>理解企业文化与企业发展、员工行为的关联机制。</w:t>
            </w:r>
          </w:p>
          <w:p w:rsidR="0037411C" w:rsidRDefault="00BC4EAF">
            <w:pPr>
              <w:pStyle w:val="af4"/>
              <w:ind w:firstLine="396"/>
            </w:pPr>
            <w:r>
              <w:rPr>
                <w:rFonts w:hint="eastAsia"/>
              </w:rPr>
              <w:t>能力目标：</w:t>
            </w:r>
          </w:p>
          <w:p w:rsidR="0037411C" w:rsidRDefault="00BC4EAF">
            <w:pPr>
              <w:pStyle w:val="af4"/>
              <w:ind w:firstLine="396"/>
            </w:pPr>
            <w:r>
              <w:rPr>
                <w:rFonts w:hint="eastAsia"/>
              </w:rPr>
              <w:t>能分析不同行业企业的文化特征（如互联网扁平化</w:t>
            </w:r>
            <w:r>
              <w:t xml:space="preserve"> vs </w:t>
            </w:r>
            <w:r>
              <w:rPr>
                <w:rFonts w:hint="eastAsia"/>
              </w:rPr>
              <w:t>制造业精益文化）。</w:t>
            </w:r>
          </w:p>
          <w:p w:rsidR="0037411C" w:rsidRDefault="00BC4EAF">
            <w:pPr>
              <w:pStyle w:val="af4"/>
              <w:ind w:firstLine="396"/>
            </w:pPr>
            <w:r>
              <w:rPr>
                <w:rFonts w:hint="eastAsia"/>
              </w:rPr>
              <w:t>具备初步的企业文化诊断与改进建议能力。</w:t>
            </w:r>
          </w:p>
          <w:p w:rsidR="0037411C" w:rsidRDefault="00BC4EAF">
            <w:pPr>
              <w:pStyle w:val="af4"/>
              <w:ind w:firstLine="396"/>
            </w:pPr>
            <w:r>
              <w:rPr>
                <w:rFonts w:hint="eastAsia"/>
              </w:rPr>
              <w:t>素养目标：</w:t>
            </w:r>
          </w:p>
          <w:p w:rsidR="0037411C" w:rsidRDefault="00BC4EAF">
            <w:pPr>
              <w:pStyle w:val="af4"/>
              <w:ind w:firstLine="396"/>
            </w:pPr>
            <w:r>
              <w:rPr>
                <w:rFonts w:hint="eastAsia"/>
              </w:rPr>
              <w:t>培养</w:t>
            </w:r>
            <w:proofErr w:type="gramStart"/>
            <w:r>
              <w:rPr>
                <w:rFonts w:hint="eastAsia"/>
              </w:rPr>
              <w:t>职场文化</w:t>
            </w:r>
            <w:proofErr w:type="gramEnd"/>
            <w:r>
              <w:rPr>
                <w:rFonts w:hint="eastAsia"/>
              </w:rPr>
              <w:t>适应力与跨文化协作意识。</w:t>
            </w:r>
          </w:p>
          <w:p w:rsidR="0037411C" w:rsidRDefault="00BC4EAF">
            <w:pPr>
              <w:pStyle w:val="af4"/>
              <w:ind w:firstLine="396"/>
            </w:pPr>
            <w:r>
              <w:rPr>
                <w:rFonts w:hint="eastAsia"/>
              </w:rPr>
              <w:t>树立商业伦理与社会责任意识。</w:t>
            </w:r>
          </w:p>
          <w:p w:rsidR="0037411C" w:rsidRDefault="00BC4EAF">
            <w:pPr>
              <w:pStyle w:val="af4"/>
              <w:ind w:firstLine="396"/>
            </w:pPr>
            <w:proofErr w:type="gramStart"/>
            <w:r>
              <w:rPr>
                <w:rFonts w:hint="eastAsia"/>
              </w:rPr>
              <w:t>思政目标</w:t>
            </w:r>
            <w:proofErr w:type="gramEnd"/>
            <w:r>
              <w:rPr>
                <w:rFonts w:hint="eastAsia"/>
              </w:rPr>
              <w:t>:</w:t>
            </w:r>
          </w:p>
          <w:p w:rsidR="0037411C" w:rsidRDefault="00BC4EAF">
            <w:pPr>
              <w:pStyle w:val="af4"/>
              <w:ind w:firstLine="396"/>
            </w:pPr>
            <w:r>
              <w:rPr>
                <w:rFonts w:hint="eastAsia"/>
              </w:rPr>
              <w:t>在传授企业文化知识的同时，融入社会主义核心价值观、家国情怀、职业伦理等内容，引导学生：</w:t>
            </w:r>
          </w:p>
          <w:p w:rsidR="0037411C" w:rsidRDefault="00BC4EAF">
            <w:pPr>
              <w:pStyle w:val="af4"/>
              <w:ind w:firstLine="396"/>
            </w:pPr>
            <w:r>
              <w:rPr>
                <w:rFonts w:hint="eastAsia"/>
              </w:rPr>
              <w:t>坚定文化自信：理解中国优秀传统文化与现代企业文化的融合。</w:t>
            </w:r>
          </w:p>
          <w:p w:rsidR="0037411C" w:rsidRDefault="00BC4EAF">
            <w:pPr>
              <w:pStyle w:val="af4"/>
              <w:ind w:firstLine="396"/>
            </w:pPr>
            <w:r>
              <w:rPr>
                <w:rFonts w:hint="eastAsia"/>
              </w:rPr>
              <w:t>强化社会责任：认识企业在国家发展、社会进步中的使命。</w:t>
            </w:r>
          </w:p>
          <w:p w:rsidR="0037411C" w:rsidRDefault="00BC4EAF">
            <w:pPr>
              <w:pStyle w:val="af4"/>
              <w:ind w:firstLine="396"/>
            </w:pPr>
            <w:r>
              <w:rPr>
                <w:rFonts w:hint="eastAsia"/>
              </w:rPr>
              <w:t>树立职业操守：培养诚信、协作、创新的职业价值观。</w:t>
            </w:r>
          </w:p>
        </w:tc>
      </w:tr>
      <w:tr w:rsidR="0037411C">
        <w:trPr>
          <w:trHeight w:val="357"/>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模块</w:t>
            </w:r>
            <w:r>
              <w:tab/>
            </w:r>
            <w:r>
              <w:rPr>
                <w:rFonts w:hint="eastAsia"/>
              </w:rPr>
              <w:t>具体内容</w:t>
            </w:r>
          </w:p>
          <w:p w:rsidR="0037411C" w:rsidRDefault="00BC4EAF">
            <w:pPr>
              <w:pStyle w:val="af4"/>
              <w:ind w:firstLine="396"/>
            </w:pPr>
            <w:r>
              <w:t xml:space="preserve">1. </w:t>
            </w:r>
            <w:r>
              <w:rPr>
                <w:rFonts w:hint="eastAsia"/>
              </w:rPr>
              <w:t>企业文化概论</w:t>
            </w:r>
            <w:r>
              <w:tab/>
            </w:r>
            <w:r>
              <w:rPr>
                <w:rFonts w:hint="eastAsia"/>
              </w:rPr>
              <w:t>定义、功能、层次（物质层、制度层、精神层）</w:t>
            </w:r>
          </w:p>
          <w:p w:rsidR="0037411C" w:rsidRDefault="00BC4EAF">
            <w:pPr>
              <w:pStyle w:val="af4"/>
              <w:ind w:firstLine="396"/>
            </w:pPr>
            <w:r>
              <w:lastRenderedPageBreak/>
              <w:t xml:space="preserve">2. </w:t>
            </w:r>
            <w:r>
              <w:rPr>
                <w:rFonts w:hint="eastAsia"/>
              </w:rPr>
              <w:t>企业文化构成</w:t>
            </w:r>
            <w:r>
              <w:tab/>
            </w:r>
            <w:r>
              <w:rPr>
                <w:rFonts w:hint="eastAsia"/>
              </w:rPr>
              <w:t>价值观、使命愿景、仪式符号、英雄人物、传播渠道</w:t>
            </w:r>
          </w:p>
          <w:p w:rsidR="0037411C" w:rsidRDefault="00BC4EAF">
            <w:pPr>
              <w:pStyle w:val="af4"/>
              <w:ind w:firstLine="396"/>
            </w:pPr>
            <w:r>
              <w:t xml:space="preserve">3. </w:t>
            </w:r>
            <w:r>
              <w:rPr>
                <w:rFonts w:hint="eastAsia"/>
              </w:rPr>
              <w:t>文化类型与案例</w:t>
            </w:r>
            <w:r>
              <w:tab/>
            </w:r>
            <w:r>
              <w:rPr>
                <w:rFonts w:hint="eastAsia"/>
              </w:rPr>
              <w:t>分析中外企业案例（如华为</w:t>
            </w:r>
            <w:r>
              <w:t>“</w:t>
            </w:r>
            <w:r>
              <w:rPr>
                <w:rFonts w:hint="eastAsia"/>
              </w:rPr>
              <w:t>狼性文化</w:t>
            </w:r>
            <w:r>
              <w:t>”</w:t>
            </w:r>
            <w:r>
              <w:rPr>
                <w:rFonts w:hint="eastAsia"/>
              </w:rPr>
              <w:t>、谷歌</w:t>
            </w:r>
            <w:r>
              <w:t>“</w:t>
            </w:r>
            <w:r>
              <w:rPr>
                <w:rFonts w:hint="eastAsia"/>
              </w:rPr>
              <w:t>创新文化</w:t>
            </w:r>
            <w:r>
              <w:t>”</w:t>
            </w:r>
            <w:r>
              <w:rPr>
                <w:rFonts w:hint="eastAsia"/>
              </w:rPr>
              <w:t>）</w:t>
            </w:r>
          </w:p>
          <w:p w:rsidR="0037411C" w:rsidRDefault="00BC4EAF">
            <w:pPr>
              <w:pStyle w:val="af4"/>
              <w:ind w:firstLine="396"/>
            </w:pPr>
            <w:r>
              <w:t xml:space="preserve">4. </w:t>
            </w:r>
            <w:r>
              <w:rPr>
                <w:rFonts w:hint="eastAsia"/>
              </w:rPr>
              <w:t>文化建设与落地</w:t>
            </w:r>
            <w:r>
              <w:tab/>
            </w:r>
            <w:r>
              <w:rPr>
                <w:rFonts w:hint="eastAsia"/>
              </w:rPr>
              <w:t>文化诊断工具（如</w:t>
            </w:r>
            <w:r>
              <w:t>OCAI</w:t>
            </w:r>
            <w:r>
              <w:rPr>
                <w:rFonts w:hint="eastAsia"/>
              </w:rPr>
              <w:t>模型）、文化变革路径</w:t>
            </w:r>
          </w:p>
          <w:p w:rsidR="0037411C" w:rsidRDefault="00BC4EAF">
            <w:pPr>
              <w:pStyle w:val="af4"/>
              <w:ind w:firstLine="396"/>
            </w:pPr>
            <w:r>
              <w:t xml:space="preserve">5. </w:t>
            </w:r>
            <w:r>
              <w:rPr>
                <w:rFonts w:hint="eastAsia"/>
              </w:rPr>
              <w:t>跨文化管理</w:t>
            </w:r>
            <w:r>
              <w:tab/>
            </w:r>
            <w:r>
              <w:rPr>
                <w:rFonts w:hint="eastAsia"/>
              </w:rPr>
              <w:t>跨国企业中的文化冲突与融合（如霍夫斯泰</w:t>
            </w:r>
            <w:proofErr w:type="gramStart"/>
            <w:r>
              <w:rPr>
                <w:rFonts w:hint="eastAsia"/>
              </w:rPr>
              <w:t>德文化维度</w:t>
            </w:r>
            <w:proofErr w:type="gramEnd"/>
            <w:r>
              <w:rPr>
                <w:rFonts w:hint="eastAsia"/>
              </w:rPr>
              <w:t>理论）</w:t>
            </w:r>
          </w:p>
        </w:tc>
      </w:tr>
      <w:tr w:rsidR="0037411C">
        <w:trPr>
          <w:trHeight w:val="569"/>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重点：</w:t>
            </w:r>
          </w:p>
          <w:p w:rsidR="0037411C" w:rsidRDefault="00BC4EAF">
            <w:pPr>
              <w:pStyle w:val="af4"/>
              <w:ind w:firstLine="396"/>
            </w:pPr>
            <w:r>
              <w:rPr>
                <w:rFonts w:hint="eastAsia"/>
              </w:rPr>
              <w:t>企业文化对组织绩效的影响机制。</w:t>
            </w:r>
          </w:p>
          <w:p w:rsidR="0037411C" w:rsidRDefault="00BC4EAF">
            <w:pPr>
              <w:pStyle w:val="af4"/>
              <w:ind w:firstLine="396"/>
            </w:pPr>
            <w:r>
              <w:rPr>
                <w:rFonts w:hint="eastAsia"/>
              </w:rPr>
              <w:t>文化落地的实践方法（如领导垂范、故事传播）。</w:t>
            </w:r>
          </w:p>
          <w:p w:rsidR="0037411C" w:rsidRDefault="00BC4EAF">
            <w:pPr>
              <w:pStyle w:val="af4"/>
              <w:ind w:firstLine="396"/>
            </w:pPr>
            <w:r>
              <w:rPr>
                <w:rFonts w:hint="eastAsia"/>
              </w:rPr>
              <w:t>难点：</w:t>
            </w:r>
          </w:p>
          <w:p w:rsidR="0037411C" w:rsidRDefault="00BC4EAF">
            <w:pPr>
              <w:pStyle w:val="af4"/>
              <w:ind w:firstLine="396"/>
            </w:pPr>
            <w:r>
              <w:rPr>
                <w:rFonts w:hint="eastAsia"/>
              </w:rPr>
              <w:t>如何量化评估企业文化效果。</w:t>
            </w:r>
          </w:p>
          <w:p w:rsidR="0037411C" w:rsidRDefault="00BC4EAF">
            <w:pPr>
              <w:pStyle w:val="af4"/>
              <w:ind w:firstLine="396"/>
            </w:pPr>
            <w:proofErr w:type="gramStart"/>
            <w:r>
              <w:rPr>
                <w:rFonts w:hint="eastAsia"/>
              </w:rPr>
              <w:t>平衡文化</w:t>
            </w:r>
            <w:proofErr w:type="gramEnd"/>
            <w:r>
              <w:rPr>
                <w:rFonts w:hint="eastAsia"/>
              </w:rPr>
              <w:t>传承与创新（如传统企业数字化转型中的文化冲突）。</w:t>
            </w:r>
          </w:p>
        </w:tc>
      </w:tr>
      <w:tr w:rsidR="0037411C">
        <w:trPr>
          <w:trHeight w:val="517"/>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理论讲授（</w:t>
            </w:r>
            <w:r>
              <w:t>40%</w:t>
            </w:r>
            <w:r>
              <w:rPr>
                <w:rFonts w:hint="eastAsia"/>
              </w:rPr>
              <w:t>）：核心概念与模型解析。</w:t>
            </w:r>
          </w:p>
          <w:p w:rsidR="0037411C" w:rsidRDefault="00BC4EAF">
            <w:pPr>
              <w:pStyle w:val="af4"/>
              <w:ind w:firstLine="396"/>
            </w:pPr>
            <w:r>
              <w:rPr>
                <w:rFonts w:hint="eastAsia"/>
              </w:rPr>
              <w:t>案例分析（</w:t>
            </w:r>
            <w:r>
              <w:t>30%</w:t>
            </w:r>
            <w:r>
              <w:rPr>
                <w:rFonts w:hint="eastAsia"/>
              </w:rPr>
              <w:t>）：分组研讨企业真实案例（如阿里巴巴</w:t>
            </w:r>
            <w:r>
              <w:t>“</w:t>
            </w:r>
            <w:r>
              <w:rPr>
                <w:rFonts w:hint="eastAsia"/>
              </w:rPr>
              <w:t>六脉神剑</w:t>
            </w:r>
            <w:r>
              <w:t>”</w:t>
            </w:r>
            <w:r>
              <w:rPr>
                <w:rFonts w:hint="eastAsia"/>
              </w:rPr>
              <w:t>价值观）。</w:t>
            </w:r>
          </w:p>
          <w:p w:rsidR="0037411C" w:rsidRDefault="00BC4EAF">
            <w:pPr>
              <w:pStyle w:val="af4"/>
              <w:ind w:firstLine="396"/>
            </w:pPr>
            <w:r>
              <w:rPr>
                <w:rFonts w:hint="eastAsia"/>
              </w:rPr>
              <w:t>实践项目（</w:t>
            </w:r>
            <w:r>
              <w:t>20%</w:t>
            </w:r>
            <w:r>
              <w:rPr>
                <w:rFonts w:hint="eastAsia"/>
              </w:rPr>
              <w:t>）：模拟企业文化设计或诊断（针对某虚拟企业）。</w:t>
            </w:r>
          </w:p>
          <w:p w:rsidR="0037411C" w:rsidRDefault="00BC4EAF">
            <w:pPr>
              <w:pStyle w:val="af4"/>
              <w:ind w:firstLine="396"/>
            </w:pPr>
            <w:r>
              <w:rPr>
                <w:rFonts w:hint="eastAsia"/>
              </w:rPr>
              <w:t>嘉宾讲座（</w:t>
            </w:r>
            <w:r>
              <w:t>10%</w:t>
            </w:r>
            <w:r>
              <w:rPr>
                <w:rFonts w:hint="eastAsia"/>
              </w:rPr>
              <w:t>）：邀请企业</w:t>
            </w:r>
            <w:r>
              <w:t>HR</w:t>
            </w:r>
            <w:r>
              <w:rPr>
                <w:rFonts w:hint="eastAsia"/>
              </w:rPr>
              <w:t>或文化负责人分享实战经验。</w:t>
            </w:r>
          </w:p>
        </w:tc>
      </w:tr>
      <w:tr w:rsidR="0037411C">
        <w:trPr>
          <w:trHeight w:val="600"/>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互动教学：使用</w:t>
            </w:r>
            <w:r>
              <w:t>“</w:t>
            </w:r>
            <w:r>
              <w:rPr>
                <w:rFonts w:hint="eastAsia"/>
              </w:rPr>
              <w:t>世界咖啡屋</w:t>
            </w:r>
            <w:r>
              <w:t>”</w:t>
            </w:r>
            <w:r>
              <w:rPr>
                <w:rFonts w:hint="eastAsia"/>
              </w:rPr>
              <w:t>模式讨论文化冲突场景。</w:t>
            </w:r>
          </w:p>
          <w:p w:rsidR="0037411C" w:rsidRDefault="00BC4EAF">
            <w:pPr>
              <w:pStyle w:val="af4"/>
              <w:ind w:firstLine="396"/>
            </w:pPr>
            <w:r>
              <w:rPr>
                <w:rFonts w:hint="eastAsia"/>
              </w:rPr>
              <w:t>数字化工具：利用在线问卷工具（如问卷星）模拟文化调研。</w:t>
            </w:r>
          </w:p>
          <w:p w:rsidR="0037411C" w:rsidRDefault="00BC4EAF">
            <w:pPr>
              <w:pStyle w:val="af4"/>
              <w:ind w:firstLine="396"/>
            </w:pPr>
            <w:r>
              <w:rPr>
                <w:rFonts w:hint="eastAsia"/>
              </w:rPr>
              <w:t>角色扮演：模拟跨国企业并购中的文化整合谈判。</w:t>
            </w:r>
          </w:p>
          <w:p w:rsidR="0037411C" w:rsidRDefault="00BC4EAF">
            <w:pPr>
              <w:pStyle w:val="af4"/>
              <w:ind w:firstLine="396"/>
            </w:pPr>
            <w:r>
              <w:rPr>
                <w:rFonts w:hint="eastAsia"/>
              </w:rPr>
              <w:t>翻转课堂：学生课前观看企业文化纪录片（如《美国工厂》），课中研讨。</w:t>
            </w:r>
          </w:p>
        </w:tc>
      </w:tr>
      <w:tr w:rsidR="0037411C">
        <w:trPr>
          <w:trHeight w:val="51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教材：</w:t>
            </w:r>
          </w:p>
          <w:p w:rsidR="0037411C" w:rsidRDefault="00BC4EAF">
            <w:pPr>
              <w:pStyle w:val="af4"/>
              <w:ind w:firstLine="396"/>
            </w:pPr>
            <w:r>
              <w:rPr>
                <w:rFonts w:hint="eastAsia"/>
              </w:rPr>
              <w:t>《企业文化》湖南师范大学出版社，</w:t>
            </w:r>
            <w:proofErr w:type="gramStart"/>
            <w:r>
              <w:rPr>
                <w:rFonts w:hint="eastAsia"/>
              </w:rPr>
              <w:t>徐艳华</w:t>
            </w:r>
            <w:proofErr w:type="gramEnd"/>
          </w:p>
          <w:p w:rsidR="0037411C" w:rsidRDefault="00BC4EAF">
            <w:pPr>
              <w:pStyle w:val="af4"/>
              <w:ind w:firstLine="396"/>
            </w:pPr>
            <w:r>
              <w:rPr>
                <w:rFonts w:hint="eastAsia"/>
              </w:rPr>
              <w:t>《企业文化与组织绩效》（经典教材）</w:t>
            </w:r>
          </w:p>
          <w:p w:rsidR="0037411C" w:rsidRDefault="00BC4EAF">
            <w:pPr>
              <w:pStyle w:val="af4"/>
              <w:ind w:firstLine="396"/>
            </w:pPr>
            <w:r>
              <w:rPr>
                <w:rFonts w:hint="eastAsia"/>
              </w:rPr>
              <w:t>《企业文化：理论与实务》（国内权威）</w:t>
            </w:r>
          </w:p>
        </w:tc>
      </w:tr>
      <w:tr w:rsidR="0037411C">
        <w:trPr>
          <w:trHeight w:val="599"/>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平时成绩（</w:t>
            </w:r>
            <w:r>
              <w:t>50%</w:t>
            </w:r>
            <w:r>
              <w:rPr>
                <w:rFonts w:hint="eastAsia"/>
              </w:rPr>
              <w:t>）：</w:t>
            </w:r>
          </w:p>
          <w:p w:rsidR="0037411C" w:rsidRDefault="00BC4EAF">
            <w:pPr>
              <w:pStyle w:val="af4"/>
              <w:ind w:firstLine="396"/>
            </w:pPr>
            <w:r>
              <w:rPr>
                <w:rFonts w:hint="eastAsia"/>
              </w:rPr>
              <w:t>课堂参与（</w:t>
            </w:r>
            <w:r>
              <w:t>10%</w:t>
            </w:r>
            <w:r>
              <w:rPr>
                <w:rFonts w:hint="eastAsia"/>
              </w:rPr>
              <w:t>）</w:t>
            </w:r>
          </w:p>
          <w:p w:rsidR="0037411C" w:rsidRDefault="00BC4EAF">
            <w:pPr>
              <w:pStyle w:val="af4"/>
              <w:ind w:firstLine="396"/>
            </w:pPr>
            <w:r>
              <w:rPr>
                <w:rFonts w:hint="eastAsia"/>
              </w:rPr>
              <w:t>小组案例分析报告（</w:t>
            </w:r>
            <w:r>
              <w:t>20%</w:t>
            </w:r>
            <w:r>
              <w:rPr>
                <w:rFonts w:hint="eastAsia"/>
              </w:rPr>
              <w:t>）</w:t>
            </w:r>
          </w:p>
          <w:p w:rsidR="0037411C" w:rsidRDefault="00BC4EAF">
            <w:pPr>
              <w:pStyle w:val="af4"/>
              <w:ind w:firstLine="396"/>
            </w:pPr>
            <w:r>
              <w:rPr>
                <w:rFonts w:hint="eastAsia"/>
              </w:rPr>
              <w:t>企业文化调研作业（</w:t>
            </w:r>
            <w:r>
              <w:t>20%</w:t>
            </w:r>
            <w:r>
              <w:rPr>
                <w:rFonts w:hint="eastAsia"/>
              </w:rPr>
              <w:t>）</w:t>
            </w:r>
          </w:p>
          <w:p w:rsidR="0037411C" w:rsidRDefault="00BC4EAF">
            <w:pPr>
              <w:pStyle w:val="af4"/>
              <w:ind w:firstLine="396"/>
            </w:pPr>
            <w:r>
              <w:rPr>
                <w:rFonts w:hint="eastAsia"/>
              </w:rPr>
              <w:t>期末考试（</w:t>
            </w:r>
            <w:r>
              <w:t>50%</w:t>
            </w:r>
            <w:r>
              <w:rPr>
                <w:rFonts w:hint="eastAsia"/>
              </w:rPr>
              <w:t>）：</w:t>
            </w:r>
          </w:p>
          <w:p w:rsidR="0037411C" w:rsidRDefault="00BC4EAF">
            <w:pPr>
              <w:pStyle w:val="af4"/>
              <w:ind w:firstLine="396"/>
            </w:pPr>
            <w:r>
              <w:rPr>
                <w:rFonts w:hint="eastAsia"/>
              </w:rPr>
              <w:t>理论题（选择题、简答题）</w:t>
            </w:r>
          </w:p>
          <w:p w:rsidR="0037411C" w:rsidRDefault="00BC4EAF">
            <w:pPr>
              <w:pStyle w:val="af4"/>
              <w:ind w:firstLine="396"/>
            </w:pPr>
            <w:r>
              <w:rPr>
                <w:rFonts w:hint="eastAsia"/>
              </w:rPr>
              <w:t>案例分析题（结合真实企业情境）</w:t>
            </w:r>
          </w:p>
        </w:tc>
      </w:tr>
    </w:tbl>
    <w:p w:rsidR="0037411C" w:rsidRDefault="0037411C">
      <w:pPr>
        <w:kinsoku/>
        <w:overflowPunct w:val="0"/>
        <w:spacing w:before="117" w:line="319" w:lineRule="auto"/>
        <w:ind w:firstLineChars="200" w:firstLine="462"/>
        <w:jc w:val="both"/>
        <w:outlineLvl w:val="4"/>
        <w:rPr>
          <w:rFonts w:ascii="黑体" w:eastAsia="黑体" w:hAnsi="黑体" w:cs="黑体"/>
          <w:b/>
          <w:bCs/>
          <w:spacing w:val="-5"/>
          <w:sz w:val="24"/>
          <w:szCs w:val="24"/>
          <w:lang w:eastAsia="zh-CN"/>
        </w:rPr>
      </w:pPr>
    </w:p>
    <w:tbl>
      <w:tblPr>
        <w:tblStyle w:val="TableNormal"/>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37411C" w:rsidRDefault="00BC4EAF">
            <w:pPr>
              <w:pStyle w:val="af3"/>
            </w:pPr>
            <w:r>
              <w:rPr>
                <w:rFonts w:hint="eastAsia"/>
              </w:rPr>
              <w:lastRenderedPageBreak/>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公共关系</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t>5030502</w:t>
            </w:r>
          </w:p>
        </w:tc>
      </w:tr>
      <w:tr w:rsidR="0037411C">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5</w:t>
            </w:r>
          </w:p>
        </w:tc>
        <w:tc>
          <w:tcPr>
            <w:tcW w:w="892"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3</w:t>
            </w:r>
          </w:p>
        </w:tc>
        <w:tc>
          <w:tcPr>
            <w:tcW w:w="990"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5</w:t>
            </w:r>
            <w:r>
              <w:t>4</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50</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4</w:t>
            </w:r>
          </w:p>
        </w:tc>
      </w:tr>
      <w:tr w:rsidR="0037411C">
        <w:trPr>
          <w:trHeight w:val="556"/>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bookmarkStart w:id="14" w:name="OLE_LINK6"/>
            <w:bookmarkStart w:id="15" w:name="OLE_LINK9"/>
            <w:r>
              <w:rPr>
                <w:rFonts w:hint="eastAsia"/>
              </w:rPr>
              <w:t>√</w:t>
            </w:r>
            <w:bookmarkEnd w:id="14"/>
            <w:bookmarkEnd w:id="15"/>
            <w:r>
              <w:rPr>
                <w:rFonts w:hint="eastAsia"/>
              </w:rPr>
              <w:t>）、</w:t>
            </w:r>
            <w:proofErr w:type="gramStart"/>
            <w:r>
              <w:rPr>
                <w:rFonts w:hint="eastAsia"/>
              </w:rPr>
              <w:t>纯实践</w:t>
            </w:r>
            <w:proofErr w:type="gramEnd"/>
            <w:r>
              <w:rPr>
                <w:rFonts w:hint="eastAsia"/>
              </w:rPr>
              <w:t>课</w:t>
            </w:r>
            <w:r>
              <w:rPr>
                <w:rFonts w:hint="eastAsia"/>
              </w:rPr>
              <w:t>(  )</w:t>
            </w:r>
          </w:p>
        </w:tc>
      </w:tr>
      <w:tr w:rsidR="0037411C">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管理学原理（掌握组织管理的基本框架）</w:t>
            </w:r>
          </w:p>
          <w:p w:rsidR="0037411C" w:rsidRDefault="00BC4EAF">
            <w:pPr>
              <w:pStyle w:val="af3"/>
            </w:pPr>
            <w:r>
              <w:rPr>
                <w:rFonts w:hint="eastAsia"/>
              </w:rPr>
              <w:t>市场营销学（理解品牌与受众关系）</w:t>
            </w:r>
          </w:p>
          <w:p w:rsidR="0037411C" w:rsidRDefault="00BC4EAF">
            <w:pPr>
              <w:pStyle w:val="af3"/>
            </w:pPr>
            <w:r>
              <w:rPr>
                <w:rFonts w:hint="eastAsia"/>
              </w:rPr>
              <w:t>社会学</w:t>
            </w:r>
            <w:r>
              <w:t>/</w:t>
            </w:r>
            <w:r>
              <w:rPr>
                <w:rFonts w:hint="eastAsia"/>
              </w:rPr>
              <w:t>心理学基础（可选，帮助分析公众行为与态度）</w:t>
            </w:r>
          </w:p>
        </w:tc>
      </w:tr>
      <w:tr w:rsidR="0037411C">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危机公关与管理</w:t>
            </w:r>
          </w:p>
          <w:p w:rsidR="0037411C" w:rsidRDefault="00BC4EAF">
            <w:pPr>
              <w:pStyle w:val="af4"/>
              <w:ind w:firstLine="396"/>
            </w:pPr>
            <w:r>
              <w:rPr>
                <w:rFonts w:hint="eastAsia"/>
              </w:rPr>
              <w:t>品牌传播与形象塑造</w:t>
            </w:r>
          </w:p>
          <w:p w:rsidR="0037411C" w:rsidRDefault="00BC4EAF">
            <w:pPr>
              <w:pStyle w:val="af4"/>
              <w:ind w:firstLine="396"/>
            </w:pPr>
            <w:r>
              <w:rPr>
                <w:rFonts w:hint="eastAsia"/>
              </w:rPr>
              <w:t>广告策划与整合营销传播（</w:t>
            </w:r>
            <w:r>
              <w:t>IMC</w:t>
            </w:r>
            <w:r>
              <w:rPr>
                <w:rFonts w:hint="eastAsia"/>
              </w:rPr>
              <w:t>）</w:t>
            </w:r>
          </w:p>
          <w:p w:rsidR="0037411C" w:rsidRDefault="00BC4EAF">
            <w:pPr>
              <w:pStyle w:val="af4"/>
              <w:ind w:firstLine="396"/>
            </w:pPr>
            <w:r>
              <w:rPr>
                <w:rFonts w:hint="eastAsia"/>
              </w:rPr>
              <w:t>新媒体运营与舆情管理</w:t>
            </w:r>
          </w:p>
        </w:tc>
      </w:tr>
      <w:tr w:rsidR="0037411C">
        <w:trPr>
          <w:trHeight w:val="90"/>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知识目标：</w:t>
            </w:r>
          </w:p>
          <w:p w:rsidR="0037411C" w:rsidRDefault="00BC4EAF">
            <w:pPr>
              <w:pStyle w:val="af4"/>
              <w:ind w:firstLine="396"/>
            </w:pPr>
            <w:r>
              <w:rPr>
                <w:rFonts w:hint="eastAsia"/>
              </w:rPr>
              <w:t>掌握公共关系的基本概念、职能与发展历程。</w:t>
            </w:r>
          </w:p>
          <w:p w:rsidR="0037411C" w:rsidRDefault="00BC4EAF">
            <w:pPr>
              <w:pStyle w:val="af4"/>
              <w:ind w:firstLine="396"/>
            </w:pPr>
            <w:r>
              <w:rPr>
                <w:rFonts w:hint="eastAsia"/>
              </w:rPr>
              <w:t>理解公关活动的策划流程（如舆情监测、媒体关系、事件营销）。</w:t>
            </w:r>
          </w:p>
          <w:p w:rsidR="0037411C" w:rsidRDefault="00BC4EAF">
            <w:pPr>
              <w:pStyle w:val="af4"/>
              <w:ind w:firstLine="396"/>
            </w:pPr>
            <w:r>
              <w:rPr>
                <w:rFonts w:hint="eastAsia"/>
              </w:rPr>
              <w:t>能力目标：</w:t>
            </w:r>
          </w:p>
          <w:p w:rsidR="0037411C" w:rsidRDefault="00BC4EAF">
            <w:pPr>
              <w:pStyle w:val="af4"/>
              <w:ind w:firstLine="396"/>
            </w:pPr>
            <w:r>
              <w:rPr>
                <w:rFonts w:hint="eastAsia"/>
              </w:rPr>
              <w:t>能够撰写新闻稿、公关策划案等实务文件。</w:t>
            </w:r>
          </w:p>
          <w:p w:rsidR="0037411C" w:rsidRDefault="00BC4EAF">
            <w:pPr>
              <w:pStyle w:val="af4"/>
              <w:ind w:firstLine="396"/>
            </w:pPr>
            <w:r>
              <w:rPr>
                <w:rFonts w:hint="eastAsia"/>
              </w:rPr>
              <w:t>具备危机公关的初步分析与应对能力。</w:t>
            </w:r>
          </w:p>
          <w:p w:rsidR="0037411C" w:rsidRDefault="00BC4EAF">
            <w:pPr>
              <w:pStyle w:val="af4"/>
              <w:ind w:firstLine="396"/>
            </w:pPr>
            <w:r>
              <w:rPr>
                <w:rFonts w:hint="eastAsia"/>
              </w:rPr>
              <w:t>素养目标：</w:t>
            </w:r>
          </w:p>
          <w:p w:rsidR="0037411C" w:rsidRDefault="00BC4EAF">
            <w:pPr>
              <w:pStyle w:val="af4"/>
              <w:ind w:firstLine="396"/>
            </w:pPr>
            <w:r>
              <w:rPr>
                <w:rFonts w:hint="eastAsia"/>
              </w:rPr>
              <w:t>培养职业道德（如诚信传播、社会责任）。</w:t>
            </w:r>
          </w:p>
          <w:p w:rsidR="0037411C" w:rsidRDefault="00BC4EAF">
            <w:pPr>
              <w:pStyle w:val="af4"/>
              <w:ind w:firstLine="396"/>
            </w:pPr>
            <w:r>
              <w:rPr>
                <w:rFonts w:hint="eastAsia"/>
              </w:rPr>
              <w:t>提升跨部门协作与沟通能力。</w:t>
            </w:r>
          </w:p>
          <w:p w:rsidR="0037411C" w:rsidRDefault="00BC4EAF">
            <w:pPr>
              <w:pStyle w:val="af4"/>
              <w:ind w:firstLine="396"/>
            </w:pPr>
            <w:proofErr w:type="gramStart"/>
            <w:r>
              <w:rPr>
                <w:rFonts w:hint="eastAsia"/>
              </w:rPr>
              <w:t>思政目标</w:t>
            </w:r>
            <w:proofErr w:type="gramEnd"/>
            <w:r>
              <w:rPr>
                <w:rFonts w:hint="eastAsia"/>
              </w:rPr>
              <w:t>：</w:t>
            </w:r>
          </w:p>
          <w:p w:rsidR="0037411C" w:rsidRDefault="00BC4EAF">
            <w:pPr>
              <w:pStyle w:val="af4"/>
              <w:ind w:firstLine="396"/>
            </w:pPr>
            <w:r>
              <w:t xml:space="preserve">1. </w:t>
            </w:r>
            <w:r>
              <w:rPr>
                <w:rFonts w:hint="eastAsia"/>
              </w:rPr>
              <w:t>强化社会主义核心价值观</w:t>
            </w:r>
          </w:p>
          <w:p w:rsidR="0037411C" w:rsidRDefault="00BC4EAF">
            <w:pPr>
              <w:pStyle w:val="af4"/>
              <w:ind w:firstLine="396"/>
            </w:pPr>
            <w:r>
              <w:rPr>
                <w:rFonts w:hint="eastAsia"/>
              </w:rPr>
              <w:t>诚信传播：强调公关活动中的真实性原则，抵制虚假宣传、流量造假等行为，树立</w:t>
            </w:r>
            <w:r>
              <w:t>“</w:t>
            </w:r>
            <w:r>
              <w:rPr>
                <w:rFonts w:hint="eastAsia"/>
              </w:rPr>
              <w:t>诚信为本</w:t>
            </w:r>
            <w:r>
              <w:t>”</w:t>
            </w:r>
            <w:r>
              <w:rPr>
                <w:rFonts w:hint="eastAsia"/>
              </w:rPr>
              <w:t>的传播伦理。</w:t>
            </w:r>
          </w:p>
          <w:p w:rsidR="0037411C" w:rsidRDefault="00BC4EAF">
            <w:pPr>
              <w:pStyle w:val="af4"/>
              <w:ind w:firstLine="396"/>
            </w:pPr>
            <w:r>
              <w:rPr>
                <w:rFonts w:hint="eastAsia"/>
              </w:rPr>
              <w:t>社会责任：通过案例（如</w:t>
            </w:r>
            <w:proofErr w:type="gramStart"/>
            <w:r>
              <w:rPr>
                <w:rFonts w:hint="eastAsia"/>
              </w:rPr>
              <w:t>企业公益</w:t>
            </w:r>
            <w:proofErr w:type="gramEnd"/>
            <w:r>
              <w:rPr>
                <w:rFonts w:hint="eastAsia"/>
              </w:rPr>
              <w:t>营销、</w:t>
            </w:r>
            <w:r>
              <w:t>ESG</w:t>
            </w:r>
            <w:r>
              <w:rPr>
                <w:rFonts w:hint="eastAsia"/>
              </w:rPr>
              <w:t>传播），引导学生思考公关如何服务于社会公共利益。</w:t>
            </w:r>
          </w:p>
          <w:p w:rsidR="0037411C" w:rsidRDefault="00BC4EAF">
            <w:pPr>
              <w:pStyle w:val="af4"/>
              <w:ind w:firstLine="396"/>
            </w:pPr>
            <w:r>
              <w:rPr>
                <w:rFonts w:hint="eastAsia"/>
              </w:rPr>
              <w:t>法治意识：结合《广告法》《网络安全法》等法规，分析合</w:t>
            </w:r>
            <w:proofErr w:type="gramStart"/>
            <w:r>
              <w:rPr>
                <w:rFonts w:hint="eastAsia"/>
              </w:rPr>
              <w:t>规</w:t>
            </w:r>
            <w:proofErr w:type="gramEnd"/>
            <w:r>
              <w:rPr>
                <w:rFonts w:hint="eastAsia"/>
              </w:rPr>
              <w:t>传播的重要性（如避免虚假广告、侵犯隐私）。</w:t>
            </w:r>
          </w:p>
          <w:p w:rsidR="0037411C" w:rsidRDefault="00BC4EAF">
            <w:pPr>
              <w:pStyle w:val="af4"/>
              <w:ind w:firstLine="396"/>
            </w:pPr>
            <w:r>
              <w:t xml:space="preserve">2. </w:t>
            </w:r>
            <w:r>
              <w:rPr>
                <w:rFonts w:hint="eastAsia"/>
              </w:rPr>
              <w:t>培养正确的舆论导向意识</w:t>
            </w:r>
          </w:p>
          <w:p w:rsidR="0037411C" w:rsidRDefault="00BC4EAF">
            <w:pPr>
              <w:pStyle w:val="af4"/>
              <w:ind w:firstLine="396"/>
            </w:pPr>
            <w:r>
              <w:rPr>
                <w:rFonts w:hint="eastAsia"/>
              </w:rPr>
              <w:t>主流价值观传播：探讨公关如何助力</w:t>
            </w:r>
            <w:proofErr w:type="gramStart"/>
            <w:r>
              <w:rPr>
                <w:rFonts w:hint="eastAsia"/>
              </w:rPr>
              <w:t>传播正</w:t>
            </w:r>
            <w:proofErr w:type="gramEnd"/>
            <w:r>
              <w:rPr>
                <w:rFonts w:hint="eastAsia"/>
              </w:rPr>
              <w:t>能量（如国家形象宣传、文化自信案例）。</w:t>
            </w:r>
          </w:p>
          <w:p w:rsidR="0037411C" w:rsidRDefault="00BC4EAF">
            <w:pPr>
              <w:pStyle w:val="af4"/>
              <w:ind w:firstLine="396"/>
            </w:pPr>
            <w:r>
              <w:rPr>
                <w:rFonts w:hint="eastAsia"/>
              </w:rPr>
              <w:t>舆情引导能力：训练学生在突发事件中坚持正确舆论导向，避免煽动情绪或传播谣言。</w:t>
            </w:r>
          </w:p>
          <w:p w:rsidR="0037411C" w:rsidRDefault="00BC4EAF">
            <w:pPr>
              <w:pStyle w:val="af4"/>
              <w:ind w:firstLine="396"/>
            </w:pPr>
            <w:r>
              <w:rPr>
                <w:rFonts w:hint="eastAsia"/>
              </w:rPr>
              <w:t>抵制不良风气：批判</w:t>
            </w:r>
            <w:r>
              <w:t>“</w:t>
            </w:r>
            <w:r>
              <w:rPr>
                <w:rFonts w:hint="eastAsia"/>
              </w:rPr>
              <w:t>黑公关</w:t>
            </w:r>
            <w:r>
              <w:t>”“</w:t>
            </w:r>
            <w:r>
              <w:rPr>
                <w:rFonts w:hint="eastAsia"/>
              </w:rPr>
              <w:t>网络水军</w:t>
            </w:r>
            <w:r>
              <w:t>”</w:t>
            </w:r>
            <w:r>
              <w:rPr>
                <w:rFonts w:hint="eastAsia"/>
              </w:rPr>
              <w:t>等乱象，强调职业操守。</w:t>
            </w:r>
          </w:p>
          <w:p w:rsidR="0037411C" w:rsidRDefault="00BC4EAF">
            <w:pPr>
              <w:pStyle w:val="af4"/>
              <w:ind w:firstLine="396"/>
            </w:pPr>
            <w:r>
              <w:lastRenderedPageBreak/>
              <w:t xml:space="preserve">3. </w:t>
            </w:r>
            <w:r>
              <w:rPr>
                <w:rFonts w:hint="eastAsia"/>
              </w:rPr>
              <w:t>提升文化自信与国际视野</w:t>
            </w:r>
          </w:p>
          <w:p w:rsidR="0037411C" w:rsidRDefault="00BC4EAF">
            <w:pPr>
              <w:pStyle w:val="af4"/>
              <w:ind w:firstLine="396"/>
            </w:pPr>
            <w:r>
              <w:rPr>
                <w:rFonts w:hint="eastAsia"/>
              </w:rPr>
              <w:t>讲好中国故事：分析中国企业</w:t>
            </w:r>
            <w:r>
              <w:t>/</w:t>
            </w:r>
            <w:r>
              <w:rPr>
                <w:rFonts w:hint="eastAsia"/>
              </w:rPr>
              <w:t>政府的国际公关案例（如华为全球传播、</w:t>
            </w:r>
            <w:proofErr w:type="gramStart"/>
            <w:r>
              <w:rPr>
                <w:rFonts w:hint="eastAsia"/>
              </w:rPr>
              <w:t>进博会</w:t>
            </w:r>
            <w:proofErr w:type="gramEnd"/>
            <w:r>
              <w:rPr>
                <w:rFonts w:hint="eastAsia"/>
              </w:rPr>
              <w:t>公关），增强民族自豪感。</w:t>
            </w:r>
          </w:p>
          <w:p w:rsidR="0037411C" w:rsidRDefault="00BC4EAF">
            <w:pPr>
              <w:pStyle w:val="af4"/>
              <w:ind w:firstLine="396"/>
            </w:pPr>
            <w:r>
              <w:rPr>
                <w:rFonts w:hint="eastAsia"/>
              </w:rPr>
              <w:t>跨文化沟通：在涉外公关教学中，强调尊重文化差异，反对西方话语霸权。</w:t>
            </w:r>
          </w:p>
          <w:p w:rsidR="0037411C" w:rsidRDefault="00BC4EAF">
            <w:pPr>
              <w:pStyle w:val="af4"/>
              <w:ind w:firstLine="396"/>
            </w:pPr>
            <w:r>
              <w:t xml:space="preserve">4. </w:t>
            </w:r>
            <w:r>
              <w:rPr>
                <w:rFonts w:hint="eastAsia"/>
              </w:rPr>
              <w:t>深化职业道德与伦理教育</w:t>
            </w:r>
          </w:p>
          <w:p w:rsidR="0037411C" w:rsidRDefault="00BC4EAF">
            <w:pPr>
              <w:pStyle w:val="af4"/>
              <w:ind w:firstLine="396"/>
            </w:pPr>
            <w:r>
              <w:rPr>
                <w:rFonts w:hint="eastAsia"/>
              </w:rPr>
              <w:t>利益平衡：讨论组织利益与公众利益的冲突（如危机中是否隐瞒真相），培养辩证思维。</w:t>
            </w:r>
          </w:p>
          <w:p w:rsidR="0037411C" w:rsidRDefault="00BC4EAF">
            <w:pPr>
              <w:pStyle w:val="af4"/>
              <w:ind w:firstLine="396"/>
            </w:pPr>
            <w:r>
              <w:rPr>
                <w:rFonts w:hint="eastAsia"/>
              </w:rPr>
              <w:t>用户隐私保护：结合大数据公关中的隐私问题（如人脸识别争议），强调技术向善。</w:t>
            </w:r>
          </w:p>
          <w:p w:rsidR="0037411C" w:rsidRDefault="00BC4EAF">
            <w:pPr>
              <w:pStyle w:val="af4"/>
              <w:ind w:firstLine="396"/>
            </w:pPr>
            <w:r>
              <w:rPr>
                <w:rFonts w:hint="eastAsia"/>
              </w:rPr>
              <w:t>反腐倡廉：通过政府公关案例，宣传阳光政务、透明沟通的重要性。</w:t>
            </w:r>
          </w:p>
          <w:p w:rsidR="0037411C" w:rsidRDefault="00BC4EAF">
            <w:pPr>
              <w:pStyle w:val="af4"/>
              <w:ind w:firstLine="396"/>
            </w:pPr>
            <w:r>
              <w:t xml:space="preserve">5. </w:t>
            </w:r>
            <w:r>
              <w:rPr>
                <w:rFonts w:hint="eastAsia"/>
              </w:rPr>
              <w:t>关注社会公平与民生问题</w:t>
            </w:r>
          </w:p>
          <w:p w:rsidR="0037411C" w:rsidRDefault="00BC4EAF">
            <w:pPr>
              <w:pStyle w:val="af4"/>
              <w:ind w:firstLine="396"/>
            </w:pPr>
            <w:r>
              <w:rPr>
                <w:rFonts w:hint="eastAsia"/>
              </w:rPr>
              <w:t>弱势群体发声：探讨</w:t>
            </w:r>
            <w:r>
              <w:t>NGO</w:t>
            </w:r>
            <w:r>
              <w:rPr>
                <w:rFonts w:hint="eastAsia"/>
              </w:rPr>
              <w:t>公关如何助力弱势群体（如乡村教育公益项目）。</w:t>
            </w:r>
          </w:p>
          <w:p w:rsidR="0037411C" w:rsidRDefault="00BC4EAF">
            <w:pPr>
              <w:pStyle w:val="af4"/>
              <w:ind w:firstLine="396"/>
            </w:pPr>
            <w:r>
              <w:rPr>
                <w:rFonts w:hint="eastAsia"/>
              </w:rPr>
              <w:t>反歧视传播：分析品牌因歧视性言论引发的危机（如杜嘉班纳事件），倡导平等包容。</w:t>
            </w:r>
          </w:p>
        </w:tc>
      </w:tr>
      <w:tr w:rsidR="0037411C">
        <w:trPr>
          <w:trHeight w:val="357"/>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理论模块：</w:t>
            </w:r>
          </w:p>
          <w:p w:rsidR="0037411C" w:rsidRDefault="00BC4EAF">
            <w:pPr>
              <w:pStyle w:val="af4"/>
              <w:ind w:firstLine="396"/>
            </w:pPr>
            <w:r>
              <w:rPr>
                <w:rFonts w:hint="eastAsia"/>
              </w:rPr>
              <w:t>公共关系定义、功能与伦理规范。</w:t>
            </w:r>
          </w:p>
          <w:p w:rsidR="0037411C" w:rsidRDefault="00BC4EAF">
            <w:pPr>
              <w:pStyle w:val="af4"/>
              <w:ind w:firstLine="396"/>
            </w:pPr>
            <w:r>
              <w:rPr>
                <w:rFonts w:hint="eastAsia"/>
              </w:rPr>
              <w:t>公众分类与传播理论（如</w:t>
            </w:r>
            <w:r>
              <w:t>5W</w:t>
            </w:r>
            <w:r>
              <w:rPr>
                <w:rFonts w:hint="eastAsia"/>
              </w:rPr>
              <w:t>模式、议程设置）。</w:t>
            </w:r>
          </w:p>
          <w:p w:rsidR="0037411C" w:rsidRDefault="00BC4EAF">
            <w:pPr>
              <w:pStyle w:val="af4"/>
              <w:ind w:firstLine="396"/>
            </w:pPr>
            <w:r>
              <w:rPr>
                <w:rFonts w:hint="eastAsia"/>
              </w:rPr>
              <w:t>公关活动类型（政府公关、企业公关、非营利组织公关）。</w:t>
            </w:r>
          </w:p>
          <w:p w:rsidR="0037411C" w:rsidRDefault="00BC4EAF">
            <w:pPr>
              <w:pStyle w:val="af4"/>
              <w:ind w:firstLine="396"/>
            </w:pPr>
            <w:r>
              <w:rPr>
                <w:rFonts w:hint="eastAsia"/>
              </w:rPr>
              <w:t>实务模块：</w:t>
            </w:r>
          </w:p>
          <w:p w:rsidR="0037411C" w:rsidRDefault="00BC4EAF">
            <w:pPr>
              <w:pStyle w:val="af4"/>
              <w:ind w:firstLine="396"/>
            </w:pPr>
            <w:r>
              <w:rPr>
                <w:rFonts w:hint="eastAsia"/>
              </w:rPr>
              <w:t>媒体关系管理与新闻发布技巧。</w:t>
            </w:r>
          </w:p>
          <w:p w:rsidR="0037411C" w:rsidRDefault="00BC4EAF">
            <w:pPr>
              <w:pStyle w:val="af4"/>
              <w:ind w:firstLine="396"/>
            </w:pPr>
            <w:r>
              <w:rPr>
                <w:rFonts w:hint="eastAsia"/>
              </w:rPr>
              <w:t>危机公关策略（预防、应对、修复）。</w:t>
            </w:r>
          </w:p>
          <w:p w:rsidR="0037411C" w:rsidRDefault="00BC4EAF">
            <w:pPr>
              <w:pStyle w:val="af4"/>
              <w:ind w:firstLine="396"/>
            </w:pPr>
            <w:r>
              <w:rPr>
                <w:rFonts w:hint="eastAsia"/>
              </w:rPr>
              <w:t>公关活动策划与效果评估（如公益事件、品牌发布会）。</w:t>
            </w:r>
          </w:p>
        </w:tc>
      </w:tr>
      <w:tr w:rsidR="0037411C">
        <w:trPr>
          <w:trHeight w:val="569"/>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重点：</w:t>
            </w:r>
          </w:p>
          <w:p w:rsidR="0037411C" w:rsidRDefault="00BC4EAF">
            <w:pPr>
              <w:pStyle w:val="af4"/>
              <w:ind w:firstLine="396"/>
            </w:pPr>
            <w:r>
              <w:rPr>
                <w:rFonts w:hint="eastAsia"/>
              </w:rPr>
              <w:t>公关传播的核心工具（新闻稿、社交媒体文案等）。</w:t>
            </w:r>
          </w:p>
          <w:p w:rsidR="0037411C" w:rsidRDefault="00BC4EAF">
            <w:pPr>
              <w:pStyle w:val="af4"/>
              <w:ind w:firstLine="396"/>
            </w:pPr>
            <w:r>
              <w:rPr>
                <w:rFonts w:hint="eastAsia"/>
              </w:rPr>
              <w:t>危机公关的</w:t>
            </w:r>
            <w:r>
              <w:t>“</w:t>
            </w:r>
            <w:r>
              <w:rPr>
                <w:rFonts w:hint="eastAsia"/>
              </w:rPr>
              <w:t>黄金四小时</w:t>
            </w:r>
            <w:r>
              <w:t>”</w:t>
            </w:r>
            <w:r>
              <w:rPr>
                <w:rFonts w:hint="eastAsia"/>
              </w:rPr>
              <w:t>原则与舆情引导。</w:t>
            </w:r>
          </w:p>
          <w:p w:rsidR="0037411C" w:rsidRDefault="00BC4EAF">
            <w:pPr>
              <w:pStyle w:val="af4"/>
              <w:ind w:firstLine="396"/>
            </w:pPr>
            <w:r>
              <w:rPr>
                <w:rFonts w:hint="eastAsia"/>
              </w:rPr>
              <w:t>难点：</w:t>
            </w:r>
          </w:p>
          <w:p w:rsidR="0037411C" w:rsidRDefault="00BC4EAF">
            <w:pPr>
              <w:pStyle w:val="af4"/>
              <w:ind w:firstLine="396"/>
            </w:pPr>
            <w:r>
              <w:rPr>
                <w:rFonts w:hint="eastAsia"/>
              </w:rPr>
              <w:t>如何平衡组织利益与公众利益（伦理冲突）。</w:t>
            </w:r>
          </w:p>
          <w:p w:rsidR="0037411C" w:rsidRDefault="00BC4EAF">
            <w:pPr>
              <w:pStyle w:val="af4"/>
              <w:ind w:firstLine="396"/>
            </w:pPr>
            <w:r>
              <w:rPr>
                <w:rFonts w:hint="eastAsia"/>
              </w:rPr>
              <w:t>新媒体环境下舆情演变的实时分析与应对。</w:t>
            </w:r>
          </w:p>
        </w:tc>
      </w:tr>
      <w:tr w:rsidR="0037411C">
        <w:trPr>
          <w:trHeight w:val="517"/>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课堂讲授（</w:t>
            </w:r>
            <w:r>
              <w:t>40%</w:t>
            </w:r>
            <w:r>
              <w:rPr>
                <w:rFonts w:hint="eastAsia"/>
              </w:rPr>
              <w:t>）：理论框架与经典案例解析。</w:t>
            </w:r>
          </w:p>
          <w:p w:rsidR="0037411C" w:rsidRDefault="00BC4EAF">
            <w:pPr>
              <w:pStyle w:val="af4"/>
              <w:ind w:firstLine="396"/>
            </w:pPr>
            <w:r>
              <w:rPr>
                <w:rFonts w:hint="eastAsia"/>
              </w:rPr>
              <w:t>情景模拟（</w:t>
            </w:r>
            <w:r>
              <w:t>30%</w:t>
            </w:r>
            <w:r>
              <w:rPr>
                <w:rFonts w:hint="eastAsia"/>
              </w:rPr>
              <w:t>）：危机公关角色扮演、新闻发布会模拟。</w:t>
            </w:r>
          </w:p>
          <w:p w:rsidR="0037411C" w:rsidRDefault="00BC4EAF">
            <w:pPr>
              <w:pStyle w:val="af4"/>
              <w:ind w:firstLine="396"/>
            </w:pPr>
            <w:r>
              <w:rPr>
                <w:rFonts w:hint="eastAsia"/>
              </w:rPr>
              <w:t>企业参访</w:t>
            </w:r>
            <w:r>
              <w:t>/</w:t>
            </w:r>
            <w:r>
              <w:rPr>
                <w:rFonts w:hint="eastAsia"/>
              </w:rPr>
              <w:t>嘉宾讲座（</w:t>
            </w:r>
            <w:r>
              <w:t>20%</w:t>
            </w:r>
            <w:r>
              <w:rPr>
                <w:rFonts w:hint="eastAsia"/>
              </w:rPr>
              <w:t>）：业界专家分享实战经验。</w:t>
            </w:r>
          </w:p>
          <w:p w:rsidR="0037411C" w:rsidRDefault="00BC4EAF">
            <w:pPr>
              <w:pStyle w:val="af4"/>
              <w:ind w:firstLine="396"/>
            </w:pPr>
            <w:r>
              <w:rPr>
                <w:rFonts w:hint="eastAsia"/>
              </w:rPr>
              <w:t>小组项目（</w:t>
            </w:r>
            <w:r>
              <w:t>10%</w:t>
            </w:r>
            <w:r>
              <w:rPr>
                <w:rFonts w:hint="eastAsia"/>
              </w:rPr>
              <w:t>）：策划并执行一项虚拟公关活动。</w:t>
            </w:r>
          </w:p>
        </w:tc>
      </w:tr>
      <w:tr w:rsidR="0037411C">
        <w:trPr>
          <w:trHeight w:val="600"/>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多媒体教学：</w:t>
            </w:r>
            <w:r>
              <w:t>PPT</w:t>
            </w:r>
            <w:r>
              <w:rPr>
                <w:rFonts w:hint="eastAsia"/>
              </w:rPr>
              <w:t>、公关案例视频（如海底</w:t>
            </w:r>
            <w:proofErr w:type="gramStart"/>
            <w:r>
              <w:rPr>
                <w:rFonts w:hint="eastAsia"/>
              </w:rPr>
              <w:t>捞危机</w:t>
            </w:r>
            <w:proofErr w:type="gramEnd"/>
            <w:r>
              <w:rPr>
                <w:rFonts w:hint="eastAsia"/>
              </w:rPr>
              <w:t>公关）。</w:t>
            </w:r>
          </w:p>
          <w:p w:rsidR="0037411C" w:rsidRDefault="00BC4EAF">
            <w:pPr>
              <w:pStyle w:val="af4"/>
              <w:ind w:firstLine="396"/>
            </w:pPr>
            <w:r>
              <w:rPr>
                <w:rFonts w:hint="eastAsia"/>
              </w:rPr>
              <w:t>互动教学：</w:t>
            </w:r>
          </w:p>
          <w:p w:rsidR="0037411C" w:rsidRDefault="00BC4EAF">
            <w:pPr>
              <w:pStyle w:val="af4"/>
              <w:ind w:firstLine="396"/>
            </w:pPr>
            <w:r>
              <w:rPr>
                <w:rFonts w:hint="eastAsia"/>
              </w:rPr>
              <w:t>角色扮演：模拟企业发言人应对媒体质问。</w:t>
            </w:r>
          </w:p>
          <w:p w:rsidR="0037411C" w:rsidRDefault="00BC4EAF">
            <w:pPr>
              <w:pStyle w:val="af4"/>
              <w:ind w:firstLine="396"/>
            </w:pPr>
            <w:r>
              <w:rPr>
                <w:rFonts w:hint="eastAsia"/>
              </w:rPr>
              <w:t>数字化工具：</w:t>
            </w:r>
          </w:p>
          <w:p w:rsidR="0037411C" w:rsidRDefault="00BC4EAF">
            <w:pPr>
              <w:pStyle w:val="af4"/>
              <w:ind w:firstLine="396"/>
            </w:pPr>
            <w:r>
              <w:rPr>
                <w:rFonts w:hint="eastAsia"/>
              </w:rPr>
              <w:t>社交媒体平台（微博、</w:t>
            </w:r>
            <w:proofErr w:type="gramStart"/>
            <w:r>
              <w:rPr>
                <w:rFonts w:hint="eastAsia"/>
              </w:rPr>
              <w:t>微信公众号</w:t>
            </w:r>
            <w:proofErr w:type="gramEnd"/>
            <w:r>
              <w:rPr>
                <w:rFonts w:hint="eastAsia"/>
              </w:rPr>
              <w:t>）实操训练。</w:t>
            </w:r>
          </w:p>
        </w:tc>
      </w:tr>
      <w:tr w:rsidR="0037411C">
        <w:trPr>
          <w:trHeight w:val="51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《公共关系》西北工业大学出版社，李</w:t>
            </w:r>
            <w:proofErr w:type="gramStart"/>
            <w:r>
              <w:rPr>
                <w:rFonts w:hint="eastAsia"/>
              </w:rPr>
              <w:t>浩</w:t>
            </w:r>
            <w:proofErr w:type="gramEnd"/>
            <w:r>
              <w:rPr>
                <w:rFonts w:hint="eastAsia"/>
              </w:rPr>
              <w:t>欣</w:t>
            </w:r>
          </w:p>
          <w:p w:rsidR="0037411C" w:rsidRDefault="00BC4EAF">
            <w:pPr>
              <w:pStyle w:val="af4"/>
              <w:ind w:firstLine="396"/>
            </w:pPr>
            <w:r>
              <w:rPr>
                <w:rFonts w:hint="eastAsia"/>
              </w:rPr>
              <w:t>《公共关系学》（居延安著，经典教材）。</w:t>
            </w:r>
          </w:p>
          <w:p w:rsidR="0037411C" w:rsidRDefault="00BC4EAF">
            <w:pPr>
              <w:pStyle w:val="af4"/>
              <w:ind w:firstLine="396"/>
            </w:pPr>
            <w:r>
              <w:rPr>
                <w:rFonts w:hint="eastAsia"/>
              </w:rPr>
              <w:t>《有效公共关系》（</w:t>
            </w:r>
            <w:r>
              <w:t>Cutlip &amp; Center</w:t>
            </w:r>
            <w:r>
              <w:rPr>
                <w:rFonts w:hint="eastAsia"/>
              </w:rPr>
              <w:t>，国际权威）。</w:t>
            </w:r>
          </w:p>
        </w:tc>
      </w:tr>
      <w:tr w:rsidR="0037411C">
        <w:trPr>
          <w:trHeight w:val="599"/>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平时成绩（</w:t>
            </w:r>
            <w:r>
              <w:t>50%</w:t>
            </w:r>
            <w:r>
              <w:rPr>
                <w:rFonts w:hint="eastAsia"/>
              </w:rPr>
              <w:t>）：</w:t>
            </w:r>
          </w:p>
          <w:p w:rsidR="0037411C" w:rsidRDefault="00BC4EAF">
            <w:pPr>
              <w:pStyle w:val="af4"/>
              <w:ind w:firstLine="396"/>
            </w:pPr>
            <w:r>
              <w:rPr>
                <w:rFonts w:hint="eastAsia"/>
              </w:rPr>
              <w:t>课堂参与（</w:t>
            </w:r>
            <w:r>
              <w:t>10%</w:t>
            </w:r>
            <w:r>
              <w:rPr>
                <w:rFonts w:hint="eastAsia"/>
              </w:rPr>
              <w:t>）：案例讨论、情景模拟表现。</w:t>
            </w:r>
          </w:p>
          <w:p w:rsidR="0037411C" w:rsidRDefault="00BC4EAF">
            <w:pPr>
              <w:pStyle w:val="af4"/>
              <w:ind w:firstLine="396"/>
            </w:pPr>
            <w:r>
              <w:rPr>
                <w:rFonts w:hint="eastAsia"/>
              </w:rPr>
              <w:t>个人作业（</w:t>
            </w:r>
            <w:r>
              <w:t>20%</w:t>
            </w:r>
            <w:r>
              <w:rPr>
                <w:rFonts w:hint="eastAsia"/>
              </w:rPr>
              <w:t>）：新闻稿撰写、舆情分析报告。</w:t>
            </w:r>
          </w:p>
          <w:p w:rsidR="0037411C" w:rsidRDefault="00BC4EAF">
            <w:pPr>
              <w:pStyle w:val="af4"/>
              <w:ind w:firstLine="396"/>
            </w:pPr>
            <w:r>
              <w:rPr>
                <w:rFonts w:hint="eastAsia"/>
              </w:rPr>
              <w:t>小组项目（</w:t>
            </w:r>
            <w:r>
              <w:t>20%</w:t>
            </w:r>
            <w:r>
              <w:rPr>
                <w:rFonts w:hint="eastAsia"/>
              </w:rPr>
              <w:t>）：公关活动策划案及展示。</w:t>
            </w:r>
          </w:p>
          <w:p w:rsidR="0037411C" w:rsidRDefault="00BC4EAF">
            <w:pPr>
              <w:pStyle w:val="af4"/>
              <w:ind w:firstLine="396"/>
            </w:pPr>
            <w:r>
              <w:rPr>
                <w:rFonts w:hint="eastAsia"/>
              </w:rPr>
              <w:t>期末考试（</w:t>
            </w:r>
            <w:r>
              <w:t>50%</w:t>
            </w:r>
            <w:r>
              <w:rPr>
                <w:rFonts w:hint="eastAsia"/>
              </w:rPr>
              <w:t>）：</w:t>
            </w:r>
          </w:p>
          <w:p w:rsidR="0037411C" w:rsidRDefault="00BC4EAF">
            <w:pPr>
              <w:pStyle w:val="af4"/>
              <w:ind w:firstLine="396"/>
            </w:pPr>
            <w:r>
              <w:rPr>
                <w:rFonts w:hint="eastAsia"/>
              </w:rPr>
              <w:t>理论题（</w:t>
            </w:r>
            <w:r>
              <w:t>30%</w:t>
            </w:r>
            <w:r>
              <w:rPr>
                <w:rFonts w:hint="eastAsia"/>
              </w:rPr>
              <w:t>）：名词解释、简答题（如</w:t>
            </w:r>
            <w:r>
              <w:t>“</w:t>
            </w:r>
            <w:r>
              <w:rPr>
                <w:rFonts w:hint="eastAsia"/>
              </w:rPr>
              <w:t>公关</w:t>
            </w:r>
            <w:r>
              <w:t>4R</w:t>
            </w:r>
            <w:r>
              <w:rPr>
                <w:rFonts w:hint="eastAsia"/>
              </w:rPr>
              <w:t>理论</w:t>
            </w:r>
            <w:r>
              <w:t>”</w:t>
            </w:r>
            <w:r>
              <w:rPr>
                <w:rFonts w:hint="eastAsia"/>
              </w:rPr>
              <w:t>）。</w:t>
            </w:r>
          </w:p>
          <w:p w:rsidR="0037411C" w:rsidRDefault="00BC4EAF">
            <w:pPr>
              <w:pStyle w:val="af4"/>
              <w:ind w:firstLine="396"/>
            </w:pPr>
            <w:r>
              <w:rPr>
                <w:rFonts w:hint="eastAsia"/>
              </w:rPr>
              <w:t>案例分析（</w:t>
            </w:r>
            <w:r>
              <w:t>70%</w:t>
            </w:r>
            <w:r>
              <w:rPr>
                <w:rFonts w:hint="eastAsia"/>
              </w:rPr>
              <w:t>）：给定危机事件，提出公关解决方案。</w:t>
            </w:r>
          </w:p>
        </w:tc>
      </w:tr>
    </w:tbl>
    <w:p w:rsidR="0037411C" w:rsidRDefault="0037411C">
      <w:pPr>
        <w:kinsoku/>
        <w:overflowPunct w:val="0"/>
        <w:spacing w:before="117" w:line="319" w:lineRule="auto"/>
        <w:ind w:firstLineChars="200" w:firstLine="462"/>
        <w:jc w:val="both"/>
        <w:outlineLvl w:val="4"/>
        <w:rPr>
          <w:rFonts w:ascii="黑体" w:eastAsia="黑体" w:hAnsi="黑体" w:cs="黑体"/>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2"/>
          <w:tblHeader/>
        </w:trPr>
        <w:tc>
          <w:tcPr>
            <w:tcW w:w="1280" w:type="dxa"/>
            <w:tcBorders>
              <w:top w:val="single" w:sz="4" w:space="0" w:color="000000"/>
              <w:left w:val="single" w:sz="4" w:space="0" w:color="000000"/>
              <w:bottom w:val="single" w:sz="4" w:space="0" w:color="000000"/>
              <w:right w:val="single" w:sz="2" w:space="0" w:color="000000"/>
            </w:tcBorders>
            <w:shd w:val="clear" w:color="auto" w:fill="DBE5F1"/>
            <w:vAlign w:val="center"/>
          </w:tcPr>
          <w:p w:rsidR="0037411C" w:rsidRDefault="00BC4EAF">
            <w:pPr>
              <w:pStyle w:val="af3"/>
            </w:pPr>
            <w:r>
              <w:rPr>
                <w:rFonts w:hint="eastAsia"/>
              </w:rPr>
              <w:t>课程名称</w:t>
            </w:r>
          </w:p>
        </w:tc>
        <w:tc>
          <w:tcPr>
            <w:tcW w:w="3978" w:type="dxa"/>
            <w:gridSpan w:val="5"/>
            <w:tcBorders>
              <w:top w:val="single" w:sz="4" w:space="0" w:color="000000"/>
              <w:left w:val="single" w:sz="2"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服装营销</w:t>
            </w:r>
          </w:p>
        </w:tc>
        <w:tc>
          <w:tcPr>
            <w:tcW w:w="1273"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rPr>
                <w:rFonts w:hint="eastAsia"/>
              </w:rPr>
              <w:t>课程编号</w:t>
            </w:r>
          </w:p>
        </w:tc>
        <w:tc>
          <w:tcPr>
            <w:tcW w:w="2450"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rsidR="0037411C" w:rsidRDefault="00BC4EAF">
            <w:pPr>
              <w:pStyle w:val="af3"/>
            </w:pPr>
            <w:r>
              <w:t>5030503</w:t>
            </w:r>
          </w:p>
        </w:tc>
      </w:tr>
      <w:tr w:rsidR="0037411C">
        <w:trPr>
          <w:trHeight w:val="558"/>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开设学期</w:t>
            </w:r>
          </w:p>
        </w:tc>
        <w:tc>
          <w:tcPr>
            <w:tcW w:w="82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4</w:t>
            </w:r>
          </w:p>
        </w:tc>
        <w:tc>
          <w:tcPr>
            <w:tcW w:w="892"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学分</w:t>
            </w:r>
          </w:p>
        </w:tc>
        <w:tc>
          <w:tcPr>
            <w:tcW w:w="566"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t>3</w:t>
            </w:r>
          </w:p>
        </w:tc>
        <w:tc>
          <w:tcPr>
            <w:tcW w:w="990" w:type="dxa"/>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3"/>
            </w:pPr>
            <w:r>
              <w:rPr>
                <w:rFonts w:hint="eastAsia"/>
              </w:rPr>
              <w:t>总学时</w:t>
            </w:r>
          </w:p>
        </w:tc>
        <w:tc>
          <w:tcPr>
            <w:tcW w:w="71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54</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理论学时</w:t>
            </w:r>
          </w:p>
        </w:tc>
        <w:tc>
          <w:tcPr>
            <w:tcW w:w="568"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50</w:t>
            </w:r>
          </w:p>
        </w:tc>
        <w:tc>
          <w:tcPr>
            <w:tcW w:w="1273"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实践学时</w:t>
            </w:r>
          </w:p>
        </w:tc>
        <w:tc>
          <w:tcPr>
            <w:tcW w:w="609"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t>4</w:t>
            </w:r>
          </w:p>
        </w:tc>
      </w:tr>
      <w:tr w:rsidR="0037411C">
        <w:trPr>
          <w:trHeight w:val="556"/>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课程类型</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w:t>
            </w:r>
          </w:p>
        </w:tc>
      </w:tr>
      <w:tr w:rsidR="0037411C">
        <w:trPr>
          <w:trHeight w:val="407"/>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先修课程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市场营销基础：掌握</w:t>
            </w:r>
            <w:r>
              <w:t>4P</w:t>
            </w:r>
            <w:r>
              <w:rPr>
                <w:rFonts w:hint="eastAsia"/>
              </w:rPr>
              <w:t>理论、市场细分等核心概念。</w:t>
            </w:r>
          </w:p>
          <w:p w:rsidR="0037411C" w:rsidRDefault="00BC4EAF">
            <w:pPr>
              <w:pStyle w:val="af4"/>
              <w:ind w:firstLine="396"/>
            </w:pPr>
            <w:r>
              <w:rPr>
                <w:rFonts w:hint="eastAsia"/>
              </w:rPr>
              <w:t>消费者行为学：理解服装消费心理、购买决策过程。</w:t>
            </w:r>
          </w:p>
        </w:tc>
      </w:tr>
      <w:tr w:rsidR="0037411C">
        <w:trPr>
          <w:trHeight w:val="414"/>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后续课程</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时尚品牌管理：深化品牌定位、奢侈品营销等知识。</w:t>
            </w:r>
          </w:p>
          <w:p w:rsidR="0037411C" w:rsidRDefault="00BC4EAF">
            <w:pPr>
              <w:pStyle w:val="af4"/>
              <w:ind w:firstLine="396"/>
            </w:pPr>
            <w:r>
              <w:rPr>
                <w:rFonts w:hint="eastAsia"/>
              </w:rPr>
              <w:t>电子商务与数字化营销：服装直播带货、社交媒体运营。</w:t>
            </w:r>
          </w:p>
          <w:p w:rsidR="0037411C" w:rsidRDefault="00BC4EAF">
            <w:pPr>
              <w:pStyle w:val="af4"/>
              <w:ind w:firstLine="396"/>
            </w:pPr>
            <w:r>
              <w:rPr>
                <w:rFonts w:hint="eastAsia"/>
              </w:rPr>
              <w:t>零售管理：服装门店运营、视觉陈列与库存管理。</w:t>
            </w:r>
          </w:p>
        </w:tc>
      </w:tr>
      <w:tr w:rsidR="0037411C">
        <w:trPr>
          <w:trHeight w:val="90"/>
        </w:trPr>
        <w:tc>
          <w:tcPr>
            <w:tcW w:w="1280" w:type="dxa"/>
            <w:tcBorders>
              <w:top w:val="single" w:sz="4" w:space="0" w:color="000000"/>
              <w:left w:val="single" w:sz="4" w:space="0" w:color="000000"/>
              <w:bottom w:val="single" w:sz="4" w:space="0" w:color="000000"/>
              <w:right w:val="single" w:sz="2" w:space="0" w:color="000000"/>
            </w:tcBorders>
            <w:vAlign w:val="center"/>
          </w:tcPr>
          <w:p w:rsidR="0037411C" w:rsidRDefault="00BC4EAF">
            <w:pPr>
              <w:pStyle w:val="af3"/>
            </w:pPr>
            <w:r>
              <w:rPr>
                <w:rFonts w:hint="eastAsia"/>
              </w:rPr>
              <w:t>教学目标</w:t>
            </w:r>
          </w:p>
        </w:tc>
        <w:tc>
          <w:tcPr>
            <w:tcW w:w="7701" w:type="dxa"/>
            <w:gridSpan w:val="9"/>
            <w:tcBorders>
              <w:top w:val="single" w:sz="4" w:space="0" w:color="000000"/>
              <w:left w:val="single" w:sz="2" w:space="0" w:color="000000"/>
              <w:bottom w:val="single" w:sz="4" w:space="0" w:color="000000"/>
              <w:right w:val="single" w:sz="4" w:space="0" w:color="000000"/>
            </w:tcBorders>
            <w:vAlign w:val="center"/>
          </w:tcPr>
          <w:p w:rsidR="0037411C" w:rsidRDefault="00BC4EAF">
            <w:pPr>
              <w:pStyle w:val="af4"/>
              <w:ind w:firstLine="396"/>
            </w:pPr>
            <w:r>
              <w:rPr>
                <w:rFonts w:hint="eastAsia"/>
              </w:rPr>
              <w:t>知识目标：</w:t>
            </w:r>
          </w:p>
          <w:p w:rsidR="0037411C" w:rsidRDefault="00BC4EAF">
            <w:pPr>
              <w:pStyle w:val="af4"/>
              <w:ind w:firstLine="396"/>
            </w:pPr>
            <w:r>
              <w:rPr>
                <w:rFonts w:hint="eastAsia"/>
              </w:rPr>
              <w:t>掌握服装行业特有的营销策略（如快时尚</w:t>
            </w:r>
            <w:r>
              <w:t xml:space="preserve"> vs </w:t>
            </w:r>
            <w:r>
              <w:rPr>
                <w:rFonts w:hint="eastAsia"/>
              </w:rPr>
              <w:t>高端定制）。</w:t>
            </w:r>
          </w:p>
          <w:p w:rsidR="0037411C" w:rsidRDefault="00BC4EAF">
            <w:pPr>
              <w:pStyle w:val="af4"/>
              <w:ind w:firstLine="396"/>
            </w:pPr>
            <w:r>
              <w:rPr>
                <w:rFonts w:hint="eastAsia"/>
              </w:rPr>
              <w:t>理解时尚潮流预测方法与服装生命周期管理。</w:t>
            </w:r>
          </w:p>
          <w:p w:rsidR="0037411C" w:rsidRDefault="00BC4EAF">
            <w:pPr>
              <w:pStyle w:val="af4"/>
              <w:ind w:firstLine="396"/>
            </w:pPr>
            <w:r>
              <w:rPr>
                <w:rFonts w:hint="eastAsia"/>
              </w:rPr>
              <w:t>能力目标：</w:t>
            </w:r>
          </w:p>
          <w:p w:rsidR="0037411C" w:rsidRDefault="00BC4EAF">
            <w:pPr>
              <w:pStyle w:val="af4"/>
              <w:ind w:firstLine="396"/>
            </w:pPr>
            <w:r>
              <w:rPr>
                <w:rFonts w:hint="eastAsia"/>
              </w:rPr>
              <w:t>能制定服装产品定价、渠道与促销方案。</w:t>
            </w:r>
          </w:p>
          <w:p w:rsidR="0037411C" w:rsidRDefault="00BC4EAF">
            <w:pPr>
              <w:pStyle w:val="af4"/>
              <w:ind w:firstLine="396"/>
            </w:pPr>
            <w:r>
              <w:rPr>
                <w:rFonts w:hint="eastAsia"/>
              </w:rPr>
              <w:t>熟练运用数字化工具（如</w:t>
            </w:r>
            <w:r>
              <w:t>Instagram</w:t>
            </w:r>
            <w:r>
              <w:rPr>
                <w:rFonts w:hint="eastAsia"/>
              </w:rPr>
              <w:t>、抖音）推广服装品牌。</w:t>
            </w:r>
          </w:p>
          <w:p w:rsidR="0037411C" w:rsidRDefault="00BC4EAF">
            <w:pPr>
              <w:pStyle w:val="af4"/>
              <w:ind w:firstLine="396"/>
            </w:pPr>
            <w:r>
              <w:rPr>
                <w:rFonts w:hint="eastAsia"/>
              </w:rPr>
              <w:t>素养目标：</w:t>
            </w:r>
          </w:p>
          <w:p w:rsidR="0037411C" w:rsidRDefault="00BC4EAF">
            <w:pPr>
              <w:pStyle w:val="af4"/>
              <w:ind w:firstLine="396"/>
            </w:pPr>
            <w:r>
              <w:rPr>
                <w:rFonts w:hint="eastAsia"/>
              </w:rPr>
              <w:t>培养时尚敏感度与审美能力，树立可持续时尚理念。</w:t>
            </w:r>
          </w:p>
          <w:p w:rsidR="0037411C" w:rsidRDefault="00BC4EAF">
            <w:pPr>
              <w:pStyle w:val="af4"/>
              <w:ind w:firstLine="396"/>
            </w:pPr>
            <w:proofErr w:type="gramStart"/>
            <w:r>
              <w:rPr>
                <w:rFonts w:hint="eastAsia"/>
              </w:rPr>
              <w:lastRenderedPageBreak/>
              <w:t>思政目标</w:t>
            </w:r>
            <w:proofErr w:type="gramEnd"/>
            <w:r>
              <w:rPr>
                <w:rFonts w:hint="eastAsia"/>
              </w:rPr>
              <w:t>：</w:t>
            </w:r>
          </w:p>
          <w:p w:rsidR="0037411C" w:rsidRDefault="00BC4EAF">
            <w:pPr>
              <w:pStyle w:val="af4"/>
              <w:ind w:firstLine="396"/>
            </w:pPr>
            <w:r>
              <w:t xml:space="preserve">1. </w:t>
            </w:r>
            <w:r>
              <w:rPr>
                <w:rFonts w:hint="eastAsia"/>
              </w:rPr>
              <w:t>弘扬中华优秀传统文化，增强文化自信</w:t>
            </w:r>
          </w:p>
          <w:p w:rsidR="0037411C" w:rsidRDefault="00BC4EAF">
            <w:pPr>
              <w:pStyle w:val="af4"/>
              <w:ind w:firstLine="396"/>
            </w:pPr>
            <w:r>
              <w:rPr>
                <w:rFonts w:hint="eastAsia"/>
              </w:rPr>
              <w:t>传承与创新传统服饰文化</w:t>
            </w:r>
          </w:p>
          <w:p w:rsidR="0037411C" w:rsidRDefault="00BC4EAF">
            <w:pPr>
              <w:pStyle w:val="af4"/>
              <w:ind w:firstLine="396"/>
            </w:pPr>
            <w:r>
              <w:rPr>
                <w:rFonts w:hint="eastAsia"/>
              </w:rPr>
              <w:t>学习中国服饰文化（如汉服、旗袍、少数民族服饰等），理解其历史价值与美学内涵，鼓励在现代服装设计中融入传统元素。</w:t>
            </w:r>
          </w:p>
          <w:p w:rsidR="0037411C" w:rsidRDefault="00BC4EAF">
            <w:pPr>
              <w:pStyle w:val="af4"/>
              <w:ind w:firstLine="396"/>
            </w:pPr>
            <w:proofErr w:type="gramStart"/>
            <w:r>
              <w:rPr>
                <w:rFonts w:hint="eastAsia"/>
              </w:rPr>
              <w:t>思政切入点</w:t>
            </w:r>
            <w:proofErr w:type="gramEnd"/>
            <w:r>
              <w:rPr>
                <w:rFonts w:hint="eastAsia"/>
              </w:rPr>
              <w:t>：结合“国潮”崛起案例（如李宁、盖娅传说），探讨如何通过营销传播中华文化。</w:t>
            </w:r>
          </w:p>
          <w:p w:rsidR="0037411C" w:rsidRDefault="00BC4EAF">
            <w:pPr>
              <w:pStyle w:val="af4"/>
              <w:ind w:firstLine="396"/>
            </w:pPr>
            <w:r>
              <w:rPr>
                <w:rFonts w:hint="eastAsia"/>
              </w:rPr>
              <w:t>抵制文化抄袭，保护知识产权</w:t>
            </w:r>
          </w:p>
          <w:p w:rsidR="0037411C" w:rsidRDefault="00BC4EAF">
            <w:pPr>
              <w:pStyle w:val="af4"/>
              <w:ind w:firstLine="396"/>
            </w:pPr>
            <w:r>
              <w:rPr>
                <w:rFonts w:hint="eastAsia"/>
              </w:rPr>
              <w:t>强调原创设计的重要性，批判国际时尚品牌对中国元素的滥用或歪曲。</w:t>
            </w:r>
          </w:p>
          <w:p w:rsidR="0037411C" w:rsidRDefault="00BC4EAF">
            <w:pPr>
              <w:pStyle w:val="af4"/>
              <w:ind w:firstLine="396"/>
            </w:pPr>
            <w:r>
              <w:t xml:space="preserve">2. </w:t>
            </w:r>
            <w:proofErr w:type="gramStart"/>
            <w:r>
              <w:rPr>
                <w:rFonts w:hint="eastAsia"/>
              </w:rPr>
              <w:t>践行</w:t>
            </w:r>
            <w:proofErr w:type="gramEnd"/>
            <w:r>
              <w:rPr>
                <w:rFonts w:hint="eastAsia"/>
              </w:rPr>
              <w:t>社会主义核心价值观</w:t>
            </w:r>
          </w:p>
          <w:p w:rsidR="0037411C" w:rsidRDefault="00BC4EAF">
            <w:pPr>
              <w:pStyle w:val="af4"/>
              <w:ind w:firstLine="396"/>
            </w:pPr>
            <w:r>
              <w:rPr>
                <w:rFonts w:hint="eastAsia"/>
              </w:rPr>
              <w:t>诚信经营与消费者权益保护</w:t>
            </w:r>
          </w:p>
          <w:p w:rsidR="0037411C" w:rsidRDefault="00BC4EAF">
            <w:pPr>
              <w:pStyle w:val="af4"/>
              <w:ind w:firstLine="396"/>
            </w:pPr>
            <w:r>
              <w:rPr>
                <w:rFonts w:hint="eastAsia"/>
              </w:rPr>
              <w:t>分析虚假宣传、质量欺诈等案例（如“天价羽绒服”事件），强调诚信是品牌长远发展的基石。</w:t>
            </w:r>
          </w:p>
          <w:p w:rsidR="0037411C" w:rsidRDefault="00BC4EAF">
            <w:pPr>
              <w:pStyle w:val="af4"/>
              <w:ind w:firstLine="396"/>
            </w:pPr>
            <w:r>
              <w:rPr>
                <w:rFonts w:hint="eastAsia"/>
              </w:rPr>
              <w:t>公平竞争与行业规范</w:t>
            </w:r>
          </w:p>
          <w:p w:rsidR="0037411C" w:rsidRDefault="00BC4EAF">
            <w:pPr>
              <w:pStyle w:val="af4"/>
              <w:ind w:firstLine="396"/>
            </w:pPr>
            <w:r>
              <w:rPr>
                <w:rFonts w:hint="eastAsia"/>
              </w:rPr>
              <w:t>反对恶意价格战、抄袭仿冒等行为，倡导健康的市场环境。</w:t>
            </w:r>
          </w:p>
          <w:p w:rsidR="0037411C" w:rsidRDefault="00BC4EAF">
            <w:pPr>
              <w:pStyle w:val="af4"/>
              <w:ind w:firstLine="396"/>
            </w:pPr>
            <w:r>
              <w:t xml:space="preserve">3. </w:t>
            </w:r>
            <w:proofErr w:type="gramStart"/>
            <w:r>
              <w:rPr>
                <w:rFonts w:hint="eastAsia"/>
              </w:rPr>
              <w:t>培养家</w:t>
            </w:r>
            <w:proofErr w:type="gramEnd"/>
            <w:r>
              <w:rPr>
                <w:rFonts w:hint="eastAsia"/>
              </w:rPr>
              <w:t>国情怀与民族品牌意识</w:t>
            </w:r>
          </w:p>
          <w:p w:rsidR="0037411C" w:rsidRDefault="00BC4EAF">
            <w:pPr>
              <w:pStyle w:val="af4"/>
              <w:ind w:firstLine="396"/>
            </w:pPr>
            <w:r>
              <w:rPr>
                <w:rFonts w:hint="eastAsia"/>
              </w:rPr>
              <w:t>支持民族品牌与本土设计</w:t>
            </w:r>
          </w:p>
          <w:p w:rsidR="0037411C" w:rsidRDefault="00BC4EAF">
            <w:pPr>
              <w:pStyle w:val="af4"/>
              <w:ind w:firstLine="396"/>
            </w:pPr>
            <w:r>
              <w:rPr>
                <w:rFonts w:hint="eastAsia"/>
              </w:rPr>
              <w:t>通过安踏、波司登等品牌国际化案例，学习如何通过营销提升中国品牌全球影响力。</w:t>
            </w:r>
          </w:p>
          <w:p w:rsidR="0037411C" w:rsidRDefault="00BC4EAF">
            <w:pPr>
              <w:pStyle w:val="af4"/>
              <w:ind w:firstLine="396"/>
            </w:pPr>
            <w:r>
              <w:rPr>
                <w:rFonts w:hint="eastAsia"/>
              </w:rPr>
              <w:t>服务国家战略</w:t>
            </w:r>
          </w:p>
          <w:p w:rsidR="0037411C" w:rsidRDefault="00BC4EAF">
            <w:pPr>
              <w:pStyle w:val="af4"/>
              <w:ind w:firstLine="396"/>
            </w:pPr>
            <w:r>
              <w:rPr>
                <w:rFonts w:hint="eastAsia"/>
              </w:rPr>
              <w:t>结合乡村振兴，模拟农产品服装（如棉麻制品）的绿色营销策划，助力农村经济发展。</w:t>
            </w:r>
          </w:p>
        </w:tc>
      </w:tr>
      <w:tr w:rsidR="0037411C">
        <w:trPr>
          <w:trHeight w:val="357"/>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教学内容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理论模块：</w:t>
            </w:r>
          </w:p>
          <w:p w:rsidR="0037411C" w:rsidRDefault="00BC4EAF">
            <w:pPr>
              <w:pStyle w:val="af4"/>
              <w:ind w:firstLine="396"/>
            </w:pPr>
            <w:r>
              <w:rPr>
                <w:rFonts w:hint="eastAsia"/>
              </w:rPr>
              <w:t>服装市场细分与定位（如</w:t>
            </w:r>
            <w:r>
              <w:t xml:space="preserve">ZARA vs </w:t>
            </w:r>
            <w:r>
              <w:rPr>
                <w:rFonts w:hint="eastAsia"/>
              </w:rPr>
              <w:t>爱马仕）。</w:t>
            </w:r>
          </w:p>
          <w:p w:rsidR="0037411C" w:rsidRDefault="00BC4EAF">
            <w:pPr>
              <w:pStyle w:val="af4"/>
              <w:ind w:firstLine="396"/>
            </w:pPr>
            <w:r>
              <w:rPr>
                <w:rFonts w:hint="eastAsia"/>
              </w:rPr>
              <w:t>服装产品策略（设计、包装、品牌故事）。</w:t>
            </w:r>
          </w:p>
          <w:p w:rsidR="0037411C" w:rsidRDefault="00BC4EAF">
            <w:pPr>
              <w:pStyle w:val="af4"/>
              <w:ind w:firstLine="396"/>
            </w:pPr>
            <w:r>
              <w:rPr>
                <w:rFonts w:hint="eastAsia"/>
              </w:rPr>
              <w:t>服装定价策略（溢价、折扣、季节性定价）。</w:t>
            </w:r>
          </w:p>
          <w:p w:rsidR="0037411C" w:rsidRDefault="00BC4EAF">
            <w:pPr>
              <w:pStyle w:val="af4"/>
              <w:ind w:firstLine="396"/>
            </w:pPr>
            <w:r>
              <w:rPr>
                <w:rFonts w:hint="eastAsia"/>
              </w:rPr>
              <w:t>实践模块：</w:t>
            </w:r>
          </w:p>
          <w:p w:rsidR="0037411C" w:rsidRDefault="00BC4EAF">
            <w:pPr>
              <w:pStyle w:val="af4"/>
              <w:ind w:firstLine="396"/>
            </w:pPr>
            <w:r>
              <w:rPr>
                <w:rFonts w:hint="eastAsia"/>
              </w:rPr>
              <w:t>案例研究：</w:t>
            </w:r>
            <w:proofErr w:type="gramStart"/>
            <w:r>
              <w:rPr>
                <w:rFonts w:hint="eastAsia"/>
              </w:rPr>
              <w:t>优衣库</w:t>
            </w:r>
            <w:proofErr w:type="gramEnd"/>
            <w:r>
              <w:rPr>
                <w:rFonts w:hint="eastAsia"/>
              </w:rPr>
              <w:t>的</w:t>
            </w:r>
            <w:r>
              <w:t>SPA</w:t>
            </w:r>
            <w:r>
              <w:rPr>
                <w:rFonts w:hint="eastAsia"/>
              </w:rPr>
              <w:t>模式、</w:t>
            </w:r>
            <w:r>
              <w:t>Shein</w:t>
            </w:r>
            <w:r>
              <w:rPr>
                <w:rFonts w:hint="eastAsia"/>
              </w:rPr>
              <w:t>的社交媒体营销。</w:t>
            </w:r>
          </w:p>
          <w:p w:rsidR="0037411C" w:rsidRDefault="00BC4EAF">
            <w:pPr>
              <w:pStyle w:val="af4"/>
              <w:ind w:firstLine="396"/>
            </w:pPr>
            <w:r>
              <w:rPr>
                <w:rFonts w:hint="eastAsia"/>
              </w:rPr>
              <w:t>模拟项目：为某服装品牌设计季度营销计划。</w:t>
            </w:r>
          </w:p>
        </w:tc>
      </w:tr>
      <w:tr w:rsidR="0037411C">
        <w:trPr>
          <w:trHeight w:val="569"/>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教学重点</w:t>
            </w:r>
            <w:r>
              <w:rPr>
                <w:rFonts w:hint="eastAsia"/>
              </w:rPr>
              <w:t xml:space="preserve"> </w:t>
            </w:r>
            <w:r>
              <w:rPr>
                <w:rFonts w:hint="eastAsia"/>
              </w:rPr>
              <w:t>与难点</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重点：</w:t>
            </w:r>
          </w:p>
          <w:p w:rsidR="0037411C" w:rsidRDefault="00BC4EAF">
            <w:pPr>
              <w:pStyle w:val="af4"/>
              <w:ind w:firstLine="396"/>
            </w:pPr>
            <w:r>
              <w:rPr>
                <w:rFonts w:hint="eastAsia"/>
              </w:rPr>
              <w:t>服装品牌的差异化定位与视觉营销（如橱窗设计）。</w:t>
            </w:r>
          </w:p>
          <w:p w:rsidR="0037411C" w:rsidRDefault="00BC4EAF">
            <w:pPr>
              <w:pStyle w:val="af4"/>
              <w:ind w:firstLine="396"/>
            </w:pPr>
            <w:r>
              <w:rPr>
                <w:rFonts w:hint="eastAsia"/>
              </w:rPr>
              <w:t>快时尚行业的供应链与营销协同（如</w:t>
            </w:r>
            <w:r>
              <w:t>“</w:t>
            </w:r>
            <w:r>
              <w:rPr>
                <w:rFonts w:hint="eastAsia"/>
              </w:rPr>
              <w:t>小单快反</w:t>
            </w:r>
            <w:r>
              <w:t>”</w:t>
            </w:r>
            <w:r>
              <w:rPr>
                <w:rFonts w:hint="eastAsia"/>
              </w:rPr>
              <w:t>模式）。</w:t>
            </w:r>
          </w:p>
          <w:p w:rsidR="0037411C" w:rsidRDefault="00BC4EAF">
            <w:pPr>
              <w:pStyle w:val="af4"/>
              <w:ind w:firstLine="396"/>
            </w:pPr>
            <w:r>
              <w:rPr>
                <w:rFonts w:hint="eastAsia"/>
              </w:rPr>
              <w:t>难点：</w:t>
            </w:r>
          </w:p>
          <w:p w:rsidR="0037411C" w:rsidRDefault="00BC4EAF">
            <w:pPr>
              <w:pStyle w:val="af4"/>
              <w:ind w:firstLine="396"/>
            </w:pPr>
            <w:r>
              <w:rPr>
                <w:rFonts w:hint="eastAsia"/>
              </w:rPr>
              <w:lastRenderedPageBreak/>
              <w:t>如何平衡潮流追随与经典</w:t>
            </w:r>
            <w:proofErr w:type="gramStart"/>
            <w:r>
              <w:rPr>
                <w:rFonts w:hint="eastAsia"/>
              </w:rPr>
              <w:t>款长期</w:t>
            </w:r>
            <w:proofErr w:type="gramEnd"/>
            <w:r>
              <w:rPr>
                <w:rFonts w:hint="eastAsia"/>
              </w:rPr>
              <w:t>价值。</w:t>
            </w:r>
          </w:p>
          <w:p w:rsidR="0037411C" w:rsidRDefault="00BC4EAF">
            <w:pPr>
              <w:pStyle w:val="af4"/>
              <w:ind w:firstLine="396"/>
            </w:pPr>
            <w:r>
              <w:rPr>
                <w:rFonts w:hint="eastAsia"/>
              </w:rPr>
              <w:t>可持续时尚的营销落地（成本与消费者接受度矛盾）。</w:t>
            </w:r>
          </w:p>
        </w:tc>
      </w:tr>
      <w:tr w:rsidR="0037411C">
        <w:trPr>
          <w:trHeight w:val="517"/>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lastRenderedPageBreak/>
              <w:t>教学组织</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理论授课（</w:t>
            </w:r>
            <w:r>
              <w:t>30%</w:t>
            </w:r>
            <w:r>
              <w:rPr>
                <w:rFonts w:hint="eastAsia"/>
              </w:rPr>
              <w:t>）：讲解服装营销经典理论与行业趋势。</w:t>
            </w:r>
          </w:p>
          <w:p w:rsidR="0037411C" w:rsidRDefault="00BC4EAF">
            <w:pPr>
              <w:pStyle w:val="af4"/>
              <w:ind w:firstLine="396"/>
            </w:pPr>
            <w:r>
              <w:rPr>
                <w:rFonts w:hint="eastAsia"/>
              </w:rPr>
              <w:t>实践（</w:t>
            </w:r>
            <w:r>
              <w:t>40%</w:t>
            </w:r>
            <w:r>
              <w:rPr>
                <w:rFonts w:hint="eastAsia"/>
              </w:rPr>
              <w:t>）：</w:t>
            </w:r>
          </w:p>
          <w:p w:rsidR="0037411C" w:rsidRDefault="00BC4EAF">
            <w:pPr>
              <w:pStyle w:val="af4"/>
              <w:ind w:firstLine="396"/>
            </w:pPr>
            <w:r>
              <w:rPr>
                <w:rFonts w:hint="eastAsia"/>
              </w:rPr>
              <w:t>服装搭配与视觉营销实训。</w:t>
            </w:r>
          </w:p>
          <w:p w:rsidR="0037411C" w:rsidRDefault="00BC4EAF">
            <w:pPr>
              <w:pStyle w:val="af4"/>
              <w:ind w:firstLine="396"/>
            </w:pPr>
            <w:r>
              <w:rPr>
                <w:rFonts w:hint="eastAsia"/>
              </w:rPr>
              <w:t>直播带货模拟、社交媒体内容创作。</w:t>
            </w:r>
          </w:p>
          <w:p w:rsidR="0037411C" w:rsidRDefault="00BC4EAF">
            <w:pPr>
              <w:pStyle w:val="af4"/>
              <w:ind w:firstLine="396"/>
            </w:pPr>
            <w:r>
              <w:rPr>
                <w:rFonts w:hint="eastAsia"/>
              </w:rPr>
              <w:t>企业参访（</w:t>
            </w:r>
            <w:r>
              <w:t>20%</w:t>
            </w:r>
            <w:r>
              <w:rPr>
                <w:rFonts w:hint="eastAsia"/>
              </w:rPr>
              <w:t>）：服装品牌总部、买手店或时装周活动。</w:t>
            </w:r>
          </w:p>
          <w:p w:rsidR="0037411C" w:rsidRDefault="00BC4EAF">
            <w:pPr>
              <w:pStyle w:val="af4"/>
              <w:ind w:firstLine="396"/>
            </w:pPr>
            <w:r>
              <w:rPr>
                <w:rFonts w:hint="eastAsia"/>
              </w:rPr>
              <w:t>嘉宾讲座（</w:t>
            </w:r>
            <w:r>
              <w:t>10%</w:t>
            </w:r>
            <w:r>
              <w:rPr>
                <w:rFonts w:hint="eastAsia"/>
              </w:rPr>
              <w:t>）：邀请设计师、买手或</w:t>
            </w:r>
            <w:r>
              <w:t>KOL</w:t>
            </w:r>
            <w:r>
              <w:rPr>
                <w:rFonts w:hint="eastAsia"/>
              </w:rPr>
              <w:t>分享实战经验。</w:t>
            </w:r>
          </w:p>
        </w:tc>
      </w:tr>
      <w:tr w:rsidR="0037411C">
        <w:trPr>
          <w:trHeight w:val="600"/>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教学手段</w:t>
            </w:r>
            <w:r>
              <w:rPr>
                <w:rFonts w:hint="eastAsia"/>
              </w:rPr>
              <w:t xml:space="preserve"> </w:t>
            </w:r>
            <w:r>
              <w:rPr>
                <w:rFonts w:hint="eastAsia"/>
              </w:rPr>
              <w:t>和方法</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情景模拟法：</w:t>
            </w:r>
          </w:p>
          <w:p w:rsidR="0037411C" w:rsidRDefault="00BC4EAF">
            <w:pPr>
              <w:pStyle w:val="af4"/>
              <w:ind w:firstLine="396"/>
            </w:pPr>
            <w:r>
              <w:rPr>
                <w:rFonts w:hint="eastAsia"/>
              </w:rPr>
              <w:t>角色扮演：作为品牌经理应对库存积压或公关危机。</w:t>
            </w:r>
          </w:p>
          <w:p w:rsidR="0037411C" w:rsidRDefault="00BC4EAF">
            <w:pPr>
              <w:pStyle w:val="af4"/>
              <w:ind w:firstLine="396"/>
            </w:pPr>
            <w:r>
              <w:rPr>
                <w:rFonts w:hint="eastAsia"/>
              </w:rPr>
              <w:t>项目驱动学习：</w:t>
            </w:r>
          </w:p>
          <w:p w:rsidR="0037411C" w:rsidRDefault="00BC4EAF">
            <w:pPr>
              <w:pStyle w:val="af4"/>
              <w:ind w:firstLine="396"/>
            </w:pPr>
            <w:r>
              <w:rPr>
                <w:rFonts w:hint="eastAsia"/>
              </w:rPr>
              <w:t>小组任务：为新兴设计师品牌制定从</w:t>
            </w:r>
            <w:r>
              <w:t>0</w:t>
            </w:r>
            <w:r>
              <w:rPr>
                <w:rFonts w:hint="eastAsia"/>
              </w:rPr>
              <w:t>到</w:t>
            </w:r>
            <w:r>
              <w:t>1</w:t>
            </w:r>
            <w:r>
              <w:rPr>
                <w:rFonts w:hint="eastAsia"/>
              </w:rPr>
              <w:t>的营销方案。</w:t>
            </w:r>
          </w:p>
          <w:p w:rsidR="0037411C" w:rsidRDefault="00BC4EAF">
            <w:pPr>
              <w:pStyle w:val="af4"/>
              <w:ind w:firstLine="396"/>
            </w:pPr>
            <w:r>
              <w:rPr>
                <w:rFonts w:hint="eastAsia"/>
              </w:rPr>
              <w:t>案例对比分析：</w:t>
            </w:r>
          </w:p>
          <w:p w:rsidR="0037411C" w:rsidRDefault="00BC4EAF">
            <w:pPr>
              <w:pStyle w:val="af4"/>
              <w:ind w:firstLine="396"/>
            </w:pPr>
            <w:r>
              <w:rPr>
                <w:rFonts w:hint="eastAsia"/>
              </w:rPr>
              <w:t>对比</w:t>
            </w:r>
            <w:r>
              <w:t>H&amp;M</w:t>
            </w:r>
            <w:r>
              <w:rPr>
                <w:rFonts w:hint="eastAsia"/>
              </w:rPr>
              <w:t>的环保系列与</w:t>
            </w:r>
            <w:r>
              <w:t>Patagonia</w:t>
            </w:r>
            <w:r>
              <w:rPr>
                <w:rFonts w:hint="eastAsia"/>
              </w:rPr>
              <w:t>的可持续营销差异。</w:t>
            </w:r>
          </w:p>
        </w:tc>
      </w:tr>
      <w:tr w:rsidR="0037411C">
        <w:trPr>
          <w:trHeight w:val="515"/>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教学资料</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教材：</w:t>
            </w:r>
          </w:p>
          <w:p w:rsidR="0037411C" w:rsidRDefault="00BC4EAF">
            <w:pPr>
              <w:pStyle w:val="af4"/>
              <w:ind w:firstLine="396"/>
            </w:pPr>
            <w:r>
              <w:rPr>
                <w:rFonts w:hint="eastAsia"/>
              </w:rPr>
              <w:t>《服装市场营销》，中国轻工出版社，韩英波。</w:t>
            </w:r>
          </w:p>
          <w:p w:rsidR="0037411C" w:rsidRDefault="00BC4EAF">
            <w:pPr>
              <w:pStyle w:val="af4"/>
              <w:ind w:firstLine="396"/>
            </w:pPr>
            <w:r>
              <w:rPr>
                <w:rFonts w:hint="eastAsia"/>
              </w:rPr>
              <w:t>参考教材：</w:t>
            </w:r>
          </w:p>
          <w:p w:rsidR="0037411C" w:rsidRDefault="00BC4EAF">
            <w:pPr>
              <w:pStyle w:val="af4"/>
              <w:ind w:firstLine="396"/>
            </w:pPr>
            <w:r>
              <w:rPr>
                <w:rFonts w:hint="eastAsia"/>
              </w:rPr>
              <w:t>《服装营销案例分析》（高等教育出版社）</w:t>
            </w:r>
          </w:p>
        </w:tc>
      </w:tr>
      <w:tr w:rsidR="0037411C">
        <w:trPr>
          <w:trHeight w:val="599"/>
        </w:trPr>
        <w:tc>
          <w:tcPr>
            <w:tcW w:w="1280" w:type="dxa"/>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3"/>
            </w:pPr>
            <w:r>
              <w:rPr>
                <w:rFonts w:hint="eastAsia"/>
              </w:rPr>
              <w:t>考核要求</w:t>
            </w:r>
          </w:p>
        </w:tc>
        <w:tc>
          <w:tcPr>
            <w:tcW w:w="7701" w:type="dxa"/>
            <w:gridSpan w:val="9"/>
            <w:tcBorders>
              <w:top w:val="single" w:sz="4" w:space="0" w:color="000000"/>
              <w:left w:val="single" w:sz="4" w:space="0" w:color="000000"/>
              <w:bottom w:val="single" w:sz="4" w:space="0" w:color="000000"/>
              <w:right w:val="single" w:sz="4" w:space="0" w:color="000000"/>
            </w:tcBorders>
            <w:vAlign w:val="center"/>
          </w:tcPr>
          <w:p w:rsidR="0037411C" w:rsidRDefault="00BC4EAF">
            <w:pPr>
              <w:pStyle w:val="af4"/>
              <w:ind w:firstLine="396"/>
            </w:pPr>
            <w:r>
              <w:rPr>
                <w:rFonts w:hint="eastAsia"/>
              </w:rPr>
              <w:t>平时成绩（</w:t>
            </w:r>
            <w:r>
              <w:t>50%</w:t>
            </w:r>
            <w:r>
              <w:rPr>
                <w:rFonts w:hint="eastAsia"/>
              </w:rPr>
              <w:t>）：</w:t>
            </w:r>
          </w:p>
          <w:p w:rsidR="0037411C" w:rsidRDefault="00BC4EAF">
            <w:pPr>
              <w:pStyle w:val="af4"/>
              <w:ind w:firstLine="396"/>
            </w:pPr>
            <w:r>
              <w:rPr>
                <w:rFonts w:hint="eastAsia"/>
              </w:rPr>
              <w:t>课堂参与（</w:t>
            </w:r>
            <w:r>
              <w:t>10%</w:t>
            </w:r>
            <w:r>
              <w:rPr>
                <w:rFonts w:hint="eastAsia"/>
              </w:rPr>
              <w:t>）、小组项目（</w:t>
            </w:r>
            <w:r>
              <w:t>30%</w:t>
            </w:r>
            <w:r>
              <w:rPr>
                <w:rFonts w:hint="eastAsia"/>
              </w:rPr>
              <w:t>）、实验报告（</w:t>
            </w:r>
            <w:r>
              <w:t>10%</w:t>
            </w:r>
            <w:r>
              <w:rPr>
                <w:rFonts w:hint="eastAsia"/>
              </w:rPr>
              <w:t>）。</w:t>
            </w:r>
          </w:p>
          <w:p w:rsidR="0037411C" w:rsidRDefault="00BC4EAF">
            <w:pPr>
              <w:pStyle w:val="af4"/>
              <w:ind w:firstLine="396"/>
            </w:pPr>
            <w:r>
              <w:rPr>
                <w:rFonts w:hint="eastAsia"/>
              </w:rPr>
              <w:t>期末考试（</w:t>
            </w:r>
            <w:r>
              <w:t>50%</w:t>
            </w:r>
            <w:r>
              <w:rPr>
                <w:rFonts w:hint="eastAsia"/>
              </w:rPr>
              <w:t>）：</w:t>
            </w:r>
          </w:p>
          <w:p w:rsidR="0037411C" w:rsidRDefault="00BC4EAF">
            <w:pPr>
              <w:pStyle w:val="af4"/>
              <w:ind w:firstLine="396"/>
            </w:pPr>
            <w:r>
              <w:rPr>
                <w:rFonts w:hint="eastAsia"/>
              </w:rPr>
              <w:t>案例分析题（如：分析某国潮品牌崛起策略）。</w:t>
            </w:r>
          </w:p>
          <w:p w:rsidR="0037411C" w:rsidRDefault="00BC4EAF">
            <w:pPr>
              <w:pStyle w:val="af4"/>
              <w:ind w:firstLine="396"/>
            </w:pPr>
            <w:r>
              <w:rPr>
                <w:rFonts w:hint="eastAsia"/>
              </w:rPr>
              <w:t>实操题：设计一份服装新品上市社交媒体推广计划。</w:t>
            </w:r>
          </w:p>
        </w:tc>
      </w:tr>
    </w:tbl>
    <w:p w:rsidR="0037411C" w:rsidRDefault="0037411C">
      <w:pPr>
        <w:tabs>
          <w:tab w:val="left" w:pos="312"/>
        </w:tabs>
        <w:kinsoku/>
        <w:overflowPunct w:val="0"/>
        <w:spacing w:before="117" w:line="320" w:lineRule="auto"/>
        <w:jc w:val="both"/>
        <w:outlineLvl w:val="4"/>
        <w:rPr>
          <w:rFonts w:ascii="黑体" w:eastAsia="黑体" w:hAnsi="黑体" w:cs="黑体"/>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37411C">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rsidR="0037411C" w:rsidRDefault="00BC4EAF">
            <w:pPr>
              <w:pStyle w:val="af3"/>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pPr>
            <w:r>
              <w:rPr>
                <w:rFonts w:hint="eastAsia"/>
              </w:rPr>
              <w:t>面试技巧</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pPr>
            <w:r>
              <w:rPr>
                <w:rFonts w:hint="eastAsia"/>
              </w:rPr>
              <w:t>5030504</w:t>
            </w:r>
          </w:p>
        </w:tc>
      </w:tr>
      <w:tr w:rsidR="0037411C">
        <w:trPr>
          <w:trHeight w:val="553"/>
          <w:jc w:val="center"/>
        </w:trPr>
        <w:tc>
          <w:tcPr>
            <w:tcW w:w="1273" w:type="dxa"/>
            <w:tcBorders>
              <w:top w:val="single" w:sz="6" w:space="0" w:color="auto"/>
              <w:left w:val="single" w:sz="6" w:space="0" w:color="auto"/>
              <w:bottom w:val="nil"/>
              <w:right w:val="single" w:sz="6" w:space="0" w:color="auto"/>
            </w:tcBorders>
            <w:vAlign w:val="center"/>
          </w:tcPr>
          <w:p w:rsidR="0037411C" w:rsidRDefault="00BC4EAF">
            <w:pPr>
              <w:pStyle w:val="af3"/>
              <w:ind w:leftChars="0" w:left="0" w:rightChars="0" w:right="0"/>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4</w:t>
            </w:r>
          </w:p>
        </w:tc>
        <w:tc>
          <w:tcPr>
            <w:tcW w:w="992" w:type="dxa"/>
            <w:tcBorders>
              <w:top w:val="single" w:sz="6" w:space="0" w:color="auto"/>
              <w:left w:val="single" w:sz="6" w:space="0" w:color="auto"/>
              <w:bottom w:val="single" w:sz="6" w:space="0" w:color="auto"/>
              <w:right w:val="single" w:sz="4" w:space="0" w:color="auto"/>
            </w:tcBorders>
            <w:vAlign w:val="center"/>
          </w:tcPr>
          <w:p w:rsidR="0037411C" w:rsidRDefault="00BC4EAF">
            <w:pPr>
              <w:pStyle w:val="af3"/>
              <w:ind w:leftChars="0" w:left="0" w:rightChars="0" w:right="0"/>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rsidR="0037411C" w:rsidRDefault="00BC4EAF">
            <w:pPr>
              <w:pStyle w:val="af3"/>
              <w:ind w:leftChars="0" w:left="0" w:rightChars="0" w:right="0"/>
            </w:pPr>
            <w:r>
              <w:rPr>
                <w:rFonts w:hint="eastAsia"/>
              </w:rPr>
              <w:t>1</w:t>
            </w:r>
          </w:p>
        </w:tc>
        <w:tc>
          <w:tcPr>
            <w:tcW w:w="992" w:type="dxa"/>
            <w:tcBorders>
              <w:top w:val="single" w:sz="6" w:space="0" w:color="auto"/>
              <w:left w:val="single" w:sz="4"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18</w:t>
            </w:r>
          </w:p>
        </w:tc>
        <w:tc>
          <w:tcPr>
            <w:tcW w:w="1276"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t>8</w:t>
            </w:r>
          </w:p>
        </w:tc>
        <w:tc>
          <w:tcPr>
            <w:tcW w:w="1276"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t>10</w:t>
            </w:r>
          </w:p>
        </w:tc>
      </w:tr>
      <w:tr w:rsidR="0037411C">
        <w:trPr>
          <w:trHeight w:val="553"/>
          <w:jc w:val="center"/>
        </w:trPr>
        <w:tc>
          <w:tcPr>
            <w:tcW w:w="1273" w:type="dxa"/>
            <w:tcBorders>
              <w:top w:val="single" w:sz="6" w:space="0" w:color="auto"/>
              <w:left w:val="single" w:sz="6" w:space="0" w:color="auto"/>
              <w:bottom w:val="nil"/>
              <w:right w:val="single" w:sz="6" w:space="0" w:color="auto"/>
            </w:tcBorders>
            <w:vAlign w:val="center"/>
          </w:tcPr>
          <w:p w:rsidR="0037411C" w:rsidRDefault="00BC4EAF">
            <w:pPr>
              <w:pStyle w:val="af3"/>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xml:space="preserve">   </w:t>
            </w:r>
            <w:r>
              <w:rPr>
                <w:rFonts w:hint="eastAsia"/>
              </w:rPr>
              <w:t>）</w:t>
            </w:r>
          </w:p>
        </w:tc>
      </w:tr>
      <w:tr w:rsidR="0037411C">
        <w:trPr>
          <w:trHeight w:val="403"/>
          <w:jc w:val="center"/>
        </w:trPr>
        <w:tc>
          <w:tcPr>
            <w:tcW w:w="1273" w:type="dxa"/>
            <w:tcBorders>
              <w:top w:val="single" w:sz="6" w:space="0" w:color="auto"/>
              <w:left w:val="single" w:sz="6" w:space="0" w:color="auto"/>
              <w:bottom w:val="nil"/>
              <w:right w:val="single" w:sz="4" w:space="0" w:color="auto"/>
            </w:tcBorders>
            <w:vAlign w:val="center"/>
          </w:tcPr>
          <w:p w:rsidR="0037411C" w:rsidRDefault="00BC4EAF">
            <w:pPr>
              <w:pStyle w:val="af3"/>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大学生职业发展与就业指导</w:t>
            </w:r>
          </w:p>
        </w:tc>
      </w:tr>
      <w:tr w:rsidR="0037411C">
        <w:trPr>
          <w:trHeight w:val="409"/>
          <w:jc w:val="center"/>
        </w:trPr>
        <w:tc>
          <w:tcPr>
            <w:tcW w:w="1273" w:type="dxa"/>
            <w:tcBorders>
              <w:top w:val="single" w:sz="6" w:space="0" w:color="auto"/>
              <w:left w:val="single" w:sz="6" w:space="0" w:color="auto"/>
              <w:bottom w:val="nil"/>
              <w:right w:val="single" w:sz="4" w:space="0" w:color="auto"/>
            </w:tcBorders>
            <w:vAlign w:val="center"/>
          </w:tcPr>
          <w:p w:rsidR="0037411C" w:rsidRDefault="00BC4EAF">
            <w:pPr>
              <w:pStyle w:val="af3"/>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跨文化沟通</w:t>
            </w:r>
          </w:p>
        </w:tc>
      </w:tr>
      <w:tr w:rsidR="0037411C">
        <w:trPr>
          <w:trHeight w:val="698"/>
          <w:jc w:val="center"/>
        </w:trPr>
        <w:tc>
          <w:tcPr>
            <w:tcW w:w="1273" w:type="dxa"/>
            <w:tcBorders>
              <w:top w:val="single" w:sz="6" w:space="0" w:color="auto"/>
              <w:left w:val="single" w:sz="6" w:space="0" w:color="auto"/>
              <w:bottom w:val="nil"/>
              <w:right w:val="single" w:sz="4" w:space="0" w:color="auto"/>
            </w:tcBorders>
            <w:vAlign w:val="center"/>
          </w:tcPr>
          <w:p w:rsidR="0037411C" w:rsidRDefault="00BC4EAF">
            <w:pPr>
              <w:pStyle w:val="af3"/>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t>知识目标</w:t>
            </w:r>
          </w:p>
          <w:p w:rsidR="0037411C" w:rsidRDefault="00BC4EAF">
            <w:pPr>
              <w:pStyle w:val="af4"/>
              <w:ind w:firstLine="396"/>
            </w:pPr>
            <w:r>
              <w:t>了解面试的基本流程和类型。</w:t>
            </w:r>
          </w:p>
          <w:p w:rsidR="0037411C" w:rsidRDefault="00BC4EAF">
            <w:pPr>
              <w:pStyle w:val="af4"/>
              <w:ind w:firstLine="396"/>
            </w:pPr>
            <w:r>
              <w:t>掌握面试中常见的问题及回答技巧。</w:t>
            </w:r>
          </w:p>
          <w:p w:rsidR="0037411C" w:rsidRDefault="00BC4EAF">
            <w:pPr>
              <w:pStyle w:val="af4"/>
              <w:ind w:firstLine="396"/>
            </w:pPr>
            <w:r>
              <w:lastRenderedPageBreak/>
              <w:t>熟悉高铁客运服务行业面试的特点和要求。</w:t>
            </w:r>
          </w:p>
          <w:p w:rsidR="0037411C" w:rsidRDefault="00BC4EAF">
            <w:pPr>
              <w:pStyle w:val="af4"/>
              <w:ind w:firstLine="396"/>
            </w:pPr>
            <w:r>
              <w:t>能力目标</w:t>
            </w:r>
          </w:p>
          <w:p w:rsidR="0037411C" w:rsidRDefault="00BC4EAF">
            <w:pPr>
              <w:pStyle w:val="af4"/>
              <w:ind w:firstLine="396"/>
            </w:pPr>
            <w:r>
              <w:t>提高学生在面试中的语言表达能力、应变能力和沟通能力。</w:t>
            </w:r>
          </w:p>
          <w:p w:rsidR="0037411C" w:rsidRDefault="00BC4EAF">
            <w:pPr>
              <w:pStyle w:val="af4"/>
              <w:ind w:firstLine="396"/>
            </w:pPr>
            <w:r>
              <w:t>培养学生撰写个人简历和求职信的能力。</w:t>
            </w:r>
          </w:p>
          <w:p w:rsidR="0037411C" w:rsidRDefault="00BC4EAF">
            <w:pPr>
              <w:pStyle w:val="af4"/>
              <w:ind w:firstLine="396"/>
            </w:pPr>
            <w:r>
              <w:t>增强学生在面试中的自信心和职业形象塑造能力。</w:t>
            </w:r>
          </w:p>
          <w:p w:rsidR="0037411C" w:rsidRDefault="00BC4EAF">
            <w:pPr>
              <w:pStyle w:val="af4"/>
              <w:ind w:firstLine="396"/>
            </w:pPr>
            <w:r>
              <w:t>素质目标</w:t>
            </w:r>
          </w:p>
          <w:p w:rsidR="0037411C" w:rsidRDefault="00BC4EAF">
            <w:pPr>
              <w:pStyle w:val="af4"/>
              <w:ind w:firstLine="396"/>
            </w:pPr>
            <w:r>
              <w:t>培养学生的职业素养和职业道德，提升职业竞争力。</w:t>
            </w:r>
          </w:p>
          <w:p w:rsidR="0037411C" w:rsidRDefault="00BC4EAF">
            <w:pPr>
              <w:pStyle w:val="af4"/>
              <w:ind w:firstLine="396"/>
            </w:pPr>
            <w:r>
              <w:t>增强学生的职业意识和就业观念，帮助其顺利就业。</w:t>
            </w:r>
          </w:p>
          <w:p w:rsidR="0037411C" w:rsidRDefault="00BC4EAF">
            <w:pPr>
              <w:pStyle w:val="af4"/>
              <w:ind w:firstLine="396"/>
            </w:pPr>
            <w:r>
              <w:t>提升学生的心理素质，使其能够在面试中保持冷静和自信。</w:t>
            </w:r>
          </w:p>
        </w:tc>
      </w:tr>
      <w:tr w:rsidR="0037411C">
        <w:trPr>
          <w:trHeight w:val="844"/>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lastRenderedPageBreak/>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1.</w:t>
            </w:r>
            <w:r>
              <w:rPr>
                <w:rFonts w:hint="eastAsia"/>
              </w:rPr>
              <w:t>面试基础知识</w:t>
            </w:r>
          </w:p>
          <w:p w:rsidR="0037411C" w:rsidRDefault="00BC4EAF">
            <w:pPr>
              <w:pStyle w:val="af4"/>
              <w:ind w:firstLine="396"/>
            </w:pPr>
            <w:r>
              <w:rPr>
                <w:rFonts w:hint="eastAsia"/>
              </w:rPr>
              <w:t>面试的定义与重要性</w:t>
            </w:r>
          </w:p>
          <w:p w:rsidR="0037411C" w:rsidRDefault="00BC4EAF">
            <w:pPr>
              <w:pStyle w:val="af4"/>
              <w:ind w:firstLine="396"/>
            </w:pPr>
            <w:r>
              <w:rPr>
                <w:rFonts w:hint="eastAsia"/>
              </w:rPr>
              <w:t>面试的类型（结构化面试、半结构化面试、无领导小组讨论等）</w:t>
            </w:r>
          </w:p>
          <w:p w:rsidR="0037411C" w:rsidRDefault="00BC4EAF">
            <w:pPr>
              <w:pStyle w:val="af4"/>
              <w:ind w:firstLine="396"/>
            </w:pPr>
            <w:r>
              <w:rPr>
                <w:rFonts w:hint="eastAsia"/>
              </w:rPr>
              <w:t>面试的基本流程（准备、入场、交流、结束）</w:t>
            </w:r>
          </w:p>
          <w:p w:rsidR="0037411C" w:rsidRDefault="00BC4EAF">
            <w:pPr>
              <w:pStyle w:val="af4"/>
              <w:ind w:firstLine="396"/>
            </w:pPr>
            <w:r>
              <w:rPr>
                <w:rFonts w:hint="eastAsia"/>
              </w:rPr>
              <w:t>2.</w:t>
            </w:r>
            <w:r>
              <w:rPr>
                <w:rFonts w:hint="eastAsia"/>
              </w:rPr>
              <w:t>面试前的准备</w:t>
            </w:r>
          </w:p>
          <w:p w:rsidR="0037411C" w:rsidRDefault="00BC4EAF">
            <w:pPr>
              <w:pStyle w:val="af4"/>
              <w:ind w:firstLine="396"/>
            </w:pPr>
            <w:r>
              <w:rPr>
                <w:rFonts w:hint="eastAsia"/>
              </w:rPr>
              <w:t>自我认知与职业定位</w:t>
            </w:r>
          </w:p>
          <w:p w:rsidR="0037411C" w:rsidRDefault="00BC4EAF">
            <w:pPr>
              <w:pStyle w:val="af4"/>
              <w:ind w:firstLine="396"/>
            </w:pPr>
            <w:r>
              <w:rPr>
                <w:rFonts w:hint="eastAsia"/>
              </w:rPr>
              <w:t>简历撰写技巧</w:t>
            </w:r>
          </w:p>
          <w:p w:rsidR="0037411C" w:rsidRDefault="00BC4EAF">
            <w:pPr>
              <w:pStyle w:val="af4"/>
              <w:ind w:firstLine="396"/>
            </w:pPr>
            <w:r>
              <w:rPr>
                <w:rFonts w:hint="eastAsia"/>
              </w:rPr>
              <w:t>求职信的撰写方法</w:t>
            </w:r>
          </w:p>
          <w:p w:rsidR="0037411C" w:rsidRDefault="00BC4EAF">
            <w:pPr>
              <w:pStyle w:val="af4"/>
              <w:ind w:firstLine="396"/>
            </w:pPr>
            <w:r>
              <w:rPr>
                <w:rFonts w:hint="eastAsia"/>
              </w:rPr>
              <w:t>了解面试单位背景与岗位要求</w:t>
            </w:r>
          </w:p>
          <w:p w:rsidR="0037411C" w:rsidRDefault="00BC4EAF">
            <w:pPr>
              <w:pStyle w:val="af4"/>
              <w:ind w:firstLine="396"/>
            </w:pPr>
            <w:r>
              <w:rPr>
                <w:rFonts w:hint="eastAsia"/>
              </w:rPr>
              <w:t>3.</w:t>
            </w:r>
            <w:r>
              <w:rPr>
                <w:rFonts w:hint="eastAsia"/>
              </w:rPr>
              <w:t>面试技巧与方法</w:t>
            </w:r>
          </w:p>
          <w:p w:rsidR="0037411C" w:rsidRDefault="00BC4EAF">
            <w:pPr>
              <w:pStyle w:val="af4"/>
              <w:ind w:firstLine="396"/>
            </w:pPr>
            <w:r>
              <w:rPr>
                <w:rFonts w:hint="eastAsia"/>
              </w:rPr>
              <w:t>面试中的语言表达技巧</w:t>
            </w:r>
          </w:p>
          <w:p w:rsidR="0037411C" w:rsidRDefault="00BC4EAF">
            <w:pPr>
              <w:pStyle w:val="af4"/>
              <w:ind w:firstLine="396"/>
            </w:pPr>
            <w:r>
              <w:rPr>
                <w:rFonts w:hint="eastAsia"/>
              </w:rPr>
              <w:t>面试中的非语言沟通技巧（仪表仪态、肢体语言、眼神交流等）</w:t>
            </w:r>
          </w:p>
          <w:p w:rsidR="0037411C" w:rsidRDefault="00BC4EAF">
            <w:pPr>
              <w:pStyle w:val="af4"/>
              <w:ind w:firstLine="396"/>
            </w:pPr>
            <w:r>
              <w:rPr>
                <w:rFonts w:hint="eastAsia"/>
              </w:rPr>
              <w:t>常见面试问题及回答技巧（个人情况、职业规划、专业技能等）</w:t>
            </w:r>
          </w:p>
          <w:p w:rsidR="0037411C" w:rsidRDefault="00BC4EAF">
            <w:pPr>
              <w:pStyle w:val="af4"/>
              <w:ind w:firstLine="396"/>
            </w:pPr>
            <w:r>
              <w:rPr>
                <w:rFonts w:hint="eastAsia"/>
              </w:rPr>
              <w:t>应变能力与问题解决技巧</w:t>
            </w:r>
          </w:p>
          <w:p w:rsidR="0037411C" w:rsidRDefault="00BC4EAF">
            <w:pPr>
              <w:pStyle w:val="af4"/>
              <w:ind w:firstLine="396"/>
            </w:pPr>
            <w:r>
              <w:rPr>
                <w:rFonts w:hint="eastAsia"/>
              </w:rPr>
              <w:t>4.</w:t>
            </w:r>
            <w:r>
              <w:rPr>
                <w:rFonts w:hint="eastAsia"/>
              </w:rPr>
              <w:t>面试模拟与实践</w:t>
            </w:r>
          </w:p>
          <w:p w:rsidR="0037411C" w:rsidRDefault="00BC4EAF">
            <w:pPr>
              <w:pStyle w:val="af4"/>
              <w:ind w:firstLine="396"/>
            </w:pPr>
            <w:r>
              <w:rPr>
                <w:rFonts w:hint="eastAsia"/>
              </w:rPr>
              <w:t>模拟面试场景设置与角色扮演</w:t>
            </w:r>
          </w:p>
          <w:p w:rsidR="0037411C" w:rsidRDefault="00BC4EAF">
            <w:pPr>
              <w:pStyle w:val="af4"/>
              <w:ind w:firstLine="396"/>
            </w:pPr>
            <w:r>
              <w:rPr>
                <w:rFonts w:hint="eastAsia"/>
              </w:rPr>
              <w:t>无领导小组讨论模拟与分析</w:t>
            </w:r>
          </w:p>
          <w:p w:rsidR="0037411C" w:rsidRDefault="00BC4EAF">
            <w:pPr>
              <w:pStyle w:val="af4"/>
              <w:ind w:firstLine="396"/>
            </w:pPr>
            <w:r>
              <w:rPr>
                <w:rFonts w:hint="eastAsia"/>
              </w:rPr>
              <w:t>面试后的总结与反馈</w:t>
            </w:r>
          </w:p>
          <w:p w:rsidR="0037411C" w:rsidRDefault="00BC4EAF">
            <w:pPr>
              <w:pStyle w:val="af4"/>
              <w:ind w:firstLine="396"/>
            </w:pPr>
            <w:r>
              <w:rPr>
                <w:rFonts w:hint="eastAsia"/>
              </w:rPr>
              <w:t>5.</w:t>
            </w:r>
            <w:r>
              <w:rPr>
                <w:rFonts w:hint="eastAsia"/>
              </w:rPr>
              <w:t>高铁客运服务行业面试特点</w:t>
            </w:r>
          </w:p>
          <w:p w:rsidR="0037411C" w:rsidRDefault="00BC4EAF">
            <w:pPr>
              <w:pStyle w:val="af4"/>
              <w:ind w:firstLine="396"/>
            </w:pPr>
            <w:r>
              <w:rPr>
                <w:rFonts w:hint="eastAsia"/>
              </w:rPr>
              <w:t>高铁客运服务行业的岗位要求与面试重点</w:t>
            </w:r>
          </w:p>
          <w:p w:rsidR="0037411C" w:rsidRDefault="00BC4EAF">
            <w:pPr>
              <w:pStyle w:val="af4"/>
              <w:ind w:firstLine="396"/>
            </w:pPr>
            <w:r>
              <w:rPr>
                <w:rFonts w:hint="eastAsia"/>
              </w:rPr>
              <w:t>高铁乘务岗位面试的特殊要求（形象气质、服务意识等）</w:t>
            </w:r>
          </w:p>
          <w:p w:rsidR="0037411C" w:rsidRDefault="00BC4EAF">
            <w:pPr>
              <w:pStyle w:val="af4"/>
              <w:ind w:firstLine="396"/>
            </w:pPr>
            <w:r>
              <w:rPr>
                <w:rFonts w:hint="eastAsia"/>
              </w:rPr>
              <w:t>行业面试案例分析与经验分享</w:t>
            </w:r>
          </w:p>
        </w:tc>
      </w:tr>
      <w:tr w:rsidR="0037411C">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教学重点：</w:t>
            </w:r>
          </w:p>
          <w:p w:rsidR="0037411C" w:rsidRDefault="00BC4EAF">
            <w:pPr>
              <w:pStyle w:val="af4"/>
              <w:ind w:firstLine="396"/>
            </w:pPr>
            <w:r>
              <w:rPr>
                <w:rFonts w:hint="eastAsia"/>
              </w:rPr>
              <w:t>面试前的准备工作，包括简历撰写和自我认知。</w:t>
            </w:r>
          </w:p>
          <w:p w:rsidR="0037411C" w:rsidRDefault="00BC4EAF">
            <w:pPr>
              <w:pStyle w:val="af4"/>
              <w:ind w:firstLine="396"/>
            </w:pPr>
            <w:r>
              <w:rPr>
                <w:rFonts w:hint="eastAsia"/>
              </w:rPr>
              <w:lastRenderedPageBreak/>
              <w:t>面试中的语言表达技巧和非语言沟通技巧。</w:t>
            </w:r>
          </w:p>
          <w:p w:rsidR="0037411C" w:rsidRDefault="00BC4EAF">
            <w:pPr>
              <w:pStyle w:val="af4"/>
              <w:ind w:firstLine="396"/>
            </w:pPr>
            <w:r>
              <w:rPr>
                <w:rFonts w:hint="eastAsia"/>
              </w:rPr>
              <w:t>常见面试问题的回答方法与技巧。</w:t>
            </w:r>
          </w:p>
          <w:p w:rsidR="0037411C" w:rsidRDefault="00BC4EAF">
            <w:pPr>
              <w:pStyle w:val="af4"/>
              <w:ind w:firstLine="396"/>
            </w:pPr>
            <w:r>
              <w:rPr>
                <w:rFonts w:hint="eastAsia"/>
              </w:rPr>
              <w:t>教学难点：</w:t>
            </w:r>
          </w:p>
          <w:p w:rsidR="0037411C" w:rsidRDefault="00BC4EAF">
            <w:pPr>
              <w:pStyle w:val="af4"/>
              <w:ind w:firstLine="396"/>
            </w:pPr>
            <w:r>
              <w:rPr>
                <w:rFonts w:hint="eastAsia"/>
              </w:rPr>
              <w:t>如何提高学生的应变能力和心理素质，使其在面试中保持冷静。</w:t>
            </w:r>
          </w:p>
          <w:p w:rsidR="0037411C" w:rsidRDefault="00BC4EAF">
            <w:pPr>
              <w:pStyle w:val="af4"/>
              <w:ind w:firstLine="396"/>
            </w:pPr>
            <w:r>
              <w:rPr>
                <w:rFonts w:hint="eastAsia"/>
              </w:rPr>
              <w:t>如何根据高铁客运服务行业的特点，针对性地准备面试。</w:t>
            </w:r>
          </w:p>
          <w:p w:rsidR="0037411C" w:rsidRDefault="00BC4EAF">
            <w:pPr>
              <w:pStyle w:val="af4"/>
              <w:ind w:firstLine="396"/>
            </w:pPr>
            <w:r>
              <w:rPr>
                <w:rFonts w:hint="eastAsia"/>
              </w:rPr>
              <w:t>如何通过模拟面试和反馈，帮助学生找到自身不足并加以改进。</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lastRenderedPageBreak/>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理论讲授与案例分析相结合，帮助学生理解面试技巧的理论基础。</w:t>
            </w:r>
          </w:p>
          <w:p w:rsidR="0037411C" w:rsidRDefault="00BC4EAF">
            <w:pPr>
              <w:pStyle w:val="af4"/>
              <w:ind w:firstLine="396"/>
            </w:pPr>
            <w:r>
              <w:rPr>
                <w:rFonts w:hint="eastAsia"/>
              </w:rPr>
              <w:t>组织学生进行小组讨论和模拟面试，增强实践能力。</w:t>
            </w:r>
          </w:p>
          <w:p w:rsidR="0037411C" w:rsidRDefault="00BC4EAF">
            <w:pPr>
              <w:pStyle w:val="af4"/>
              <w:ind w:firstLine="396"/>
            </w:pPr>
            <w:r>
              <w:rPr>
                <w:rFonts w:hint="eastAsia"/>
              </w:rPr>
              <w:t>邀请行业专家或企业</w:t>
            </w:r>
            <w:r>
              <w:rPr>
                <w:rFonts w:hint="eastAsia"/>
              </w:rPr>
              <w:t>HR</w:t>
            </w:r>
            <w:r>
              <w:rPr>
                <w:rFonts w:hint="eastAsia"/>
              </w:rPr>
              <w:t>进行讲座和现场指导，分享实际面试经验。</w:t>
            </w:r>
          </w:p>
          <w:p w:rsidR="0037411C" w:rsidRDefault="00BC4EAF">
            <w:pPr>
              <w:pStyle w:val="af4"/>
              <w:ind w:firstLine="396"/>
            </w:pPr>
            <w:r>
              <w:rPr>
                <w:rFonts w:hint="eastAsia"/>
              </w:rPr>
              <w:t>安排学生进行自我评估和小组互评，促进学生之间的交流与学习。</w:t>
            </w:r>
          </w:p>
          <w:p w:rsidR="0037411C" w:rsidRDefault="00BC4EAF">
            <w:pPr>
              <w:pStyle w:val="af4"/>
              <w:ind w:firstLine="396"/>
            </w:pPr>
            <w:r>
              <w:rPr>
                <w:rFonts w:hint="eastAsia"/>
              </w:rPr>
              <w:t>提供个性化指导，针对学生的薄弱环节进行重点辅导。</w:t>
            </w:r>
          </w:p>
        </w:tc>
      </w:tr>
      <w:tr w:rsidR="0037411C">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多媒体教学：利用</w:t>
            </w:r>
            <w:r>
              <w:rPr>
                <w:rFonts w:hint="eastAsia"/>
              </w:rPr>
              <w:t>PPT</w:t>
            </w:r>
            <w:r>
              <w:rPr>
                <w:rFonts w:hint="eastAsia"/>
              </w:rPr>
              <w:t>、视频等多媒体工具，展示面试技巧和案例分析。</w:t>
            </w:r>
          </w:p>
          <w:p w:rsidR="0037411C" w:rsidRDefault="00BC4EAF">
            <w:pPr>
              <w:pStyle w:val="af4"/>
              <w:ind w:firstLine="396"/>
            </w:pPr>
            <w:r>
              <w:rPr>
                <w:rFonts w:hint="eastAsia"/>
              </w:rPr>
              <w:t>案例教学：通过分析实际面试案例，引导学生学习和总结经验。</w:t>
            </w:r>
          </w:p>
          <w:p w:rsidR="0037411C" w:rsidRDefault="00BC4EAF">
            <w:pPr>
              <w:pStyle w:val="af4"/>
              <w:ind w:firstLine="396"/>
            </w:pPr>
            <w:r>
              <w:rPr>
                <w:rFonts w:hint="eastAsia"/>
              </w:rPr>
              <w:t>实践教学：通过模拟面试场景，让学生进行实际操作练习。</w:t>
            </w:r>
          </w:p>
          <w:p w:rsidR="0037411C" w:rsidRDefault="00BC4EAF">
            <w:pPr>
              <w:pStyle w:val="af4"/>
              <w:ind w:firstLine="396"/>
            </w:pPr>
            <w:r>
              <w:rPr>
                <w:rFonts w:hint="eastAsia"/>
              </w:rPr>
              <w:t>小组讨论：组织学生进行小组讨论，分享面试经验和技巧。</w:t>
            </w:r>
          </w:p>
          <w:p w:rsidR="0037411C" w:rsidRDefault="00BC4EAF">
            <w:pPr>
              <w:pStyle w:val="af4"/>
              <w:ind w:firstLine="396"/>
            </w:pPr>
            <w:r>
              <w:rPr>
                <w:rFonts w:hint="eastAsia"/>
              </w:rPr>
              <w:t>个别辅导：针对学生个体差异，进行针对性的指导和反馈。</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教材：《面试技巧与职业素养》（中国轻工出版社）</w:t>
            </w:r>
          </w:p>
          <w:p w:rsidR="0037411C" w:rsidRDefault="00BC4EAF">
            <w:pPr>
              <w:pStyle w:val="af4"/>
              <w:ind w:firstLine="396"/>
            </w:pPr>
            <w:r>
              <w:rPr>
                <w:rFonts w:hint="eastAsia"/>
              </w:rPr>
              <w:t>参考书籍：《求职面试技巧》、《高铁客运服务行业求职指南》</w:t>
            </w:r>
          </w:p>
          <w:p w:rsidR="0037411C" w:rsidRDefault="00BC4EAF">
            <w:pPr>
              <w:pStyle w:val="af4"/>
              <w:ind w:firstLine="396"/>
            </w:pPr>
            <w:r>
              <w:rPr>
                <w:rFonts w:hint="eastAsia"/>
              </w:rPr>
              <w:t>多媒体资料：面试技巧教学视频、行业面试案例分析、简历模板</w:t>
            </w:r>
          </w:p>
        </w:tc>
      </w:tr>
    </w:tbl>
    <w:p w:rsidR="0037411C" w:rsidRDefault="0037411C">
      <w:pPr>
        <w:tabs>
          <w:tab w:val="left" w:pos="312"/>
        </w:tabs>
        <w:kinsoku/>
        <w:overflowPunct w:val="0"/>
        <w:spacing w:before="117" w:line="320" w:lineRule="auto"/>
        <w:jc w:val="both"/>
        <w:outlineLvl w:val="4"/>
        <w:rPr>
          <w:rFonts w:ascii="黑体" w:eastAsia="黑体" w:hAnsi="黑体" w:cs="黑体"/>
          <w:b/>
          <w:bCs/>
          <w:spacing w:val="-5"/>
          <w:sz w:val="24"/>
          <w:szCs w:val="24"/>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063"/>
        <w:gridCol w:w="649"/>
        <w:gridCol w:w="566"/>
        <w:gridCol w:w="990"/>
        <w:gridCol w:w="710"/>
        <w:gridCol w:w="1273"/>
        <w:gridCol w:w="568"/>
        <w:gridCol w:w="1273"/>
        <w:gridCol w:w="609"/>
      </w:tblGrid>
      <w:tr w:rsidR="0037411C">
        <w:trPr>
          <w:trHeight w:val="412"/>
          <w:tblHeader/>
        </w:trPr>
        <w:tc>
          <w:tcPr>
            <w:tcW w:w="1280" w:type="dxa"/>
            <w:tcBorders>
              <w:right w:val="single" w:sz="2" w:space="0" w:color="000000"/>
            </w:tcBorders>
            <w:shd w:val="clear" w:color="auto" w:fill="DBE5F1"/>
            <w:vAlign w:val="center"/>
          </w:tcPr>
          <w:p w:rsidR="0037411C" w:rsidRDefault="00BC4EAF">
            <w:pPr>
              <w:pStyle w:val="af3"/>
            </w:pPr>
            <w:r>
              <w:t>课程名称</w:t>
            </w:r>
          </w:p>
        </w:tc>
        <w:tc>
          <w:tcPr>
            <w:tcW w:w="3978" w:type="dxa"/>
            <w:gridSpan w:val="5"/>
            <w:tcBorders>
              <w:left w:val="single" w:sz="2" w:space="0" w:color="000000"/>
            </w:tcBorders>
            <w:shd w:val="clear" w:color="auto" w:fill="DBE5F1"/>
            <w:vAlign w:val="center"/>
          </w:tcPr>
          <w:p w:rsidR="0037411C" w:rsidRDefault="00BC4EAF">
            <w:pPr>
              <w:pStyle w:val="af3"/>
            </w:pPr>
            <w:proofErr w:type="gramStart"/>
            <w:r>
              <w:t>融媒体</w:t>
            </w:r>
            <w:proofErr w:type="gramEnd"/>
            <w:r>
              <w:t>技术应用</w:t>
            </w:r>
          </w:p>
        </w:tc>
        <w:tc>
          <w:tcPr>
            <w:tcW w:w="1273" w:type="dxa"/>
            <w:shd w:val="clear" w:color="auto" w:fill="DBE5F1"/>
            <w:vAlign w:val="center"/>
          </w:tcPr>
          <w:p w:rsidR="0037411C" w:rsidRDefault="00BC4EAF">
            <w:pPr>
              <w:pStyle w:val="af3"/>
            </w:pPr>
            <w:r>
              <w:t>课程编号</w:t>
            </w:r>
          </w:p>
        </w:tc>
        <w:tc>
          <w:tcPr>
            <w:tcW w:w="2450" w:type="dxa"/>
            <w:gridSpan w:val="3"/>
            <w:shd w:val="clear" w:color="auto" w:fill="DBE5F1"/>
            <w:vAlign w:val="center"/>
          </w:tcPr>
          <w:p w:rsidR="0037411C" w:rsidRDefault="00BC4EAF">
            <w:pPr>
              <w:pStyle w:val="af3"/>
            </w:pPr>
            <w:r>
              <w:t>5030505</w:t>
            </w:r>
          </w:p>
        </w:tc>
      </w:tr>
      <w:tr w:rsidR="0037411C">
        <w:trPr>
          <w:trHeight w:val="558"/>
        </w:trPr>
        <w:tc>
          <w:tcPr>
            <w:tcW w:w="1280" w:type="dxa"/>
            <w:vAlign w:val="center"/>
          </w:tcPr>
          <w:p w:rsidR="0037411C" w:rsidRDefault="00BC4EAF">
            <w:pPr>
              <w:pStyle w:val="af3"/>
            </w:pPr>
            <w:r>
              <w:rPr>
                <w:rFonts w:hint="eastAsia"/>
              </w:rPr>
              <w:t>开设</w:t>
            </w:r>
            <w:r>
              <w:t>学期</w:t>
            </w:r>
          </w:p>
        </w:tc>
        <w:tc>
          <w:tcPr>
            <w:tcW w:w="1063" w:type="dxa"/>
            <w:tcBorders>
              <w:right w:val="single" w:sz="2" w:space="0" w:color="000000"/>
            </w:tcBorders>
            <w:vAlign w:val="center"/>
          </w:tcPr>
          <w:p w:rsidR="0037411C" w:rsidRDefault="00BC4EAF">
            <w:pPr>
              <w:pStyle w:val="af3"/>
            </w:pPr>
            <w:r>
              <w:rPr>
                <w:rFonts w:hint="eastAsia"/>
              </w:rPr>
              <w:t>3</w:t>
            </w:r>
          </w:p>
        </w:tc>
        <w:tc>
          <w:tcPr>
            <w:tcW w:w="649" w:type="dxa"/>
            <w:tcBorders>
              <w:left w:val="single" w:sz="2" w:space="0" w:color="000000"/>
            </w:tcBorders>
            <w:vAlign w:val="center"/>
          </w:tcPr>
          <w:p w:rsidR="0037411C" w:rsidRDefault="00BC4EAF">
            <w:pPr>
              <w:pStyle w:val="af3"/>
            </w:pPr>
            <w:r>
              <w:t>学分</w:t>
            </w:r>
          </w:p>
        </w:tc>
        <w:tc>
          <w:tcPr>
            <w:tcW w:w="566" w:type="dxa"/>
            <w:tcBorders>
              <w:right w:val="single" w:sz="2" w:space="0" w:color="000000"/>
            </w:tcBorders>
            <w:vAlign w:val="center"/>
          </w:tcPr>
          <w:p w:rsidR="0037411C" w:rsidRDefault="00BC4EAF">
            <w:pPr>
              <w:pStyle w:val="af3"/>
            </w:pPr>
            <w:r>
              <w:rPr>
                <w:rFonts w:hint="eastAsia"/>
              </w:rPr>
              <w:t>3</w:t>
            </w:r>
          </w:p>
        </w:tc>
        <w:tc>
          <w:tcPr>
            <w:tcW w:w="990" w:type="dxa"/>
            <w:tcBorders>
              <w:left w:val="single" w:sz="2" w:space="0" w:color="000000"/>
            </w:tcBorders>
            <w:vAlign w:val="center"/>
          </w:tcPr>
          <w:p w:rsidR="0037411C" w:rsidRDefault="00BC4EAF">
            <w:pPr>
              <w:pStyle w:val="af3"/>
            </w:pPr>
            <w:r>
              <w:t>总学时</w:t>
            </w:r>
          </w:p>
        </w:tc>
        <w:tc>
          <w:tcPr>
            <w:tcW w:w="710" w:type="dxa"/>
            <w:vAlign w:val="center"/>
          </w:tcPr>
          <w:p w:rsidR="0037411C" w:rsidRDefault="00BC4EAF">
            <w:pPr>
              <w:pStyle w:val="af3"/>
            </w:pPr>
            <w:r>
              <w:rPr>
                <w:rFonts w:hint="eastAsia"/>
              </w:rPr>
              <w:t>54</w:t>
            </w:r>
          </w:p>
        </w:tc>
        <w:tc>
          <w:tcPr>
            <w:tcW w:w="1273" w:type="dxa"/>
            <w:vAlign w:val="center"/>
          </w:tcPr>
          <w:p w:rsidR="0037411C" w:rsidRDefault="00BC4EAF">
            <w:pPr>
              <w:pStyle w:val="af3"/>
            </w:pPr>
            <w:r>
              <w:t>理论学时</w:t>
            </w:r>
          </w:p>
        </w:tc>
        <w:tc>
          <w:tcPr>
            <w:tcW w:w="568" w:type="dxa"/>
            <w:vAlign w:val="center"/>
          </w:tcPr>
          <w:p w:rsidR="0037411C" w:rsidRDefault="00BC4EAF">
            <w:pPr>
              <w:pStyle w:val="af3"/>
            </w:pPr>
            <w:r>
              <w:t>50</w:t>
            </w:r>
          </w:p>
        </w:tc>
        <w:tc>
          <w:tcPr>
            <w:tcW w:w="1273" w:type="dxa"/>
            <w:vAlign w:val="center"/>
          </w:tcPr>
          <w:p w:rsidR="0037411C" w:rsidRDefault="00BC4EAF">
            <w:pPr>
              <w:pStyle w:val="af3"/>
            </w:pPr>
            <w:r>
              <w:t>实践学时</w:t>
            </w:r>
          </w:p>
        </w:tc>
        <w:tc>
          <w:tcPr>
            <w:tcW w:w="609" w:type="dxa"/>
            <w:vAlign w:val="center"/>
          </w:tcPr>
          <w:p w:rsidR="0037411C" w:rsidRDefault="00BC4EAF">
            <w:pPr>
              <w:pStyle w:val="af3"/>
            </w:pPr>
            <w:r>
              <w:t>4</w:t>
            </w:r>
          </w:p>
        </w:tc>
      </w:tr>
      <w:tr w:rsidR="0037411C">
        <w:trPr>
          <w:trHeight w:val="556"/>
        </w:trPr>
        <w:tc>
          <w:tcPr>
            <w:tcW w:w="1280" w:type="dxa"/>
            <w:vAlign w:val="center"/>
          </w:tcPr>
          <w:p w:rsidR="0037411C" w:rsidRDefault="00BC4EAF">
            <w:pPr>
              <w:pStyle w:val="af3"/>
            </w:pPr>
            <w:r>
              <w:t>课程类型</w:t>
            </w:r>
          </w:p>
        </w:tc>
        <w:tc>
          <w:tcPr>
            <w:tcW w:w="7701" w:type="dxa"/>
            <w:gridSpan w:val="9"/>
            <w:vAlign w:val="center"/>
          </w:tcPr>
          <w:p w:rsidR="0037411C" w:rsidRDefault="00BC4EAF">
            <w:pPr>
              <w:pStyle w:val="af3"/>
            </w:pPr>
            <w:r>
              <w:t>纯理论课（</w:t>
            </w:r>
            <w:r>
              <w:rPr>
                <w:rFonts w:hint="eastAsia"/>
              </w:rPr>
              <w:t>√</w:t>
            </w:r>
            <w:r>
              <w:t xml:space="preserve"> </w:t>
            </w:r>
            <w:r>
              <w:t>）、（理论</w:t>
            </w:r>
            <w:r>
              <w:t>+</w:t>
            </w:r>
            <w:r>
              <w:t>实践）课（</w:t>
            </w:r>
            <w:r>
              <w:rPr>
                <w:rFonts w:hint="eastAsia"/>
              </w:rPr>
              <w:t xml:space="preserve"> </w:t>
            </w:r>
            <w:r>
              <w:t>）、</w:t>
            </w:r>
            <w:proofErr w:type="gramStart"/>
            <w:r>
              <w:t>纯实践</w:t>
            </w:r>
            <w:proofErr w:type="gramEnd"/>
            <w:r>
              <w:t>课</w:t>
            </w:r>
            <w:r>
              <w:t>(  )</w:t>
            </w:r>
          </w:p>
        </w:tc>
      </w:tr>
      <w:tr w:rsidR="0037411C">
        <w:trPr>
          <w:trHeight w:val="407"/>
        </w:trPr>
        <w:tc>
          <w:tcPr>
            <w:tcW w:w="1280" w:type="dxa"/>
            <w:tcBorders>
              <w:right w:val="single" w:sz="2" w:space="0" w:color="000000"/>
            </w:tcBorders>
            <w:vAlign w:val="center"/>
          </w:tcPr>
          <w:p w:rsidR="0037411C" w:rsidRDefault="00BC4EAF">
            <w:pPr>
              <w:pStyle w:val="af3"/>
            </w:pPr>
            <w:r>
              <w:t>先修课程</w:t>
            </w:r>
          </w:p>
        </w:tc>
        <w:tc>
          <w:tcPr>
            <w:tcW w:w="7701" w:type="dxa"/>
            <w:gridSpan w:val="9"/>
            <w:tcBorders>
              <w:left w:val="single" w:sz="2" w:space="0" w:color="000000"/>
            </w:tcBorders>
            <w:vAlign w:val="center"/>
          </w:tcPr>
          <w:p w:rsidR="0037411C" w:rsidRDefault="00BC4EAF">
            <w:pPr>
              <w:pStyle w:val="af4"/>
              <w:ind w:firstLine="396"/>
            </w:pPr>
            <w:r>
              <w:t>新闻学概论</w:t>
            </w:r>
            <w:r>
              <w:rPr>
                <w:rFonts w:hint="eastAsia"/>
              </w:rPr>
              <w:t>：</w:t>
            </w:r>
            <w:r>
              <w:t>掌握新闻传播基本原理与职业道德规范</w:t>
            </w:r>
          </w:p>
          <w:p w:rsidR="0037411C" w:rsidRDefault="00BC4EAF">
            <w:pPr>
              <w:pStyle w:val="af4"/>
              <w:ind w:firstLine="396"/>
            </w:pPr>
            <w:r>
              <w:t>数字媒体技术基础</w:t>
            </w:r>
            <w:r>
              <w:rPr>
                <w:rFonts w:hint="eastAsia"/>
              </w:rPr>
              <w:t>：</w:t>
            </w:r>
            <w:r>
              <w:t>熟悉图文</w:t>
            </w:r>
            <w:r>
              <w:t>/</w:t>
            </w:r>
            <w:r>
              <w:t>音视频数字化处理技术</w:t>
            </w:r>
          </w:p>
          <w:p w:rsidR="0037411C" w:rsidRDefault="00BC4EAF">
            <w:pPr>
              <w:pStyle w:val="af4"/>
              <w:ind w:firstLine="396"/>
            </w:pPr>
            <w:r>
              <w:t>网页设计与制作</w:t>
            </w:r>
            <w:r>
              <w:rPr>
                <w:rFonts w:hint="eastAsia"/>
              </w:rPr>
              <w:t>：</w:t>
            </w:r>
            <w:r>
              <w:t>具备</w:t>
            </w:r>
            <w:r>
              <w:t>HTML/CSS</w:t>
            </w:r>
            <w:r>
              <w:t>基础开发能力</w:t>
            </w:r>
          </w:p>
          <w:p w:rsidR="0037411C" w:rsidRDefault="00BC4EAF">
            <w:pPr>
              <w:pStyle w:val="af4"/>
              <w:ind w:firstLine="396"/>
            </w:pPr>
            <w:r>
              <w:t>新媒体运营</w:t>
            </w:r>
            <w:r>
              <w:rPr>
                <w:rFonts w:hint="eastAsia"/>
              </w:rPr>
              <w:t>：</w:t>
            </w:r>
            <w:r>
              <w:t>了解各新媒体平台特性与运营规则</w:t>
            </w:r>
          </w:p>
        </w:tc>
      </w:tr>
      <w:tr w:rsidR="0037411C">
        <w:trPr>
          <w:trHeight w:val="414"/>
        </w:trPr>
        <w:tc>
          <w:tcPr>
            <w:tcW w:w="1280" w:type="dxa"/>
            <w:tcBorders>
              <w:right w:val="single" w:sz="2" w:space="0" w:color="000000"/>
            </w:tcBorders>
            <w:vAlign w:val="center"/>
          </w:tcPr>
          <w:p w:rsidR="0037411C" w:rsidRDefault="00BC4EAF">
            <w:pPr>
              <w:pStyle w:val="af3"/>
            </w:pPr>
            <w:r>
              <w:t>后续课程</w:t>
            </w:r>
          </w:p>
        </w:tc>
        <w:tc>
          <w:tcPr>
            <w:tcW w:w="7701" w:type="dxa"/>
            <w:gridSpan w:val="9"/>
            <w:tcBorders>
              <w:left w:val="single" w:sz="2" w:space="0" w:color="000000"/>
            </w:tcBorders>
            <w:vAlign w:val="center"/>
          </w:tcPr>
          <w:p w:rsidR="0037411C" w:rsidRDefault="00BC4EAF">
            <w:pPr>
              <w:pStyle w:val="af4"/>
              <w:ind w:firstLine="396"/>
            </w:pPr>
            <w:r>
              <w:t>数据新闻可视化</w:t>
            </w:r>
            <w:r>
              <w:rPr>
                <w:rFonts w:hint="eastAsia"/>
              </w:rPr>
              <w:t>：</w:t>
            </w:r>
            <w:r>
              <w:t>深化大数据在</w:t>
            </w:r>
            <w:proofErr w:type="gramStart"/>
            <w:r>
              <w:t>融媒体</w:t>
            </w:r>
            <w:proofErr w:type="gramEnd"/>
            <w:r>
              <w:t>中的应用</w:t>
            </w:r>
          </w:p>
          <w:p w:rsidR="0037411C" w:rsidRDefault="00BC4EAF">
            <w:pPr>
              <w:pStyle w:val="af4"/>
              <w:ind w:firstLine="396"/>
            </w:pPr>
            <w:r>
              <w:t>全媒体采编实务</w:t>
            </w:r>
            <w:r>
              <w:rPr>
                <w:rFonts w:hint="eastAsia"/>
              </w:rPr>
              <w:t>：</w:t>
            </w:r>
            <w:r>
              <w:t>提升跨平台内容生产能力</w:t>
            </w:r>
          </w:p>
          <w:p w:rsidR="0037411C" w:rsidRDefault="00BC4EAF">
            <w:pPr>
              <w:pStyle w:val="af4"/>
              <w:ind w:firstLine="396"/>
            </w:pPr>
            <w:r>
              <w:t>智能媒体技术</w:t>
            </w:r>
            <w:r>
              <w:rPr>
                <w:rFonts w:hint="eastAsia"/>
              </w:rPr>
              <w:t>：</w:t>
            </w:r>
            <w:r>
              <w:t>学习</w:t>
            </w:r>
            <w:r>
              <w:t>AI</w:t>
            </w:r>
            <w:r>
              <w:t>在</w:t>
            </w:r>
            <w:proofErr w:type="gramStart"/>
            <w:r>
              <w:t>融媒体</w:t>
            </w:r>
            <w:proofErr w:type="gramEnd"/>
            <w:r>
              <w:t>中的创新应用</w:t>
            </w:r>
          </w:p>
          <w:p w:rsidR="0037411C" w:rsidRDefault="00BC4EAF">
            <w:pPr>
              <w:pStyle w:val="af4"/>
              <w:ind w:firstLine="396"/>
            </w:pPr>
            <w:r>
              <w:t>综合实训</w:t>
            </w:r>
            <w:r>
              <w:rPr>
                <w:rFonts w:hint="eastAsia"/>
              </w:rPr>
              <w:t>：</w:t>
            </w:r>
            <w:proofErr w:type="gramStart"/>
            <w:r>
              <w:t>融媒体</w:t>
            </w:r>
            <w:proofErr w:type="gramEnd"/>
            <w:r>
              <w:t>中心实战项目演练</w:t>
            </w:r>
          </w:p>
        </w:tc>
      </w:tr>
      <w:tr w:rsidR="0037411C">
        <w:trPr>
          <w:trHeight w:val="90"/>
        </w:trPr>
        <w:tc>
          <w:tcPr>
            <w:tcW w:w="1280" w:type="dxa"/>
            <w:tcBorders>
              <w:right w:val="single" w:sz="2" w:space="0" w:color="000000"/>
            </w:tcBorders>
            <w:vAlign w:val="center"/>
          </w:tcPr>
          <w:p w:rsidR="0037411C" w:rsidRDefault="00BC4EAF">
            <w:pPr>
              <w:pStyle w:val="af3"/>
            </w:pPr>
            <w:r>
              <w:lastRenderedPageBreak/>
              <w:t>教学目标</w:t>
            </w:r>
          </w:p>
        </w:tc>
        <w:tc>
          <w:tcPr>
            <w:tcW w:w="7701" w:type="dxa"/>
            <w:gridSpan w:val="9"/>
            <w:tcBorders>
              <w:left w:val="single" w:sz="2" w:space="0" w:color="000000"/>
            </w:tcBorders>
            <w:vAlign w:val="center"/>
          </w:tcPr>
          <w:p w:rsidR="0037411C" w:rsidRDefault="00BC4EAF">
            <w:pPr>
              <w:pStyle w:val="af4"/>
              <w:ind w:firstLine="396"/>
            </w:pPr>
            <w:r>
              <w:t>知识目标</w:t>
            </w:r>
            <w:r>
              <w:rPr>
                <w:rFonts w:hint="eastAsia"/>
              </w:rPr>
              <w:t>：</w:t>
            </w:r>
            <w:r>
              <w:t>掌握</w:t>
            </w:r>
            <w:proofErr w:type="gramStart"/>
            <w:r>
              <w:t>融媒体</w:t>
            </w:r>
            <w:proofErr w:type="gramEnd"/>
            <w:r>
              <w:t>内容生产分发技术体系（</w:t>
            </w:r>
            <w:r>
              <w:t>"</w:t>
            </w:r>
            <w:r>
              <w:t>一次采集、多种生成、多元传播</w:t>
            </w:r>
            <w:r>
              <w:t>"</w:t>
            </w:r>
            <w:r>
              <w:t>）</w:t>
            </w:r>
            <w:r>
              <w:rPr>
                <w:rFonts w:hint="eastAsia"/>
              </w:rPr>
              <w:t>，</w:t>
            </w:r>
            <w:r>
              <w:t>理解中央厨房式生产流程与平台矩阵运营策略</w:t>
            </w:r>
            <w:r>
              <w:rPr>
                <w:rFonts w:hint="eastAsia"/>
              </w:rPr>
              <w:t>。</w:t>
            </w:r>
            <w:r>
              <w:t>熟悉</w:t>
            </w:r>
            <w:r>
              <w:t>5G/AR/VR</w:t>
            </w:r>
            <w:r>
              <w:t>等新技术在</w:t>
            </w:r>
            <w:proofErr w:type="gramStart"/>
            <w:r>
              <w:t>融媒体</w:t>
            </w:r>
            <w:proofErr w:type="gramEnd"/>
            <w:r>
              <w:t>中的应用场景</w:t>
            </w:r>
          </w:p>
          <w:p w:rsidR="0037411C" w:rsidRDefault="00BC4EAF">
            <w:pPr>
              <w:pStyle w:val="af4"/>
              <w:ind w:firstLine="396"/>
            </w:pPr>
            <w:r>
              <w:t>能力目标</w:t>
            </w:r>
            <w:r>
              <w:rPr>
                <w:rFonts w:hint="eastAsia"/>
              </w:rPr>
              <w:t>：</w:t>
            </w:r>
            <w:r>
              <w:t>能独立完成</w:t>
            </w:r>
            <w:proofErr w:type="gramStart"/>
            <w:r>
              <w:t>融媒体</w:t>
            </w:r>
            <w:proofErr w:type="gramEnd"/>
            <w:r>
              <w:t>产品的策划与制作</w:t>
            </w:r>
            <w:r>
              <w:rPr>
                <w:rFonts w:hint="eastAsia"/>
              </w:rPr>
              <w:t>，</w:t>
            </w:r>
            <w:r>
              <w:t>具备多平台内容适配与分发的实操能力</w:t>
            </w:r>
            <w:r>
              <w:rPr>
                <w:rFonts w:hint="eastAsia"/>
              </w:rPr>
              <w:t>，</w:t>
            </w:r>
            <w:r>
              <w:t>掌握舆情监测与传播效果分析方法</w:t>
            </w:r>
          </w:p>
          <w:p w:rsidR="0037411C" w:rsidRDefault="00BC4EAF">
            <w:pPr>
              <w:pStyle w:val="af4"/>
              <w:ind w:firstLine="396"/>
            </w:pPr>
            <w:proofErr w:type="gramStart"/>
            <w:r>
              <w:t>思政目标</w:t>
            </w:r>
            <w:proofErr w:type="gramEnd"/>
            <w:r>
              <w:rPr>
                <w:rFonts w:hint="eastAsia"/>
              </w:rPr>
              <w:t>：</w:t>
            </w:r>
            <w:r>
              <w:t>坚守马克思主义新闻观</w:t>
            </w:r>
            <w:r>
              <w:rPr>
                <w:rFonts w:hint="eastAsia"/>
              </w:rPr>
              <w:t>，</w:t>
            </w:r>
            <w:r>
              <w:t>培养网络空间主流舆论引导意识</w:t>
            </w:r>
            <w:r>
              <w:rPr>
                <w:rFonts w:hint="eastAsia"/>
              </w:rPr>
              <w:t>，</w:t>
            </w:r>
            <w:r>
              <w:t>树立技术为内容服务的价值观</w:t>
            </w:r>
            <w:r>
              <w:rPr>
                <w:rFonts w:hint="eastAsia"/>
              </w:rPr>
              <w:t>，</w:t>
            </w:r>
            <w:r>
              <w:t>增强文化传播的使命感与创新力</w:t>
            </w:r>
          </w:p>
        </w:tc>
      </w:tr>
      <w:tr w:rsidR="0037411C">
        <w:trPr>
          <w:trHeight w:val="357"/>
        </w:trPr>
        <w:tc>
          <w:tcPr>
            <w:tcW w:w="1280" w:type="dxa"/>
            <w:vAlign w:val="center"/>
          </w:tcPr>
          <w:p w:rsidR="0037411C" w:rsidRDefault="00BC4EAF">
            <w:pPr>
              <w:pStyle w:val="af3"/>
            </w:pPr>
            <w:r>
              <w:t>教学内容</w:t>
            </w:r>
          </w:p>
        </w:tc>
        <w:tc>
          <w:tcPr>
            <w:tcW w:w="7701" w:type="dxa"/>
            <w:gridSpan w:val="9"/>
            <w:vAlign w:val="center"/>
          </w:tcPr>
          <w:p w:rsidR="0037411C" w:rsidRDefault="00BC4EAF">
            <w:pPr>
              <w:pStyle w:val="af4"/>
              <w:ind w:firstLine="396"/>
            </w:pPr>
            <w:r>
              <w:t>模块</w:t>
            </w:r>
            <w:r>
              <w:t>1</w:t>
            </w:r>
            <w:r>
              <w:t>：技术架构</w:t>
            </w:r>
          </w:p>
          <w:p w:rsidR="0037411C" w:rsidRDefault="00BC4EAF">
            <w:pPr>
              <w:pStyle w:val="af4"/>
              <w:ind w:firstLine="396"/>
            </w:pPr>
            <w:proofErr w:type="gramStart"/>
            <w:r>
              <w:t>融媒体</w:t>
            </w:r>
            <w:proofErr w:type="gramEnd"/>
            <w:r>
              <w:t>技术体系（</w:t>
            </w:r>
            <w:r>
              <w:t>CMS</w:t>
            </w:r>
            <w:r>
              <w:t>系统、多终端适配）</w:t>
            </w:r>
          </w:p>
          <w:p w:rsidR="0037411C" w:rsidRDefault="00BC4EAF">
            <w:pPr>
              <w:pStyle w:val="af4"/>
              <w:ind w:firstLine="396"/>
            </w:pPr>
            <w:proofErr w:type="gramStart"/>
            <w:r>
              <w:t>课程思政融入</w:t>
            </w:r>
            <w:proofErr w:type="gramEnd"/>
            <w:r>
              <w:t>点：分析</w:t>
            </w:r>
            <w:r>
              <w:t>"</w:t>
            </w:r>
            <w:r>
              <w:t>人民日报中央厨房</w:t>
            </w:r>
            <w:r>
              <w:t>"</w:t>
            </w:r>
            <w:r>
              <w:t>的意识形态安全机制</w:t>
            </w:r>
          </w:p>
          <w:p w:rsidR="0037411C" w:rsidRDefault="00BC4EAF">
            <w:pPr>
              <w:pStyle w:val="af4"/>
              <w:ind w:firstLine="396"/>
            </w:pPr>
            <w:r>
              <w:t>模块</w:t>
            </w:r>
            <w:r>
              <w:t>2</w:t>
            </w:r>
            <w:r>
              <w:t>：内容生产</w:t>
            </w:r>
          </w:p>
          <w:p w:rsidR="0037411C" w:rsidRDefault="00BC4EAF">
            <w:pPr>
              <w:pStyle w:val="af4"/>
              <w:ind w:firstLine="396"/>
            </w:pPr>
            <w:r>
              <w:t>跨媒体内容重构技术（</w:t>
            </w:r>
            <w:r>
              <w:t>XML</w:t>
            </w:r>
            <w:r>
              <w:t>标记、智能拆条）</w:t>
            </w:r>
          </w:p>
          <w:p w:rsidR="0037411C" w:rsidRDefault="00BC4EAF">
            <w:pPr>
              <w:pStyle w:val="af4"/>
              <w:ind w:firstLine="396"/>
            </w:pPr>
            <w:proofErr w:type="gramStart"/>
            <w:r>
              <w:t>课程思政融入</w:t>
            </w:r>
            <w:proofErr w:type="gramEnd"/>
            <w:r>
              <w:t>点：对比中外媒体融合差异，阐释中国模式优势</w:t>
            </w:r>
          </w:p>
          <w:p w:rsidR="0037411C" w:rsidRDefault="00BC4EAF">
            <w:pPr>
              <w:pStyle w:val="af4"/>
              <w:ind w:firstLine="396"/>
            </w:pPr>
            <w:r>
              <w:t>模块</w:t>
            </w:r>
            <w:r>
              <w:t>3</w:t>
            </w:r>
            <w:r>
              <w:t>：传播分析</w:t>
            </w:r>
          </w:p>
          <w:p w:rsidR="0037411C" w:rsidRDefault="00BC4EAF">
            <w:pPr>
              <w:pStyle w:val="af4"/>
              <w:ind w:firstLine="396"/>
            </w:pPr>
            <w:r>
              <w:t>用户画像构建与传播路径追踪</w:t>
            </w:r>
          </w:p>
          <w:p w:rsidR="0037411C" w:rsidRDefault="00BC4EAF">
            <w:pPr>
              <w:pStyle w:val="af4"/>
              <w:ind w:firstLine="396"/>
            </w:pPr>
            <w:proofErr w:type="gramStart"/>
            <w:r>
              <w:t>课程思政融入</w:t>
            </w:r>
            <w:proofErr w:type="gramEnd"/>
            <w:r>
              <w:t>点：研讨</w:t>
            </w:r>
            <w:r>
              <w:t>"</w:t>
            </w:r>
            <w:r>
              <w:t>正能量传播效果最大化</w:t>
            </w:r>
            <w:r>
              <w:t>"</w:t>
            </w:r>
            <w:r>
              <w:t>的技术路径</w:t>
            </w:r>
          </w:p>
          <w:p w:rsidR="0037411C" w:rsidRDefault="00BC4EAF">
            <w:pPr>
              <w:pStyle w:val="af4"/>
              <w:ind w:firstLine="396"/>
            </w:pPr>
            <w:r>
              <w:t>模块</w:t>
            </w:r>
            <w:r>
              <w:t>4</w:t>
            </w:r>
            <w:r>
              <w:t>：前沿应用</w:t>
            </w:r>
          </w:p>
          <w:p w:rsidR="0037411C" w:rsidRDefault="00BC4EAF">
            <w:pPr>
              <w:pStyle w:val="af4"/>
              <w:ind w:firstLine="396"/>
            </w:pPr>
            <w:r>
              <w:t>元宇宙场景中的</w:t>
            </w:r>
            <w:proofErr w:type="gramStart"/>
            <w:r>
              <w:t>融媒体</w:t>
            </w:r>
            <w:proofErr w:type="gramEnd"/>
            <w:r>
              <w:t>创新</w:t>
            </w:r>
          </w:p>
          <w:p w:rsidR="0037411C" w:rsidRDefault="00BC4EAF">
            <w:pPr>
              <w:pStyle w:val="af4"/>
              <w:ind w:firstLine="396"/>
            </w:pPr>
            <w:proofErr w:type="gramStart"/>
            <w:r>
              <w:t>课程思政融入</w:t>
            </w:r>
            <w:proofErr w:type="gramEnd"/>
            <w:r>
              <w:t>点：设计</w:t>
            </w:r>
            <w:r>
              <w:t>"</w:t>
            </w:r>
            <w:r>
              <w:t>红色文化</w:t>
            </w:r>
            <w:r>
              <w:t>VR</w:t>
            </w:r>
            <w:r>
              <w:t>展馆</w:t>
            </w:r>
            <w:r>
              <w:t>"</w:t>
            </w:r>
            <w:proofErr w:type="gramStart"/>
            <w:r>
              <w:t>融媒体</w:t>
            </w:r>
            <w:proofErr w:type="gramEnd"/>
            <w:r>
              <w:t>方案</w:t>
            </w:r>
          </w:p>
          <w:p w:rsidR="0037411C" w:rsidRDefault="00BC4EAF">
            <w:pPr>
              <w:pStyle w:val="af4"/>
              <w:ind w:firstLine="396"/>
            </w:pPr>
            <w:r>
              <w:t>红色</w:t>
            </w:r>
            <w:r>
              <w:t>IP</w:t>
            </w:r>
            <w:r>
              <w:t>开发</w:t>
            </w:r>
            <w:r>
              <w:rPr>
                <w:rFonts w:hint="eastAsia"/>
              </w:rPr>
              <w:t>：</w:t>
            </w:r>
            <w:r>
              <w:t>制作</w:t>
            </w:r>
            <w:r>
              <w:t>"</w:t>
            </w:r>
            <w:r>
              <w:t>党史上的今天</w:t>
            </w:r>
            <w:r>
              <w:t>"</w:t>
            </w:r>
            <w:proofErr w:type="gramStart"/>
            <w:r>
              <w:t>融媒体</w:t>
            </w:r>
            <w:proofErr w:type="gramEnd"/>
            <w:r>
              <w:t>日历</w:t>
            </w:r>
          </w:p>
        </w:tc>
      </w:tr>
      <w:tr w:rsidR="0037411C">
        <w:trPr>
          <w:trHeight w:val="569"/>
        </w:trPr>
        <w:tc>
          <w:tcPr>
            <w:tcW w:w="1280" w:type="dxa"/>
            <w:vAlign w:val="center"/>
          </w:tcPr>
          <w:p w:rsidR="0037411C" w:rsidRDefault="00BC4EAF">
            <w:pPr>
              <w:pStyle w:val="af3"/>
            </w:pPr>
            <w:r>
              <w:t>教学重点</w:t>
            </w:r>
            <w:r>
              <w:t xml:space="preserve"> </w:t>
            </w:r>
            <w:r>
              <w:t>与难点</w:t>
            </w:r>
          </w:p>
        </w:tc>
        <w:tc>
          <w:tcPr>
            <w:tcW w:w="7701" w:type="dxa"/>
            <w:gridSpan w:val="9"/>
            <w:vAlign w:val="center"/>
          </w:tcPr>
          <w:p w:rsidR="0037411C" w:rsidRDefault="00BC4EAF">
            <w:pPr>
              <w:pStyle w:val="af4"/>
              <w:ind w:firstLine="396"/>
            </w:pPr>
            <w:r>
              <w:t>重点</w:t>
            </w:r>
            <w:r>
              <w:rPr>
                <w:rFonts w:hint="eastAsia"/>
              </w:rPr>
              <w:t>：</w:t>
            </w:r>
            <w:r>
              <w:t>多源异构数据的标准化处理</w:t>
            </w:r>
            <w:r>
              <w:rPr>
                <w:rFonts w:hint="eastAsia"/>
              </w:rPr>
              <w:t>，</w:t>
            </w:r>
            <w:r>
              <w:t>传播渠道的智能匹配算法</w:t>
            </w:r>
            <w:r>
              <w:rPr>
                <w:rFonts w:hint="eastAsia"/>
              </w:rPr>
              <w:t>，</w:t>
            </w:r>
            <w:r>
              <w:t>重大主题报道的</w:t>
            </w:r>
            <w:proofErr w:type="gramStart"/>
            <w:r>
              <w:t>融媒体</w:t>
            </w:r>
            <w:proofErr w:type="gramEnd"/>
            <w:r>
              <w:t>报道策略</w:t>
            </w:r>
          </w:p>
          <w:p w:rsidR="0037411C" w:rsidRDefault="00BC4EAF">
            <w:pPr>
              <w:pStyle w:val="af4"/>
              <w:ind w:firstLine="396"/>
            </w:pPr>
            <w:r>
              <w:t>难点</w:t>
            </w:r>
            <w:r>
              <w:rPr>
                <w:rFonts w:hint="eastAsia"/>
              </w:rPr>
              <w:t>：</w:t>
            </w:r>
            <w:r>
              <w:t>技术工具与新闻伦理的平衡</w:t>
            </w:r>
            <w:r>
              <w:rPr>
                <w:rFonts w:hint="eastAsia"/>
              </w:rPr>
              <w:t>，</w:t>
            </w:r>
            <w:r>
              <w:t>实时舆情分析系统的搭建</w:t>
            </w:r>
            <w:r>
              <w:rPr>
                <w:rFonts w:hint="eastAsia"/>
              </w:rPr>
              <w:t>，</w:t>
            </w:r>
            <w:r>
              <w:t>传统媒体人的数字化转型</w:t>
            </w:r>
          </w:p>
        </w:tc>
      </w:tr>
      <w:tr w:rsidR="0037411C">
        <w:trPr>
          <w:trHeight w:val="517"/>
        </w:trPr>
        <w:tc>
          <w:tcPr>
            <w:tcW w:w="1280" w:type="dxa"/>
            <w:vAlign w:val="center"/>
          </w:tcPr>
          <w:p w:rsidR="0037411C" w:rsidRDefault="00BC4EAF">
            <w:pPr>
              <w:pStyle w:val="af3"/>
            </w:pPr>
            <w:r>
              <w:t>教学组织</w:t>
            </w:r>
          </w:p>
        </w:tc>
        <w:tc>
          <w:tcPr>
            <w:tcW w:w="7701" w:type="dxa"/>
            <w:gridSpan w:val="9"/>
            <w:vAlign w:val="center"/>
          </w:tcPr>
          <w:tbl>
            <w:tblPr>
              <w:tblW w:w="1378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32"/>
              <w:gridCol w:w="1659"/>
              <w:gridCol w:w="5147"/>
              <w:gridCol w:w="5147"/>
            </w:tblGrid>
            <w:tr w:rsidR="0037411C">
              <w:trPr>
                <w:tblHeader/>
              </w:trPr>
              <w:tc>
                <w:tcPr>
                  <w:tcW w:w="1832" w:type="dxa"/>
                  <w:tcBorders>
                    <w:top w:val="nil"/>
                  </w:tcBorders>
                  <w:shd w:val="clear" w:color="auto" w:fill="FFFFFF"/>
                  <w:tcMar>
                    <w:top w:w="120" w:type="dxa"/>
                    <w:left w:w="0" w:type="dxa"/>
                    <w:bottom w:w="120" w:type="dxa"/>
                    <w:right w:w="120" w:type="dxa"/>
                  </w:tcMar>
                  <w:vAlign w:val="center"/>
                </w:tcPr>
                <w:p w:rsidR="0037411C" w:rsidRDefault="00BC4EAF">
                  <w:pPr>
                    <w:pStyle w:val="af3"/>
                  </w:pPr>
                  <w:r>
                    <w:t>教学环节</w:t>
                  </w:r>
                </w:p>
              </w:tc>
              <w:tc>
                <w:tcPr>
                  <w:tcW w:w="1659" w:type="dxa"/>
                  <w:tcBorders>
                    <w:top w:val="nil"/>
                  </w:tcBorders>
                  <w:shd w:val="clear" w:color="auto" w:fill="FFFFFF"/>
                  <w:tcMar>
                    <w:top w:w="120" w:type="dxa"/>
                    <w:left w:w="120" w:type="dxa"/>
                    <w:bottom w:w="120" w:type="dxa"/>
                    <w:right w:w="120" w:type="dxa"/>
                  </w:tcMar>
                  <w:vAlign w:val="center"/>
                </w:tcPr>
                <w:p w:rsidR="0037411C" w:rsidRDefault="00BC4EAF">
                  <w:pPr>
                    <w:pStyle w:val="af3"/>
                  </w:pPr>
                  <w:r>
                    <w:t>课时分配</w:t>
                  </w:r>
                </w:p>
              </w:tc>
              <w:tc>
                <w:tcPr>
                  <w:tcW w:w="5147" w:type="dxa"/>
                  <w:tcBorders>
                    <w:top w:val="nil"/>
                  </w:tcBorders>
                  <w:shd w:val="clear" w:color="auto" w:fill="FFFFFF"/>
                  <w:tcMar>
                    <w:top w:w="120" w:type="dxa"/>
                    <w:left w:w="120" w:type="dxa"/>
                    <w:bottom w:w="120" w:type="dxa"/>
                    <w:right w:w="120" w:type="dxa"/>
                  </w:tcMar>
                  <w:vAlign w:val="center"/>
                </w:tcPr>
                <w:p w:rsidR="0037411C" w:rsidRDefault="00BC4EAF">
                  <w:pPr>
                    <w:pStyle w:val="af3"/>
                  </w:pPr>
                  <w:r>
                    <w:t>实施要点</w:t>
                  </w:r>
                </w:p>
              </w:tc>
              <w:tc>
                <w:tcPr>
                  <w:tcW w:w="5147" w:type="dxa"/>
                  <w:tcBorders>
                    <w:top w:val="nil"/>
                  </w:tcBorders>
                  <w:shd w:val="clear" w:color="auto" w:fill="FFFFFF"/>
                  <w:tcMar>
                    <w:top w:w="120" w:type="dxa"/>
                    <w:left w:w="120" w:type="dxa"/>
                    <w:bottom w:w="120" w:type="dxa"/>
                    <w:right w:w="120" w:type="dxa"/>
                  </w:tcMar>
                  <w:vAlign w:val="center"/>
                </w:tcPr>
                <w:p w:rsidR="0037411C" w:rsidRDefault="0037411C">
                  <w:pPr>
                    <w:pStyle w:val="af3"/>
                  </w:pPr>
                </w:p>
              </w:tc>
            </w:tr>
            <w:tr w:rsidR="0037411C">
              <w:tc>
                <w:tcPr>
                  <w:tcW w:w="1832" w:type="dxa"/>
                  <w:shd w:val="clear" w:color="auto" w:fill="FFFFFF"/>
                  <w:tcMar>
                    <w:top w:w="120" w:type="dxa"/>
                    <w:left w:w="0" w:type="dxa"/>
                    <w:bottom w:w="120" w:type="dxa"/>
                    <w:right w:w="120" w:type="dxa"/>
                  </w:tcMar>
                  <w:vAlign w:val="center"/>
                </w:tcPr>
                <w:p w:rsidR="0037411C" w:rsidRDefault="00BC4EAF">
                  <w:pPr>
                    <w:pStyle w:val="af3"/>
                  </w:pPr>
                  <w:r>
                    <w:t>理论精讲</w:t>
                  </w:r>
                </w:p>
              </w:tc>
              <w:tc>
                <w:tcPr>
                  <w:tcW w:w="1659" w:type="dxa"/>
                  <w:shd w:val="clear" w:color="auto" w:fill="FFFFFF"/>
                  <w:tcMar>
                    <w:top w:w="120" w:type="dxa"/>
                    <w:left w:w="120" w:type="dxa"/>
                    <w:bottom w:w="120" w:type="dxa"/>
                    <w:right w:w="120" w:type="dxa"/>
                  </w:tcMar>
                  <w:vAlign w:val="center"/>
                </w:tcPr>
                <w:p w:rsidR="0037411C" w:rsidRDefault="00BC4EAF">
                  <w:pPr>
                    <w:pStyle w:val="af3"/>
                  </w:pPr>
                  <w:r>
                    <w:t>20%</w:t>
                  </w:r>
                </w:p>
              </w:tc>
              <w:tc>
                <w:tcPr>
                  <w:tcW w:w="5147" w:type="dxa"/>
                  <w:shd w:val="clear" w:color="auto" w:fill="FFFFFF"/>
                  <w:tcMar>
                    <w:top w:w="120" w:type="dxa"/>
                    <w:left w:w="120" w:type="dxa"/>
                    <w:bottom w:w="120" w:type="dxa"/>
                    <w:right w:w="120" w:type="dxa"/>
                  </w:tcMar>
                  <w:vAlign w:val="center"/>
                </w:tcPr>
                <w:p w:rsidR="0037411C" w:rsidRDefault="00BC4EAF">
                  <w:pPr>
                    <w:pStyle w:val="af3"/>
                  </w:pPr>
                  <w:r>
                    <w:t>重点解析县级</w:t>
                  </w:r>
                  <w:proofErr w:type="gramStart"/>
                  <w:r>
                    <w:t>融媒体</w:t>
                  </w:r>
                  <w:proofErr w:type="gramEnd"/>
                  <w:r>
                    <w:t>中心建设标准</w:t>
                  </w:r>
                </w:p>
              </w:tc>
              <w:tc>
                <w:tcPr>
                  <w:tcW w:w="5147" w:type="dxa"/>
                  <w:shd w:val="clear" w:color="auto" w:fill="FFFFFF"/>
                  <w:tcMar>
                    <w:top w:w="120" w:type="dxa"/>
                    <w:left w:w="120" w:type="dxa"/>
                    <w:bottom w:w="120" w:type="dxa"/>
                    <w:right w:w="120" w:type="dxa"/>
                  </w:tcMar>
                  <w:vAlign w:val="center"/>
                </w:tcPr>
                <w:p w:rsidR="0037411C" w:rsidRDefault="0037411C">
                  <w:pPr>
                    <w:pStyle w:val="af3"/>
                  </w:pPr>
                </w:p>
              </w:tc>
            </w:tr>
            <w:tr w:rsidR="0037411C">
              <w:tc>
                <w:tcPr>
                  <w:tcW w:w="1832" w:type="dxa"/>
                  <w:shd w:val="clear" w:color="auto" w:fill="FFFFFF"/>
                  <w:tcMar>
                    <w:top w:w="120" w:type="dxa"/>
                    <w:left w:w="0" w:type="dxa"/>
                    <w:bottom w:w="120" w:type="dxa"/>
                    <w:right w:w="120" w:type="dxa"/>
                  </w:tcMar>
                  <w:vAlign w:val="center"/>
                </w:tcPr>
                <w:p w:rsidR="0037411C" w:rsidRDefault="00BC4EAF">
                  <w:pPr>
                    <w:pStyle w:val="af3"/>
                  </w:pPr>
                  <w:r>
                    <w:t>虚拟仿真</w:t>
                  </w:r>
                </w:p>
              </w:tc>
              <w:tc>
                <w:tcPr>
                  <w:tcW w:w="1659" w:type="dxa"/>
                  <w:shd w:val="clear" w:color="auto" w:fill="FFFFFF"/>
                  <w:tcMar>
                    <w:top w:w="120" w:type="dxa"/>
                    <w:left w:w="120" w:type="dxa"/>
                    <w:bottom w:w="120" w:type="dxa"/>
                    <w:right w:w="120" w:type="dxa"/>
                  </w:tcMar>
                  <w:vAlign w:val="center"/>
                </w:tcPr>
                <w:p w:rsidR="0037411C" w:rsidRDefault="00BC4EAF">
                  <w:pPr>
                    <w:pStyle w:val="af3"/>
                  </w:pPr>
                  <w:r>
                    <w:t>30%</w:t>
                  </w:r>
                </w:p>
              </w:tc>
              <w:tc>
                <w:tcPr>
                  <w:tcW w:w="5147" w:type="dxa"/>
                  <w:shd w:val="clear" w:color="auto" w:fill="FFFFFF"/>
                  <w:tcMar>
                    <w:top w:w="120" w:type="dxa"/>
                    <w:left w:w="120" w:type="dxa"/>
                    <w:bottom w:w="120" w:type="dxa"/>
                    <w:right w:w="120" w:type="dxa"/>
                  </w:tcMar>
                  <w:vAlign w:val="center"/>
                </w:tcPr>
                <w:p w:rsidR="0037411C" w:rsidRDefault="00BC4EAF">
                  <w:pPr>
                    <w:pStyle w:val="af3"/>
                  </w:pPr>
                  <w:r>
                    <w:t>使用</w:t>
                  </w:r>
                  <w:proofErr w:type="gramStart"/>
                  <w:r>
                    <w:t>融媒体</w:t>
                  </w:r>
                  <w:proofErr w:type="gramEnd"/>
                  <w:r>
                    <w:t>模拟系统实战演练</w:t>
                  </w:r>
                </w:p>
              </w:tc>
              <w:tc>
                <w:tcPr>
                  <w:tcW w:w="5147" w:type="dxa"/>
                  <w:shd w:val="clear" w:color="auto" w:fill="FFFFFF"/>
                  <w:tcMar>
                    <w:top w:w="120" w:type="dxa"/>
                    <w:left w:w="120" w:type="dxa"/>
                    <w:bottom w:w="120" w:type="dxa"/>
                    <w:right w:w="120" w:type="dxa"/>
                  </w:tcMar>
                  <w:vAlign w:val="center"/>
                </w:tcPr>
                <w:p w:rsidR="0037411C" w:rsidRDefault="0037411C">
                  <w:pPr>
                    <w:pStyle w:val="af3"/>
                  </w:pPr>
                </w:p>
              </w:tc>
            </w:tr>
            <w:tr w:rsidR="0037411C">
              <w:tc>
                <w:tcPr>
                  <w:tcW w:w="1832" w:type="dxa"/>
                  <w:shd w:val="clear" w:color="auto" w:fill="FFFFFF"/>
                  <w:tcMar>
                    <w:top w:w="120" w:type="dxa"/>
                    <w:left w:w="0" w:type="dxa"/>
                    <w:bottom w:w="120" w:type="dxa"/>
                    <w:right w:w="120" w:type="dxa"/>
                  </w:tcMar>
                  <w:vAlign w:val="center"/>
                </w:tcPr>
                <w:p w:rsidR="0037411C" w:rsidRDefault="00BC4EAF">
                  <w:pPr>
                    <w:pStyle w:val="af3"/>
                  </w:pPr>
                  <w:r>
                    <w:t>项目制教学</w:t>
                  </w:r>
                </w:p>
              </w:tc>
              <w:tc>
                <w:tcPr>
                  <w:tcW w:w="1659" w:type="dxa"/>
                  <w:shd w:val="clear" w:color="auto" w:fill="FFFFFF"/>
                  <w:tcMar>
                    <w:top w:w="120" w:type="dxa"/>
                    <w:left w:w="120" w:type="dxa"/>
                    <w:bottom w:w="120" w:type="dxa"/>
                    <w:right w:w="120" w:type="dxa"/>
                  </w:tcMar>
                  <w:vAlign w:val="center"/>
                </w:tcPr>
                <w:p w:rsidR="0037411C" w:rsidRDefault="00BC4EAF">
                  <w:pPr>
                    <w:pStyle w:val="af3"/>
                  </w:pPr>
                  <w:r>
                    <w:t>40%</w:t>
                  </w:r>
                </w:p>
              </w:tc>
              <w:tc>
                <w:tcPr>
                  <w:tcW w:w="5147" w:type="dxa"/>
                  <w:shd w:val="clear" w:color="auto" w:fill="FFFFFF"/>
                  <w:tcMar>
                    <w:top w:w="120" w:type="dxa"/>
                    <w:left w:w="120" w:type="dxa"/>
                    <w:bottom w:w="120" w:type="dxa"/>
                    <w:right w:w="120" w:type="dxa"/>
                  </w:tcMar>
                  <w:vAlign w:val="center"/>
                </w:tcPr>
                <w:p w:rsidR="0037411C" w:rsidRDefault="00BC4EAF">
                  <w:pPr>
                    <w:pStyle w:val="af3"/>
                  </w:pPr>
                  <w:r>
                    <w:t>承接</w:t>
                  </w:r>
                  <w:proofErr w:type="gramStart"/>
                  <w:r>
                    <w:t>校媒合作</w:t>
                  </w:r>
                  <w:proofErr w:type="gramEnd"/>
                  <w:r>
                    <w:t>实际项目</w:t>
                  </w:r>
                </w:p>
              </w:tc>
              <w:tc>
                <w:tcPr>
                  <w:tcW w:w="5147" w:type="dxa"/>
                  <w:shd w:val="clear" w:color="auto" w:fill="FFFFFF"/>
                  <w:tcMar>
                    <w:top w:w="120" w:type="dxa"/>
                    <w:left w:w="120" w:type="dxa"/>
                    <w:bottom w:w="120" w:type="dxa"/>
                    <w:right w:w="120" w:type="dxa"/>
                  </w:tcMar>
                  <w:vAlign w:val="center"/>
                </w:tcPr>
                <w:p w:rsidR="0037411C" w:rsidRDefault="0037411C">
                  <w:pPr>
                    <w:pStyle w:val="af3"/>
                  </w:pPr>
                </w:p>
              </w:tc>
            </w:tr>
            <w:tr w:rsidR="0037411C">
              <w:tc>
                <w:tcPr>
                  <w:tcW w:w="1832" w:type="dxa"/>
                  <w:shd w:val="clear" w:color="auto" w:fill="FFFFFF"/>
                  <w:tcMar>
                    <w:top w:w="120" w:type="dxa"/>
                    <w:left w:w="0" w:type="dxa"/>
                    <w:bottom w:w="120" w:type="dxa"/>
                    <w:right w:w="120" w:type="dxa"/>
                  </w:tcMar>
                  <w:vAlign w:val="center"/>
                </w:tcPr>
                <w:p w:rsidR="0037411C" w:rsidRDefault="00BC4EAF">
                  <w:pPr>
                    <w:pStyle w:val="af3"/>
                  </w:pPr>
                  <w:r>
                    <w:t>行业见习</w:t>
                  </w:r>
                </w:p>
              </w:tc>
              <w:tc>
                <w:tcPr>
                  <w:tcW w:w="1659" w:type="dxa"/>
                  <w:shd w:val="clear" w:color="auto" w:fill="FFFFFF"/>
                  <w:tcMar>
                    <w:top w:w="120" w:type="dxa"/>
                    <w:left w:w="120" w:type="dxa"/>
                    <w:bottom w:w="120" w:type="dxa"/>
                    <w:right w:w="120" w:type="dxa"/>
                  </w:tcMar>
                  <w:vAlign w:val="center"/>
                </w:tcPr>
                <w:p w:rsidR="0037411C" w:rsidRDefault="00BC4EAF">
                  <w:pPr>
                    <w:pStyle w:val="af3"/>
                  </w:pPr>
                  <w:r>
                    <w:t>10%</w:t>
                  </w:r>
                </w:p>
              </w:tc>
              <w:tc>
                <w:tcPr>
                  <w:tcW w:w="5147" w:type="dxa"/>
                  <w:shd w:val="clear" w:color="auto" w:fill="FFFFFF"/>
                  <w:tcMar>
                    <w:top w:w="120" w:type="dxa"/>
                    <w:left w:w="120" w:type="dxa"/>
                    <w:bottom w:w="120" w:type="dxa"/>
                    <w:right w:w="120" w:type="dxa"/>
                  </w:tcMar>
                  <w:vAlign w:val="center"/>
                </w:tcPr>
                <w:p w:rsidR="0037411C" w:rsidRDefault="00BC4EAF">
                  <w:pPr>
                    <w:pStyle w:val="af3"/>
                  </w:pPr>
                  <w:r>
                    <w:t>参访省级融媒体中心</w:t>
                  </w:r>
                </w:p>
              </w:tc>
              <w:tc>
                <w:tcPr>
                  <w:tcW w:w="5147" w:type="dxa"/>
                  <w:shd w:val="clear" w:color="auto" w:fill="FFFFFF"/>
                  <w:tcMar>
                    <w:top w:w="120" w:type="dxa"/>
                    <w:left w:w="120" w:type="dxa"/>
                    <w:bottom w:w="120" w:type="dxa"/>
                    <w:right w:w="120" w:type="dxa"/>
                  </w:tcMar>
                  <w:vAlign w:val="center"/>
                </w:tcPr>
                <w:p w:rsidR="0037411C" w:rsidRDefault="0037411C">
                  <w:pPr>
                    <w:pStyle w:val="af3"/>
                  </w:pPr>
                </w:p>
              </w:tc>
            </w:tr>
          </w:tbl>
          <w:p w:rsidR="0037411C" w:rsidRDefault="0037411C">
            <w:pPr>
              <w:pStyle w:val="af4"/>
              <w:ind w:firstLine="396"/>
            </w:pPr>
          </w:p>
        </w:tc>
      </w:tr>
      <w:tr w:rsidR="0037411C">
        <w:trPr>
          <w:trHeight w:val="600"/>
        </w:trPr>
        <w:tc>
          <w:tcPr>
            <w:tcW w:w="1280" w:type="dxa"/>
            <w:vAlign w:val="center"/>
          </w:tcPr>
          <w:p w:rsidR="0037411C" w:rsidRDefault="00BC4EAF">
            <w:pPr>
              <w:pStyle w:val="af3"/>
            </w:pPr>
            <w:r>
              <w:lastRenderedPageBreak/>
              <w:t>教学手段</w:t>
            </w:r>
            <w:r>
              <w:t xml:space="preserve"> </w:t>
            </w:r>
            <w:r>
              <w:t>和方法</w:t>
            </w:r>
          </w:p>
        </w:tc>
        <w:tc>
          <w:tcPr>
            <w:tcW w:w="7701" w:type="dxa"/>
            <w:gridSpan w:val="9"/>
            <w:vAlign w:val="center"/>
          </w:tcPr>
          <w:p w:rsidR="0037411C" w:rsidRDefault="00BC4EAF">
            <w:pPr>
              <w:pStyle w:val="af4"/>
              <w:ind w:firstLine="396"/>
            </w:pPr>
            <w:r>
              <w:t>场景化教学法</w:t>
            </w:r>
            <w:r>
              <w:rPr>
                <w:rFonts w:hint="eastAsia"/>
              </w:rPr>
              <w:t>：</w:t>
            </w:r>
            <w:r>
              <w:t>模拟重大新闻事件的</w:t>
            </w:r>
            <w:proofErr w:type="gramStart"/>
            <w:r>
              <w:t>融媒体</w:t>
            </w:r>
            <w:proofErr w:type="gramEnd"/>
            <w:r>
              <w:t>指挥调度</w:t>
            </w:r>
          </w:p>
          <w:p w:rsidR="0037411C" w:rsidRDefault="00BC4EAF">
            <w:pPr>
              <w:pStyle w:val="af4"/>
              <w:ind w:firstLine="396"/>
            </w:pPr>
            <w:r>
              <w:t>敏捷开发法</w:t>
            </w:r>
            <w:r>
              <w:rPr>
                <w:rFonts w:hint="eastAsia"/>
              </w:rPr>
              <w:t>：</w:t>
            </w:r>
            <w:r>
              <w:t>采用</w:t>
            </w:r>
            <w:r>
              <w:t>Scrum</w:t>
            </w:r>
            <w:r>
              <w:t>模式完成</w:t>
            </w:r>
            <w:proofErr w:type="gramStart"/>
            <w:r>
              <w:t>融媒体</w:t>
            </w:r>
            <w:proofErr w:type="gramEnd"/>
            <w:r>
              <w:t>产品迭代</w:t>
            </w:r>
          </w:p>
          <w:p w:rsidR="0037411C" w:rsidRDefault="00BC4EAF">
            <w:pPr>
              <w:pStyle w:val="af4"/>
              <w:ind w:firstLine="396"/>
            </w:pPr>
            <w:r>
              <w:t>舆情沙盘推演</w:t>
            </w:r>
            <w:r>
              <w:rPr>
                <w:rFonts w:hint="eastAsia"/>
              </w:rPr>
              <w:t>：</w:t>
            </w:r>
            <w:r>
              <w:t>基于真实数据模拟传播效果优化</w:t>
            </w:r>
          </w:p>
        </w:tc>
      </w:tr>
      <w:tr w:rsidR="0037411C">
        <w:trPr>
          <w:trHeight w:val="515"/>
        </w:trPr>
        <w:tc>
          <w:tcPr>
            <w:tcW w:w="1280" w:type="dxa"/>
            <w:vAlign w:val="center"/>
          </w:tcPr>
          <w:p w:rsidR="0037411C" w:rsidRDefault="00BC4EAF">
            <w:pPr>
              <w:pStyle w:val="af3"/>
            </w:pPr>
            <w:r>
              <w:t>教学资料</w:t>
            </w:r>
          </w:p>
        </w:tc>
        <w:tc>
          <w:tcPr>
            <w:tcW w:w="7701" w:type="dxa"/>
            <w:gridSpan w:val="9"/>
            <w:vAlign w:val="center"/>
          </w:tcPr>
          <w:p w:rsidR="0037411C" w:rsidRDefault="00BC4EAF">
            <w:pPr>
              <w:pStyle w:val="af4"/>
              <w:ind w:firstLine="396"/>
            </w:pPr>
            <w:r>
              <w:t>核心教材</w:t>
            </w:r>
            <w:r>
              <w:rPr>
                <w:rFonts w:hint="eastAsia"/>
              </w:rPr>
              <w:t>：</w:t>
            </w:r>
            <w:r>
              <w:t>《融媒体技术应用》（高等教育出版社）</w:t>
            </w:r>
            <w:r>
              <w:rPr>
                <w:rFonts w:hint="eastAsia"/>
              </w:rPr>
              <w:t>，</w:t>
            </w:r>
            <w:r>
              <w:t>《智慧融媒体运营实务》（清华大学出版社）</w:t>
            </w:r>
          </w:p>
          <w:p w:rsidR="0037411C" w:rsidRDefault="00BC4EAF">
            <w:pPr>
              <w:pStyle w:val="af4"/>
              <w:ind w:firstLine="396"/>
            </w:pPr>
            <w:r>
              <w:t>政策文件</w:t>
            </w:r>
            <w:r>
              <w:rPr>
                <w:rFonts w:hint="eastAsia"/>
              </w:rPr>
              <w:t>：</w:t>
            </w:r>
            <w:r>
              <w:t>《关于加快推进媒体深度融合发展的指导意见》</w:t>
            </w:r>
            <w:r>
              <w:rPr>
                <w:rFonts w:hint="eastAsia"/>
              </w:rPr>
              <w:t>、</w:t>
            </w:r>
            <w:r>
              <w:t>《县级融媒体中心建设规范》</w:t>
            </w:r>
          </w:p>
          <w:p w:rsidR="0037411C" w:rsidRDefault="00BC4EAF">
            <w:pPr>
              <w:pStyle w:val="af4"/>
              <w:ind w:firstLine="396"/>
            </w:pPr>
            <w:r>
              <w:t>技术平台</w:t>
            </w:r>
            <w:r>
              <w:rPr>
                <w:rFonts w:hint="eastAsia"/>
              </w:rPr>
              <w:t>：</w:t>
            </w:r>
            <w:proofErr w:type="gramStart"/>
            <w:r>
              <w:t>新华智云</w:t>
            </w:r>
            <w:proofErr w:type="gramEnd"/>
            <w:r>
              <w:t>"</w:t>
            </w:r>
            <w:r>
              <w:t>媒体大脑</w:t>
            </w:r>
            <w:r>
              <w:t>"</w:t>
            </w:r>
            <w:r>
              <w:rPr>
                <w:rFonts w:hint="eastAsia"/>
              </w:rPr>
              <w:t>，</w:t>
            </w:r>
            <w:proofErr w:type="gramStart"/>
            <w:r>
              <w:t>方正翔宇</w:t>
            </w:r>
            <w:proofErr w:type="gramEnd"/>
            <w:r>
              <w:t>CMS</w:t>
            </w:r>
            <w:r>
              <w:t>系统教学版</w:t>
            </w:r>
          </w:p>
        </w:tc>
      </w:tr>
      <w:tr w:rsidR="0037411C">
        <w:trPr>
          <w:trHeight w:val="599"/>
        </w:trPr>
        <w:tc>
          <w:tcPr>
            <w:tcW w:w="1280" w:type="dxa"/>
            <w:vAlign w:val="center"/>
          </w:tcPr>
          <w:p w:rsidR="0037411C" w:rsidRDefault="00BC4EAF">
            <w:pPr>
              <w:pStyle w:val="af3"/>
            </w:pPr>
            <w:r>
              <w:t>考核要求</w:t>
            </w:r>
          </w:p>
        </w:tc>
        <w:tc>
          <w:tcPr>
            <w:tcW w:w="7701" w:type="dxa"/>
            <w:gridSpan w:val="9"/>
            <w:vAlign w:val="center"/>
          </w:tcPr>
          <w:p w:rsidR="0037411C" w:rsidRDefault="00BC4EAF">
            <w:pPr>
              <w:pStyle w:val="af4"/>
              <w:ind w:firstLine="396"/>
            </w:pPr>
            <w:r>
              <w:t>过程考核（</w:t>
            </w:r>
            <w:r>
              <w:t>60%</w:t>
            </w:r>
            <w:r>
              <w:t>）</w:t>
            </w:r>
            <w:r>
              <w:rPr>
                <w:rFonts w:hint="eastAsia"/>
              </w:rPr>
              <w:t>：</w:t>
            </w:r>
            <w:proofErr w:type="gramStart"/>
            <w:r>
              <w:t>融媒体</w:t>
            </w:r>
            <w:proofErr w:type="gramEnd"/>
            <w:r>
              <w:t>产品矩阵设计（</w:t>
            </w:r>
            <w:r>
              <w:t>30%</w:t>
            </w:r>
            <w:r>
              <w:t>）技术实验报告（</w:t>
            </w:r>
            <w:r>
              <w:t>5</w:t>
            </w:r>
            <w:r>
              <w:t>次，</w:t>
            </w:r>
            <w:r>
              <w:t>20%</w:t>
            </w:r>
            <w:r>
              <w:t>）课堂辩论表现（</w:t>
            </w:r>
            <w:r>
              <w:t>10%</w:t>
            </w:r>
            <w:r>
              <w:t>）</w:t>
            </w:r>
          </w:p>
          <w:p w:rsidR="0037411C" w:rsidRDefault="00BC4EAF">
            <w:pPr>
              <w:pStyle w:val="af4"/>
              <w:ind w:firstLine="396"/>
            </w:pPr>
            <w:r>
              <w:t>终结考核（</w:t>
            </w:r>
            <w:r>
              <w:t>40%</w:t>
            </w:r>
            <w:r>
              <w:t>）</w:t>
            </w:r>
            <w:r>
              <w:rPr>
                <w:rFonts w:hint="eastAsia"/>
              </w:rPr>
              <w:t>：</w:t>
            </w:r>
            <w:r>
              <w:t>综合项目：完成一个主题的</w:t>
            </w:r>
            <w:proofErr w:type="gramStart"/>
            <w:r>
              <w:t>融媒体</w:t>
            </w:r>
            <w:proofErr w:type="gramEnd"/>
            <w:r>
              <w:t>全流程实践（含）：策划方案（</w:t>
            </w:r>
            <w:r>
              <w:t>15%</w:t>
            </w:r>
            <w:r>
              <w:t>）成品展示（</w:t>
            </w:r>
            <w:r>
              <w:t>15%</w:t>
            </w:r>
            <w:r>
              <w:t>）</w:t>
            </w:r>
            <w:proofErr w:type="gramStart"/>
            <w:r>
              <w:t>思政价值</w:t>
            </w:r>
            <w:proofErr w:type="gramEnd"/>
            <w:r>
              <w:t>阐述（</w:t>
            </w:r>
            <w:r>
              <w:t>10%</w:t>
            </w:r>
            <w:r>
              <w:t>）</w:t>
            </w:r>
          </w:p>
        </w:tc>
      </w:tr>
    </w:tbl>
    <w:p w:rsidR="0037411C" w:rsidRDefault="0037411C">
      <w:pPr>
        <w:tabs>
          <w:tab w:val="left" w:pos="312"/>
        </w:tabs>
        <w:kinsoku/>
        <w:overflowPunct w:val="0"/>
        <w:spacing w:before="117" w:line="320" w:lineRule="auto"/>
        <w:jc w:val="both"/>
        <w:outlineLvl w:val="4"/>
        <w:rPr>
          <w:rFonts w:ascii="黑体" w:eastAsia="黑体" w:hAnsi="黑体" w:cs="黑体"/>
          <w:b/>
          <w:bCs/>
          <w:spacing w:val="-5"/>
          <w:sz w:val="24"/>
          <w:szCs w:val="24"/>
          <w:lang w:eastAsia="zh-CN"/>
        </w:rPr>
      </w:pPr>
    </w:p>
    <w:tbl>
      <w:tblPr>
        <w:tblW w:w="8975" w:type="dxa"/>
        <w:jc w:val="center"/>
        <w:tblLayout w:type="fixed"/>
        <w:tblLook w:val="04A0" w:firstRow="1" w:lastRow="0" w:firstColumn="1" w:lastColumn="0" w:noHBand="0" w:noVBand="1"/>
      </w:tblPr>
      <w:tblGrid>
        <w:gridCol w:w="1273"/>
        <w:gridCol w:w="636"/>
        <w:gridCol w:w="992"/>
        <w:gridCol w:w="652"/>
        <w:gridCol w:w="992"/>
        <w:gridCol w:w="709"/>
        <w:gridCol w:w="1276"/>
        <w:gridCol w:w="567"/>
        <w:gridCol w:w="1276"/>
        <w:gridCol w:w="602"/>
      </w:tblGrid>
      <w:tr w:rsidR="0037411C">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rsidR="0037411C" w:rsidRDefault="00BC4EAF">
            <w:pPr>
              <w:pStyle w:val="af3"/>
            </w:pPr>
            <w:r>
              <w:rPr>
                <w:rFonts w:hint="eastAsia"/>
              </w:rPr>
              <w:t>课程名称</w:t>
            </w:r>
          </w:p>
        </w:tc>
        <w:tc>
          <w:tcPr>
            <w:tcW w:w="3981" w:type="dxa"/>
            <w:gridSpan w:val="5"/>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pPr>
            <w:r>
              <w:rPr>
                <w:rFonts w:hint="eastAsia"/>
              </w:rPr>
              <w:t>茶艺与茶文化</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pPr>
            <w:r>
              <w:rPr>
                <w:rFonts w:hint="eastAsia"/>
              </w:rPr>
              <w:t>课程编号</w:t>
            </w:r>
          </w:p>
        </w:tc>
        <w:tc>
          <w:tcPr>
            <w:tcW w:w="2445" w:type="dxa"/>
            <w:gridSpan w:val="3"/>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pPr>
            <w:bookmarkStart w:id="16" w:name="OLE_LINK25"/>
            <w:bookmarkStart w:id="17" w:name="OLE_LINK26"/>
            <w:r>
              <w:rPr>
                <w:rFonts w:hint="eastAsia"/>
              </w:rPr>
              <w:t>5030107</w:t>
            </w:r>
            <w:bookmarkEnd w:id="16"/>
            <w:bookmarkEnd w:id="17"/>
          </w:p>
        </w:tc>
      </w:tr>
      <w:tr w:rsidR="0037411C">
        <w:trPr>
          <w:trHeight w:val="553"/>
          <w:jc w:val="center"/>
        </w:trPr>
        <w:tc>
          <w:tcPr>
            <w:tcW w:w="1273" w:type="dxa"/>
            <w:tcBorders>
              <w:top w:val="single" w:sz="6" w:space="0" w:color="auto"/>
              <w:left w:val="single" w:sz="6" w:space="0" w:color="auto"/>
              <w:bottom w:val="nil"/>
              <w:right w:val="single" w:sz="6" w:space="0" w:color="auto"/>
            </w:tcBorders>
            <w:vAlign w:val="center"/>
          </w:tcPr>
          <w:p w:rsidR="0037411C" w:rsidRDefault="00BC4EAF">
            <w:pPr>
              <w:pStyle w:val="af3"/>
              <w:ind w:leftChars="0" w:left="0" w:rightChars="0" w:right="0"/>
            </w:pPr>
            <w:r>
              <w:rPr>
                <w:rFonts w:hint="eastAsia"/>
              </w:rPr>
              <w:t>实施学期</w:t>
            </w:r>
          </w:p>
        </w:tc>
        <w:tc>
          <w:tcPr>
            <w:tcW w:w="636"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4</w:t>
            </w:r>
          </w:p>
        </w:tc>
        <w:tc>
          <w:tcPr>
            <w:tcW w:w="992" w:type="dxa"/>
            <w:tcBorders>
              <w:top w:val="single" w:sz="6" w:space="0" w:color="auto"/>
              <w:left w:val="single" w:sz="6" w:space="0" w:color="auto"/>
              <w:bottom w:val="single" w:sz="6" w:space="0" w:color="auto"/>
              <w:right w:val="single" w:sz="4" w:space="0" w:color="auto"/>
            </w:tcBorders>
            <w:vAlign w:val="center"/>
          </w:tcPr>
          <w:p w:rsidR="0037411C" w:rsidRDefault="00BC4EAF">
            <w:pPr>
              <w:pStyle w:val="af3"/>
              <w:ind w:leftChars="0" w:left="0" w:rightChars="0" w:right="0"/>
            </w:pPr>
            <w:r>
              <w:rPr>
                <w:rFonts w:hint="eastAsia"/>
              </w:rPr>
              <w:t>学分</w:t>
            </w:r>
          </w:p>
        </w:tc>
        <w:tc>
          <w:tcPr>
            <w:tcW w:w="652" w:type="dxa"/>
            <w:tcBorders>
              <w:top w:val="single" w:sz="6" w:space="0" w:color="auto"/>
              <w:left w:val="single" w:sz="4" w:space="0" w:color="auto"/>
              <w:bottom w:val="single" w:sz="6" w:space="0" w:color="auto"/>
              <w:right w:val="single" w:sz="4" w:space="0" w:color="auto"/>
            </w:tcBorders>
            <w:vAlign w:val="center"/>
          </w:tcPr>
          <w:p w:rsidR="0037411C" w:rsidRDefault="00BC4EAF">
            <w:pPr>
              <w:pStyle w:val="af3"/>
              <w:ind w:leftChars="0" w:left="0" w:rightChars="0" w:right="0"/>
            </w:pPr>
            <w:r>
              <w:rPr>
                <w:rFonts w:hint="eastAsia"/>
              </w:rPr>
              <w:t>1.0</w:t>
            </w:r>
          </w:p>
        </w:tc>
        <w:tc>
          <w:tcPr>
            <w:tcW w:w="992" w:type="dxa"/>
            <w:tcBorders>
              <w:top w:val="single" w:sz="6" w:space="0" w:color="auto"/>
              <w:left w:val="single" w:sz="4"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总学时</w:t>
            </w:r>
          </w:p>
        </w:tc>
        <w:tc>
          <w:tcPr>
            <w:tcW w:w="709"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18</w:t>
            </w:r>
          </w:p>
        </w:tc>
        <w:tc>
          <w:tcPr>
            <w:tcW w:w="1276"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理论学时</w:t>
            </w:r>
          </w:p>
        </w:tc>
        <w:tc>
          <w:tcPr>
            <w:tcW w:w="567"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8</w:t>
            </w:r>
          </w:p>
        </w:tc>
        <w:tc>
          <w:tcPr>
            <w:tcW w:w="1276"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实践学时</w:t>
            </w:r>
          </w:p>
        </w:tc>
        <w:tc>
          <w:tcPr>
            <w:tcW w:w="602"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ind w:leftChars="0" w:left="0" w:rightChars="0" w:right="0"/>
            </w:pPr>
            <w:r>
              <w:rPr>
                <w:rFonts w:hint="eastAsia"/>
              </w:rPr>
              <w:t>10</w:t>
            </w:r>
          </w:p>
        </w:tc>
      </w:tr>
      <w:tr w:rsidR="0037411C">
        <w:trPr>
          <w:trHeight w:val="553"/>
          <w:jc w:val="center"/>
        </w:trPr>
        <w:tc>
          <w:tcPr>
            <w:tcW w:w="1273" w:type="dxa"/>
            <w:tcBorders>
              <w:top w:val="single" w:sz="6" w:space="0" w:color="auto"/>
              <w:left w:val="single" w:sz="6" w:space="0" w:color="auto"/>
              <w:bottom w:val="nil"/>
              <w:right w:val="single" w:sz="6" w:space="0" w:color="auto"/>
            </w:tcBorders>
            <w:vAlign w:val="center"/>
          </w:tcPr>
          <w:p w:rsidR="0037411C" w:rsidRDefault="00BC4EAF">
            <w:pPr>
              <w:pStyle w:val="af3"/>
            </w:pPr>
            <w:r>
              <w:rPr>
                <w:rFonts w:hint="eastAsia"/>
              </w:rPr>
              <w:t>课程类型</w:t>
            </w:r>
          </w:p>
        </w:tc>
        <w:tc>
          <w:tcPr>
            <w:tcW w:w="7702" w:type="dxa"/>
            <w:gridSpan w:val="9"/>
            <w:tcBorders>
              <w:top w:val="single" w:sz="6" w:space="0" w:color="auto"/>
              <w:left w:val="single" w:sz="6" w:space="0" w:color="auto"/>
              <w:bottom w:val="nil"/>
              <w:right w:val="single" w:sz="6" w:space="0" w:color="auto"/>
            </w:tcBorders>
            <w:vAlign w:val="center"/>
          </w:tcPr>
          <w:p w:rsidR="0037411C" w:rsidRDefault="00BC4EAF">
            <w:pPr>
              <w:pStyle w:val="af3"/>
            </w:pPr>
            <w:r>
              <w:rPr>
                <w:rFonts w:hint="eastAsia"/>
              </w:rPr>
              <w:t>纯理论课（</w:t>
            </w:r>
            <w:r>
              <w:rPr>
                <w:rFonts w:hint="eastAsia"/>
              </w:rPr>
              <w:t xml:space="preserve">  </w:t>
            </w:r>
            <w:r>
              <w:rPr>
                <w:rFonts w:hint="eastAsia"/>
              </w:rPr>
              <w:t>）、（理论</w:t>
            </w:r>
            <w:r>
              <w:rPr>
                <w:rFonts w:hint="eastAsia"/>
              </w:rPr>
              <w:t>+</w:t>
            </w:r>
            <w:r>
              <w:rPr>
                <w:rFonts w:hint="eastAsia"/>
              </w:rPr>
              <w:t>实践）课（</w:t>
            </w:r>
            <w:r>
              <w:rPr>
                <w:rFonts w:hint="eastAsia"/>
              </w:rPr>
              <w:t xml:space="preserve"> </w:t>
            </w:r>
            <w:r>
              <w:rPr>
                <w:rFonts w:hint="eastAsia"/>
              </w:rPr>
              <w:t>√</w:t>
            </w:r>
            <w:r>
              <w:rPr>
                <w:rFonts w:hint="eastAsia"/>
              </w:rPr>
              <w:t xml:space="preserve"> </w:t>
            </w:r>
            <w:r>
              <w:rPr>
                <w:rFonts w:hint="eastAsia"/>
              </w:rPr>
              <w:t>）、</w:t>
            </w:r>
            <w:proofErr w:type="gramStart"/>
            <w:r>
              <w:rPr>
                <w:rFonts w:hint="eastAsia"/>
              </w:rPr>
              <w:t>纯实践</w:t>
            </w:r>
            <w:proofErr w:type="gramEnd"/>
            <w:r>
              <w:rPr>
                <w:rFonts w:hint="eastAsia"/>
              </w:rPr>
              <w:t>课（</w:t>
            </w:r>
            <w:r>
              <w:rPr>
                <w:rFonts w:hint="eastAsia"/>
              </w:rPr>
              <w:t xml:space="preserve">   </w:t>
            </w:r>
            <w:r>
              <w:rPr>
                <w:rFonts w:hint="eastAsia"/>
              </w:rPr>
              <w:t>）</w:t>
            </w:r>
          </w:p>
        </w:tc>
      </w:tr>
      <w:tr w:rsidR="0037411C">
        <w:trPr>
          <w:trHeight w:val="403"/>
          <w:jc w:val="center"/>
        </w:trPr>
        <w:tc>
          <w:tcPr>
            <w:tcW w:w="1273" w:type="dxa"/>
            <w:tcBorders>
              <w:top w:val="single" w:sz="6" w:space="0" w:color="auto"/>
              <w:left w:val="single" w:sz="6" w:space="0" w:color="auto"/>
              <w:bottom w:val="nil"/>
              <w:right w:val="single" w:sz="4" w:space="0" w:color="auto"/>
            </w:tcBorders>
            <w:vAlign w:val="center"/>
          </w:tcPr>
          <w:p w:rsidR="0037411C" w:rsidRDefault="00BC4EAF">
            <w:pPr>
              <w:pStyle w:val="af3"/>
            </w:pPr>
            <w:r>
              <w:rPr>
                <w:rFonts w:hint="eastAsia"/>
              </w:rPr>
              <w:t>先修课程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《中华优秀传统文化》、《非遗教育》</w:t>
            </w:r>
          </w:p>
        </w:tc>
      </w:tr>
      <w:tr w:rsidR="0037411C" w:rsidTr="00543917">
        <w:trPr>
          <w:trHeight w:val="409"/>
          <w:jc w:val="center"/>
        </w:trPr>
        <w:tc>
          <w:tcPr>
            <w:tcW w:w="1273" w:type="dxa"/>
            <w:tcBorders>
              <w:top w:val="single" w:sz="6" w:space="0" w:color="auto"/>
              <w:left w:val="single" w:sz="6" w:space="0" w:color="auto"/>
              <w:bottom w:val="single" w:sz="6" w:space="0" w:color="auto"/>
              <w:right w:val="single" w:sz="4" w:space="0" w:color="auto"/>
            </w:tcBorders>
            <w:vAlign w:val="center"/>
          </w:tcPr>
          <w:p w:rsidR="0037411C" w:rsidRDefault="00BC4EAF">
            <w:pPr>
              <w:pStyle w:val="af3"/>
            </w:pPr>
            <w:r>
              <w:rPr>
                <w:rFonts w:hint="eastAsia"/>
              </w:rPr>
              <w:t>后续课程</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企业文化素养</w:t>
            </w:r>
          </w:p>
        </w:tc>
      </w:tr>
      <w:tr w:rsidR="0037411C" w:rsidTr="00543917">
        <w:trPr>
          <w:trHeight w:val="698"/>
          <w:jc w:val="center"/>
        </w:trPr>
        <w:tc>
          <w:tcPr>
            <w:tcW w:w="1273" w:type="dxa"/>
            <w:tcBorders>
              <w:top w:val="single" w:sz="6" w:space="0" w:color="auto"/>
              <w:left w:val="single" w:sz="6" w:space="0" w:color="auto"/>
              <w:bottom w:val="single" w:sz="4" w:space="0" w:color="auto"/>
              <w:right w:val="single" w:sz="4" w:space="0" w:color="auto"/>
            </w:tcBorders>
            <w:vAlign w:val="center"/>
          </w:tcPr>
          <w:p w:rsidR="0037411C" w:rsidRDefault="00BC4EAF">
            <w:pPr>
              <w:pStyle w:val="af3"/>
            </w:pPr>
            <w:r>
              <w:rPr>
                <w:rFonts w:hint="eastAsia"/>
              </w:rPr>
              <w:t>教学目标</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素质目标</w:t>
            </w:r>
          </w:p>
          <w:p w:rsidR="0037411C" w:rsidRDefault="00BC4EAF">
            <w:pPr>
              <w:pStyle w:val="af4"/>
              <w:ind w:firstLine="396"/>
            </w:pPr>
            <w:r>
              <w:rPr>
                <w:rFonts w:hint="eastAsia"/>
              </w:rPr>
              <w:t>1.</w:t>
            </w:r>
            <w:r>
              <w:rPr>
                <w:rFonts w:hint="eastAsia"/>
              </w:rPr>
              <w:t>坚定文化自信，弘扬中华传统茶文化。</w:t>
            </w:r>
          </w:p>
          <w:p w:rsidR="0037411C" w:rsidRDefault="00BC4EAF">
            <w:pPr>
              <w:pStyle w:val="af4"/>
              <w:ind w:firstLine="396"/>
            </w:pPr>
            <w:r>
              <w:rPr>
                <w:rFonts w:hint="eastAsia"/>
              </w:rPr>
              <w:t>2.</w:t>
            </w:r>
            <w:r>
              <w:rPr>
                <w:rFonts w:hint="eastAsia"/>
              </w:rPr>
              <w:t>培养审美情趣，提升个人文素养。</w:t>
            </w:r>
          </w:p>
          <w:p w:rsidR="0037411C" w:rsidRDefault="00BC4EAF">
            <w:pPr>
              <w:pStyle w:val="af4"/>
              <w:ind w:firstLine="396"/>
            </w:pPr>
            <w:r>
              <w:rPr>
                <w:rFonts w:hint="eastAsia"/>
              </w:rPr>
              <w:t>3.</w:t>
            </w:r>
            <w:r>
              <w:rPr>
                <w:rFonts w:hint="eastAsia"/>
              </w:rPr>
              <w:t>养成耐心、细心的职业态度，增强专注力。</w:t>
            </w:r>
          </w:p>
          <w:p w:rsidR="0037411C" w:rsidRDefault="00BC4EAF">
            <w:pPr>
              <w:pStyle w:val="af4"/>
              <w:ind w:firstLine="396"/>
            </w:pPr>
            <w:r>
              <w:rPr>
                <w:rFonts w:hint="eastAsia"/>
              </w:rPr>
              <w:t>（二）知识目标</w:t>
            </w:r>
          </w:p>
          <w:p w:rsidR="0037411C" w:rsidRDefault="00BC4EAF">
            <w:pPr>
              <w:pStyle w:val="af4"/>
              <w:ind w:firstLine="396"/>
            </w:pPr>
            <w:r>
              <w:rPr>
                <w:rFonts w:hint="eastAsia"/>
              </w:rPr>
              <w:t>1.</w:t>
            </w:r>
            <w:r>
              <w:rPr>
                <w:rFonts w:hint="eastAsia"/>
              </w:rPr>
              <w:t>了解中国茶文化的发展历史与文化内涵。</w:t>
            </w:r>
          </w:p>
          <w:p w:rsidR="0037411C" w:rsidRDefault="00BC4EAF">
            <w:pPr>
              <w:pStyle w:val="af4"/>
              <w:ind w:firstLine="396"/>
            </w:pPr>
            <w:r>
              <w:rPr>
                <w:rFonts w:hint="eastAsia"/>
              </w:rPr>
              <w:t>2.</w:t>
            </w:r>
            <w:r>
              <w:rPr>
                <w:rFonts w:hint="eastAsia"/>
              </w:rPr>
              <w:t>掌握各类茶叶（如绿茶、白茶、黄茶、红茶等）的分类，特性，生产过程和鉴别方法。</w:t>
            </w:r>
          </w:p>
          <w:p w:rsidR="0037411C" w:rsidRDefault="00BC4EAF">
            <w:pPr>
              <w:pStyle w:val="af4"/>
              <w:ind w:firstLine="396"/>
            </w:pPr>
            <w:r>
              <w:rPr>
                <w:rFonts w:hint="eastAsia"/>
              </w:rPr>
              <w:t>3.</w:t>
            </w:r>
            <w:r>
              <w:rPr>
                <w:rFonts w:hint="eastAsia"/>
              </w:rPr>
              <w:t>熟悉常用茶具的名称、功能及使用方法。</w:t>
            </w:r>
          </w:p>
          <w:p w:rsidR="0037411C" w:rsidRDefault="00BC4EAF">
            <w:pPr>
              <w:pStyle w:val="af4"/>
              <w:ind w:firstLine="396"/>
            </w:pPr>
            <w:r>
              <w:rPr>
                <w:rFonts w:hint="eastAsia"/>
              </w:rPr>
              <w:t>4.</w:t>
            </w:r>
            <w:r>
              <w:rPr>
                <w:rFonts w:hint="eastAsia"/>
              </w:rPr>
              <w:t>掌握各类茶叶的适配茶具及冲泡技巧。</w:t>
            </w:r>
          </w:p>
          <w:p w:rsidR="0037411C" w:rsidRDefault="00BC4EAF">
            <w:pPr>
              <w:pStyle w:val="af4"/>
              <w:ind w:firstLine="396"/>
            </w:pPr>
            <w:r>
              <w:rPr>
                <w:rFonts w:hint="eastAsia"/>
              </w:rPr>
              <w:t>5.</w:t>
            </w:r>
            <w:r>
              <w:rPr>
                <w:rFonts w:hint="eastAsia"/>
              </w:rPr>
              <w:t>掌握茶席的布置方法与茶艺表演的基本流程。</w:t>
            </w:r>
          </w:p>
          <w:p w:rsidR="0037411C" w:rsidRDefault="00BC4EAF">
            <w:pPr>
              <w:pStyle w:val="af4"/>
              <w:ind w:firstLine="396"/>
            </w:pPr>
            <w:r>
              <w:rPr>
                <w:rFonts w:hint="eastAsia"/>
              </w:rPr>
              <w:t>（三）技能目标</w:t>
            </w:r>
          </w:p>
          <w:p w:rsidR="0037411C" w:rsidRDefault="00BC4EAF">
            <w:pPr>
              <w:pStyle w:val="af4"/>
              <w:ind w:firstLine="396"/>
            </w:pPr>
            <w:r>
              <w:rPr>
                <w:rFonts w:hint="eastAsia"/>
              </w:rPr>
              <w:t>1.</w:t>
            </w:r>
            <w:r>
              <w:rPr>
                <w:rFonts w:hint="eastAsia"/>
              </w:rPr>
              <w:t>能规范操作泡茶流程，熟练掌握不同茶类的冲泡技巧。</w:t>
            </w:r>
          </w:p>
          <w:p w:rsidR="0037411C" w:rsidRDefault="00BC4EAF">
            <w:pPr>
              <w:pStyle w:val="af4"/>
              <w:ind w:firstLine="396"/>
            </w:pPr>
            <w:r>
              <w:rPr>
                <w:rFonts w:hint="eastAsia"/>
              </w:rPr>
              <w:t>2.</w:t>
            </w:r>
            <w:r>
              <w:rPr>
                <w:rFonts w:hint="eastAsia"/>
              </w:rPr>
              <w:t>能进行简单的茶艺表演，展现优雅的茶艺礼仪。</w:t>
            </w:r>
          </w:p>
          <w:p w:rsidR="0037411C" w:rsidRDefault="00BC4EAF">
            <w:pPr>
              <w:pStyle w:val="af4"/>
              <w:ind w:firstLine="396"/>
            </w:pPr>
            <w:r>
              <w:rPr>
                <w:rFonts w:hint="eastAsia"/>
              </w:rPr>
              <w:lastRenderedPageBreak/>
              <w:t>3.</w:t>
            </w:r>
            <w:r>
              <w:rPr>
                <w:rFonts w:hint="eastAsia"/>
              </w:rPr>
              <w:t>能根据不同场合与需求，设计茶艺方案。</w:t>
            </w:r>
          </w:p>
        </w:tc>
      </w:tr>
      <w:tr w:rsidR="0037411C" w:rsidTr="00543917">
        <w:trPr>
          <w:trHeight w:val="844"/>
          <w:jc w:val="center"/>
        </w:trPr>
        <w:tc>
          <w:tcPr>
            <w:tcW w:w="1273" w:type="dxa"/>
            <w:tcBorders>
              <w:top w:val="single" w:sz="4"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lastRenderedPageBreak/>
              <w:t>教学内容</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1.</w:t>
            </w:r>
            <w:r>
              <w:rPr>
                <w:rFonts w:hint="eastAsia"/>
              </w:rPr>
              <w:t>茶艺与茶文化概述：介绍茶艺的概念、起源与发展，茶文化的内涵与意义。</w:t>
            </w:r>
          </w:p>
          <w:p w:rsidR="0037411C" w:rsidRDefault="00BC4EAF">
            <w:pPr>
              <w:pStyle w:val="af4"/>
              <w:ind w:firstLine="396"/>
            </w:pPr>
            <w:r>
              <w:rPr>
                <w:rFonts w:hint="eastAsia"/>
              </w:rPr>
              <w:t>2.</w:t>
            </w:r>
            <w:r>
              <w:rPr>
                <w:rFonts w:hint="eastAsia"/>
              </w:rPr>
              <w:t>茶叶分类与鉴别：讲解绿茶、红茶、乌龙茶、黑茶、白茶、黄茶的特点，制作过程与鉴别方法。</w:t>
            </w:r>
          </w:p>
          <w:p w:rsidR="0037411C" w:rsidRDefault="00BC4EAF">
            <w:pPr>
              <w:pStyle w:val="af4"/>
              <w:ind w:firstLine="396"/>
            </w:pPr>
            <w:r>
              <w:rPr>
                <w:rFonts w:hint="eastAsia"/>
              </w:rPr>
              <w:t>3.</w:t>
            </w:r>
            <w:r>
              <w:rPr>
                <w:rFonts w:hint="eastAsia"/>
              </w:rPr>
              <w:t>茶具认识与使用：认识茶壶、品茗杯、茶船、公道杯、三才杯、茶道六君子等茶具，掌握其使用与保养方法。</w:t>
            </w:r>
          </w:p>
          <w:p w:rsidR="0037411C" w:rsidRDefault="00BC4EAF">
            <w:pPr>
              <w:pStyle w:val="af4"/>
              <w:ind w:firstLine="396"/>
            </w:pPr>
            <w:r>
              <w:rPr>
                <w:rFonts w:hint="eastAsia"/>
              </w:rPr>
              <w:t>4.</w:t>
            </w:r>
            <w:r>
              <w:rPr>
                <w:rFonts w:hint="eastAsia"/>
              </w:rPr>
              <w:t>泡茶基本流程：温杯、置茶、冲泡、奉茶等环节的操作规范。</w:t>
            </w:r>
          </w:p>
          <w:p w:rsidR="0037411C" w:rsidRDefault="00BC4EAF">
            <w:pPr>
              <w:pStyle w:val="af4"/>
              <w:ind w:firstLine="396"/>
            </w:pPr>
            <w:r>
              <w:rPr>
                <w:rFonts w:hint="eastAsia"/>
              </w:rPr>
              <w:t>5.</w:t>
            </w:r>
            <w:r>
              <w:rPr>
                <w:rFonts w:hint="eastAsia"/>
              </w:rPr>
              <w:t>茶艺礼仪与技巧：姿态、表情、语言等礼仪要求，不同茶类的冲泡技巧提升。</w:t>
            </w:r>
          </w:p>
          <w:p w:rsidR="0037411C" w:rsidRDefault="00BC4EAF">
            <w:pPr>
              <w:pStyle w:val="af4"/>
              <w:ind w:firstLine="396"/>
            </w:pPr>
            <w:r>
              <w:rPr>
                <w:rFonts w:hint="eastAsia"/>
              </w:rPr>
              <w:t>6.</w:t>
            </w:r>
            <w:r>
              <w:rPr>
                <w:rFonts w:hint="eastAsia"/>
              </w:rPr>
              <w:t>茶艺表演实践：设计简单的茶艺表演流程，进行实践演练。</w:t>
            </w:r>
          </w:p>
        </w:tc>
      </w:tr>
      <w:tr w:rsidR="0037411C">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教学重点与难点</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教学重点</w:t>
            </w:r>
            <w:r>
              <w:rPr>
                <w:rFonts w:hint="eastAsia"/>
              </w:rPr>
              <w:t>:</w:t>
            </w:r>
          </w:p>
          <w:p w:rsidR="0037411C" w:rsidRDefault="00BC4EAF">
            <w:pPr>
              <w:pStyle w:val="af4"/>
              <w:ind w:firstLine="396"/>
            </w:pPr>
            <w:r>
              <w:rPr>
                <w:rFonts w:hint="eastAsia"/>
              </w:rPr>
              <w:t>1.</w:t>
            </w:r>
            <w:r>
              <w:rPr>
                <w:rFonts w:hint="eastAsia"/>
              </w:rPr>
              <w:t>各类茶叶的冲泡技巧与操作规范。</w:t>
            </w:r>
          </w:p>
          <w:p w:rsidR="0037411C" w:rsidRDefault="00BC4EAF">
            <w:pPr>
              <w:pStyle w:val="af4"/>
              <w:ind w:firstLine="396"/>
            </w:pPr>
            <w:r>
              <w:rPr>
                <w:rFonts w:hint="eastAsia"/>
              </w:rPr>
              <w:t>2.</w:t>
            </w:r>
            <w:r>
              <w:rPr>
                <w:rFonts w:hint="eastAsia"/>
              </w:rPr>
              <w:t>茶艺礼仪的规范运用。</w:t>
            </w:r>
          </w:p>
          <w:p w:rsidR="0037411C" w:rsidRDefault="00BC4EAF">
            <w:pPr>
              <w:pStyle w:val="af4"/>
              <w:ind w:firstLine="396"/>
            </w:pPr>
            <w:r>
              <w:rPr>
                <w:rFonts w:hint="eastAsia"/>
              </w:rPr>
              <w:t>教学难点：</w:t>
            </w:r>
          </w:p>
          <w:p w:rsidR="0037411C" w:rsidRDefault="00BC4EAF">
            <w:pPr>
              <w:pStyle w:val="af4"/>
              <w:ind w:firstLine="396"/>
            </w:pPr>
            <w:r>
              <w:rPr>
                <w:rFonts w:hint="eastAsia"/>
              </w:rPr>
              <w:t>1.</w:t>
            </w:r>
            <w:r>
              <w:rPr>
                <w:rFonts w:hint="eastAsia"/>
              </w:rPr>
              <w:t>理解茶艺中的美学意境与文化内涵。</w:t>
            </w:r>
          </w:p>
          <w:p w:rsidR="0037411C" w:rsidRDefault="00BC4EAF">
            <w:pPr>
              <w:pStyle w:val="af4"/>
              <w:ind w:firstLine="396"/>
            </w:pPr>
            <w:r>
              <w:rPr>
                <w:rFonts w:hint="eastAsia"/>
              </w:rPr>
              <w:t>2.</w:t>
            </w:r>
            <w:r>
              <w:rPr>
                <w:rFonts w:hint="eastAsia"/>
              </w:rPr>
              <w:t>灵活运用泡茶技巧展现茶叶最佳品质。</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教学组织</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实施地点：线下（茶艺实训室）；线上（学习通平台）。</w:t>
            </w:r>
          </w:p>
          <w:p w:rsidR="0037411C" w:rsidRDefault="00BC4EAF">
            <w:pPr>
              <w:pStyle w:val="af4"/>
              <w:ind w:firstLine="396"/>
            </w:pPr>
            <w:r>
              <w:rPr>
                <w:rFonts w:hint="eastAsia"/>
              </w:rPr>
              <w:t>实施安排：主要采取线下教学，线上</w:t>
            </w:r>
            <w:proofErr w:type="gramStart"/>
            <w:r>
              <w:rPr>
                <w:rFonts w:hint="eastAsia"/>
              </w:rPr>
              <w:t>教学占</w:t>
            </w:r>
            <w:proofErr w:type="gramEnd"/>
            <w:r>
              <w:rPr>
                <w:rFonts w:hint="eastAsia"/>
              </w:rPr>
              <w:t>比不少于</w:t>
            </w:r>
            <w:r>
              <w:rPr>
                <w:rFonts w:hint="eastAsia"/>
              </w:rPr>
              <w:t>10%</w:t>
            </w:r>
            <w:r>
              <w:rPr>
                <w:rFonts w:hint="eastAsia"/>
              </w:rPr>
              <w:t>，用于课后巩固，作业提交，精品课程学习与知识拓展。</w:t>
            </w:r>
          </w:p>
        </w:tc>
      </w:tr>
      <w:tr w:rsidR="0037411C">
        <w:trPr>
          <w:trHeight w:val="604"/>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教学手段和方法</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教学方法：讲授法、示范法、小组合作法、任务驱动法。</w:t>
            </w:r>
          </w:p>
          <w:p w:rsidR="0037411C" w:rsidRDefault="00BC4EAF">
            <w:pPr>
              <w:pStyle w:val="af4"/>
              <w:ind w:firstLine="396"/>
            </w:pPr>
            <w:r>
              <w:rPr>
                <w:rFonts w:hint="eastAsia"/>
              </w:rPr>
              <w:t>教学手段：多媒体教学（展示茶艺视频、图片）、实物教学（茶具、茶叶展示）、学习通信息平台（发布作业、测试）。</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教学资料</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教材、授课计划、教案、教学课件、茶文化教学资源库。</w:t>
            </w:r>
          </w:p>
        </w:tc>
      </w:tr>
      <w:tr w:rsidR="0037411C">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pPr>
            <w:r>
              <w:rPr>
                <w:rFonts w:hint="eastAsia"/>
              </w:rPr>
              <w:t>考核要求</w:t>
            </w:r>
          </w:p>
        </w:tc>
        <w:tc>
          <w:tcPr>
            <w:tcW w:w="7702" w:type="dxa"/>
            <w:gridSpan w:val="9"/>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1.</w:t>
            </w:r>
            <w:r>
              <w:rPr>
                <w:rFonts w:hint="eastAsia"/>
              </w:rPr>
              <w:t>学习态度、综合素质表现：重点考察学生对茶文化的理解与传承意识，课堂参与度。</w:t>
            </w:r>
          </w:p>
          <w:p w:rsidR="0037411C" w:rsidRDefault="00BC4EAF">
            <w:pPr>
              <w:pStyle w:val="af4"/>
              <w:ind w:firstLine="396"/>
            </w:pPr>
            <w:r>
              <w:rPr>
                <w:rFonts w:hint="eastAsia"/>
              </w:rPr>
              <w:t>2.</w:t>
            </w:r>
            <w:r>
              <w:rPr>
                <w:rFonts w:hint="eastAsia"/>
              </w:rPr>
              <w:t>总成绩由过程考核成绩（</w:t>
            </w:r>
            <w:r>
              <w:rPr>
                <w:rFonts w:hint="eastAsia"/>
              </w:rPr>
              <w:t>50%</w:t>
            </w:r>
            <w:r>
              <w:rPr>
                <w:rFonts w:hint="eastAsia"/>
              </w:rPr>
              <w:t>）和期末考核成绩（</w:t>
            </w:r>
            <w:r>
              <w:rPr>
                <w:rFonts w:hint="eastAsia"/>
              </w:rPr>
              <w:t>50%</w:t>
            </w:r>
            <w:r>
              <w:rPr>
                <w:rFonts w:hint="eastAsia"/>
              </w:rPr>
              <w:t>）组成。</w:t>
            </w:r>
          </w:p>
          <w:p w:rsidR="0037411C" w:rsidRDefault="00BC4EAF">
            <w:pPr>
              <w:pStyle w:val="af4"/>
              <w:ind w:firstLine="396"/>
            </w:pPr>
            <w:r>
              <w:rPr>
                <w:rFonts w:hint="eastAsia"/>
              </w:rPr>
              <w:t>过程考核以课堂表现、实践操作过程为主要依据；期末考核以茶艺表演或泡茶作品质量为主要依据。</w:t>
            </w:r>
          </w:p>
        </w:tc>
      </w:tr>
    </w:tbl>
    <w:p w:rsidR="0037411C" w:rsidRDefault="0037411C">
      <w:pPr>
        <w:tabs>
          <w:tab w:val="left" w:pos="312"/>
        </w:tabs>
        <w:kinsoku/>
        <w:overflowPunct w:val="0"/>
        <w:spacing w:before="117" w:line="320" w:lineRule="auto"/>
        <w:jc w:val="both"/>
        <w:outlineLvl w:val="4"/>
        <w:rPr>
          <w:rFonts w:ascii="黑体" w:eastAsia="黑体" w:hAnsi="黑体" w:cs="黑体"/>
          <w:b/>
          <w:bCs/>
          <w:spacing w:val="-5"/>
          <w:sz w:val="24"/>
          <w:szCs w:val="24"/>
          <w:lang w:eastAsia="zh-CN"/>
        </w:rPr>
      </w:pPr>
    </w:p>
    <w:p w:rsidR="0037411C" w:rsidRDefault="0037411C">
      <w:pPr>
        <w:tabs>
          <w:tab w:val="left" w:pos="312"/>
        </w:tabs>
        <w:kinsoku/>
        <w:overflowPunct w:val="0"/>
        <w:spacing w:before="117" w:line="320" w:lineRule="auto"/>
        <w:jc w:val="both"/>
        <w:outlineLvl w:val="4"/>
        <w:rPr>
          <w:rFonts w:ascii="黑体" w:eastAsia="黑体" w:hAnsi="黑体" w:cs="黑体"/>
          <w:b/>
          <w:bCs/>
          <w:spacing w:val="-5"/>
          <w:sz w:val="24"/>
          <w:szCs w:val="24"/>
          <w:lang w:eastAsia="zh-CN"/>
        </w:rPr>
      </w:pPr>
    </w:p>
    <w:tbl>
      <w:tblPr>
        <w:tblStyle w:val="TableNormal"/>
        <w:tblW w:w="89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20"/>
        <w:gridCol w:w="892"/>
        <w:gridCol w:w="566"/>
        <w:gridCol w:w="990"/>
        <w:gridCol w:w="710"/>
        <w:gridCol w:w="1273"/>
        <w:gridCol w:w="568"/>
        <w:gridCol w:w="1273"/>
        <w:gridCol w:w="609"/>
      </w:tblGrid>
      <w:tr w:rsidR="0037411C">
        <w:trPr>
          <w:trHeight w:val="414"/>
          <w:tblHeader/>
        </w:trPr>
        <w:tc>
          <w:tcPr>
            <w:tcW w:w="1280" w:type="dxa"/>
            <w:tcBorders>
              <w:right w:val="single" w:sz="2" w:space="0" w:color="000000"/>
            </w:tcBorders>
            <w:shd w:val="clear" w:color="auto" w:fill="DBE5F1"/>
            <w:vAlign w:val="center"/>
          </w:tcPr>
          <w:p w:rsidR="0037411C" w:rsidRDefault="00BC4EAF">
            <w:pPr>
              <w:pStyle w:val="af3"/>
            </w:pPr>
            <w:r>
              <w:lastRenderedPageBreak/>
              <w:t>课程名称</w:t>
            </w:r>
          </w:p>
        </w:tc>
        <w:tc>
          <w:tcPr>
            <w:tcW w:w="3978" w:type="dxa"/>
            <w:gridSpan w:val="5"/>
            <w:tcBorders>
              <w:left w:val="single" w:sz="2" w:space="0" w:color="000000"/>
            </w:tcBorders>
            <w:shd w:val="clear" w:color="auto" w:fill="DBE5F1"/>
            <w:vAlign w:val="center"/>
          </w:tcPr>
          <w:p w:rsidR="0037411C" w:rsidRDefault="00BC4EAF">
            <w:pPr>
              <w:pStyle w:val="af3"/>
            </w:pPr>
            <w:r>
              <w:rPr>
                <w:rFonts w:hint="eastAsia"/>
              </w:rPr>
              <w:t>技能考试周</w:t>
            </w:r>
          </w:p>
        </w:tc>
        <w:tc>
          <w:tcPr>
            <w:tcW w:w="1273" w:type="dxa"/>
            <w:shd w:val="clear" w:color="auto" w:fill="DBE5F1"/>
            <w:vAlign w:val="center"/>
          </w:tcPr>
          <w:p w:rsidR="0037411C" w:rsidRDefault="00BC4EAF">
            <w:pPr>
              <w:pStyle w:val="af3"/>
            </w:pPr>
            <w:r>
              <w:t>课程编号</w:t>
            </w:r>
          </w:p>
        </w:tc>
        <w:tc>
          <w:tcPr>
            <w:tcW w:w="2450" w:type="dxa"/>
            <w:gridSpan w:val="3"/>
            <w:shd w:val="clear" w:color="auto" w:fill="DBE5F1"/>
            <w:vAlign w:val="center"/>
          </w:tcPr>
          <w:p w:rsidR="0037411C" w:rsidRDefault="00BC4EAF">
            <w:pPr>
              <w:pStyle w:val="af3"/>
            </w:pPr>
            <w:r>
              <w:t>5100001</w:t>
            </w:r>
          </w:p>
        </w:tc>
      </w:tr>
      <w:tr w:rsidR="0037411C">
        <w:trPr>
          <w:trHeight w:val="558"/>
        </w:trPr>
        <w:tc>
          <w:tcPr>
            <w:tcW w:w="1280" w:type="dxa"/>
            <w:vAlign w:val="center"/>
          </w:tcPr>
          <w:p w:rsidR="0037411C" w:rsidRDefault="00BC4EAF">
            <w:pPr>
              <w:pStyle w:val="af3"/>
            </w:pPr>
            <w:r>
              <w:rPr>
                <w:rFonts w:hint="eastAsia"/>
              </w:rPr>
              <w:t>开设</w:t>
            </w:r>
            <w:r>
              <w:t>学期</w:t>
            </w:r>
          </w:p>
        </w:tc>
        <w:tc>
          <w:tcPr>
            <w:tcW w:w="820" w:type="dxa"/>
            <w:tcBorders>
              <w:right w:val="single" w:sz="2" w:space="0" w:color="000000"/>
            </w:tcBorders>
            <w:vAlign w:val="center"/>
          </w:tcPr>
          <w:p w:rsidR="0037411C" w:rsidRDefault="00BC4EAF">
            <w:pPr>
              <w:pStyle w:val="af3"/>
            </w:pPr>
            <w:r>
              <w:rPr>
                <w:rFonts w:hint="eastAsia"/>
              </w:rPr>
              <w:t>3</w:t>
            </w:r>
            <w:r>
              <w:rPr>
                <w:rFonts w:hint="eastAsia"/>
              </w:rPr>
              <w:t>、</w:t>
            </w:r>
            <w:r>
              <w:rPr>
                <w:rFonts w:hint="eastAsia"/>
              </w:rPr>
              <w:t>4</w:t>
            </w:r>
          </w:p>
        </w:tc>
        <w:tc>
          <w:tcPr>
            <w:tcW w:w="892" w:type="dxa"/>
            <w:tcBorders>
              <w:left w:val="single" w:sz="2" w:space="0" w:color="000000"/>
            </w:tcBorders>
            <w:vAlign w:val="center"/>
          </w:tcPr>
          <w:p w:rsidR="0037411C" w:rsidRDefault="00BC4EAF">
            <w:pPr>
              <w:pStyle w:val="af3"/>
            </w:pPr>
            <w:r>
              <w:t>学分</w:t>
            </w:r>
          </w:p>
        </w:tc>
        <w:tc>
          <w:tcPr>
            <w:tcW w:w="566" w:type="dxa"/>
            <w:tcBorders>
              <w:right w:val="single" w:sz="2" w:space="0" w:color="000000"/>
            </w:tcBorders>
            <w:vAlign w:val="center"/>
          </w:tcPr>
          <w:p w:rsidR="0037411C" w:rsidRDefault="00BC4EAF">
            <w:pPr>
              <w:pStyle w:val="af3"/>
            </w:pPr>
            <w:r>
              <w:rPr>
                <w:rFonts w:hint="eastAsia"/>
              </w:rPr>
              <w:t>2</w:t>
            </w:r>
          </w:p>
        </w:tc>
        <w:tc>
          <w:tcPr>
            <w:tcW w:w="990" w:type="dxa"/>
            <w:tcBorders>
              <w:left w:val="single" w:sz="2" w:space="0" w:color="000000"/>
            </w:tcBorders>
            <w:vAlign w:val="center"/>
          </w:tcPr>
          <w:p w:rsidR="0037411C" w:rsidRDefault="00BC4EAF">
            <w:pPr>
              <w:pStyle w:val="af3"/>
            </w:pPr>
            <w:r>
              <w:t>总学时</w:t>
            </w:r>
          </w:p>
        </w:tc>
        <w:tc>
          <w:tcPr>
            <w:tcW w:w="710" w:type="dxa"/>
            <w:vAlign w:val="center"/>
          </w:tcPr>
          <w:p w:rsidR="0037411C" w:rsidRDefault="00BC4EAF">
            <w:pPr>
              <w:pStyle w:val="af3"/>
            </w:pPr>
            <w:r>
              <w:rPr>
                <w:rFonts w:hint="eastAsia"/>
              </w:rPr>
              <w:t>60</w:t>
            </w:r>
          </w:p>
        </w:tc>
        <w:tc>
          <w:tcPr>
            <w:tcW w:w="1273" w:type="dxa"/>
            <w:vAlign w:val="center"/>
          </w:tcPr>
          <w:p w:rsidR="0037411C" w:rsidRDefault="00BC4EAF">
            <w:pPr>
              <w:pStyle w:val="af3"/>
            </w:pPr>
            <w:r>
              <w:t>理论学时</w:t>
            </w:r>
          </w:p>
        </w:tc>
        <w:tc>
          <w:tcPr>
            <w:tcW w:w="568" w:type="dxa"/>
            <w:vAlign w:val="center"/>
          </w:tcPr>
          <w:p w:rsidR="0037411C" w:rsidRDefault="00BC4EAF">
            <w:pPr>
              <w:pStyle w:val="af3"/>
            </w:pPr>
            <w:r>
              <w:rPr>
                <w:rFonts w:hint="eastAsia"/>
              </w:rPr>
              <w:t>0</w:t>
            </w:r>
          </w:p>
        </w:tc>
        <w:tc>
          <w:tcPr>
            <w:tcW w:w="1273" w:type="dxa"/>
            <w:vAlign w:val="center"/>
          </w:tcPr>
          <w:p w:rsidR="0037411C" w:rsidRDefault="00BC4EAF">
            <w:pPr>
              <w:pStyle w:val="af3"/>
            </w:pPr>
            <w:r>
              <w:t>实践学时</w:t>
            </w:r>
          </w:p>
        </w:tc>
        <w:tc>
          <w:tcPr>
            <w:tcW w:w="609" w:type="dxa"/>
            <w:vAlign w:val="center"/>
          </w:tcPr>
          <w:p w:rsidR="0037411C" w:rsidRDefault="00BC4EAF">
            <w:pPr>
              <w:pStyle w:val="af3"/>
            </w:pPr>
            <w:r>
              <w:rPr>
                <w:rFonts w:hint="eastAsia"/>
              </w:rPr>
              <w:t>60</w:t>
            </w:r>
          </w:p>
        </w:tc>
      </w:tr>
      <w:tr w:rsidR="0037411C">
        <w:trPr>
          <w:trHeight w:val="426"/>
        </w:trPr>
        <w:tc>
          <w:tcPr>
            <w:tcW w:w="1280" w:type="dxa"/>
            <w:vAlign w:val="center"/>
          </w:tcPr>
          <w:p w:rsidR="0037411C" w:rsidRDefault="00BC4EAF">
            <w:pPr>
              <w:pStyle w:val="af3"/>
            </w:pPr>
            <w:r>
              <w:t>课程类型</w:t>
            </w:r>
          </w:p>
        </w:tc>
        <w:tc>
          <w:tcPr>
            <w:tcW w:w="7701" w:type="dxa"/>
            <w:gridSpan w:val="9"/>
            <w:vAlign w:val="center"/>
          </w:tcPr>
          <w:p w:rsidR="0037411C" w:rsidRDefault="00BC4EAF">
            <w:pPr>
              <w:pStyle w:val="af3"/>
            </w:pPr>
            <w:r>
              <w:t>纯理论课（</w:t>
            </w:r>
            <w:r>
              <w:t xml:space="preserve">  </w:t>
            </w:r>
            <w:r>
              <w:t>）、（理论</w:t>
            </w:r>
            <w:r>
              <w:t>+</w:t>
            </w:r>
            <w:r>
              <w:t>实践）课（</w:t>
            </w:r>
            <w:r>
              <w:t xml:space="preserve">  </w:t>
            </w:r>
            <w:r>
              <w:t>）、</w:t>
            </w:r>
            <w:proofErr w:type="gramStart"/>
            <w:r>
              <w:t>纯实践</w:t>
            </w:r>
            <w:proofErr w:type="gramEnd"/>
            <w:r>
              <w:t>课</w:t>
            </w:r>
            <w:r>
              <w:t>(</w:t>
            </w:r>
            <w:r>
              <w:rPr>
                <w:rFonts w:hint="eastAsia"/>
              </w:rPr>
              <w:t>√</w:t>
            </w:r>
            <w:r>
              <w:t>)</w:t>
            </w:r>
          </w:p>
        </w:tc>
      </w:tr>
      <w:tr w:rsidR="0037411C">
        <w:trPr>
          <w:trHeight w:val="407"/>
        </w:trPr>
        <w:tc>
          <w:tcPr>
            <w:tcW w:w="1280" w:type="dxa"/>
            <w:tcBorders>
              <w:right w:val="single" w:sz="2" w:space="0" w:color="000000"/>
            </w:tcBorders>
            <w:vAlign w:val="center"/>
          </w:tcPr>
          <w:p w:rsidR="0037411C" w:rsidRDefault="00BC4EAF">
            <w:pPr>
              <w:pStyle w:val="af3"/>
            </w:pPr>
            <w:r>
              <w:t>先修课程</w:t>
            </w:r>
          </w:p>
        </w:tc>
        <w:tc>
          <w:tcPr>
            <w:tcW w:w="7701" w:type="dxa"/>
            <w:gridSpan w:val="9"/>
            <w:tcBorders>
              <w:left w:val="single" w:sz="2" w:space="0" w:color="000000"/>
            </w:tcBorders>
            <w:vAlign w:val="center"/>
          </w:tcPr>
          <w:p w:rsidR="0037411C" w:rsidRDefault="00BC4EAF">
            <w:pPr>
              <w:pStyle w:val="af3"/>
            </w:pPr>
            <w:r>
              <w:rPr>
                <w:rFonts w:hint="eastAsia"/>
              </w:rPr>
              <w:t>新媒体营销、短视频创意与制作</w:t>
            </w:r>
          </w:p>
        </w:tc>
      </w:tr>
      <w:tr w:rsidR="0037411C">
        <w:trPr>
          <w:trHeight w:val="351"/>
        </w:trPr>
        <w:tc>
          <w:tcPr>
            <w:tcW w:w="1280" w:type="dxa"/>
            <w:tcBorders>
              <w:right w:val="single" w:sz="2" w:space="0" w:color="000000"/>
            </w:tcBorders>
            <w:vAlign w:val="center"/>
          </w:tcPr>
          <w:p w:rsidR="0037411C" w:rsidRDefault="00BC4EAF">
            <w:pPr>
              <w:pStyle w:val="af3"/>
            </w:pPr>
            <w:r>
              <w:t>后续课程</w:t>
            </w:r>
          </w:p>
        </w:tc>
        <w:tc>
          <w:tcPr>
            <w:tcW w:w="7701" w:type="dxa"/>
            <w:gridSpan w:val="9"/>
            <w:tcBorders>
              <w:left w:val="single" w:sz="2" w:space="0" w:color="000000"/>
            </w:tcBorders>
            <w:vAlign w:val="center"/>
          </w:tcPr>
          <w:p w:rsidR="0037411C" w:rsidRDefault="00BC4EAF">
            <w:pPr>
              <w:pStyle w:val="af3"/>
            </w:pPr>
            <w:r>
              <w:rPr>
                <w:rFonts w:hint="eastAsia"/>
              </w:rPr>
              <w:t>企业文化素养、服装营销</w:t>
            </w:r>
          </w:p>
        </w:tc>
      </w:tr>
      <w:tr w:rsidR="0037411C">
        <w:trPr>
          <w:trHeight w:val="90"/>
        </w:trPr>
        <w:tc>
          <w:tcPr>
            <w:tcW w:w="1280" w:type="dxa"/>
            <w:tcBorders>
              <w:right w:val="single" w:sz="2" w:space="0" w:color="000000"/>
            </w:tcBorders>
            <w:vAlign w:val="center"/>
          </w:tcPr>
          <w:p w:rsidR="0037411C" w:rsidRDefault="00BC4EAF">
            <w:pPr>
              <w:pStyle w:val="af3"/>
            </w:pPr>
            <w:r>
              <w:t>教学目标</w:t>
            </w:r>
          </w:p>
        </w:tc>
        <w:tc>
          <w:tcPr>
            <w:tcW w:w="7701" w:type="dxa"/>
            <w:gridSpan w:val="9"/>
            <w:tcBorders>
              <w:left w:val="single" w:sz="2" w:space="0" w:color="000000"/>
            </w:tcBorders>
            <w:vAlign w:val="center"/>
          </w:tcPr>
          <w:p w:rsidR="0037411C" w:rsidRDefault="00BC4EAF">
            <w:pPr>
              <w:pStyle w:val="af4"/>
              <w:ind w:firstLine="396"/>
            </w:pPr>
            <w:r>
              <w:t>素质目标</w:t>
            </w:r>
          </w:p>
          <w:p w:rsidR="0037411C" w:rsidRDefault="00BC4EAF">
            <w:pPr>
              <w:pStyle w:val="af4"/>
              <w:ind w:firstLine="396"/>
            </w:pPr>
            <w:r>
              <w:rPr>
                <w:rFonts w:hint="eastAsia"/>
              </w:rPr>
              <w:t>一、素质目标</w:t>
            </w:r>
          </w:p>
          <w:p w:rsidR="0037411C" w:rsidRDefault="00BC4EAF">
            <w:pPr>
              <w:pStyle w:val="af4"/>
              <w:ind w:firstLine="396"/>
            </w:pPr>
            <w:r>
              <w:t>遵守法规，诚信营销，保护消费者权益</w:t>
            </w:r>
          </w:p>
          <w:p w:rsidR="0037411C" w:rsidRDefault="00BC4EAF">
            <w:pPr>
              <w:pStyle w:val="af4"/>
              <w:ind w:firstLine="396"/>
            </w:pPr>
            <w:r>
              <w:t>关注行业新趋势，勇于创新</w:t>
            </w:r>
          </w:p>
          <w:p w:rsidR="0037411C" w:rsidRDefault="00BC4EAF">
            <w:pPr>
              <w:pStyle w:val="af4"/>
              <w:ind w:firstLine="396"/>
            </w:pPr>
            <w:r>
              <w:t>团队协作强，沟通良好，抗压且应变能力佳</w:t>
            </w:r>
          </w:p>
          <w:p w:rsidR="0037411C" w:rsidRDefault="00BC4EAF">
            <w:pPr>
              <w:pStyle w:val="af4"/>
              <w:ind w:firstLine="396"/>
            </w:pPr>
            <w:r>
              <w:rPr>
                <w:rFonts w:hint="eastAsia"/>
              </w:rPr>
              <w:t>二、</w:t>
            </w:r>
            <w:r>
              <w:t>知识目标</w:t>
            </w:r>
          </w:p>
          <w:p w:rsidR="0037411C" w:rsidRDefault="00BC4EAF">
            <w:pPr>
              <w:pStyle w:val="af4"/>
              <w:ind w:firstLine="396"/>
            </w:pPr>
            <w:r>
              <w:t>掌握行业理论、平台规则与营销经典理论</w:t>
            </w:r>
          </w:p>
          <w:p w:rsidR="0037411C" w:rsidRDefault="00BC4EAF">
            <w:pPr>
              <w:pStyle w:val="af4"/>
              <w:ind w:firstLine="396"/>
            </w:pPr>
            <w:r>
              <w:t>精通内容、数据、广告、法规等专业知识</w:t>
            </w:r>
          </w:p>
          <w:p w:rsidR="0037411C" w:rsidRDefault="00BC4EAF">
            <w:pPr>
              <w:pStyle w:val="af4"/>
              <w:ind w:firstLine="396"/>
            </w:pPr>
            <w:r>
              <w:t>了解直播设备、剪辑技术及流量运营策略</w:t>
            </w:r>
          </w:p>
          <w:p w:rsidR="0037411C" w:rsidRDefault="00BC4EAF">
            <w:pPr>
              <w:pStyle w:val="af4"/>
              <w:ind w:firstLine="396"/>
            </w:pPr>
            <w:r>
              <w:rPr>
                <w:rFonts w:hint="eastAsia"/>
              </w:rPr>
              <w:t>三、</w:t>
            </w:r>
            <w:r>
              <w:t>技能目标</w:t>
            </w:r>
          </w:p>
          <w:p w:rsidR="0037411C" w:rsidRDefault="00BC4EAF">
            <w:pPr>
              <w:pStyle w:val="af4"/>
              <w:ind w:firstLine="396"/>
            </w:pPr>
            <w:r>
              <w:t>独立完成短视频、文案及直播全流程创作</w:t>
            </w:r>
          </w:p>
          <w:p w:rsidR="0037411C" w:rsidRDefault="00BC4EAF">
            <w:pPr>
              <w:pStyle w:val="af4"/>
              <w:ind w:firstLine="396"/>
            </w:pPr>
            <w:r>
              <w:t>分析数据并优化营销策略</w:t>
            </w:r>
          </w:p>
          <w:p w:rsidR="0037411C" w:rsidRDefault="00BC4EAF">
            <w:pPr>
              <w:pStyle w:val="af4"/>
              <w:ind w:firstLine="396"/>
            </w:pPr>
            <w:r>
              <w:t>熟练使用营销工具，调试直播设备</w:t>
            </w:r>
          </w:p>
          <w:p w:rsidR="0037411C" w:rsidRDefault="00BC4EAF">
            <w:pPr>
              <w:pStyle w:val="af4"/>
              <w:ind w:firstLine="396"/>
            </w:pPr>
            <w:r>
              <w:t>实现用户互动与转化，维护客户关系</w:t>
            </w:r>
          </w:p>
        </w:tc>
      </w:tr>
      <w:tr w:rsidR="0037411C">
        <w:trPr>
          <w:trHeight w:val="357"/>
        </w:trPr>
        <w:tc>
          <w:tcPr>
            <w:tcW w:w="1280" w:type="dxa"/>
            <w:vAlign w:val="center"/>
          </w:tcPr>
          <w:p w:rsidR="0037411C" w:rsidRDefault="00BC4EAF">
            <w:pPr>
              <w:pStyle w:val="af3"/>
            </w:pPr>
            <w:r>
              <w:t>教学内容</w:t>
            </w:r>
          </w:p>
        </w:tc>
        <w:tc>
          <w:tcPr>
            <w:tcW w:w="7701" w:type="dxa"/>
            <w:gridSpan w:val="9"/>
            <w:vAlign w:val="center"/>
          </w:tcPr>
          <w:p w:rsidR="0037411C" w:rsidRDefault="00BC4EAF">
            <w:pPr>
              <w:pStyle w:val="af4"/>
              <w:ind w:firstLine="396"/>
            </w:pPr>
            <w:r>
              <w:rPr>
                <w:rFonts w:hint="eastAsia"/>
              </w:rPr>
              <w:t>互联网营销师考试备考</w:t>
            </w:r>
          </w:p>
          <w:p w:rsidR="0037411C" w:rsidRDefault="00BC4EAF">
            <w:pPr>
              <w:pStyle w:val="af4"/>
              <w:ind w:firstLine="396"/>
            </w:pPr>
            <w:r>
              <w:rPr>
                <w:rFonts w:hint="eastAsia"/>
              </w:rPr>
              <w:t>基础理论：行业认知、营销基础、法律法规（如电商法、广告法）。</w:t>
            </w:r>
          </w:p>
          <w:p w:rsidR="0037411C" w:rsidRDefault="00BC4EAF">
            <w:pPr>
              <w:pStyle w:val="af4"/>
              <w:ind w:firstLine="396"/>
            </w:pPr>
            <w:r>
              <w:rPr>
                <w:rFonts w:hint="eastAsia"/>
              </w:rPr>
              <w:t>平台运营：抖音、</w:t>
            </w:r>
            <w:proofErr w:type="gramStart"/>
            <w:r>
              <w:rPr>
                <w:rFonts w:hint="eastAsia"/>
              </w:rPr>
              <w:t>微信等</w:t>
            </w:r>
            <w:proofErr w:type="gramEnd"/>
            <w:r>
              <w:rPr>
                <w:rFonts w:hint="eastAsia"/>
              </w:rPr>
              <w:t>平台的规则与运营策略（</w:t>
            </w:r>
            <w:proofErr w:type="gramStart"/>
            <w:r>
              <w:rPr>
                <w:rFonts w:hint="eastAsia"/>
              </w:rPr>
              <w:t>私域流量</w:t>
            </w:r>
            <w:proofErr w:type="gramEnd"/>
            <w:r>
              <w:rPr>
                <w:rFonts w:hint="eastAsia"/>
              </w:rPr>
              <w:t>、内容适配）。</w:t>
            </w:r>
          </w:p>
          <w:p w:rsidR="0037411C" w:rsidRDefault="00BC4EAF">
            <w:pPr>
              <w:pStyle w:val="af4"/>
              <w:ind w:firstLine="396"/>
            </w:pPr>
            <w:r>
              <w:rPr>
                <w:rFonts w:hint="eastAsia"/>
              </w:rPr>
              <w:t>直播技能：脚本撰写、人设打造、话术设计、</w:t>
            </w:r>
            <w:proofErr w:type="gramStart"/>
            <w:r>
              <w:rPr>
                <w:rFonts w:hint="eastAsia"/>
              </w:rPr>
              <w:t>控场与</w:t>
            </w:r>
            <w:proofErr w:type="gramEnd"/>
            <w:r>
              <w:rPr>
                <w:rFonts w:hint="eastAsia"/>
              </w:rPr>
              <w:t>用户互动。</w:t>
            </w:r>
          </w:p>
          <w:p w:rsidR="0037411C" w:rsidRDefault="00BC4EAF">
            <w:pPr>
              <w:pStyle w:val="af4"/>
              <w:ind w:firstLine="396"/>
            </w:pPr>
            <w:r>
              <w:rPr>
                <w:rFonts w:hint="eastAsia"/>
              </w:rPr>
              <w:t>短视频制作：脚本、拍摄、剪辑及推广变现。</w:t>
            </w:r>
          </w:p>
          <w:p w:rsidR="0037411C" w:rsidRDefault="00BC4EAF">
            <w:pPr>
              <w:pStyle w:val="af4"/>
              <w:ind w:firstLine="396"/>
            </w:pPr>
            <w:r>
              <w:rPr>
                <w:rFonts w:hint="eastAsia"/>
              </w:rPr>
              <w:t>数据分析：用户画像、转化漏斗、</w:t>
            </w:r>
            <w:r>
              <w:rPr>
                <w:rFonts w:hint="eastAsia"/>
              </w:rPr>
              <w:t xml:space="preserve">ROI </w:t>
            </w:r>
            <w:r>
              <w:rPr>
                <w:rFonts w:hint="eastAsia"/>
              </w:rPr>
              <w:t>计算等工具应用。</w:t>
            </w:r>
          </w:p>
          <w:p w:rsidR="0037411C" w:rsidRDefault="00BC4EAF">
            <w:pPr>
              <w:pStyle w:val="af4"/>
              <w:ind w:firstLine="396"/>
            </w:pPr>
            <w:r>
              <w:rPr>
                <w:rFonts w:hint="eastAsia"/>
              </w:rPr>
              <w:t>团队协作：岗位分工、物料准备、</w:t>
            </w:r>
            <w:proofErr w:type="gramStart"/>
            <w:r>
              <w:rPr>
                <w:rFonts w:hint="eastAsia"/>
              </w:rPr>
              <w:t>场控管理</w:t>
            </w:r>
            <w:proofErr w:type="gramEnd"/>
            <w:r>
              <w:rPr>
                <w:rFonts w:hint="eastAsia"/>
              </w:rPr>
              <w:t>。</w:t>
            </w:r>
          </w:p>
        </w:tc>
      </w:tr>
      <w:tr w:rsidR="0037411C">
        <w:trPr>
          <w:trHeight w:val="569"/>
        </w:trPr>
        <w:tc>
          <w:tcPr>
            <w:tcW w:w="1280" w:type="dxa"/>
            <w:vAlign w:val="center"/>
          </w:tcPr>
          <w:p w:rsidR="0037411C" w:rsidRDefault="00BC4EAF">
            <w:pPr>
              <w:pStyle w:val="af3"/>
            </w:pPr>
            <w:r>
              <w:t>教学重点</w:t>
            </w:r>
          </w:p>
          <w:p w:rsidR="0037411C" w:rsidRDefault="00BC4EAF">
            <w:pPr>
              <w:pStyle w:val="af3"/>
            </w:pPr>
            <w:r>
              <w:t>与难点</w:t>
            </w:r>
          </w:p>
        </w:tc>
        <w:tc>
          <w:tcPr>
            <w:tcW w:w="7701" w:type="dxa"/>
            <w:gridSpan w:val="9"/>
            <w:vAlign w:val="center"/>
          </w:tcPr>
          <w:p w:rsidR="0037411C" w:rsidRDefault="00BC4EAF">
            <w:pPr>
              <w:pStyle w:val="af4"/>
              <w:ind w:firstLine="396"/>
            </w:pPr>
            <w:r>
              <w:rPr>
                <w:rFonts w:hint="eastAsia"/>
              </w:rPr>
              <w:t>教学重点</w:t>
            </w:r>
          </w:p>
          <w:p w:rsidR="0037411C" w:rsidRDefault="00BC4EAF">
            <w:pPr>
              <w:pStyle w:val="af4"/>
              <w:ind w:firstLine="396"/>
            </w:pPr>
            <w:r>
              <w:rPr>
                <w:rFonts w:hint="eastAsia"/>
              </w:rPr>
              <w:t>理论法规：吃透</w:t>
            </w:r>
            <w:r>
              <w:rPr>
                <w:rFonts w:hint="eastAsia"/>
              </w:rPr>
              <w:t xml:space="preserve"> 4P/4C/4R </w:t>
            </w:r>
            <w:r>
              <w:rPr>
                <w:rFonts w:hint="eastAsia"/>
              </w:rPr>
              <w:t>等营销理论，熟知消费者行为及市场定位。牢记《电子商务法》等法规，掌握数据合</w:t>
            </w:r>
            <w:proofErr w:type="gramStart"/>
            <w:r>
              <w:rPr>
                <w:rFonts w:hint="eastAsia"/>
              </w:rPr>
              <w:t>规</w:t>
            </w:r>
            <w:proofErr w:type="gramEnd"/>
            <w:r>
              <w:rPr>
                <w:rFonts w:hint="eastAsia"/>
              </w:rPr>
              <w:t>、广告禁用词等要点。</w:t>
            </w:r>
          </w:p>
          <w:p w:rsidR="0037411C" w:rsidRDefault="00BC4EAF">
            <w:pPr>
              <w:pStyle w:val="af4"/>
              <w:ind w:firstLine="396"/>
            </w:pPr>
            <w:r>
              <w:rPr>
                <w:rFonts w:hint="eastAsia"/>
              </w:rPr>
              <w:t>平台与内容：掌握抖音、</w:t>
            </w:r>
            <w:proofErr w:type="gramStart"/>
            <w:r>
              <w:rPr>
                <w:rFonts w:hint="eastAsia"/>
              </w:rPr>
              <w:t>微信等</w:t>
            </w:r>
            <w:proofErr w:type="gramEnd"/>
            <w:r>
              <w:rPr>
                <w:rFonts w:hint="eastAsia"/>
              </w:rPr>
              <w:t>平台玩法，</w:t>
            </w:r>
            <w:proofErr w:type="gramStart"/>
            <w:r>
              <w:rPr>
                <w:rFonts w:hint="eastAsia"/>
              </w:rPr>
              <w:t>像抖音</w:t>
            </w:r>
            <w:proofErr w:type="gramEnd"/>
            <w:r>
              <w:rPr>
                <w:rFonts w:hint="eastAsia"/>
              </w:rPr>
              <w:t>直播间流量提升、</w:t>
            </w:r>
            <w:proofErr w:type="gramStart"/>
            <w:r>
              <w:rPr>
                <w:rFonts w:hint="eastAsia"/>
              </w:rPr>
              <w:t>微信私域</w:t>
            </w:r>
            <w:proofErr w:type="gramEnd"/>
            <w:r>
              <w:rPr>
                <w:rFonts w:hint="eastAsia"/>
              </w:rPr>
              <w:t>运营技巧。能快速产出多平台内容，用工具做视觉素材。</w:t>
            </w:r>
          </w:p>
          <w:p w:rsidR="0037411C" w:rsidRDefault="00BC4EAF">
            <w:pPr>
              <w:pStyle w:val="af4"/>
              <w:ind w:firstLine="396"/>
            </w:pPr>
            <w:r>
              <w:rPr>
                <w:rFonts w:hint="eastAsia"/>
              </w:rPr>
              <w:t>数据分析：熟练操作</w:t>
            </w:r>
            <w:r>
              <w:rPr>
                <w:rFonts w:hint="eastAsia"/>
              </w:rPr>
              <w:t xml:space="preserve"> Google Analytics </w:t>
            </w:r>
            <w:r>
              <w:rPr>
                <w:rFonts w:hint="eastAsia"/>
              </w:rPr>
              <w:t>等工具，精准构建用户画像，优化转化漏斗，算好</w:t>
            </w:r>
            <w:r>
              <w:rPr>
                <w:rFonts w:hint="eastAsia"/>
              </w:rPr>
              <w:t xml:space="preserve"> ROI </w:t>
            </w:r>
            <w:r>
              <w:rPr>
                <w:rFonts w:hint="eastAsia"/>
              </w:rPr>
              <w:t>。</w:t>
            </w:r>
          </w:p>
          <w:p w:rsidR="0037411C" w:rsidRDefault="00BC4EAF">
            <w:pPr>
              <w:pStyle w:val="af4"/>
              <w:ind w:firstLine="396"/>
            </w:pPr>
            <w:r>
              <w:rPr>
                <w:rFonts w:hint="eastAsia"/>
              </w:rPr>
              <w:t>教学难点</w:t>
            </w:r>
          </w:p>
          <w:p w:rsidR="0037411C" w:rsidRDefault="00BC4EAF">
            <w:pPr>
              <w:pStyle w:val="af4"/>
              <w:ind w:firstLine="396"/>
            </w:pPr>
            <w:r>
              <w:rPr>
                <w:rFonts w:hint="eastAsia"/>
              </w:rPr>
              <w:lastRenderedPageBreak/>
              <w:t>知识繁杂：涵盖市场分析、</w:t>
            </w:r>
            <w:proofErr w:type="gramStart"/>
            <w:r>
              <w:rPr>
                <w:rFonts w:hint="eastAsia"/>
              </w:rPr>
              <w:t>社媒营销</w:t>
            </w:r>
            <w:proofErr w:type="gramEnd"/>
            <w:r>
              <w:rPr>
                <w:rFonts w:hint="eastAsia"/>
              </w:rPr>
              <w:t>等多方面知识，部分如搜索引擎算法专业且难理解。</w:t>
            </w:r>
          </w:p>
          <w:p w:rsidR="0037411C" w:rsidRDefault="00BC4EAF">
            <w:pPr>
              <w:pStyle w:val="af4"/>
              <w:ind w:firstLine="396"/>
            </w:pPr>
            <w:r>
              <w:rPr>
                <w:rFonts w:hint="eastAsia"/>
              </w:rPr>
              <w:t>实践要求高：要能结合企业实际做营销方案，缺经验的考生实操上手难。</w:t>
            </w:r>
          </w:p>
          <w:p w:rsidR="0037411C" w:rsidRDefault="00BC4EAF">
            <w:pPr>
              <w:pStyle w:val="af4"/>
              <w:ind w:firstLine="396"/>
            </w:pPr>
            <w:r>
              <w:rPr>
                <w:rFonts w:hint="eastAsia"/>
              </w:rPr>
              <w:t>时间紧：考试题型多，</w:t>
            </w:r>
            <w:proofErr w:type="gramStart"/>
            <w:r>
              <w:rPr>
                <w:rFonts w:hint="eastAsia"/>
              </w:rPr>
              <w:t>需短时间</w:t>
            </w:r>
            <w:proofErr w:type="gramEnd"/>
            <w:r>
              <w:rPr>
                <w:rFonts w:hint="eastAsia"/>
              </w:rPr>
              <w:t>内完成大量题目，考生常因时间分配不好影响成绩。</w:t>
            </w:r>
          </w:p>
        </w:tc>
      </w:tr>
      <w:tr w:rsidR="0037411C">
        <w:trPr>
          <w:trHeight w:val="517"/>
        </w:trPr>
        <w:tc>
          <w:tcPr>
            <w:tcW w:w="1280" w:type="dxa"/>
            <w:vAlign w:val="center"/>
          </w:tcPr>
          <w:p w:rsidR="0037411C" w:rsidRDefault="00BC4EAF">
            <w:pPr>
              <w:pStyle w:val="af3"/>
            </w:pPr>
            <w:r>
              <w:lastRenderedPageBreak/>
              <w:t>教学组织</w:t>
            </w:r>
          </w:p>
        </w:tc>
        <w:tc>
          <w:tcPr>
            <w:tcW w:w="7701" w:type="dxa"/>
            <w:gridSpan w:val="9"/>
            <w:vAlign w:val="center"/>
          </w:tcPr>
          <w:p w:rsidR="0037411C" w:rsidRDefault="00BC4EAF">
            <w:pPr>
              <w:pStyle w:val="af4"/>
              <w:ind w:firstLine="396"/>
            </w:pPr>
            <w:r>
              <w:rPr>
                <w:rFonts w:hint="eastAsia"/>
              </w:rPr>
              <w:t>课程分层</w:t>
            </w:r>
          </w:p>
          <w:p w:rsidR="0037411C" w:rsidRDefault="00BC4EAF">
            <w:pPr>
              <w:pStyle w:val="af4"/>
              <w:ind w:firstLine="396"/>
            </w:pPr>
            <w:r>
              <w:rPr>
                <w:rFonts w:hint="eastAsia"/>
              </w:rPr>
              <w:t>模块划分：基础理论（</w:t>
            </w:r>
            <w:r>
              <w:rPr>
                <w:rFonts w:hint="eastAsia"/>
              </w:rPr>
              <w:t xml:space="preserve">2-3 </w:t>
            </w:r>
            <w:r>
              <w:rPr>
                <w:rFonts w:hint="eastAsia"/>
              </w:rPr>
              <w:t>天）</w:t>
            </w:r>
            <w:r>
              <w:rPr>
                <w:rFonts w:hint="eastAsia"/>
              </w:rPr>
              <w:t xml:space="preserve">+ </w:t>
            </w:r>
            <w:r>
              <w:rPr>
                <w:rFonts w:hint="eastAsia"/>
              </w:rPr>
              <w:t>平台实操（</w:t>
            </w:r>
            <w:proofErr w:type="gramStart"/>
            <w:r>
              <w:rPr>
                <w:rFonts w:hint="eastAsia"/>
              </w:rPr>
              <w:t>分抖音</w:t>
            </w:r>
            <w:proofErr w:type="gramEnd"/>
            <w:r>
              <w:rPr>
                <w:rFonts w:hint="eastAsia"/>
              </w:rPr>
              <w:t xml:space="preserve"> / </w:t>
            </w:r>
            <w:proofErr w:type="gramStart"/>
            <w:r>
              <w:rPr>
                <w:rFonts w:hint="eastAsia"/>
              </w:rPr>
              <w:t>微信等</w:t>
            </w:r>
            <w:proofErr w:type="gramEnd"/>
            <w:r>
              <w:rPr>
                <w:rFonts w:hint="eastAsia"/>
              </w:rPr>
              <w:t>，</w:t>
            </w:r>
            <w:r>
              <w:rPr>
                <w:rFonts w:hint="eastAsia"/>
              </w:rPr>
              <w:t xml:space="preserve">3-5 </w:t>
            </w:r>
            <w:r>
              <w:rPr>
                <w:rFonts w:hint="eastAsia"/>
              </w:rPr>
              <w:t>天</w:t>
            </w:r>
            <w:r>
              <w:rPr>
                <w:rFonts w:hint="eastAsia"/>
              </w:rPr>
              <w:t xml:space="preserve"> / </w:t>
            </w:r>
            <w:r>
              <w:rPr>
                <w:rFonts w:hint="eastAsia"/>
              </w:rPr>
              <w:t>平台）</w:t>
            </w:r>
            <w:r>
              <w:rPr>
                <w:rFonts w:hint="eastAsia"/>
              </w:rPr>
              <w:t xml:space="preserve">+ </w:t>
            </w:r>
            <w:r>
              <w:rPr>
                <w:rFonts w:hint="eastAsia"/>
              </w:rPr>
              <w:t>实战项目（模拟直播</w:t>
            </w:r>
            <w:r>
              <w:rPr>
                <w:rFonts w:hint="eastAsia"/>
              </w:rPr>
              <w:t xml:space="preserve"> / </w:t>
            </w:r>
            <w:r>
              <w:rPr>
                <w:rFonts w:hint="eastAsia"/>
              </w:rPr>
              <w:t>短视频全流程）</w:t>
            </w:r>
            <w:r>
              <w:rPr>
                <w:rFonts w:hint="eastAsia"/>
              </w:rPr>
              <w:t xml:space="preserve">+ </w:t>
            </w:r>
            <w:r>
              <w:rPr>
                <w:rFonts w:hint="eastAsia"/>
              </w:rPr>
              <w:t>考前冲刺（刷题）。</w:t>
            </w:r>
          </w:p>
          <w:p w:rsidR="0037411C" w:rsidRDefault="00BC4EAF">
            <w:pPr>
              <w:pStyle w:val="af4"/>
              <w:ind w:firstLine="396"/>
            </w:pPr>
            <w:r>
              <w:rPr>
                <w:rFonts w:hint="eastAsia"/>
              </w:rPr>
              <w:t>线上</w:t>
            </w:r>
            <w:r>
              <w:rPr>
                <w:rFonts w:hint="eastAsia"/>
              </w:rPr>
              <w:t xml:space="preserve"> + </w:t>
            </w:r>
            <w:r>
              <w:rPr>
                <w:rFonts w:hint="eastAsia"/>
              </w:rPr>
              <w:t>线下：线上学理论</w:t>
            </w:r>
            <w:r>
              <w:rPr>
                <w:rFonts w:hint="eastAsia"/>
              </w:rPr>
              <w:t xml:space="preserve"> + </w:t>
            </w:r>
            <w:r>
              <w:rPr>
                <w:rFonts w:hint="eastAsia"/>
              </w:rPr>
              <w:t>工具演示，线下集中实战（直播设备、拍摄实训）。</w:t>
            </w:r>
          </w:p>
          <w:p w:rsidR="0037411C" w:rsidRDefault="00BC4EAF">
            <w:pPr>
              <w:pStyle w:val="af4"/>
              <w:ind w:firstLine="396"/>
            </w:pPr>
            <w:r>
              <w:rPr>
                <w:rFonts w:hint="eastAsia"/>
              </w:rPr>
              <w:t>教学方法</w:t>
            </w:r>
          </w:p>
          <w:p w:rsidR="0037411C" w:rsidRDefault="00BC4EAF">
            <w:pPr>
              <w:pStyle w:val="af4"/>
              <w:ind w:firstLine="396"/>
            </w:pPr>
            <w:r>
              <w:rPr>
                <w:rFonts w:hint="eastAsia"/>
              </w:rPr>
              <w:t>案例驱动：拆解成功</w:t>
            </w:r>
            <w:r>
              <w:rPr>
                <w:rFonts w:hint="eastAsia"/>
              </w:rPr>
              <w:t xml:space="preserve"> / </w:t>
            </w:r>
            <w:r>
              <w:rPr>
                <w:rFonts w:hint="eastAsia"/>
              </w:rPr>
              <w:t>失败案例（如直播间流量增长、违规限流）。</w:t>
            </w:r>
          </w:p>
          <w:p w:rsidR="0037411C" w:rsidRDefault="00BC4EAF">
            <w:pPr>
              <w:pStyle w:val="af4"/>
              <w:ind w:firstLine="396"/>
            </w:pPr>
            <w:r>
              <w:rPr>
                <w:rFonts w:hint="eastAsia"/>
              </w:rPr>
              <w:t>项目实战：分组完成营销方案、直播全流程，模拟团队分工（主播</w:t>
            </w:r>
            <w:r>
              <w:rPr>
                <w:rFonts w:hint="eastAsia"/>
              </w:rPr>
              <w:t xml:space="preserve"> / </w:t>
            </w:r>
            <w:r>
              <w:rPr>
                <w:rFonts w:hint="eastAsia"/>
              </w:rPr>
              <w:t>运营</w:t>
            </w:r>
            <w:r>
              <w:rPr>
                <w:rFonts w:hint="eastAsia"/>
              </w:rPr>
              <w:t xml:space="preserve"> / </w:t>
            </w:r>
            <w:r>
              <w:rPr>
                <w:rFonts w:hint="eastAsia"/>
              </w:rPr>
              <w:t>剪辑）。</w:t>
            </w:r>
          </w:p>
          <w:p w:rsidR="0037411C" w:rsidRDefault="00BC4EAF">
            <w:pPr>
              <w:pStyle w:val="af4"/>
              <w:ind w:firstLine="396"/>
            </w:pPr>
            <w:r>
              <w:rPr>
                <w:rFonts w:hint="eastAsia"/>
              </w:rPr>
              <w:t>工具实操：重点</w:t>
            </w:r>
            <w:proofErr w:type="gramStart"/>
            <w:r>
              <w:rPr>
                <w:rFonts w:hint="eastAsia"/>
              </w:rPr>
              <w:t>练剪映</w:t>
            </w:r>
            <w:proofErr w:type="gramEnd"/>
            <w:r>
              <w:rPr>
                <w:rFonts w:hint="eastAsia"/>
              </w:rPr>
              <w:t>等工具，边学边用。</w:t>
            </w:r>
          </w:p>
          <w:p w:rsidR="0037411C" w:rsidRDefault="00BC4EAF">
            <w:pPr>
              <w:pStyle w:val="af4"/>
              <w:ind w:firstLine="396"/>
            </w:pPr>
            <w:r>
              <w:rPr>
                <w:rFonts w:hint="eastAsia"/>
              </w:rPr>
              <w:t>师资配置</w:t>
            </w:r>
          </w:p>
          <w:p w:rsidR="0037411C" w:rsidRDefault="00BC4EAF">
            <w:pPr>
              <w:pStyle w:val="af4"/>
              <w:ind w:firstLine="396"/>
            </w:pPr>
            <w:r>
              <w:rPr>
                <w:rFonts w:hint="eastAsia"/>
              </w:rPr>
              <w:t>双师模式：理论讲师（讲考点）</w:t>
            </w:r>
            <w:r>
              <w:rPr>
                <w:rFonts w:hint="eastAsia"/>
              </w:rPr>
              <w:t xml:space="preserve">+ </w:t>
            </w:r>
            <w:r>
              <w:rPr>
                <w:rFonts w:hint="eastAsia"/>
              </w:rPr>
              <w:t>实战导师（分享行业玩法，</w:t>
            </w:r>
            <w:proofErr w:type="gramStart"/>
            <w:r>
              <w:rPr>
                <w:rFonts w:hint="eastAsia"/>
              </w:rPr>
              <w:t>如抖音</w:t>
            </w:r>
            <w:proofErr w:type="gramEnd"/>
            <w:r>
              <w:rPr>
                <w:rFonts w:hint="eastAsia"/>
              </w:rPr>
              <w:t>本地生活运营）。</w:t>
            </w:r>
          </w:p>
          <w:p w:rsidR="0037411C" w:rsidRDefault="00BC4EAF">
            <w:pPr>
              <w:pStyle w:val="af4"/>
              <w:ind w:firstLine="396"/>
            </w:pPr>
            <w:r>
              <w:rPr>
                <w:rFonts w:hint="eastAsia"/>
              </w:rPr>
              <w:t>考核反馈</w:t>
            </w:r>
          </w:p>
          <w:p w:rsidR="0037411C" w:rsidRDefault="00BC4EAF">
            <w:pPr>
              <w:pStyle w:val="af4"/>
              <w:ind w:firstLine="396"/>
            </w:pPr>
            <w:r>
              <w:rPr>
                <w:rFonts w:hint="eastAsia"/>
              </w:rPr>
              <w:t>过程性：每周小测（法规</w:t>
            </w:r>
            <w:r>
              <w:rPr>
                <w:rFonts w:hint="eastAsia"/>
              </w:rPr>
              <w:t xml:space="preserve"> / </w:t>
            </w:r>
            <w:r>
              <w:rPr>
                <w:rFonts w:hint="eastAsia"/>
              </w:rPr>
              <w:t>平台规则）</w:t>
            </w:r>
            <w:r>
              <w:rPr>
                <w:rFonts w:hint="eastAsia"/>
              </w:rPr>
              <w:t xml:space="preserve">+ </w:t>
            </w:r>
            <w:r>
              <w:rPr>
                <w:rFonts w:hint="eastAsia"/>
              </w:rPr>
              <w:t>实战作业评分（短视频数据</w:t>
            </w:r>
            <w:r>
              <w:rPr>
                <w:rFonts w:hint="eastAsia"/>
              </w:rPr>
              <w:t xml:space="preserve"> / </w:t>
            </w:r>
            <w:r>
              <w:rPr>
                <w:rFonts w:hint="eastAsia"/>
              </w:rPr>
              <w:t>直播互动率）。</w:t>
            </w:r>
          </w:p>
          <w:p w:rsidR="0037411C" w:rsidRDefault="00BC4EAF">
            <w:pPr>
              <w:pStyle w:val="af4"/>
              <w:ind w:firstLine="396"/>
            </w:pPr>
            <w:r>
              <w:rPr>
                <w:rFonts w:hint="eastAsia"/>
              </w:rPr>
              <w:t>模拟考：考前全真模拟（理论卷</w:t>
            </w:r>
            <w:r>
              <w:rPr>
                <w:rFonts w:hint="eastAsia"/>
              </w:rPr>
              <w:t xml:space="preserve"> + </w:t>
            </w:r>
            <w:r>
              <w:rPr>
                <w:rFonts w:hint="eastAsia"/>
              </w:rPr>
              <w:t>实操卷，如</w:t>
            </w:r>
            <w:r>
              <w:rPr>
                <w:rFonts w:hint="eastAsia"/>
              </w:rPr>
              <w:t xml:space="preserve"> 2 </w:t>
            </w:r>
            <w:r>
              <w:rPr>
                <w:rFonts w:hint="eastAsia"/>
              </w:rPr>
              <w:t>小时内写营销方案）。</w:t>
            </w:r>
          </w:p>
          <w:p w:rsidR="0037411C" w:rsidRDefault="00BC4EAF">
            <w:pPr>
              <w:pStyle w:val="af4"/>
              <w:ind w:firstLine="396"/>
            </w:pPr>
            <w:r>
              <w:rPr>
                <w:rFonts w:hint="eastAsia"/>
              </w:rPr>
              <w:t>资源支持</w:t>
            </w:r>
          </w:p>
          <w:p w:rsidR="0037411C" w:rsidRDefault="00BC4EAF">
            <w:pPr>
              <w:pStyle w:val="af4"/>
              <w:ind w:firstLine="396"/>
            </w:pPr>
            <w:r>
              <w:rPr>
                <w:rFonts w:hint="eastAsia"/>
              </w:rPr>
              <w:t>资料：高频考点手册</w:t>
            </w:r>
            <w:r>
              <w:rPr>
                <w:rFonts w:hint="eastAsia"/>
              </w:rPr>
              <w:t xml:space="preserve"> + </w:t>
            </w:r>
            <w:r>
              <w:rPr>
                <w:rFonts w:hint="eastAsia"/>
              </w:rPr>
              <w:t>平台官方规则文档。</w:t>
            </w:r>
          </w:p>
          <w:p w:rsidR="0037411C" w:rsidRDefault="00BC4EAF">
            <w:pPr>
              <w:pStyle w:val="af4"/>
              <w:ind w:firstLine="396"/>
            </w:pPr>
            <w:r>
              <w:rPr>
                <w:rFonts w:hint="eastAsia"/>
              </w:rPr>
              <w:t>就业：对接</w:t>
            </w:r>
            <w:r>
              <w:rPr>
                <w:rFonts w:hint="eastAsia"/>
              </w:rPr>
              <w:t xml:space="preserve"> MCN </w:t>
            </w:r>
            <w:r>
              <w:rPr>
                <w:rFonts w:hint="eastAsia"/>
              </w:rPr>
              <w:t>机构，提供实习机会。</w:t>
            </w:r>
          </w:p>
          <w:p w:rsidR="0037411C" w:rsidRDefault="00BC4EAF">
            <w:pPr>
              <w:pStyle w:val="af4"/>
              <w:ind w:firstLine="396"/>
            </w:pPr>
            <w:r>
              <w:rPr>
                <w:rFonts w:hint="eastAsia"/>
              </w:rPr>
              <w:t>核心逻辑：模块化教学</w:t>
            </w:r>
            <w:r>
              <w:rPr>
                <w:rFonts w:hint="eastAsia"/>
              </w:rPr>
              <w:t xml:space="preserve"> + </w:t>
            </w:r>
            <w:r>
              <w:rPr>
                <w:rFonts w:hint="eastAsia"/>
              </w:rPr>
              <w:t>实战演练</w:t>
            </w:r>
            <w:r>
              <w:rPr>
                <w:rFonts w:hint="eastAsia"/>
              </w:rPr>
              <w:t xml:space="preserve"> + </w:t>
            </w:r>
            <w:r>
              <w:rPr>
                <w:rFonts w:hint="eastAsia"/>
              </w:rPr>
              <w:t>双师指导，兼顾应试考点与行业技能，高效提分</w:t>
            </w:r>
            <w:r>
              <w:rPr>
                <w:rFonts w:hint="eastAsia"/>
              </w:rPr>
              <w:t>+</w:t>
            </w:r>
            <w:r>
              <w:rPr>
                <w:rFonts w:hint="eastAsia"/>
              </w:rPr>
              <w:t>积累经验。</w:t>
            </w:r>
          </w:p>
        </w:tc>
      </w:tr>
      <w:tr w:rsidR="0037411C">
        <w:trPr>
          <w:trHeight w:val="600"/>
        </w:trPr>
        <w:tc>
          <w:tcPr>
            <w:tcW w:w="1280" w:type="dxa"/>
            <w:vAlign w:val="center"/>
          </w:tcPr>
          <w:p w:rsidR="0037411C" w:rsidRDefault="00BC4EAF">
            <w:pPr>
              <w:pStyle w:val="af3"/>
            </w:pPr>
            <w:r>
              <w:t>教学手段</w:t>
            </w:r>
          </w:p>
          <w:p w:rsidR="0037411C" w:rsidRDefault="00BC4EAF">
            <w:pPr>
              <w:pStyle w:val="af3"/>
            </w:pPr>
            <w:r>
              <w:t>和方法</w:t>
            </w:r>
          </w:p>
        </w:tc>
        <w:tc>
          <w:tcPr>
            <w:tcW w:w="7701" w:type="dxa"/>
            <w:gridSpan w:val="9"/>
            <w:vAlign w:val="center"/>
          </w:tcPr>
          <w:p w:rsidR="0037411C" w:rsidRDefault="00BC4EAF">
            <w:pPr>
              <w:pStyle w:val="af4"/>
              <w:ind w:firstLine="396"/>
            </w:pPr>
            <w:r>
              <w:rPr>
                <w:rFonts w:hint="eastAsia"/>
              </w:rPr>
              <w:t>理论教学</w:t>
            </w:r>
          </w:p>
          <w:p w:rsidR="0037411C" w:rsidRDefault="00BC4EAF">
            <w:pPr>
              <w:pStyle w:val="af4"/>
              <w:ind w:firstLine="396"/>
            </w:pPr>
            <w:r>
              <w:rPr>
                <w:rFonts w:hint="eastAsia"/>
              </w:rPr>
              <w:t>模块化精讲：用思维导图梳理考点（如营销理论、法规高频点）。</w:t>
            </w:r>
          </w:p>
          <w:p w:rsidR="0037411C" w:rsidRDefault="00BC4EAF">
            <w:pPr>
              <w:pStyle w:val="af4"/>
              <w:ind w:firstLine="396"/>
            </w:pPr>
            <w:r>
              <w:rPr>
                <w:rFonts w:hint="eastAsia"/>
              </w:rPr>
              <w:t>案例导入：通过真实案例（如违规直播、</w:t>
            </w:r>
            <w:proofErr w:type="gramStart"/>
            <w:r>
              <w:rPr>
                <w:rFonts w:hint="eastAsia"/>
              </w:rPr>
              <w:t>爆款视频</w:t>
            </w:r>
            <w:proofErr w:type="gramEnd"/>
            <w:r>
              <w:rPr>
                <w:rFonts w:hint="eastAsia"/>
              </w:rPr>
              <w:t>）引出理论知识。</w:t>
            </w:r>
          </w:p>
          <w:p w:rsidR="0037411C" w:rsidRDefault="00BC4EAF">
            <w:pPr>
              <w:pStyle w:val="af4"/>
              <w:ind w:firstLine="396"/>
            </w:pPr>
            <w:r>
              <w:rPr>
                <w:rFonts w:hint="eastAsia"/>
              </w:rPr>
              <w:t>实战训练</w:t>
            </w:r>
          </w:p>
          <w:p w:rsidR="0037411C" w:rsidRDefault="00BC4EAF">
            <w:pPr>
              <w:pStyle w:val="af4"/>
              <w:ind w:firstLine="396"/>
            </w:pPr>
            <w:r>
              <w:rPr>
                <w:rFonts w:hint="eastAsia"/>
              </w:rPr>
              <w:t>项目模拟：分组完成直播全流程或营销方案（选品、脚本、复盘）。</w:t>
            </w:r>
          </w:p>
          <w:p w:rsidR="0037411C" w:rsidRDefault="00BC4EAF">
            <w:pPr>
              <w:pStyle w:val="af4"/>
              <w:ind w:firstLine="396"/>
            </w:pPr>
            <w:r>
              <w:rPr>
                <w:rFonts w:hint="eastAsia"/>
              </w:rPr>
              <w:t>工具实操：边学边用剪映、</w:t>
            </w:r>
            <w:proofErr w:type="gramStart"/>
            <w:r>
              <w:rPr>
                <w:rFonts w:hint="eastAsia"/>
              </w:rPr>
              <w:t>蝉妈妈</w:t>
            </w:r>
            <w:proofErr w:type="gramEnd"/>
            <w:r>
              <w:rPr>
                <w:rFonts w:hint="eastAsia"/>
              </w:rPr>
              <w:t>等工具，练剪辑、数据分析、</w:t>
            </w:r>
            <w:r>
              <w:rPr>
                <w:rFonts w:hint="eastAsia"/>
              </w:rPr>
              <w:t xml:space="preserve">AI </w:t>
            </w:r>
            <w:r>
              <w:rPr>
                <w:rFonts w:hint="eastAsia"/>
              </w:rPr>
              <w:t>绘图。</w:t>
            </w:r>
          </w:p>
          <w:p w:rsidR="0037411C" w:rsidRDefault="00BC4EAF">
            <w:pPr>
              <w:pStyle w:val="af4"/>
              <w:ind w:firstLine="396"/>
            </w:pPr>
            <w:r>
              <w:rPr>
                <w:rFonts w:hint="eastAsia"/>
              </w:rPr>
              <w:lastRenderedPageBreak/>
              <w:t>互动反馈</w:t>
            </w:r>
          </w:p>
          <w:p w:rsidR="0037411C" w:rsidRDefault="00BC4EAF">
            <w:pPr>
              <w:pStyle w:val="af4"/>
              <w:ind w:firstLine="396"/>
            </w:pPr>
            <w:r>
              <w:rPr>
                <w:rFonts w:hint="eastAsia"/>
              </w:rPr>
              <w:t>小组竞赛：模拟直播间</w:t>
            </w:r>
            <w:r>
              <w:rPr>
                <w:rFonts w:hint="eastAsia"/>
              </w:rPr>
              <w:t xml:space="preserve"> PK</w:t>
            </w:r>
            <w:r>
              <w:rPr>
                <w:rFonts w:hint="eastAsia"/>
              </w:rPr>
              <w:t>，互评作业强化技能。</w:t>
            </w:r>
          </w:p>
          <w:p w:rsidR="0037411C" w:rsidRDefault="00BC4EAF">
            <w:pPr>
              <w:pStyle w:val="af4"/>
              <w:ind w:firstLine="396"/>
            </w:pPr>
            <w:r>
              <w:rPr>
                <w:rFonts w:hint="eastAsia"/>
              </w:rPr>
              <w:t>即时答疑：线上错题推送，线下</w:t>
            </w:r>
            <w:proofErr w:type="gramStart"/>
            <w:r>
              <w:rPr>
                <w:rFonts w:hint="eastAsia"/>
              </w:rPr>
              <w:t>快问快答解决问题</w:t>
            </w:r>
            <w:proofErr w:type="gramEnd"/>
            <w:r>
              <w:rPr>
                <w:rFonts w:hint="eastAsia"/>
              </w:rPr>
              <w:t>。</w:t>
            </w:r>
          </w:p>
          <w:p w:rsidR="0037411C" w:rsidRDefault="00BC4EAF">
            <w:pPr>
              <w:pStyle w:val="af4"/>
              <w:ind w:firstLine="396"/>
            </w:pPr>
            <w:r>
              <w:rPr>
                <w:rFonts w:hint="eastAsia"/>
              </w:rPr>
              <w:t>应试强化</w:t>
            </w:r>
          </w:p>
          <w:p w:rsidR="0037411C" w:rsidRDefault="00BC4EAF">
            <w:pPr>
              <w:pStyle w:val="af4"/>
              <w:ind w:firstLine="396"/>
            </w:pPr>
            <w:r>
              <w:rPr>
                <w:rFonts w:hint="eastAsia"/>
              </w:rPr>
              <w:t>真题拆解：分析高频考点，总结答题口诀（如法规禁忌词记忆）。</w:t>
            </w:r>
          </w:p>
          <w:p w:rsidR="0037411C" w:rsidRDefault="00BC4EAF">
            <w:pPr>
              <w:pStyle w:val="af4"/>
              <w:ind w:firstLine="396"/>
            </w:pPr>
            <w:r>
              <w:rPr>
                <w:rFonts w:hint="eastAsia"/>
              </w:rPr>
              <w:t>模拟考试：限时全真模拟（理论卷</w:t>
            </w:r>
            <w:r>
              <w:rPr>
                <w:rFonts w:hint="eastAsia"/>
              </w:rPr>
              <w:t xml:space="preserve"> + </w:t>
            </w:r>
            <w:r>
              <w:rPr>
                <w:rFonts w:hint="eastAsia"/>
              </w:rPr>
              <w:t>实操卷，如</w:t>
            </w:r>
            <w:r>
              <w:rPr>
                <w:rFonts w:hint="eastAsia"/>
              </w:rPr>
              <w:t xml:space="preserve"> 2 </w:t>
            </w:r>
            <w:r>
              <w:rPr>
                <w:rFonts w:hint="eastAsia"/>
              </w:rPr>
              <w:t>小时</w:t>
            </w:r>
            <w:proofErr w:type="gramStart"/>
            <w:r>
              <w:rPr>
                <w:rFonts w:hint="eastAsia"/>
              </w:rPr>
              <w:t>写推广</w:t>
            </w:r>
            <w:proofErr w:type="gramEnd"/>
            <w:r>
              <w:rPr>
                <w:rFonts w:hint="eastAsia"/>
              </w:rPr>
              <w:t>方案）。</w:t>
            </w:r>
          </w:p>
          <w:p w:rsidR="0037411C" w:rsidRDefault="00BC4EAF">
            <w:pPr>
              <w:pStyle w:val="af4"/>
              <w:ind w:firstLine="396"/>
            </w:pPr>
            <w:r>
              <w:rPr>
                <w:rFonts w:hint="eastAsia"/>
              </w:rPr>
              <w:t>技术辅助</w:t>
            </w:r>
          </w:p>
          <w:p w:rsidR="0037411C" w:rsidRDefault="00BC4EAF">
            <w:pPr>
              <w:pStyle w:val="af4"/>
              <w:ind w:firstLine="396"/>
            </w:pPr>
            <w:r>
              <w:rPr>
                <w:rFonts w:hint="eastAsia"/>
              </w:rPr>
              <w:t>数字化工具：用学习系统追踪进度，</w:t>
            </w:r>
            <w:r>
              <w:rPr>
                <w:rFonts w:hint="eastAsia"/>
              </w:rPr>
              <w:t xml:space="preserve">OBS </w:t>
            </w:r>
            <w:proofErr w:type="gramStart"/>
            <w:r>
              <w:rPr>
                <w:rFonts w:hint="eastAsia"/>
              </w:rPr>
              <w:t>推流复盘</w:t>
            </w:r>
            <w:proofErr w:type="gramEnd"/>
            <w:r>
              <w:rPr>
                <w:rFonts w:hint="eastAsia"/>
              </w:rPr>
              <w:t>直播画面。</w:t>
            </w:r>
          </w:p>
          <w:p w:rsidR="0037411C" w:rsidRDefault="00BC4EAF">
            <w:pPr>
              <w:pStyle w:val="af4"/>
              <w:ind w:firstLine="396"/>
            </w:pPr>
            <w:r>
              <w:rPr>
                <w:rFonts w:hint="eastAsia"/>
              </w:rPr>
              <w:t xml:space="preserve">AI </w:t>
            </w:r>
            <w:r>
              <w:rPr>
                <w:rFonts w:hint="eastAsia"/>
              </w:rPr>
              <w:t>辅导：智能机器人答疑，</w:t>
            </w:r>
            <w:r>
              <w:rPr>
                <w:rFonts w:hint="eastAsia"/>
              </w:rPr>
              <w:t xml:space="preserve">AI </w:t>
            </w:r>
            <w:r>
              <w:rPr>
                <w:rFonts w:hint="eastAsia"/>
              </w:rPr>
              <w:t>分析作业提优化建议。</w:t>
            </w:r>
          </w:p>
          <w:p w:rsidR="0037411C" w:rsidRDefault="00BC4EAF">
            <w:pPr>
              <w:pStyle w:val="af4"/>
              <w:ind w:firstLine="396"/>
            </w:pPr>
            <w:r>
              <w:rPr>
                <w:rFonts w:hint="eastAsia"/>
              </w:rPr>
              <w:t>核心：案例</w:t>
            </w:r>
            <w:r>
              <w:rPr>
                <w:rFonts w:hint="eastAsia"/>
              </w:rPr>
              <w:t xml:space="preserve"> + </w:t>
            </w:r>
            <w:r>
              <w:rPr>
                <w:rFonts w:hint="eastAsia"/>
              </w:rPr>
              <w:t>实操</w:t>
            </w:r>
            <w:r>
              <w:rPr>
                <w:rFonts w:hint="eastAsia"/>
              </w:rPr>
              <w:t xml:space="preserve"> + </w:t>
            </w:r>
            <w:r>
              <w:rPr>
                <w:rFonts w:hint="eastAsia"/>
              </w:rPr>
              <w:t>应试结合，用短平快方式让学员掌握考点和技能。</w:t>
            </w:r>
          </w:p>
        </w:tc>
      </w:tr>
      <w:tr w:rsidR="0037411C">
        <w:trPr>
          <w:trHeight w:val="515"/>
        </w:trPr>
        <w:tc>
          <w:tcPr>
            <w:tcW w:w="1280" w:type="dxa"/>
            <w:vAlign w:val="center"/>
          </w:tcPr>
          <w:p w:rsidR="0037411C" w:rsidRDefault="00BC4EAF">
            <w:pPr>
              <w:pStyle w:val="af3"/>
            </w:pPr>
            <w:r>
              <w:lastRenderedPageBreak/>
              <w:t>教学资料</w:t>
            </w:r>
          </w:p>
        </w:tc>
        <w:tc>
          <w:tcPr>
            <w:tcW w:w="7701" w:type="dxa"/>
            <w:gridSpan w:val="9"/>
            <w:vAlign w:val="center"/>
          </w:tcPr>
          <w:p w:rsidR="0037411C" w:rsidRDefault="00BC4EAF">
            <w:pPr>
              <w:pStyle w:val="af4"/>
              <w:ind w:firstLine="396"/>
            </w:pPr>
            <w:r>
              <w:rPr>
                <w:rFonts w:hint="eastAsia"/>
              </w:rPr>
              <w:t>一、培训课程</w:t>
            </w:r>
          </w:p>
          <w:p w:rsidR="0037411C" w:rsidRDefault="00BC4EAF">
            <w:pPr>
              <w:pStyle w:val="af4"/>
              <w:ind w:firstLine="396"/>
            </w:pPr>
            <w:r>
              <w:rPr>
                <w:rFonts w:hint="eastAsia"/>
              </w:rPr>
              <w:t>官方课程：</w:t>
            </w:r>
            <w:proofErr w:type="gramStart"/>
            <w:r>
              <w:rPr>
                <w:rFonts w:hint="eastAsia"/>
              </w:rPr>
              <w:t>人社部</w:t>
            </w:r>
            <w:proofErr w:type="gramEnd"/>
            <w:r>
              <w:rPr>
                <w:rFonts w:hint="eastAsia"/>
              </w:rPr>
              <w:t>就业创业平台课程，分三级（</w:t>
            </w:r>
            <w:r>
              <w:rPr>
                <w:rFonts w:hint="eastAsia"/>
              </w:rPr>
              <w:t xml:space="preserve">41.7 </w:t>
            </w:r>
            <w:r>
              <w:rPr>
                <w:rFonts w:hint="eastAsia"/>
              </w:rPr>
              <w:t>课时）、四级（</w:t>
            </w:r>
            <w:r>
              <w:rPr>
                <w:rFonts w:hint="eastAsia"/>
              </w:rPr>
              <w:t xml:space="preserve">51.4 </w:t>
            </w:r>
            <w:r>
              <w:rPr>
                <w:rFonts w:hint="eastAsia"/>
              </w:rPr>
              <w:t>课时），</w:t>
            </w:r>
            <w:proofErr w:type="gramStart"/>
            <w:r>
              <w:rPr>
                <w:rFonts w:hint="eastAsia"/>
              </w:rPr>
              <w:t>含理论</w:t>
            </w:r>
            <w:proofErr w:type="gramEnd"/>
            <w:r>
              <w:rPr>
                <w:rFonts w:hint="eastAsia"/>
              </w:rPr>
              <w:t xml:space="preserve"> + </w:t>
            </w:r>
            <w:r>
              <w:rPr>
                <w:rFonts w:hint="eastAsia"/>
              </w:rPr>
              <w:t>实操（直播、短视频、数据分析等）。</w:t>
            </w:r>
          </w:p>
          <w:p w:rsidR="0037411C" w:rsidRDefault="00BC4EAF">
            <w:pPr>
              <w:pStyle w:val="af4"/>
              <w:ind w:firstLine="396"/>
            </w:pPr>
            <w:proofErr w:type="gramStart"/>
            <w:r>
              <w:rPr>
                <w:rFonts w:hint="eastAsia"/>
              </w:rPr>
              <w:t>酷校课程</w:t>
            </w:r>
            <w:proofErr w:type="gramEnd"/>
            <w:r>
              <w:rPr>
                <w:rFonts w:hint="eastAsia"/>
              </w:rPr>
              <w:t>：</w:t>
            </w:r>
            <w:r>
              <w:rPr>
                <w:rFonts w:hint="eastAsia"/>
              </w:rPr>
              <w:t xml:space="preserve">32 </w:t>
            </w:r>
            <w:r>
              <w:rPr>
                <w:rFonts w:hint="eastAsia"/>
              </w:rPr>
              <w:t>学时，适合电商</w:t>
            </w:r>
            <w:r>
              <w:rPr>
                <w:rFonts w:hint="eastAsia"/>
              </w:rPr>
              <w:t xml:space="preserve"> / </w:t>
            </w:r>
            <w:r>
              <w:rPr>
                <w:rFonts w:hint="eastAsia"/>
              </w:rPr>
              <w:t>营销人员，涵盖职业认知、营销方法、内容制作等基础内容。</w:t>
            </w:r>
          </w:p>
          <w:p w:rsidR="0037411C" w:rsidRDefault="00BC4EAF">
            <w:pPr>
              <w:pStyle w:val="af4"/>
              <w:ind w:firstLine="396"/>
            </w:pPr>
            <w:r>
              <w:rPr>
                <w:rFonts w:hint="eastAsia"/>
              </w:rPr>
              <w:t>二、教材书籍</w:t>
            </w:r>
          </w:p>
          <w:p w:rsidR="0037411C" w:rsidRDefault="00BC4EAF">
            <w:pPr>
              <w:pStyle w:val="af4"/>
              <w:ind w:firstLine="396"/>
            </w:pPr>
            <w:r>
              <w:rPr>
                <w:rFonts w:hint="eastAsia"/>
              </w:rPr>
              <w:t>《互联网营销师（通用知识）》：轻工业出版社，</w:t>
            </w:r>
            <w:proofErr w:type="gramStart"/>
            <w:r>
              <w:rPr>
                <w:rFonts w:hint="eastAsia"/>
              </w:rPr>
              <w:t>含职业</w:t>
            </w:r>
            <w:proofErr w:type="gramEnd"/>
            <w:r>
              <w:rPr>
                <w:rFonts w:hint="eastAsia"/>
              </w:rPr>
              <w:t>认知、网络营销、法律等基础内容。</w:t>
            </w:r>
          </w:p>
          <w:p w:rsidR="0037411C" w:rsidRDefault="00BC4EAF">
            <w:pPr>
              <w:pStyle w:val="af4"/>
              <w:ind w:firstLine="396"/>
            </w:pPr>
            <w:r>
              <w:rPr>
                <w:rFonts w:hint="eastAsia"/>
              </w:rPr>
              <w:t>《互联网营销师（中级工</w:t>
            </w:r>
            <w:r>
              <w:rPr>
                <w:rFonts w:hint="eastAsia"/>
              </w:rPr>
              <w:t xml:space="preserve"> / </w:t>
            </w:r>
            <w:r>
              <w:rPr>
                <w:rFonts w:hint="eastAsia"/>
              </w:rPr>
              <w:t>四级）》：同上，侧重工作流程与实操技巧（营销推广、客户管理等）。</w:t>
            </w:r>
          </w:p>
        </w:tc>
      </w:tr>
      <w:tr w:rsidR="0037411C">
        <w:trPr>
          <w:trHeight w:val="599"/>
        </w:trPr>
        <w:tc>
          <w:tcPr>
            <w:tcW w:w="1280" w:type="dxa"/>
            <w:vAlign w:val="center"/>
          </w:tcPr>
          <w:p w:rsidR="0037411C" w:rsidRDefault="00BC4EAF">
            <w:pPr>
              <w:pStyle w:val="af3"/>
            </w:pPr>
            <w:r>
              <w:t>考核要求</w:t>
            </w:r>
          </w:p>
        </w:tc>
        <w:tc>
          <w:tcPr>
            <w:tcW w:w="7701" w:type="dxa"/>
            <w:gridSpan w:val="9"/>
            <w:vAlign w:val="center"/>
          </w:tcPr>
          <w:p w:rsidR="0037411C" w:rsidRDefault="00BC4EAF">
            <w:pPr>
              <w:pStyle w:val="af4"/>
              <w:ind w:firstLine="396"/>
            </w:pPr>
            <w:r>
              <w:rPr>
                <w:rFonts w:hint="eastAsia"/>
              </w:rPr>
              <w:t>有五个等级，从五级到一级。分为理论知识考试、技能考核以及综合评审。理论知识考试以笔试、</w:t>
            </w:r>
            <w:proofErr w:type="gramStart"/>
            <w:r>
              <w:rPr>
                <w:rFonts w:hint="eastAsia"/>
              </w:rPr>
              <w:t>机考等</w:t>
            </w:r>
            <w:proofErr w:type="gramEnd"/>
            <w:r>
              <w:rPr>
                <w:rFonts w:hint="eastAsia"/>
              </w:rPr>
              <w:t>方式为主；技能考核主要采用现场操作、模拟操作等方式进行；综合评审针对技师和高级技师，采取审阅申报材料、答辩等方式进行。理论知识考试、技能考核和综合评审均实行百分制，成绩皆达</w:t>
            </w:r>
            <w:r>
              <w:rPr>
                <w:rFonts w:hint="eastAsia"/>
              </w:rPr>
              <w:t xml:space="preserve"> 60 </w:t>
            </w:r>
            <w:r>
              <w:rPr>
                <w:rFonts w:hint="eastAsia"/>
              </w:rPr>
              <w:t>分（含）以上者为合格。</w:t>
            </w:r>
          </w:p>
        </w:tc>
      </w:tr>
    </w:tbl>
    <w:p w:rsidR="0037411C" w:rsidRDefault="00BC4EAF">
      <w:pPr>
        <w:tabs>
          <w:tab w:val="left" w:pos="312"/>
        </w:tabs>
        <w:kinsoku/>
        <w:overflowPunct w:val="0"/>
        <w:spacing w:before="117" w:line="320" w:lineRule="auto"/>
        <w:ind w:firstLineChars="200" w:firstLine="462"/>
        <w:jc w:val="both"/>
        <w:outlineLvl w:val="4"/>
        <w:rPr>
          <w:rFonts w:ascii="黑体" w:eastAsia="黑体" w:hAnsi="黑体" w:cs="黑体"/>
          <w:b/>
          <w:bCs/>
          <w:spacing w:val="-5"/>
          <w:sz w:val="24"/>
          <w:szCs w:val="24"/>
          <w:lang w:eastAsia="zh-CN"/>
        </w:rPr>
      </w:pPr>
      <w:r>
        <w:rPr>
          <w:rFonts w:ascii="黑体" w:eastAsia="黑体" w:hAnsi="黑体" w:cs="黑体" w:hint="eastAsia"/>
          <w:b/>
          <w:bCs/>
          <w:spacing w:val="-5"/>
          <w:sz w:val="24"/>
          <w:szCs w:val="24"/>
          <w:lang w:eastAsia="zh-CN"/>
        </w:rPr>
        <w:t>4</w:t>
      </w:r>
      <w:r>
        <w:rPr>
          <w:rFonts w:ascii="黑体" w:eastAsia="黑体" w:hAnsi="黑体" w:cs="黑体"/>
          <w:b/>
          <w:bCs/>
          <w:spacing w:val="-5"/>
          <w:sz w:val="24"/>
          <w:szCs w:val="24"/>
          <w:lang w:eastAsia="zh-CN"/>
        </w:rPr>
        <w:t>.素质教育课程描述</w:t>
      </w:r>
      <w:r>
        <w:rPr>
          <w:rFonts w:ascii="黑体" w:eastAsia="黑体" w:hAnsi="黑体" w:cs="黑体" w:hint="eastAsia"/>
          <w:b/>
          <w:bCs/>
          <w:spacing w:val="-5"/>
          <w:sz w:val="24"/>
          <w:szCs w:val="24"/>
          <w:lang w:eastAsia="zh-CN"/>
        </w:rPr>
        <w:t>（</w:t>
      </w:r>
      <w:proofErr w:type="gramStart"/>
      <w:r>
        <w:rPr>
          <w:rFonts w:ascii="黑体" w:eastAsia="黑体" w:hAnsi="黑体" w:cs="黑体"/>
          <w:b/>
          <w:bCs/>
          <w:spacing w:val="-4"/>
          <w:sz w:val="24"/>
          <w:szCs w:val="24"/>
          <w:lang w:eastAsia="zh-CN"/>
        </w:rPr>
        <w:t>需体现</w:t>
      </w:r>
      <w:proofErr w:type="gramEnd"/>
      <w:r>
        <w:rPr>
          <w:rFonts w:ascii="黑体" w:eastAsia="黑体" w:hAnsi="黑体" w:cs="黑体"/>
          <w:b/>
          <w:bCs/>
          <w:spacing w:val="-4"/>
          <w:sz w:val="24"/>
          <w:szCs w:val="24"/>
          <w:lang w:eastAsia="zh-CN"/>
        </w:rPr>
        <w:t>课程思政</w:t>
      </w:r>
      <w:r>
        <w:rPr>
          <w:rFonts w:ascii="黑体" w:eastAsia="黑体" w:hAnsi="黑体" w:cs="黑体" w:hint="eastAsia"/>
          <w:b/>
          <w:bCs/>
          <w:spacing w:val="-5"/>
          <w:sz w:val="24"/>
          <w:szCs w:val="24"/>
          <w:lang w:eastAsia="zh-CN"/>
        </w:rPr>
        <w:t>）</w:t>
      </w:r>
    </w:p>
    <w:tbl>
      <w:tblPr>
        <w:tblStyle w:val="TableNormal"/>
        <w:tblW w:w="8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2"/>
        <w:gridCol w:w="1417"/>
        <w:gridCol w:w="1417"/>
        <w:gridCol w:w="1417"/>
        <w:gridCol w:w="1611"/>
      </w:tblGrid>
      <w:tr w:rsidR="0037411C">
        <w:trPr>
          <w:tblHeader/>
        </w:trPr>
        <w:tc>
          <w:tcPr>
            <w:tcW w:w="1156" w:type="dxa"/>
            <w:tcBorders>
              <w:right w:val="single" w:sz="2" w:space="0" w:color="000000"/>
            </w:tcBorders>
            <w:shd w:val="clear" w:color="auto" w:fill="DBE5F1"/>
            <w:vAlign w:val="center"/>
          </w:tcPr>
          <w:p w:rsidR="0037411C" w:rsidRDefault="00BC4EAF">
            <w:pPr>
              <w:pStyle w:val="af3"/>
            </w:pPr>
            <w:r>
              <w:t>课程名称</w:t>
            </w:r>
          </w:p>
        </w:tc>
        <w:tc>
          <w:tcPr>
            <w:tcW w:w="1972" w:type="dxa"/>
            <w:tcBorders>
              <w:left w:val="single" w:sz="2" w:space="0" w:color="000000"/>
            </w:tcBorders>
            <w:shd w:val="clear" w:color="auto" w:fill="DBE5F1"/>
            <w:vAlign w:val="center"/>
          </w:tcPr>
          <w:p w:rsidR="0037411C" w:rsidRDefault="00BC4EAF">
            <w:pPr>
              <w:pStyle w:val="af3"/>
            </w:pPr>
            <w:r>
              <w:rPr>
                <w:rFonts w:hint="eastAsia"/>
              </w:rPr>
              <w:t>入学教育</w:t>
            </w:r>
          </w:p>
        </w:tc>
        <w:tc>
          <w:tcPr>
            <w:tcW w:w="1417" w:type="dxa"/>
            <w:shd w:val="clear" w:color="auto" w:fill="DBE5F1"/>
            <w:vAlign w:val="center"/>
          </w:tcPr>
          <w:p w:rsidR="0037411C" w:rsidRDefault="00BC4EAF">
            <w:pPr>
              <w:pStyle w:val="af3"/>
            </w:pPr>
            <w:r>
              <w:t>课程编号</w:t>
            </w:r>
          </w:p>
        </w:tc>
        <w:tc>
          <w:tcPr>
            <w:tcW w:w="1417" w:type="dxa"/>
            <w:shd w:val="clear" w:color="auto" w:fill="DBE5F1"/>
            <w:vAlign w:val="center"/>
          </w:tcPr>
          <w:p w:rsidR="0037411C" w:rsidRDefault="00BC4EAF">
            <w:pPr>
              <w:pStyle w:val="af3"/>
            </w:pPr>
            <w:r>
              <w:rPr>
                <w:rFonts w:hint="eastAsia"/>
              </w:rPr>
              <w:t>7090001</w:t>
            </w:r>
          </w:p>
        </w:tc>
        <w:tc>
          <w:tcPr>
            <w:tcW w:w="1417" w:type="dxa"/>
            <w:shd w:val="clear" w:color="auto" w:fill="DBE5F1"/>
            <w:vAlign w:val="center"/>
          </w:tcPr>
          <w:p w:rsidR="0037411C" w:rsidRDefault="00BC4EAF">
            <w:pPr>
              <w:pStyle w:val="af3"/>
            </w:pPr>
            <w:r>
              <w:rPr>
                <w:rFonts w:hint="eastAsia"/>
              </w:rPr>
              <w:t>开设</w:t>
            </w:r>
            <w:r>
              <w:t>学期</w:t>
            </w:r>
          </w:p>
        </w:tc>
        <w:tc>
          <w:tcPr>
            <w:tcW w:w="1611" w:type="dxa"/>
            <w:shd w:val="clear" w:color="auto" w:fill="DBE5F1"/>
            <w:vAlign w:val="center"/>
          </w:tcPr>
          <w:p w:rsidR="0037411C" w:rsidRDefault="00BC4EAF">
            <w:pPr>
              <w:pStyle w:val="af3"/>
            </w:pPr>
            <w:r>
              <w:rPr>
                <w:rFonts w:hint="eastAsia"/>
              </w:rPr>
              <w:t>1</w:t>
            </w:r>
          </w:p>
        </w:tc>
      </w:tr>
      <w:tr w:rsidR="0037411C">
        <w:tc>
          <w:tcPr>
            <w:tcW w:w="1156" w:type="dxa"/>
            <w:tcBorders>
              <w:right w:val="single" w:sz="2" w:space="0" w:color="000000"/>
            </w:tcBorders>
            <w:vAlign w:val="center"/>
          </w:tcPr>
          <w:p w:rsidR="0037411C" w:rsidRDefault="00BC4EAF">
            <w:pPr>
              <w:pStyle w:val="af3"/>
            </w:pPr>
            <w:r>
              <w:t>教学目标</w:t>
            </w:r>
          </w:p>
        </w:tc>
        <w:tc>
          <w:tcPr>
            <w:tcW w:w="7834" w:type="dxa"/>
            <w:gridSpan w:val="5"/>
            <w:tcBorders>
              <w:left w:val="single" w:sz="2" w:space="0" w:color="000000"/>
            </w:tcBorders>
            <w:vAlign w:val="center"/>
          </w:tcPr>
          <w:p w:rsidR="0037411C" w:rsidRDefault="00BC4EAF">
            <w:pPr>
              <w:pStyle w:val="af4"/>
              <w:ind w:firstLine="396"/>
            </w:pPr>
            <w:r>
              <w:rPr>
                <w:rFonts w:hint="eastAsia"/>
              </w:rPr>
              <w:t>1</w:t>
            </w:r>
            <w:r>
              <w:rPr>
                <w:rFonts w:hint="eastAsia"/>
              </w:rPr>
              <w:t>、素质提升：教育和引导学校大</w:t>
            </w:r>
            <w:proofErr w:type="gramStart"/>
            <w:r>
              <w:rPr>
                <w:rFonts w:hint="eastAsia"/>
              </w:rPr>
              <w:t>一</w:t>
            </w:r>
            <w:proofErr w:type="gramEnd"/>
            <w:r>
              <w:rPr>
                <w:rFonts w:hint="eastAsia"/>
              </w:rPr>
              <w:t>新生牢固树立热爱专业、勤奋学习的思想，熟知国家关于高等教育的政策法规及学校各类管理制度，增强学生遵纪守法和安全防事故的意识，引导新生学会做人、做事，树立高尚的道德情操。</w:t>
            </w:r>
          </w:p>
          <w:p w:rsidR="0037411C" w:rsidRDefault="00BC4EAF">
            <w:pPr>
              <w:pStyle w:val="af4"/>
              <w:ind w:firstLine="396"/>
            </w:pPr>
            <w:r>
              <w:rPr>
                <w:rFonts w:hint="eastAsia"/>
              </w:rPr>
              <w:t>2</w:t>
            </w:r>
            <w:r>
              <w:rPr>
                <w:rFonts w:hint="eastAsia"/>
              </w:rPr>
              <w:t>、学分达标：通过课程实践与考核，确保学生获得</w:t>
            </w:r>
            <w:r>
              <w:rPr>
                <w:rFonts w:hint="eastAsia"/>
              </w:rPr>
              <w:t>1</w:t>
            </w:r>
            <w:r>
              <w:rPr>
                <w:rFonts w:hint="eastAsia"/>
              </w:rPr>
              <w:t>学分。</w:t>
            </w:r>
          </w:p>
        </w:tc>
      </w:tr>
      <w:tr w:rsidR="0037411C">
        <w:tc>
          <w:tcPr>
            <w:tcW w:w="1156" w:type="dxa"/>
            <w:vAlign w:val="center"/>
          </w:tcPr>
          <w:p w:rsidR="0037411C" w:rsidRDefault="00BC4EAF">
            <w:pPr>
              <w:pStyle w:val="af3"/>
            </w:pPr>
            <w:r>
              <w:t>教学内容</w:t>
            </w:r>
          </w:p>
        </w:tc>
        <w:tc>
          <w:tcPr>
            <w:tcW w:w="7834" w:type="dxa"/>
            <w:gridSpan w:val="5"/>
            <w:vAlign w:val="center"/>
          </w:tcPr>
          <w:p w:rsidR="0037411C" w:rsidRDefault="00BC4EAF">
            <w:pPr>
              <w:pStyle w:val="af4"/>
              <w:ind w:firstLine="396"/>
            </w:pPr>
            <w:r>
              <w:rPr>
                <w:rFonts w:hint="eastAsia"/>
              </w:rPr>
              <w:t>1</w:t>
            </w:r>
            <w:r>
              <w:rPr>
                <w:rFonts w:hint="eastAsia"/>
              </w:rPr>
              <w:t>、专业认知和学习观教育（</w:t>
            </w:r>
            <w:r>
              <w:rPr>
                <w:rFonts w:hint="eastAsia"/>
              </w:rPr>
              <w:t>1</w:t>
            </w:r>
            <w:r>
              <w:rPr>
                <w:rFonts w:hint="eastAsia"/>
              </w:rPr>
              <w:t>天，</w:t>
            </w:r>
            <w:r>
              <w:rPr>
                <w:rFonts w:hint="eastAsia"/>
              </w:rPr>
              <w:t>8</w:t>
            </w:r>
            <w:r>
              <w:rPr>
                <w:rFonts w:hint="eastAsia"/>
              </w:rPr>
              <w:t>课时）</w:t>
            </w:r>
          </w:p>
          <w:p w:rsidR="0037411C" w:rsidRDefault="00BC4EAF">
            <w:pPr>
              <w:pStyle w:val="af4"/>
              <w:ind w:firstLine="396"/>
            </w:pPr>
            <w:r>
              <w:rPr>
                <w:rFonts w:hint="eastAsia"/>
              </w:rPr>
              <w:lastRenderedPageBreak/>
              <w:t>介绍专业设置、专业现状、专业发展趋势及就业、创业前景；推介科学的学习方法，提出学习要求；教育学生明确学习目的，端正学习态度，增强学习动力，树立优良学风。</w:t>
            </w:r>
          </w:p>
          <w:p w:rsidR="0037411C" w:rsidRDefault="00BC4EAF">
            <w:pPr>
              <w:pStyle w:val="af4"/>
              <w:ind w:firstLine="396"/>
            </w:pPr>
            <w:r>
              <w:rPr>
                <w:rFonts w:hint="eastAsia"/>
              </w:rPr>
              <w:t>2</w:t>
            </w:r>
            <w:r>
              <w:rPr>
                <w:rFonts w:hint="eastAsia"/>
              </w:rPr>
              <w:t>、学生管理工作规章制度学习教育（</w:t>
            </w:r>
            <w:r>
              <w:rPr>
                <w:rFonts w:hint="eastAsia"/>
              </w:rPr>
              <w:t>1.5</w:t>
            </w:r>
            <w:r>
              <w:rPr>
                <w:rFonts w:hint="eastAsia"/>
              </w:rPr>
              <w:t>天，</w:t>
            </w:r>
            <w:r>
              <w:rPr>
                <w:rFonts w:hint="eastAsia"/>
              </w:rPr>
              <w:t>10</w:t>
            </w:r>
            <w:r>
              <w:rPr>
                <w:rFonts w:hint="eastAsia"/>
              </w:rPr>
              <w:t>课时）</w:t>
            </w:r>
          </w:p>
          <w:p w:rsidR="0037411C" w:rsidRDefault="00BC4EAF">
            <w:pPr>
              <w:pStyle w:val="af4"/>
              <w:ind w:firstLine="396"/>
            </w:pPr>
            <w:r>
              <w:rPr>
                <w:rFonts w:hint="eastAsia"/>
              </w:rPr>
              <w:t>以学习《学生手册》中的各类相关规定及办法为重点学习内容，通过组织学生认真学习和有针对性的宣讲辅导，使学生熟知相关的管理规定，引导学生在校内学习和生活中自觉遵纪守</w:t>
            </w:r>
            <w:proofErr w:type="gramStart"/>
            <w:r>
              <w:rPr>
                <w:rFonts w:hint="eastAsia"/>
              </w:rPr>
              <w:t>规</w:t>
            </w:r>
            <w:proofErr w:type="gramEnd"/>
            <w:r>
              <w:rPr>
                <w:rFonts w:hint="eastAsia"/>
              </w:rPr>
              <w:t>。</w:t>
            </w:r>
          </w:p>
          <w:p w:rsidR="0037411C" w:rsidRDefault="00BC4EAF">
            <w:pPr>
              <w:pStyle w:val="af4"/>
              <w:ind w:firstLine="396"/>
            </w:pPr>
            <w:r>
              <w:rPr>
                <w:rFonts w:hint="eastAsia"/>
              </w:rPr>
              <w:t>3</w:t>
            </w:r>
            <w:r>
              <w:rPr>
                <w:rFonts w:hint="eastAsia"/>
              </w:rPr>
              <w:t>、安全教育（</w:t>
            </w:r>
            <w:r>
              <w:rPr>
                <w:rFonts w:hint="eastAsia"/>
              </w:rPr>
              <w:t>0.5</w:t>
            </w:r>
            <w:r>
              <w:rPr>
                <w:rFonts w:hint="eastAsia"/>
              </w:rPr>
              <w:t>天，</w:t>
            </w:r>
            <w:r>
              <w:rPr>
                <w:rFonts w:hint="eastAsia"/>
              </w:rPr>
              <w:t>4</w:t>
            </w:r>
            <w:r>
              <w:rPr>
                <w:rFonts w:hint="eastAsia"/>
              </w:rPr>
              <w:t>课时）</w:t>
            </w:r>
          </w:p>
          <w:p w:rsidR="0037411C" w:rsidRDefault="00BC4EAF">
            <w:pPr>
              <w:pStyle w:val="af4"/>
              <w:ind w:firstLine="396"/>
            </w:pPr>
            <w:r>
              <w:rPr>
                <w:rFonts w:hint="eastAsia"/>
              </w:rPr>
              <w:t>重点学习法律法规、校纪校规、国家安全教育、治安防范教育、消防安全教育、交通安全教育、网络安全教育、求职安全教育、心理健康教育等内容。引导学生树立安全防范意识，自觉遵守学校防范事故的管理规定，培养良好的行为习惯，以实际行动维护学校团结和谐的局面。</w:t>
            </w:r>
          </w:p>
          <w:p w:rsidR="0037411C" w:rsidRDefault="00BC4EAF">
            <w:pPr>
              <w:pStyle w:val="af4"/>
              <w:ind w:firstLine="396"/>
            </w:pPr>
            <w:r>
              <w:rPr>
                <w:rFonts w:hint="eastAsia"/>
              </w:rPr>
              <w:t>开展职业生涯规划教育，撰写职业生涯规划报告（</w:t>
            </w:r>
            <w:r>
              <w:rPr>
                <w:rFonts w:hint="eastAsia"/>
              </w:rPr>
              <w:t>0.5</w:t>
            </w:r>
            <w:r>
              <w:rPr>
                <w:rFonts w:hint="eastAsia"/>
              </w:rPr>
              <w:t>天，</w:t>
            </w:r>
            <w:r>
              <w:rPr>
                <w:rFonts w:hint="eastAsia"/>
              </w:rPr>
              <w:t>4</w:t>
            </w:r>
            <w:r>
              <w:rPr>
                <w:rFonts w:hint="eastAsia"/>
              </w:rPr>
              <w:t>课时）</w:t>
            </w:r>
          </w:p>
          <w:p w:rsidR="0037411C" w:rsidRDefault="00BC4EAF">
            <w:pPr>
              <w:pStyle w:val="af4"/>
              <w:ind w:firstLine="396"/>
            </w:pPr>
            <w:r>
              <w:rPr>
                <w:rFonts w:hint="eastAsia"/>
              </w:rPr>
              <w:t>各学院在前三项教育内容特别是第一项的基础上，组织开展职业（学业）生涯规划教育，要求全体新生撰写职业生涯规划报告。</w:t>
            </w:r>
          </w:p>
          <w:p w:rsidR="0037411C" w:rsidRDefault="00BC4EAF">
            <w:pPr>
              <w:pStyle w:val="af4"/>
              <w:ind w:firstLine="396"/>
            </w:pPr>
            <w:r>
              <w:rPr>
                <w:rFonts w:hint="eastAsia"/>
              </w:rPr>
              <w:t>5</w:t>
            </w:r>
            <w:r>
              <w:rPr>
                <w:rFonts w:hint="eastAsia"/>
              </w:rPr>
              <w:t>、其他主题教育（</w:t>
            </w:r>
            <w:r>
              <w:rPr>
                <w:rFonts w:hint="eastAsia"/>
              </w:rPr>
              <w:t>0.5</w:t>
            </w:r>
            <w:r>
              <w:rPr>
                <w:rFonts w:hint="eastAsia"/>
              </w:rPr>
              <w:t>天，</w:t>
            </w:r>
            <w:r>
              <w:rPr>
                <w:rFonts w:hint="eastAsia"/>
              </w:rPr>
              <w:t>4</w:t>
            </w:r>
            <w:r>
              <w:rPr>
                <w:rFonts w:hint="eastAsia"/>
              </w:rPr>
              <w:t>课时）</w:t>
            </w:r>
          </w:p>
          <w:p w:rsidR="0037411C" w:rsidRDefault="00BC4EAF">
            <w:pPr>
              <w:pStyle w:val="af4"/>
              <w:ind w:firstLine="396"/>
            </w:pPr>
            <w:r>
              <w:rPr>
                <w:rFonts w:hint="eastAsia"/>
              </w:rPr>
              <w:t>包括学生道德文明教育、诚信教育、团队意识教育、自我管理教育等。</w:t>
            </w:r>
          </w:p>
        </w:tc>
      </w:tr>
      <w:tr w:rsidR="0037411C">
        <w:tc>
          <w:tcPr>
            <w:tcW w:w="1156" w:type="dxa"/>
            <w:vAlign w:val="center"/>
          </w:tcPr>
          <w:p w:rsidR="0037411C" w:rsidRDefault="00BC4EAF">
            <w:pPr>
              <w:pStyle w:val="af3"/>
            </w:pPr>
            <w:r>
              <w:lastRenderedPageBreak/>
              <w:t>教学重点</w:t>
            </w:r>
          </w:p>
          <w:p w:rsidR="0037411C" w:rsidRDefault="00BC4EAF">
            <w:pPr>
              <w:pStyle w:val="af3"/>
            </w:pPr>
            <w:r>
              <w:t>与难点</w:t>
            </w:r>
          </w:p>
        </w:tc>
        <w:tc>
          <w:tcPr>
            <w:tcW w:w="7834" w:type="dxa"/>
            <w:gridSpan w:val="5"/>
            <w:vAlign w:val="center"/>
          </w:tcPr>
          <w:p w:rsidR="0037411C" w:rsidRDefault="00BC4EAF">
            <w:pPr>
              <w:pStyle w:val="af4"/>
              <w:ind w:firstLine="396"/>
            </w:pPr>
            <w:r>
              <w:rPr>
                <w:rFonts w:hint="eastAsia"/>
              </w:rPr>
              <w:t>一、重点：</w:t>
            </w:r>
          </w:p>
          <w:p w:rsidR="0037411C" w:rsidRDefault="00BC4EAF">
            <w:pPr>
              <w:pStyle w:val="af4"/>
              <w:ind w:firstLine="396"/>
            </w:pPr>
            <w:r>
              <w:rPr>
                <w:rFonts w:hint="eastAsia"/>
              </w:rPr>
              <w:t>1</w:t>
            </w:r>
            <w:r>
              <w:rPr>
                <w:rFonts w:hint="eastAsia"/>
              </w:rPr>
              <w:t>、各二级学院将入学教育课程的安排要合理。</w:t>
            </w:r>
          </w:p>
          <w:p w:rsidR="0037411C" w:rsidRDefault="00BC4EAF">
            <w:pPr>
              <w:pStyle w:val="af4"/>
              <w:ind w:firstLine="396"/>
            </w:pPr>
            <w:r>
              <w:rPr>
                <w:rFonts w:hint="eastAsia"/>
              </w:rPr>
              <w:t>2</w:t>
            </w:r>
            <w:r>
              <w:rPr>
                <w:rFonts w:hint="eastAsia"/>
              </w:rPr>
              <w:t>、重点要讲授《学生手册》中的各项规章制度。</w:t>
            </w:r>
          </w:p>
          <w:p w:rsidR="0037411C" w:rsidRDefault="00BC4EAF">
            <w:pPr>
              <w:pStyle w:val="af4"/>
              <w:ind w:firstLine="396"/>
            </w:pPr>
            <w:r>
              <w:rPr>
                <w:rFonts w:hint="eastAsia"/>
              </w:rPr>
              <w:t>二、难点：</w:t>
            </w:r>
          </w:p>
          <w:p w:rsidR="0037411C" w:rsidRDefault="00BC4EAF">
            <w:pPr>
              <w:pStyle w:val="af4"/>
              <w:ind w:firstLine="396"/>
            </w:pPr>
            <w:r>
              <w:rPr>
                <w:rFonts w:hint="eastAsia"/>
              </w:rPr>
              <w:t>1</w:t>
            </w:r>
            <w:r>
              <w:rPr>
                <w:rFonts w:hint="eastAsia"/>
              </w:rPr>
              <w:t>、如何将讲授形式要学生乐于接受并遵守。</w:t>
            </w:r>
          </w:p>
        </w:tc>
      </w:tr>
      <w:tr w:rsidR="0037411C">
        <w:tc>
          <w:tcPr>
            <w:tcW w:w="1156" w:type="dxa"/>
            <w:vAlign w:val="center"/>
          </w:tcPr>
          <w:p w:rsidR="0037411C" w:rsidRDefault="00BC4EAF">
            <w:pPr>
              <w:pStyle w:val="af3"/>
            </w:pPr>
            <w:r>
              <w:t>教学组织</w:t>
            </w:r>
          </w:p>
        </w:tc>
        <w:tc>
          <w:tcPr>
            <w:tcW w:w="7834" w:type="dxa"/>
            <w:gridSpan w:val="5"/>
            <w:vAlign w:val="center"/>
          </w:tcPr>
          <w:p w:rsidR="0037411C" w:rsidRDefault="00BC4EAF">
            <w:pPr>
              <w:pStyle w:val="af4"/>
              <w:ind w:firstLine="396"/>
            </w:pPr>
            <w:r>
              <w:rPr>
                <w:rFonts w:hint="eastAsia"/>
              </w:rPr>
              <w:t>1</w:t>
            </w:r>
            <w:r>
              <w:rPr>
                <w:rFonts w:hint="eastAsia"/>
              </w:rPr>
              <w:t>、新生的入学教育活动，各学院参照所规定的内容和时间自行组织，学校</w:t>
            </w:r>
            <w:proofErr w:type="gramStart"/>
            <w:r>
              <w:rPr>
                <w:rFonts w:hint="eastAsia"/>
              </w:rPr>
              <w:t>不</w:t>
            </w:r>
            <w:proofErr w:type="gramEnd"/>
            <w:r>
              <w:rPr>
                <w:rFonts w:hint="eastAsia"/>
              </w:rPr>
              <w:t>另行组织集中、统一的教育活动。教育活动所需要场所（如教室、大学生活动中心、体育馆、操场等）亦请各学院根据实际需要商请有关职能部门解决。为避免教育活动场所的冲突，各学院对教育内容的活动顺序可作适当调整。</w:t>
            </w:r>
          </w:p>
          <w:p w:rsidR="0037411C" w:rsidRDefault="00BC4EAF">
            <w:pPr>
              <w:pStyle w:val="af4"/>
              <w:ind w:firstLine="396"/>
            </w:pPr>
            <w:r>
              <w:rPr>
                <w:rFonts w:hint="eastAsia"/>
              </w:rPr>
              <w:t>2</w:t>
            </w:r>
            <w:r>
              <w:rPr>
                <w:rFonts w:hint="eastAsia"/>
              </w:rPr>
              <w:t>、为保证教育的效果，各学院应针对教育内容明确任务分工，并组织相关人员认真备课。凡参与教育活动的授课人员，由学工部按其实授课时数向学校申报课酬。</w:t>
            </w:r>
          </w:p>
          <w:p w:rsidR="0037411C" w:rsidRDefault="00BC4EAF">
            <w:pPr>
              <w:pStyle w:val="af4"/>
              <w:ind w:firstLine="396"/>
            </w:pPr>
            <w:r>
              <w:rPr>
                <w:rFonts w:hint="eastAsia"/>
              </w:rPr>
              <w:t>3</w:t>
            </w:r>
            <w:r>
              <w:rPr>
                <w:rFonts w:hint="eastAsia"/>
              </w:rPr>
              <w:t>、各学院应加强对教育活动的组织领导，从实际出发做好统筹安排，确保教育内容、时间和效果三落实。各学院的入学教育计划提前</w:t>
            </w:r>
            <w:proofErr w:type="gramStart"/>
            <w:r>
              <w:rPr>
                <w:rFonts w:hint="eastAsia"/>
              </w:rPr>
              <w:t>一</w:t>
            </w:r>
            <w:proofErr w:type="gramEnd"/>
            <w:r>
              <w:rPr>
                <w:rFonts w:hint="eastAsia"/>
              </w:rPr>
              <w:t>周报学生工作部备案。</w:t>
            </w:r>
          </w:p>
        </w:tc>
      </w:tr>
      <w:tr w:rsidR="0037411C">
        <w:tc>
          <w:tcPr>
            <w:tcW w:w="1156" w:type="dxa"/>
            <w:vAlign w:val="center"/>
          </w:tcPr>
          <w:p w:rsidR="0037411C" w:rsidRDefault="00BC4EAF">
            <w:pPr>
              <w:pStyle w:val="af3"/>
            </w:pPr>
            <w:r>
              <w:t>教学资料</w:t>
            </w:r>
          </w:p>
        </w:tc>
        <w:tc>
          <w:tcPr>
            <w:tcW w:w="7834" w:type="dxa"/>
            <w:gridSpan w:val="5"/>
            <w:vAlign w:val="center"/>
          </w:tcPr>
          <w:p w:rsidR="0037411C" w:rsidRDefault="00BC4EAF">
            <w:pPr>
              <w:pStyle w:val="af4"/>
              <w:ind w:firstLine="396"/>
            </w:pPr>
            <w:r>
              <w:rPr>
                <w:rFonts w:hint="eastAsia"/>
              </w:rPr>
              <w:t>一、理论材料：学生手册</w:t>
            </w:r>
          </w:p>
          <w:p w:rsidR="0037411C" w:rsidRDefault="00BC4EAF">
            <w:pPr>
              <w:pStyle w:val="af4"/>
              <w:ind w:firstLine="396"/>
            </w:pPr>
            <w:r>
              <w:rPr>
                <w:rFonts w:hint="eastAsia"/>
              </w:rPr>
              <w:t>二、辅助教学：典型案例视频（如反诈视频、简历制作）。</w:t>
            </w:r>
          </w:p>
        </w:tc>
      </w:tr>
      <w:tr w:rsidR="0037411C">
        <w:tc>
          <w:tcPr>
            <w:tcW w:w="1156" w:type="dxa"/>
            <w:vAlign w:val="center"/>
          </w:tcPr>
          <w:p w:rsidR="0037411C" w:rsidRDefault="00BC4EAF">
            <w:pPr>
              <w:pStyle w:val="af3"/>
            </w:pPr>
            <w:r>
              <w:t>考核要求</w:t>
            </w:r>
          </w:p>
        </w:tc>
        <w:tc>
          <w:tcPr>
            <w:tcW w:w="7834" w:type="dxa"/>
            <w:gridSpan w:val="5"/>
            <w:vAlign w:val="center"/>
          </w:tcPr>
          <w:p w:rsidR="0037411C" w:rsidRDefault="00BC4EAF">
            <w:pPr>
              <w:pStyle w:val="af4"/>
              <w:ind w:firstLine="396"/>
            </w:pPr>
            <w:r>
              <w:rPr>
                <w:rFonts w:hint="eastAsia"/>
              </w:rPr>
              <w:t>一、考核方式：</w:t>
            </w:r>
          </w:p>
          <w:p w:rsidR="0037411C" w:rsidRDefault="00BC4EAF">
            <w:pPr>
              <w:pStyle w:val="af4"/>
              <w:ind w:firstLine="396"/>
            </w:pPr>
            <w:r>
              <w:rPr>
                <w:rFonts w:hint="eastAsia"/>
              </w:rPr>
              <w:lastRenderedPageBreak/>
              <w:t>1</w:t>
            </w:r>
            <w:r>
              <w:rPr>
                <w:rFonts w:hint="eastAsia"/>
              </w:rPr>
              <w:t>、出勤率（占</w:t>
            </w:r>
            <w:r>
              <w:rPr>
                <w:rFonts w:hint="eastAsia"/>
              </w:rPr>
              <w:t>30%</w:t>
            </w:r>
            <w:r>
              <w:rPr>
                <w:rFonts w:hint="eastAsia"/>
              </w:rPr>
              <w:t>）：凡无故不参加入学教育活动者均以旷课处理。</w:t>
            </w:r>
          </w:p>
          <w:p w:rsidR="0037411C" w:rsidRDefault="00BC4EAF">
            <w:pPr>
              <w:pStyle w:val="af4"/>
              <w:ind w:firstLine="396"/>
            </w:pPr>
            <w:r>
              <w:rPr>
                <w:rFonts w:hint="eastAsia"/>
              </w:rPr>
              <w:t>2</w:t>
            </w:r>
            <w:r>
              <w:rPr>
                <w:rFonts w:hint="eastAsia"/>
              </w:rPr>
              <w:t>、结业考试（占</w:t>
            </w:r>
            <w:r>
              <w:rPr>
                <w:rFonts w:hint="eastAsia"/>
              </w:rPr>
              <w:t>70%</w:t>
            </w:r>
            <w:r>
              <w:rPr>
                <w:rFonts w:hint="eastAsia"/>
              </w:rPr>
              <w:t>）：入学教育活动结束后，学生工作部将择时组织入学教育考试（内容以《学生手册》为主）。</w:t>
            </w:r>
          </w:p>
          <w:p w:rsidR="0037411C" w:rsidRDefault="00BC4EAF">
            <w:pPr>
              <w:pStyle w:val="af4"/>
              <w:ind w:firstLine="396"/>
            </w:pPr>
            <w:r>
              <w:rPr>
                <w:rFonts w:hint="eastAsia"/>
              </w:rPr>
              <w:t>二、成绩认定：</w:t>
            </w:r>
          </w:p>
          <w:p w:rsidR="0037411C" w:rsidRDefault="00BC4EAF">
            <w:pPr>
              <w:pStyle w:val="af4"/>
              <w:ind w:firstLine="396"/>
            </w:pPr>
            <w:r>
              <w:rPr>
                <w:rFonts w:hint="eastAsia"/>
              </w:rPr>
              <w:t>1</w:t>
            </w:r>
            <w:r>
              <w:rPr>
                <w:rFonts w:hint="eastAsia"/>
              </w:rPr>
              <w:t>、总分≥</w:t>
            </w:r>
            <w:r>
              <w:rPr>
                <w:rFonts w:hint="eastAsia"/>
              </w:rPr>
              <w:t>60</w:t>
            </w:r>
            <w:r>
              <w:rPr>
                <w:rFonts w:hint="eastAsia"/>
              </w:rPr>
              <w:t>分为合格，获得</w:t>
            </w:r>
            <w:r>
              <w:rPr>
                <w:rFonts w:hint="eastAsia"/>
              </w:rPr>
              <w:t>1</w:t>
            </w:r>
            <w:r>
              <w:rPr>
                <w:rFonts w:hint="eastAsia"/>
              </w:rPr>
              <w:t>学分。</w:t>
            </w:r>
          </w:p>
          <w:p w:rsidR="0037411C" w:rsidRDefault="00BC4EAF">
            <w:pPr>
              <w:pStyle w:val="af4"/>
              <w:ind w:firstLine="396"/>
            </w:pPr>
            <w:r>
              <w:rPr>
                <w:rFonts w:hint="eastAsia"/>
              </w:rPr>
              <w:t>2</w:t>
            </w:r>
            <w:r>
              <w:rPr>
                <w:rFonts w:hint="eastAsia"/>
              </w:rPr>
              <w:t>、考试成绩不合格者应进行补考。补考成绩仍不合格者，该生的该项素质学分做零分计。</w:t>
            </w:r>
          </w:p>
        </w:tc>
      </w:tr>
    </w:tbl>
    <w:p w:rsidR="0037411C" w:rsidRDefault="0037411C">
      <w:pPr>
        <w:kinsoku/>
        <w:overflowPunct w:val="0"/>
        <w:spacing w:before="117" w:line="320" w:lineRule="auto"/>
        <w:ind w:left="161"/>
        <w:jc w:val="both"/>
        <w:outlineLvl w:val="4"/>
        <w:rPr>
          <w:rFonts w:ascii="黑体" w:eastAsia="黑体" w:hAnsi="黑体" w:cs="黑体"/>
          <w:b/>
          <w:bCs/>
          <w:spacing w:val="-5"/>
          <w:sz w:val="24"/>
          <w:szCs w:val="24"/>
          <w:lang w:eastAsia="zh-CN"/>
        </w:rPr>
      </w:pPr>
    </w:p>
    <w:tbl>
      <w:tblPr>
        <w:tblStyle w:val="TableNormal"/>
        <w:tblW w:w="89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2"/>
        <w:gridCol w:w="1417"/>
        <w:gridCol w:w="1417"/>
        <w:gridCol w:w="1417"/>
        <w:gridCol w:w="1592"/>
      </w:tblGrid>
      <w:tr w:rsidR="0037411C">
        <w:trPr>
          <w:tblHeader/>
        </w:trPr>
        <w:tc>
          <w:tcPr>
            <w:tcW w:w="1156" w:type="dxa"/>
            <w:tcBorders>
              <w:right w:val="single" w:sz="2" w:space="0" w:color="000000"/>
            </w:tcBorders>
            <w:shd w:val="clear" w:color="auto" w:fill="DBE5F1"/>
            <w:vAlign w:val="center"/>
          </w:tcPr>
          <w:p w:rsidR="0037411C" w:rsidRDefault="00BC4EAF">
            <w:pPr>
              <w:pStyle w:val="af3"/>
            </w:pPr>
            <w:r>
              <w:t>课程名称</w:t>
            </w:r>
          </w:p>
        </w:tc>
        <w:tc>
          <w:tcPr>
            <w:tcW w:w="1972" w:type="dxa"/>
            <w:tcBorders>
              <w:left w:val="single" w:sz="2" w:space="0" w:color="000000"/>
            </w:tcBorders>
            <w:shd w:val="clear" w:color="auto" w:fill="DBE5F1"/>
            <w:vAlign w:val="center"/>
          </w:tcPr>
          <w:p w:rsidR="0037411C" w:rsidRDefault="00BC4EAF">
            <w:pPr>
              <w:pStyle w:val="af3"/>
            </w:pPr>
            <w:r>
              <w:rPr>
                <w:rFonts w:hint="eastAsia"/>
              </w:rPr>
              <w:t>毕业教育</w:t>
            </w:r>
          </w:p>
        </w:tc>
        <w:tc>
          <w:tcPr>
            <w:tcW w:w="1417" w:type="dxa"/>
            <w:shd w:val="clear" w:color="auto" w:fill="DBE5F1"/>
            <w:vAlign w:val="center"/>
          </w:tcPr>
          <w:p w:rsidR="0037411C" w:rsidRDefault="00BC4EAF">
            <w:pPr>
              <w:pStyle w:val="af3"/>
            </w:pPr>
            <w:r>
              <w:t>课程编号</w:t>
            </w:r>
          </w:p>
        </w:tc>
        <w:tc>
          <w:tcPr>
            <w:tcW w:w="1417" w:type="dxa"/>
            <w:shd w:val="clear" w:color="auto" w:fill="DBE5F1"/>
            <w:vAlign w:val="center"/>
          </w:tcPr>
          <w:p w:rsidR="0037411C" w:rsidRDefault="00BC4EAF">
            <w:pPr>
              <w:pStyle w:val="af3"/>
            </w:pPr>
            <w:r>
              <w:rPr>
                <w:rFonts w:hint="eastAsia"/>
              </w:rPr>
              <w:t>7090002</w:t>
            </w:r>
          </w:p>
        </w:tc>
        <w:tc>
          <w:tcPr>
            <w:tcW w:w="1417" w:type="dxa"/>
            <w:shd w:val="clear" w:color="auto" w:fill="DBE5F1"/>
            <w:vAlign w:val="center"/>
          </w:tcPr>
          <w:p w:rsidR="0037411C" w:rsidRDefault="00BC4EAF">
            <w:pPr>
              <w:pStyle w:val="af3"/>
            </w:pPr>
            <w:r>
              <w:rPr>
                <w:rFonts w:hint="eastAsia"/>
              </w:rPr>
              <w:t>开设</w:t>
            </w:r>
            <w:r>
              <w:t>学期</w:t>
            </w:r>
          </w:p>
        </w:tc>
        <w:tc>
          <w:tcPr>
            <w:tcW w:w="1592" w:type="dxa"/>
            <w:shd w:val="clear" w:color="auto" w:fill="DBE5F1"/>
            <w:vAlign w:val="center"/>
          </w:tcPr>
          <w:p w:rsidR="0037411C" w:rsidRDefault="00BC4EAF">
            <w:pPr>
              <w:pStyle w:val="af3"/>
            </w:pPr>
            <w:r>
              <w:rPr>
                <w:rFonts w:hint="eastAsia"/>
              </w:rPr>
              <w:t>6</w:t>
            </w:r>
          </w:p>
        </w:tc>
      </w:tr>
      <w:tr w:rsidR="0037411C">
        <w:tc>
          <w:tcPr>
            <w:tcW w:w="1156" w:type="dxa"/>
            <w:tcBorders>
              <w:right w:val="single" w:sz="2" w:space="0" w:color="000000"/>
            </w:tcBorders>
            <w:vAlign w:val="center"/>
          </w:tcPr>
          <w:p w:rsidR="0037411C" w:rsidRDefault="00BC4EAF">
            <w:pPr>
              <w:pStyle w:val="af3"/>
            </w:pPr>
            <w:r>
              <w:t>教学目标</w:t>
            </w:r>
          </w:p>
        </w:tc>
        <w:tc>
          <w:tcPr>
            <w:tcW w:w="7815" w:type="dxa"/>
            <w:gridSpan w:val="5"/>
            <w:tcBorders>
              <w:left w:val="single" w:sz="2" w:space="0" w:color="000000"/>
            </w:tcBorders>
            <w:vAlign w:val="center"/>
          </w:tcPr>
          <w:p w:rsidR="0037411C" w:rsidRDefault="00BC4EAF">
            <w:pPr>
              <w:pStyle w:val="af4"/>
              <w:ind w:firstLine="396"/>
            </w:pPr>
            <w:r>
              <w:rPr>
                <w:rFonts w:hint="eastAsia"/>
              </w:rPr>
              <w:t>1.</w:t>
            </w:r>
            <w:r>
              <w:rPr>
                <w:rFonts w:hint="eastAsia"/>
              </w:rPr>
              <w:t>实践能力目标</w:t>
            </w:r>
          </w:p>
          <w:p w:rsidR="0037411C" w:rsidRDefault="00BC4EAF">
            <w:pPr>
              <w:pStyle w:val="af4"/>
              <w:ind w:firstLine="396"/>
            </w:pPr>
            <w:r>
              <w:rPr>
                <w:rFonts w:hint="eastAsia"/>
              </w:rPr>
              <w:t>掌握识别求职陷阱与防范电信诈骗的实操技能，保障求职安全。</w:t>
            </w:r>
          </w:p>
          <w:p w:rsidR="0037411C" w:rsidRDefault="00BC4EAF">
            <w:pPr>
              <w:pStyle w:val="af4"/>
              <w:ind w:firstLine="396"/>
            </w:pPr>
            <w:r>
              <w:rPr>
                <w:rFonts w:hint="eastAsia"/>
              </w:rPr>
              <w:t>熟练运用多元化求职信息渠道获取有效岗位资源。</w:t>
            </w:r>
          </w:p>
          <w:p w:rsidR="0037411C" w:rsidRDefault="00BC4EAF">
            <w:pPr>
              <w:pStyle w:val="af4"/>
              <w:ind w:firstLine="396"/>
            </w:pPr>
            <w:r>
              <w:rPr>
                <w:rFonts w:hint="eastAsia"/>
              </w:rPr>
              <w:t>独立完成针对性简历制作与</w:t>
            </w:r>
            <w:r>
              <w:rPr>
                <w:rFonts w:hint="eastAsia"/>
              </w:rPr>
              <w:t>3</w:t>
            </w:r>
            <w:r>
              <w:rPr>
                <w:rFonts w:hint="eastAsia"/>
              </w:rPr>
              <w:t>分钟自我介绍视频录制。</w:t>
            </w:r>
          </w:p>
          <w:p w:rsidR="0037411C" w:rsidRDefault="00BC4EAF">
            <w:pPr>
              <w:pStyle w:val="af4"/>
              <w:ind w:firstLine="396"/>
            </w:pPr>
            <w:r>
              <w:rPr>
                <w:rFonts w:hint="eastAsia"/>
              </w:rPr>
              <w:t>具备线上面试应对能力与劳动权益保护法律常识应用能力。</w:t>
            </w:r>
          </w:p>
          <w:p w:rsidR="0037411C" w:rsidRDefault="00BC4EAF">
            <w:pPr>
              <w:pStyle w:val="af4"/>
              <w:ind w:firstLine="396"/>
            </w:pPr>
            <w:r>
              <w:rPr>
                <w:rFonts w:hint="eastAsia"/>
              </w:rPr>
              <w:t>2.</w:t>
            </w:r>
            <w:r>
              <w:rPr>
                <w:rFonts w:hint="eastAsia"/>
              </w:rPr>
              <w:t>素质目标</w:t>
            </w:r>
          </w:p>
          <w:p w:rsidR="0037411C" w:rsidRDefault="00BC4EAF">
            <w:pPr>
              <w:pStyle w:val="af4"/>
              <w:ind w:firstLine="396"/>
            </w:pPr>
            <w:r>
              <w:rPr>
                <w:rFonts w:hint="eastAsia"/>
              </w:rPr>
              <w:t>提升网络求职安全意识与信息甄别能力。</w:t>
            </w:r>
          </w:p>
          <w:p w:rsidR="0037411C" w:rsidRDefault="00BC4EAF">
            <w:pPr>
              <w:pStyle w:val="af4"/>
              <w:ind w:firstLine="396"/>
            </w:pPr>
            <w:r>
              <w:rPr>
                <w:rFonts w:hint="eastAsia"/>
              </w:rPr>
              <w:t>培养职业化自我展示能力与法律维权意识。</w:t>
            </w:r>
          </w:p>
          <w:p w:rsidR="0037411C" w:rsidRDefault="00BC4EAF">
            <w:pPr>
              <w:pStyle w:val="af4"/>
              <w:ind w:firstLine="396"/>
            </w:pPr>
            <w:r>
              <w:rPr>
                <w:rFonts w:hint="eastAsia"/>
              </w:rPr>
              <w:t>强化远程求职场景下的自律性与抗压能力。</w:t>
            </w:r>
          </w:p>
        </w:tc>
      </w:tr>
      <w:tr w:rsidR="0037411C">
        <w:tc>
          <w:tcPr>
            <w:tcW w:w="1156" w:type="dxa"/>
            <w:vAlign w:val="center"/>
          </w:tcPr>
          <w:p w:rsidR="0037411C" w:rsidRDefault="00BC4EAF">
            <w:pPr>
              <w:pStyle w:val="af3"/>
            </w:pPr>
            <w:r>
              <w:t>教学内容</w:t>
            </w:r>
          </w:p>
        </w:tc>
        <w:tc>
          <w:tcPr>
            <w:tcW w:w="7815" w:type="dxa"/>
            <w:gridSpan w:val="5"/>
            <w:vAlign w:val="center"/>
          </w:tcPr>
          <w:p w:rsidR="0037411C" w:rsidRDefault="00BC4EAF">
            <w:pPr>
              <w:pStyle w:val="af4"/>
              <w:ind w:firstLine="396"/>
            </w:pPr>
            <w:r>
              <w:rPr>
                <w:rFonts w:hint="eastAsia"/>
              </w:rPr>
              <w:t>1.</w:t>
            </w:r>
            <w:r>
              <w:rPr>
                <w:rFonts w:hint="eastAsia"/>
              </w:rPr>
              <w:t>安全教育：求职陷阱与防电诈，案例分析直播（</w:t>
            </w:r>
            <w:proofErr w:type="gramStart"/>
            <w:r>
              <w:rPr>
                <w:rFonts w:hint="eastAsia"/>
              </w:rPr>
              <w:t>刷单诈骗</w:t>
            </w:r>
            <w:proofErr w:type="gramEnd"/>
            <w:r>
              <w:rPr>
                <w:rFonts w:hint="eastAsia"/>
              </w:rPr>
              <w:t>、收费陷阱等真实案例）；防诈情景模拟（分组录制</w:t>
            </w:r>
            <w:proofErr w:type="gramStart"/>
            <w:r>
              <w:rPr>
                <w:rFonts w:hint="eastAsia"/>
              </w:rPr>
              <w:t>反诈短视频</w:t>
            </w:r>
            <w:proofErr w:type="gramEnd"/>
            <w:r>
              <w:rPr>
                <w:rFonts w:hint="eastAsia"/>
              </w:rPr>
              <w:t>）；国家反诈</w:t>
            </w:r>
            <w:r>
              <w:rPr>
                <w:rFonts w:hint="eastAsia"/>
              </w:rPr>
              <w:t>APP</w:t>
            </w:r>
            <w:r>
              <w:rPr>
                <w:rFonts w:hint="eastAsia"/>
              </w:rPr>
              <w:t>操作演练（截图上交使用记录）</w:t>
            </w:r>
          </w:p>
          <w:p w:rsidR="0037411C" w:rsidRDefault="00BC4EAF">
            <w:pPr>
              <w:pStyle w:val="af4"/>
              <w:ind w:firstLine="396"/>
            </w:pPr>
            <w:r>
              <w:rPr>
                <w:rFonts w:hint="eastAsia"/>
              </w:rPr>
              <w:t>2.</w:t>
            </w:r>
            <w:r>
              <w:rPr>
                <w:rFonts w:hint="eastAsia"/>
              </w:rPr>
              <w:t>求职信息来源实践：主流求职平台比对（智联</w:t>
            </w:r>
            <w:r>
              <w:rPr>
                <w:rFonts w:hint="eastAsia"/>
              </w:rPr>
              <w:t>/</w:t>
            </w:r>
            <w:r>
              <w:rPr>
                <w:rFonts w:hint="eastAsia"/>
              </w:rPr>
              <w:t>前程无忧</w:t>
            </w:r>
            <w:r>
              <w:rPr>
                <w:rFonts w:hint="eastAsia"/>
              </w:rPr>
              <w:t>/BOSS</w:t>
            </w:r>
            <w:proofErr w:type="gramStart"/>
            <w:r>
              <w:rPr>
                <w:rFonts w:hint="eastAsia"/>
              </w:rPr>
              <w:t>直聘实操</w:t>
            </w:r>
            <w:proofErr w:type="gramEnd"/>
            <w:r>
              <w:rPr>
                <w:rFonts w:hint="eastAsia"/>
              </w:rPr>
              <w:t>）；</w:t>
            </w:r>
            <w:proofErr w:type="gramStart"/>
            <w:r>
              <w:rPr>
                <w:rFonts w:hint="eastAsia"/>
              </w:rPr>
              <w:t>企业官网与</w:t>
            </w:r>
            <w:proofErr w:type="gramEnd"/>
            <w:r>
              <w:rPr>
                <w:rFonts w:hint="eastAsia"/>
              </w:rPr>
              <w:t>行业社群挖掘（分组提交渠道分析表）；校友内</w:t>
            </w:r>
            <w:proofErr w:type="gramStart"/>
            <w:r>
              <w:rPr>
                <w:rFonts w:hint="eastAsia"/>
              </w:rPr>
              <w:t>推资源</w:t>
            </w:r>
            <w:proofErr w:type="gramEnd"/>
            <w:r>
              <w:rPr>
                <w:rFonts w:hint="eastAsia"/>
              </w:rPr>
              <w:t>对接会（线上交流会）</w:t>
            </w:r>
          </w:p>
          <w:p w:rsidR="0037411C" w:rsidRDefault="00BC4EAF">
            <w:pPr>
              <w:pStyle w:val="af4"/>
              <w:ind w:firstLine="396"/>
            </w:pPr>
            <w:r>
              <w:rPr>
                <w:rFonts w:hint="eastAsia"/>
              </w:rPr>
              <w:t>3.</w:t>
            </w:r>
            <w:r>
              <w:rPr>
                <w:rFonts w:hint="eastAsia"/>
              </w:rPr>
              <w:t>简历制作实训：</w:t>
            </w:r>
            <w:r>
              <w:rPr>
                <w:rFonts w:hint="eastAsia"/>
              </w:rPr>
              <w:t>AI</w:t>
            </w:r>
            <w:r>
              <w:rPr>
                <w:rFonts w:hint="eastAsia"/>
              </w:rPr>
              <w:t>简历优化工具实操（超级简历</w:t>
            </w:r>
            <w:r>
              <w:rPr>
                <w:rFonts w:hint="eastAsia"/>
              </w:rPr>
              <w:t>/</w:t>
            </w:r>
            <w:proofErr w:type="gramStart"/>
            <w:r>
              <w:rPr>
                <w:rFonts w:hint="eastAsia"/>
              </w:rPr>
              <w:t>知页简历</w:t>
            </w:r>
            <w:proofErr w:type="gramEnd"/>
            <w:r>
              <w:rPr>
                <w:rFonts w:hint="eastAsia"/>
              </w:rPr>
              <w:t>）；岗位</w:t>
            </w:r>
            <w:r>
              <w:rPr>
                <w:rFonts w:hint="eastAsia"/>
              </w:rPr>
              <w:t>JD</w:t>
            </w:r>
            <w:r>
              <w:rPr>
                <w:rFonts w:hint="eastAsia"/>
              </w:rPr>
              <w:t>匹配训练（企业真实招聘需求分析）；简历互评工作坊（</w:t>
            </w:r>
            <w:proofErr w:type="gramStart"/>
            <w:r>
              <w:rPr>
                <w:rFonts w:hint="eastAsia"/>
              </w:rPr>
              <w:t>腾讯文档</w:t>
            </w:r>
            <w:proofErr w:type="gramEnd"/>
            <w:r>
              <w:rPr>
                <w:rFonts w:hint="eastAsia"/>
              </w:rPr>
              <w:t>在线批注）</w:t>
            </w:r>
          </w:p>
          <w:p w:rsidR="0037411C" w:rsidRDefault="00BC4EAF">
            <w:pPr>
              <w:pStyle w:val="af4"/>
              <w:ind w:firstLine="396"/>
            </w:pPr>
            <w:r>
              <w:rPr>
                <w:rFonts w:hint="eastAsia"/>
              </w:rPr>
              <w:t>4.</w:t>
            </w:r>
            <w:r>
              <w:rPr>
                <w:rFonts w:hint="eastAsia"/>
              </w:rPr>
              <w:t>线上面试技巧</w:t>
            </w:r>
            <w:r>
              <w:rPr>
                <w:rFonts w:hint="eastAsia"/>
              </w:rPr>
              <w:t>:</w:t>
            </w:r>
            <w:r>
              <w:rPr>
                <w:rFonts w:hint="eastAsia"/>
              </w:rPr>
              <w:t>视频面试环境搭建（灯光</w:t>
            </w:r>
            <w:r>
              <w:rPr>
                <w:rFonts w:hint="eastAsia"/>
              </w:rPr>
              <w:t>/</w:t>
            </w:r>
            <w:r>
              <w:rPr>
                <w:rFonts w:hint="eastAsia"/>
              </w:rPr>
              <w:t>背景</w:t>
            </w:r>
            <w:r>
              <w:rPr>
                <w:rFonts w:hint="eastAsia"/>
              </w:rPr>
              <w:t>/</w:t>
            </w:r>
            <w:r>
              <w:rPr>
                <w:rFonts w:hint="eastAsia"/>
              </w:rPr>
              <w:t>设备调试指南）</w:t>
            </w:r>
            <w:r>
              <w:rPr>
                <w:rFonts w:hint="eastAsia"/>
              </w:rPr>
              <w:t>;</w:t>
            </w:r>
            <w:r>
              <w:rPr>
                <w:rFonts w:hint="eastAsia"/>
              </w:rPr>
              <w:t>虚拟面试模拟（</w:t>
            </w:r>
            <w:proofErr w:type="gramStart"/>
            <w:r>
              <w:rPr>
                <w:rFonts w:hint="eastAsia"/>
              </w:rPr>
              <w:t>腾讯会议</w:t>
            </w:r>
            <w:proofErr w:type="gramEnd"/>
            <w:r>
              <w:rPr>
                <w:rFonts w:hint="eastAsia"/>
              </w:rPr>
              <w:t>分组角色扮演）</w:t>
            </w:r>
            <w:r>
              <w:rPr>
                <w:rFonts w:hint="eastAsia"/>
              </w:rPr>
              <w:t>;AI</w:t>
            </w:r>
            <w:r>
              <w:rPr>
                <w:rFonts w:hint="eastAsia"/>
              </w:rPr>
              <w:t>面试系统体验（</w:t>
            </w:r>
            <w:proofErr w:type="gramStart"/>
            <w:r>
              <w:rPr>
                <w:rFonts w:hint="eastAsia"/>
              </w:rPr>
              <w:t>猎聘</w:t>
            </w:r>
            <w:r>
              <w:rPr>
                <w:rFonts w:hint="eastAsia"/>
              </w:rPr>
              <w:t>/</w:t>
            </w:r>
            <w:r>
              <w:rPr>
                <w:rFonts w:hint="eastAsia"/>
              </w:rPr>
              <w:t>赛码</w:t>
            </w:r>
            <w:proofErr w:type="gramEnd"/>
            <w:r>
              <w:rPr>
                <w:rFonts w:hint="eastAsia"/>
              </w:rPr>
              <w:t>等平台实战）</w:t>
            </w:r>
          </w:p>
          <w:p w:rsidR="0037411C" w:rsidRDefault="00BC4EAF">
            <w:pPr>
              <w:pStyle w:val="af4"/>
              <w:ind w:firstLine="396"/>
            </w:pPr>
            <w:r>
              <w:rPr>
                <w:rFonts w:hint="eastAsia"/>
              </w:rPr>
              <w:t>5.</w:t>
            </w:r>
            <w:r>
              <w:rPr>
                <w:rFonts w:hint="eastAsia"/>
              </w:rPr>
              <w:t>劳动权益保护实践</w:t>
            </w:r>
            <w:r>
              <w:rPr>
                <w:rFonts w:hint="eastAsia"/>
              </w:rPr>
              <w:t>:</w:t>
            </w:r>
            <w:r>
              <w:rPr>
                <w:rFonts w:hint="eastAsia"/>
              </w:rPr>
              <w:t>劳动合同条款精读（电子合同标注重点条款）</w:t>
            </w:r>
            <w:r>
              <w:rPr>
                <w:rFonts w:hint="eastAsia"/>
              </w:rPr>
              <w:t>;</w:t>
            </w:r>
            <w:r>
              <w:rPr>
                <w:rFonts w:hint="eastAsia"/>
              </w:rPr>
              <w:t>维权情景剧创作（录制社保纠纷解决过程）</w:t>
            </w:r>
            <w:r>
              <w:rPr>
                <w:rFonts w:hint="eastAsia"/>
              </w:rPr>
              <w:t>;12333</w:t>
            </w:r>
            <w:r>
              <w:rPr>
                <w:rFonts w:hint="eastAsia"/>
              </w:rPr>
              <w:t>热线模拟咨询（语音</w:t>
            </w:r>
            <w:r>
              <w:rPr>
                <w:rFonts w:hint="eastAsia"/>
              </w:rPr>
              <w:t>/</w:t>
            </w:r>
            <w:r>
              <w:rPr>
                <w:rFonts w:hint="eastAsia"/>
              </w:rPr>
              <w:t>在线客服对话演练）</w:t>
            </w:r>
          </w:p>
        </w:tc>
      </w:tr>
      <w:tr w:rsidR="0037411C">
        <w:tc>
          <w:tcPr>
            <w:tcW w:w="1156" w:type="dxa"/>
            <w:vAlign w:val="center"/>
          </w:tcPr>
          <w:p w:rsidR="0037411C" w:rsidRDefault="00BC4EAF">
            <w:pPr>
              <w:pStyle w:val="af3"/>
            </w:pPr>
            <w:r>
              <w:t>教学重点与难点</w:t>
            </w:r>
          </w:p>
        </w:tc>
        <w:tc>
          <w:tcPr>
            <w:tcW w:w="7815" w:type="dxa"/>
            <w:gridSpan w:val="5"/>
            <w:vAlign w:val="center"/>
          </w:tcPr>
          <w:p w:rsidR="0037411C" w:rsidRDefault="00BC4EAF">
            <w:pPr>
              <w:pStyle w:val="af4"/>
              <w:ind w:firstLine="396"/>
            </w:pPr>
            <w:r>
              <w:rPr>
                <w:rFonts w:hint="eastAsia"/>
              </w:rPr>
              <w:t>重点：</w:t>
            </w:r>
          </w:p>
          <w:p w:rsidR="0037411C" w:rsidRDefault="00BC4EAF">
            <w:pPr>
              <w:pStyle w:val="af4"/>
              <w:ind w:firstLine="396"/>
            </w:pPr>
            <w:r>
              <w:rPr>
                <w:rFonts w:hint="eastAsia"/>
              </w:rPr>
              <w:t>简历与目标岗位的高度匹配性（关键词优化、经历量化表述）。</w:t>
            </w:r>
          </w:p>
          <w:p w:rsidR="0037411C" w:rsidRDefault="00BC4EAF">
            <w:pPr>
              <w:pStyle w:val="af4"/>
              <w:ind w:firstLine="396"/>
            </w:pPr>
            <w:r>
              <w:rPr>
                <w:rFonts w:hint="eastAsia"/>
              </w:rPr>
              <w:t>视频面试中的非语言表达能力（眼神交流、语音语调控制）。</w:t>
            </w:r>
          </w:p>
          <w:p w:rsidR="0037411C" w:rsidRDefault="00BC4EAF">
            <w:pPr>
              <w:pStyle w:val="af4"/>
              <w:ind w:firstLine="396"/>
            </w:pPr>
            <w:r>
              <w:rPr>
                <w:rFonts w:hint="eastAsia"/>
              </w:rPr>
              <w:t>劳动法核心条款的快速检索与应用（试用期、五险</w:t>
            </w:r>
            <w:proofErr w:type="gramStart"/>
            <w:r>
              <w:rPr>
                <w:rFonts w:hint="eastAsia"/>
              </w:rPr>
              <w:t>一</w:t>
            </w:r>
            <w:proofErr w:type="gramEnd"/>
            <w:r>
              <w:rPr>
                <w:rFonts w:hint="eastAsia"/>
              </w:rPr>
              <w:t>金争议）。</w:t>
            </w:r>
          </w:p>
          <w:p w:rsidR="0037411C" w:rsidRDefault="00BC4EAF">
            <w:pPr>
              <w:pStyle w:val="af4"/>
              <w:ind w:firstLine="396"/>
            </w:pPr>
            <w:r>
              <w:rPr>
                <w:rFonts w:hint="eastAsia"/>
              </w:rPr>
              <w:lastRenderedPageBreak/>
              <w:t>难点：</w:t>
            </w:r>
          </w:p>
          <w:p w:rsidR="0037411C" w:rsidRDefault="00BC4EAF">
            <w:pPr>
              <w:pStyle w:val="af4"/>
              <w:ind w:firstLine="396"/>
            </w:pPr>
            <w:r>
              <w:rPr>
                <w:rFonts w:hint="eastAsia"/>
              </w:rPr>
              <w:t>分散实习学生的时间协调与线上参与度管理。</w:t>
            </w:r>
          </w:p>
          <w:p w:rsidR="0037411C" w:rsidRDefault="00BC4EAF">
            <w:pPr>
              <w:pStyle w:val="af4"/>
              <w:ind w:firstLine="396"/>
            </w:pPr>
            <w:r>
              <w:rPr>
                <w:rFonts w:hint="eastAsia"/>
              </w:rPr>
              <w:t>虚拟场景中求职陷阱识别的真实感不足。</w:t>
            </w:r>
          </w:p>
          <w:p w:rsidR="0037411C" w:rsidRDefault="00BC4EAF">
            <w:pPr>
              <w:pStyle w:val="af4"/>
              <w:ind w:firstLine="396"/>
            </w:pPr>
            <w:r>
              <w:rPr>
                <w:rFonts w:hint="eastAsia"/>
              </w:rPr>
              <w:t>非法律专业学生对劳动权益条款的理解深度。</w:t>
            </w:r>
          </w:p>
        </w:tc>
      </w:tr>
      <w:tr w:rsidR="0037411C">
        <w:tc>
          <w:tcPr>
            <w:tcW w:w="1156" w:type="dxa"/>
            <w:vAlign w:val="center"/>
          </w:tcPr>
          <w:p w:rsidR="0037411C" w:rsidRDefault="00BC4EAF">
            <w:pPr>
              <w:pStyle w:val="af3"/>
            </w:pPr>
            <w:r>
              <w:lastRenderedPageBreak/>
              <w:t>教学组织</w:t>
            </w:r>
          </w:p>
        </w:tc>
        <w:tc>
          <w:tcPr>
            <w:tcW w:w="7815" w:type="dxa"/>
            <w:gridSpan w:val="5"/>
            <w:vAlign w:val="center"/>
          </w:tcPr>
          <w:p w:rsidR="0037411C" w:rsidRDefault="00BC4EAF">
            <w:pPr>
              <w:pStyle w:val="af4"/>
              <w:ind w:firstLine="396"/>
            </w:pPr>
            <w:r>
              <w:rPr>
                <w:rFonts w:hint="eastAsia"/>
              </w:rPr>
              <w:t>教学方法</w:t>
            </w:r>
          </w:p>
          <w:p w:rsidR="0037411C" w:rsidRDefault="00BC4EAF">
            <w:pPr>
              <w:pStyle w:val="af4"/>
              <w:ind w:firstLine="396"/>
            </w:pPr>
            <w:r>
              <w:rPr>
                <w:rFonts w:hint="eastAsia"/>
              </w:rPr>
              <w:t>任务闯关式学习：将</w:t>
            </w:r>
            <w:r>
              <w:rPr>
                <w:rFonts w:hint="eastAsia"/>
              </w:rPr>
              <w:t>30</w:t>
            </w:r>
            <w:r>
              <w:rPr>
                <w:rFonts w:hint="eastAsia"/>
              </w:rPr>
              <w:t>学时分解为</w:t>
            </w:r>
            <w:r>
              <w:rPr>
                <w:rFonts w:hint="eastAsia"/>
              </w:rPr>
              <w:t>5</w:t>
            </w:r>
            <w:r>
              <w:rPr>
                <w:rFonts w:hint="eastAsia"/>
              </w:rPr>
              <w:t>大模块任务，每完成</w:t>
            </w:r>
            <w:r>
              <w:rPr>
                <w:rFonts w:hint="eastAsia"/>
              </w:rPr>
              <w:t>1</w:t>
            </w:r>
            <w:r>
              <w:rPr>
                <w:rFonts w:hint="eastAsia"/>
              </w:rPr>
              <w:t>个模块解锁下个关卡。</w:t>
            </w:r>
          </w:p>
          <w:p w:rsidR="0037411C" w:rsidRDefault="00BC4EAF">
            <w:pPr>
              <w:pStyle w:val="af4"/>
              <w:ind w:firstLine="396"/>
            </w:pPr>
            <w:r>
              <w:rPr>
                <w:rFonts w:hint="eastAsia"/>
              </w:rPr>
              <w:t>虚拟导师制：辅导员按实习区域分组，</w:t>
            </w:r>
            <w:proofErr w:type="gramStart"/>
            <w:r>
              <w:rPr>
                <w:rFonts w:hint="eastAsia"/>
              </w:rPr>
              <w:t>通过微信</w:t>
            </w:r>
            <w:proofErr w:type="gramEnd"/>
            <w:r>
              <w:rPr>
                <w:rFonts w:hint="eastAsia"/>
              </w:rPr>
              <w:t>/</w:t>
            </w:r>
            <w:r>
              <w:rPr>
                <w:rFonts w:hint="eastAsia"/>
              </w:rPr>
              <w:t>钉钉提供“</w:t>
            </w:r>
            <w:r>
              <w:rPr>
                <w:rFonts w:hint="eastAsia"/>
              </w:rPr>
              <w:t>1</w:t>
            </w:r>
            <w:r>
              <w:rPr>
                <w:rFonts w:hint="eastAsia"/>
              </w:rPr>
              <w:t>对</w:t>
            </w:r>
            <w:r>
              <w:rPr>
                <w:rFonts w:hint="eastAsia"/>
              </w:rPr>
              <w:t>5</w:t>
            </w:r>
            <w:r>
              <w:rPr>
                <w:rFonts w:hint="eastAsia"/>
              </w:rPr>
              <w:t>”定向辅导。</w:t>
            </w:r>
          </w:p>
          <w:p w:rsidR="0037411C" w:rsidRDefault="00BC4EAF">
            <w:pPr>
              <w:pStyle w:val="af4"/>
              <w:ind w:firstLine="396"/>
            </w:pPr>
            <w:r>
              <w:rPr>
                <w:rFonts w:hint="eastAsia"/>
              </w:rPr>
              <w:t>企业云联动：邀请企业</w:t>
            </w:r>
            <w:r>
              <w:rPr>
                <w:rFonts w:hint="eastAsia"/>
              </w:rPr>
              <w:t>HR</w:t>
            </w:r>
            <w:r>
              <w:rPr>
                <w:rFonts w:hint="eastAsia"/>
              </w:rPr>
              <w:t>参与在线简历诊断、面试模拟评分。</w:t>
            </w:r>
          </w:p>
          <w:p w:rsidR="0037411C" w:rsidRDefault="00BC4EAF">
            <w:pPr>
              <w:pStyle w:val="af4"/>
              <w:ind w:firstLine="396"/>
            </w:pPr>
            <w:r>
              <w:rPr>
                <w:rFonts w:hint="eastAsia"/>
              </w:rPr>
              <w:t>周计划示例</w:t>
            </w:r>
          </w:p>
          <w:p w:rsidR="0037411C" w:rsidRDefault="00BC4EAF">
            <w:pPr>
              <w:pStyle w:val="af4"/>
              <w:ind w:firstLine="396"/>
            </w:pPr>
            <w:r>
              <w:rPr>
                <w:rFonts w:hint="eastAsia"/>
              </w:rPr>
              <w:t>第</w:t>
            </w:r>
            <w:r>
              <w:rPr>
                <w:rFonts w:hint="eastAsia"/>
              </w:rPr>
              <w:t>1</w:t>
            </w:r>
            <w:r>
              <w:rPr>
                <w:rFonts w:hint="eastAsia"/>
              </w:rPr>
              <w:t>周：防诈案例学习</w:t>
            </w:r>
            <w:r>
              <w:rPr>
                <w:rFonts w:hint="eastAsia"/>
              </w:rPr>
              <w:t xml:space="preserve"> + </w:t>
            </w:r>
            <w:r>
              <w:rPr>
                <w:rFonts w:hint="eastAsia"/>
              </w:rPr>
              <w:t>求职渠道地图绘制（分组提交）。</w:t>
            </w:r>
          </w:p>
          <w:p w:rsidR="0037411C" w:rsidRDefault="00BC4EAF">
            <w:pPr>
              <w:pStyle w:val="af4"/>
              <w:ind w:firstLine="396"/>
            </w:pPr>
            <w:r>
              <w:rPr>
                <w:rFonts w:hint="eastAsia"/>
              </w:rPr>
              <w:t>第</w:t>
            </w:r>
            <w:r>
              <w:rPr>
                <w:rFonts w:hint="eastAsia"/>
              </w:rPr>
              <w:t>2</w:t>
            </w:r>
            <w:r>
              <w:rPr>
                <w:rFonts w:hint="eastAsia"/>
              </w:rPr>
              <w:t>周：</w:t>
            </w:r>
            <w:r>
              <w:rPr>
                <w:rFonts w:hint="eastAsia"/>
              </w:rPr>
              <w:t>AI</w:t>
            </w:r>
            <w:r>
              <w:rPr>
                <w:rFonts w:hint="eastAsia"/>
              </w:rPr>
              <w:t>简历工具实操</w:t>
            </w:r>
            <w:r>
              <w:rPr>
                <w:rFonts w:hint="eastAsia"/>
              </w:rPr>
              <w:t xml:space="preserve"> + </w:t>
            </w:r>
            <w:r>
              <w:rPr>
                <w:rFonts w:hint="eastAsia"/>
              </w:rPr>
              <w:t>岗位</w:t>
            </w:r>
            <w:r>
              <w:rPr>
                <w:rFonts w:hint="eastAsia"/>
              </w:rPr>
              <w:t>JD</w:t>
            </w:r>
            <w:r>
              <w:rPr>
                <w:rFonts w:hint="eastAsia"/>
              </w:rPr>
              <w:t>匹配训练（截图上交）。</w:t>
            </w:r>
          </w:p>
          <w:p w:rsidR="0037411C" w:rsidRDefault="00BC4EAF">
            <w:pPr>
              <w:pStyle w:val="af4"/>
              <w:ind w:firstLine="396"/>
            </w:pPr>
            <w:r>
              <w:rPr>
                <w:rFonts w:hint="eastAsia"/>
              </w:rPr>
              <w:t>第</w:t>
            </w:r>
            <w:r>
              <w:rPr>
                <w:rFonts w:hint="eastAsia"/>
              </w:rPr>
              <w:t>3</w:t>
            </w:r>
            <w:r>
              <w:rPr>
                <w:rFonts w:hint="eastAsia"/>
              </w:rPr>
              <w:t>周：视频面试模拟</w:t>
            </w:r>
            <w:r>
              <w:rPr>
                <w:rFonts w:hint="eastAsia"/>
              </w:rPr>
              <w:t xml:space="preserve"> + </w:t>
            </w:r>
            <w:r>
              <w:rPr>
                <w:rFonts w:hint="eastAsia"/>
              </w:rPr>
              <w:t>自我介绍视频录制（提交初版）。</w:t>
            </w:r>
          </w:p>
          <w:p w:rsidR="0037411C" w:rsidRDefault="00BC4EAF">
            <w:pPr>
              <w:pStyle w:val="af4"/>
              <w:ind w:firstLine="396"/>
            </w:pPr>
            <w:r>
              <w:rPr>
                <w:rFonts w:hint="eastAsia"/>
              </w:rPr>
              <w:t>第</w:t>
            </w:r>
            <w:r>
              <w:rPr>
                <w:rFonts w:hint="eastAsia"/>
              </w:rPr>
              <w:t>4</w:t>
            </w:r>
            <w:r>
              <w:rPr>
                <w:rFonts w:hint="eastAsia"/>
              </w:rPr>
              <w:t>周：劳动合同条款标注</w:t>
            </w:r>
            <w:r>
              <w:rPr>
                <w:rFonts w:hint="eastAsia"/>
              </w:rPr>
              <w:t xml:space="preserve"> + </w:t>
            </w:r>
            <w:r>
              <w:rPr>
                <w:rFonts w:hint="eastAsia"/>
              </w:rPr>
              <w:t>维权情景剧拍摄（团队作品）。</w:t>
            </w:r>
          </w:p>
          <w:p w:rsidR="0037411C" w:rsidRDefault="00BC4EAF">
            <w:pPr>
              <w:pStyle w:val="af4"/>
              <w:ind w:firstLine="396"/>
            </w:pPr>
            <w:r>
              <w:rPr>
                <w:rFonts w:hint="eastAsia"/>
              </w:rPr>
              <w:t>第</w:t>
            </w:r>
            <w:r>
              <w:rPr>
                <w:rFonts w:hint="eastAsia"/>
              </w:rPr>
              <w:t>5</w:t>
            </w:r>
            <w:r>
              <w:rPr>
                <w:rFonts w:hint="eastAsia"/>
              </w:rPr>
              <w:t>周：企业</w:t>
            </w:r>
            <w:r>
              <w:rPr>
                <w:rFonts w:hint="eastAsia"/>
              </w:rPr>
              <w:t>HR</w:t>
            </w:r>
            <w:r>
              <w:rPr>
                <w:rFonts w:hint="eastAsia"/>
              </w:rPr>
              <w:t>直播答疑</w:t>
            </w:r>
            <w:r>
              <w:rPr>
                <w:rFonts w:hint="eastAsia"/>
              </w:rPr>
              <w:t xml:space="preserve"> + </w:t>
            </w:r>
            <w:proofErr w:type="gramStart"/>
            <w:r>
              <w:rPr>
                <w:rFonts w:hint="eastAsia"/>
              </w:rPr>
              <w:t>终版材料</w:t>
            </w:r>
            <w:proofErr w:type="gramEnd"/>
            <w:r>
              <w:rPr>
                <w:rFonts w:hint="eastAsia"/>
              </w:rPr>
              <w:t>修订。</w:t>
            </w:r>
          </w:p>
        </w:tc>
      </w:tr>
      <w:tr w:rsidR="0037411C">
        <w:tc>
          <w:tcPr>
            <w:tcW w:w="1156" w:type="dxa"/>
            <w:vAlign w:val="center"/>
          </w:tcPr>
          <w:p w:rsidR="0037411C" w:rsidRDefault="00BC4EAF">
            <w:pPr>
              <w:pStyle w:val="af3"/>
            </w:pPr>
            <w:r>
              <w:t>教学资料</w:t>
            </w:r>
          </w:p>
        </w:tc>
        <w:tc>
          <w:tcPr>
            <w:tcW w:w="7815" w:type="dxa"/>
            <w:gridSpan w:val="5"/>
            <w:vAlign w:val="center"/>
          </w:tcPr>
          <w:p w:rsidR="0037411C" w:rsidRDefault="00BC4EAF">
            <w:pPr>
              <w:pStyle w:val="af4"/>
              <w:ind w:firstLine="396"/>
            </w:pPr>
            <w:r>
              <w:rPr>
                <w:rFonts w:hint="eastAsia"/>
              </w:rPr>
              <w:t>数字工具包：</w:t>
            </w:r>
          </w:p>
          <w:p w:rsidR="0037411C" w:rsidRDefault="00BC4EAF">
            <w:pPr>
              <w:pStyle w:val="af4"/>
              <w:ind w:firstLine="396"/>
            </w:pPr>
            <w:r>
              <w:rPr>
                <w:rFonts w:hint="eastAsia"/>
              </w:rPr>
              <w:t>《防诈手册</w:t>
            </w:r>
            <w:r>
              <w:rPr>
                <w:rFonts w:hint="eastAsia"/>
              </w:rPr>
              <w:t>2024</w:t>
            </w:r>
            <w:r>
              <w:rPr>
                <w:rFonts w:hint="eastAsia"/>
              </w:rPr>
              <w:t>》电子版、简历关键词优化表（</w:t>
            </w:r>
            <w:r>
              <w:rPr>
                <w:rFonts w:hint="eastAsia"/>
              </w:rPr>
              <w:t>Excel</w:t>
            </w:r>
            <w:r>
              <w:rPr>
                <w:rFonts w:hint="eastAsia"/>
              </w:rPr>
              <w:t>）。</w:t>
            </w:r>
          </w:p>
          <w:p w:rsidR="0037411C" w:rsidRDefault="00BC4EAF">
            <w:pPr>
              <w:pStyle w:val="af4"/>
              <w:ind w:firstLine="396"/>
            </w:pPr>
            <w:r>
              <w:rPr>
                <w:rFonts w:hint="eastAsia"/>
              </w:rPr>
              <w:t>劳动合同模板库（</w:t>
            </w:r>
            <w:proofErr w:type="gramStart"/>
            <w:r>
              <w:rPr>
                <w:rFonts w:hint="eastAsia"/>
              </w:rPr>
              <w:t>含风险</w:t>
            </w:r>
            <w:proofErr w:type="gramEnd"/>
            <w:r>
              <w:rPr>
                <w:rFonts w:hint="eastAsia"/>
              </w:rPr>
              <w:t>条款注释）、视频面试背景素材包。</w:t>
            </w:r>
          </w:p>
          <w:p w:rsidR="0037411C" w:rsidRDefault="00BC4EAF">
            <w:pPr>
              <w:pStyle w:val="af4"/>
              <w:ind w:firstLine="396"/>
            </w:pPr>
            <w:r>
              <w:rPr>
                <w:rFonts w:hint="eastAsia"/>
              </w:rPr>
              <w:t>线上资源：</w:t>
            </w:r>
          </w:p>
          <w:p w:rsidR="0037411C" w:rsidRDefault="00BC4EAF">
            <w:pPr>
              <w:pStyle w:val="af4"/>
              <w:ind w:firstLine="396"/>
            </w:pPr>
            <w:r>
              <w:rPr>
                <w:rFonts w:hint="eastAsia"/>
              </w:rPr>
              <w:t>国家大学生就业服务平台（</w:t>
            </w:r>
            <w:r>
              <w:rPr>
                <w:rFonts w:hint="eastAsia"/>
              </w:rPr>
              <w:t>https://job.ncss.cn</w:t>
            </w:r>
            <w:r>
              <w:rPr>
                <w:rFonts w:hint="eastAsia"/>
              </w:rPr>
              <w:t>）操作视频。</w:t>
            </w:r>
          </w:p>
          <w:p w:rsidR="0037411C" w:rsidRDefault="00BC4EAF">
            <w:pPr>
              <w:pStyle w:val="af4"/>
              <w:ind w:firstLine="396"/>
            </w:pPr>
            <w:proofErr w:type="gramStart"/>
            <w:r>
              <w:rPr>
                <w:rFonts w:hint="eastAsia"/>
              </w:rPr>
              <w:t>人社部“劳动权益保护”微课系列</w:t>
            </w:r>
            <w:proofErr w:type="gramEnd"/>
            <w:r>
              <w:rPr>
                <w:rFonts w:hint="eastAsia"/>
              </w:rPr>
              <w:t>（</w:t>
            </w:r>
            <w:r>
              <w:rPr>
                <w:rFonts w:hint="eastAsia"/>
              </w:rPr>
              <w:t>B</w:t>
            </w:r>
            <w:r>
              <w:rPr>
                <w:rFonts w:hint="eastAsia"/>
              </w:rPr>
              <w:t>站官方账号）。</w:t>
            </w:r>
          </w:p>
          <w:p w:rsidR="0037411C" w:rsidRDefault="00BC4EAF">
            <w:pPr>
              <w:pStyle w:val="af4"/>
              <w:ind w:firstLine="396"/>
            </w:pPr>
            <w:r>
              <w:rPr>
                <w:rFonts w:hint="eastAsia"/>
              </w:rPr>
              <w:t>辅导员自制资源：</w:t>
            </w:r>
          </w:p>
          <w:p w:rsidR="0037411C" w:rsidRDefault="00BC4EAF">
            <w:pPr>
              <w:pStyle w:val="af4"/>
              <w:ind w:firstLine="396"/>
            </w:pPr>
            <w:r>
              <w:rPr>
                <w:rFonts w:hint="eastAsia"/>
              </w:rPr>
              <w:t>各行业头部企业</w:t>
            </w:r>
            <w:r>
              <w:rPr>
                <w:rFonts w:hint="eastAsia"/>
              </w:rPr>
              <w:t>HR</w:t>
            </w:r>
            <w:r>
              <w:rPr>
                <w:rFonts w:hint="eastAsia"/>
              </w:rPr>
              <w:t>偏好分析表、</w:t>
            </w:r>
            <w:r>
              <w:rPr>
                <w:rFonts w:hint="eastAsia"/>
              </w:rPr>
              <w:t>3</w:t>
            </w:r>
            <w:r>
              <w:rPr>
                <w:rFonts w:hint="eastAsia"/>
              </w:rPr>
              <w:t>分钟自我介绍万能框架。</w:t>
            </w:r>
          </w:p>
        </w:tc>
      </w:tr>
      <w:tr w:rsidR="0037411C">
        <w:tc>
          <w:tcPr>
            <w:tcW w:w="1156" w:type="dxa"/>
            <w:vAlign w:val="center"/>
          </w:tcPr>
          <w:p w:rsidR="0037411C" w:rsidRDefault="00BC4EAF">
            <w:pPr>
              <w:pStyle w:val="af3"/>
            </w:pPr>
            <w:r>
              <w:t>考核要求</w:t>
            </w:r>
          </w:p>
        </w:tc>
        <w:tc>
          <w:tcPr>
            <w:tcW w:w="7815" w:type="dxa"/>
            <w:gridSpan w:val="5"/>
            <w:vAlign w:val="center"/>
          </w:tcPr>
          <w:p w:rsidR="0037411C" w:rsidRDefault="00BC4EAF">
            <w:pPr>
              <w:pStyle w:val="af4"/>
              <w:ind w:firstLine="396"/>
            </w:pPr>
            <w:r>
              <w:rPr>
                <w:rFonts w:hint="eastAsia"/>
              </w:rPr>
              <w:t>考核内容</w:t>
            </w:r>
          </w:p>
          <w:p w:rsidR="0037411C" w:rsidRDefault="00BC4EAF">
            <w:pPr>
              <w:pStyle w:val="af4"/>
              <w:ind w:firstLine="396"/>
            </w:pPr>
            <w:r>
              <w:rPr>
                <w:rFonts w:hint="eastAsia"/>
              </w:rPr>
              <w:t>必交成果：</w:t>
            </w:r>
          </w:p>
          <w:p w:rsidR="0037411C" w:rsidRDefault="00BC4EAF">
            <w:pPr>
              <w:pStyle w:val="af4"/>
              <w:ind w:firstLine="396"/>
            </w:pPr>
            <w:r>
              <w:rPr>
                <w:rFonts w:hint="eastAsia"/>
              </w:rPr>
              <w:t>针对性求职简历</w:t>
            </w:r>
            <w:r>
              <w:rPr>
                <w:rFonts w:hint="eastAsia"/>
              </w:rPr>
              <w:t>1</w:t>
            </w:r>
            <w:r>
              <w:rPr>
                <w:rFonts w:hint="eastAsia"/>
              </w:rPr>
              <w:t>份（</w:t>
            </w:r>
            <w:r>
              <w:rPr>
                <w:rFonts w:hint="eastAsia"/>
              </w:rPr>
              <w:t>PDF</w:t>
            </w:r>
            <w:r>
              <w:rPr>
                <w:rFonts w:hint="eastAsia"/>
              </w:rPr>
              <w:t>格式，匹配目标岗位）。</w:t>
            </w:r>
          </w:p>
          <w:p w:rsidR="0037411C" w:rsidRDefault="00BC4EAF">
            <w:pPr>
              <w:pStyle w:val="af4"/>
              <w:ind w:firstLine="396"/>
            </w:pPr>
            <w:r>
              <w:rPr>
                <w:rFonts w:hint="eastAsia"/>
              </w:rPr>
              <w:t>3</w:t>
            </w:r>
            <w:r>
              <w:rPr>
                <w:rFonts w:hint="eastAsia"/>
              </w:rPr>
              <w:t>分钟求职自我介绍视频（横屏录制，包含虚拟面试问答）。</w:t>
            </w:r>
          </w:p>
          <w:p w:rsidR="0037411C" w:rsidRDefault="00BC4EAF">
            <w:pPr>
              <w:pStyle w:val="af4"/>
              <w:ind w:firstLine="396"/>
            </w:pPr>
            <w:r>
              <w:rPr>
                <w:rFonts w:hint="eastAsia"/>
              </w:rPr>
              <w:t>附加任务（选做加分）：</w:t>
            </w:r>
          </w:p>
          <w:p w:rsidR="0037411C" w:rsidRDefault="00BC4EAF">
            <w:pPr>
              <w:pStyle w:val="af4"/>
              <w:ind w:firstLine="396"/>
            </w:pPr>
            <w:r>
              <w:rPr>
                <w:rFonts w:hint="eastAsia"/>
              </w:rPr>
              <w:t>反</w:t>
            </w:r>
            <w:proofErr w:type="gramStart"/>
            <w:r>
              <w:rPr>
                <w:rFonts w:hint="eastAsia"/>
              </w:rPr>
              <w:t>诈宣传短</w:t>
            </w:r>
            <w:proofErr w:type="gramEnd"/>
            <w:r>
              <w:rPr>
                <w:rFonts w:hint="eastAsia"/>
              </w:rPr>
              <w:t>视频（</w:t>
            </w:r>
            <w:r>
              <w:rPr>
                <w:rFonts w:hint="eastAsia"/>
              </w:rPr>
              <w:t>1</w:t>
            </w:r>
            <w:r>
              <w:rPr>
                <w:rFonts w:hint="eastAsia"/>
              </w:rPr>
              <w:t>分钟内，</w:t>
            </w:r>
            <w:proofErr w:type="gramStart"/>
            <w:r>
              <w:rPr>
                <w:rFonts w:hint="eastAsia"/>
              </w:rPr>
              <w:t>抖音</w:t>
            </w:r>
            <w:proofErr w:type="gramEnd"/>
            <w:r>
              <w:rPr>
                <w:rFonts w:hint="eastAsia"/>
              </w:rPr>
              <w:t>/B</w:t>
            </w:r>
            <w:proofErr w:type="gramStart"/>
            <w:r>
              <w:rPr>
                <w:rFonts w:hint="eastAsia"/>
              </w:rPr>
              <w:t>站发布截</w:t>
            </w:r>
            <w:proofErr w:type="gramEnd"/>
            <w:r>
              <w:rPr>
                <w:rFonts w:hint="eastAsia"/>
              </w:rPr>
              <w:t>图）。</w:t>
            </w:r>
          </w:p>
          <w:p w:rsidR="0037411C" w:rsidRDefault="00BC4EAF">
            <w:pPr>
              <w:pStyle w:val="af4"/>
              <w:ind w:firstLine="396"/>
            </w:pPr>
            <w:r>
              <w:rPr>
                <w:rFonts w:hint="eastAsia"/>
              </w:rPr>
              <w:t>劳动法知识测试（学习通平台满分证书）。</w:t>
            </w:r>
          </w:p>
          <w:p w:rsidR="0037411C" w:rsidRDefault="00BC4EAF">
            <w:pPr>
              <w:pStyle w:val="af4"/>
              <w:ind w:firstLine="396"/>
            </w:pPr>
            <w:r>
              <w:rPr>
                <w:rFonts w:hint="eastAsia"/>
              </w:rPr>
              <w:t>评分标准</w:t>
            </w:r>
          </w:p>
          <w:p w:rsidR="0037411C" w:rsidRDefault="00BC4EAF">
            <w:pPr>
              <w:pStyle w:val="af4"/>
              <w:ind w:firstLine="396"/>
            </w:pPr>
            <w:r>
              <w:rPr>
                <w:rFonts w:hint="eastAsia"/>
              </w:rPr>
              <w:t>简历制作（</w:t>
            </w:r>
            <w:r>
              <w:rPr>
                <w:rFonts w:hint="eastAsia"/>
              </w:rPr>
              <w:t>50%</w:t>
            </w:r>
            <w:r>
              <w:rPr>
                <w:rFonts w:hint="eastAsia"/>
              </w:rPr>
              <w:t>）：</w:t>
            </w:r>
          </w:p>
          <w:p w:rsidR="0037411C" w:rsidRDefault="00BC4EAF">
            <w:pPr>
              <w:pStyle w:val="af4"/>
              <w:ind w:firstLine="396"/>
            </w:pPr>
            <w:r>
              <w:rPr>
                <w:rFonts w:hint="eastAsia"/>
              </w:rPr>
              <w:t>岗位匹配度（</w:t>
            </w:r>
            <w:r>
              <w:rPr>
                <w:rFonts w:hint="eastAsia"/>
              </w:rPr>
              <w:t>20%</w:t>
            </w:r>
            <w:r>
              <w:rPr>
                <w:rFonts w:hint="eastAsia"/>
              </w:rPr>
              <w:t>）</w:t>
            </w:r>
            <w:r>
              <w:rPr>
                <w:rFonts w:hint="eastAsia"/>
              </w:rPr>
              <w:t xml:space="preserve"> </w:t>
            </w:r>
            <w:r>
              <w:rPr>
                <w:rFonts w:hint="eastAsia"/>
              </w:rPr>
              <w:t>｜</w:t>
            </w:r>
            <w:r>
              <w:rPr>
                <w:rFonts w:hint="eastAsia"/>
              </w:rPr>
              <w:t xml:space="preserve"> </w:t>
            </w:r>
            <w:r>
              <w:rPr>
                <w:rFonts w:hint="eastAsia"/>
              </w:rPr>
              <w:t>内容逻辑性（</w:t>
            </w:r>
            <w:r>
              <w:rPr>
                <w:rFonts w:hint="eastAsia"/>
              </w:rPr>
              <w:t>15%</w:t>
            </w:r>
            <w:r>
              <w:rPr>
                <w:rFonts w:hint="eastAsia"/>
              </w:rPr>
              <w:t>）</w:t>
            </w:r>
            <w:r>
              <w:rPr>
                <w:rFonts w:hint="eastAsia"/>
              </w:rPr>
              <w:t xml:space="preserve"> </w:t>
            </w:r>
            <w:r>
              <w:rPr>
                <w:rFonts w:hint="eastAsia"/>
              </w:rPr>
              <w:t>｜</w:t>
            </w:r>
            <w:r>
              <w:rPr>
                <w:rFonts w:hint="eastAsia"/>
              </w:rPr>
              <w:t xml:space="preserve"> </w:t>
            </w:r>
            <w:r>
              <w:rPr>
                <w:rFonts w:hint="eastAsia"/>
              </w:rPr>
              <w:t>格式专业性（</w:t>
            </w:r>
            <w:r>
              <w:rPr>
                <w:rFonts w:hint="eastAsia"/>
              </w:rPr>
              <w:t>15%</w:t>
            </w:r>
            <w:r>
              <w:rPr>
                <w:rFonts w:hint="eastAsia"/>
              </w:rPr>
              <w:t>）。</w:t>
            </w:r>
          </w:p>
          <w:p w:rsidR="0037411C" w:rsidRDefault="00BC4EAF">
            <w:pPr>
              <w:pStyle w:val="af4"/>
              <w:ind w:firstLine="396"/>
            </w:pPr>
            <w:r>
              <w:rPr>
                <w:rFonts w:hint="eastAsia"/>
              </w:rPr>
              <w:t>面试自我介绍视频（</w:t>
            </w:r>
            <w:r>
              <w:rPr>
                <w:rFonts w:hint="eastAsia"/>
              </w:rPr>
              <w:t>50%</w:t>
            </w:r>
            <w:r>
              <w:rPr>
                <w:rFonts w:hint="eastAsia"/>
              </w:rPr>
              <w:t>）：</w:t>
            </w:r>
          </w:p>
          <w:p w:rsidR="0037411C" w:rsidRDefault="00BC4EAF">
            <w:pPr>
              <w:pStyle w:val="af4"/>
              <w:ind w:firstLine="396"/>
            </w:pPr>
            <w:r>
              <w:rPr>
                <w:rFonts w:hint="eastAsia"/>
              </w:rPr>
              <w:lastRenderedPageBreak/>
              <w:t>语言流畅度（</w:t>
            </w:r>
            <w:r>
              <w:rPr>
                <w:rFonts w:hint="eastAsia"/>
              </w:rPr>
              <w:t>15%</w:t>
            </w:r>
            <w:r>
              <w:rPr>
                <w:rFonts w:hint="eastAsia"/>
              </w:rPr>
              <w:t>）</w:t>
            </w:r>
            <w:r>
              <w:rPr>
                <w:rFonts w:hint="eastAsia"/>
              </w:rPr>
              <w:t xml:space="preserve"> </w:t>
            </w:r>
            <w:r>
              <w:rPr>
                <w:rFonts w:hint="eastAsia"/>
              </w:rPr>
              <w:t>｜</w:t>
            </w:r>
            <w:r>
              <w:rPr>
                <w:rFonts w:hint="eastAsia"/>
              </w:rPr>
              <w:t xml:space="preserve"> </w:t>
            </w:r>
            <w:r>
              <w:rPr>
                <w:rFonts w:hint="eastAsia"/>
              </w:rPr>
              <w:t>非语言表现力（</w:t>
            </w:r>
            <w:r>
              <w:rPr>
                <w:rFonts w:hint="eastAsia"/>
              </w:rPr>
              <w:t>20%</w:t>
            </w:r>
            <w:r>
              <w:rPr>
                <w:rFonts w:hint="eastAsia"/>
              </w:rPr>
              <w:t>）</w:t>
            </w:r>
            <w:r>
              <w:rPr>
                <w:rFonts w:hint="eastAsia"/>
              </w:rPr>
              <w:t xml:space="preserve"> </w:t>
            </w:r>
            <w:r>
              <w:rPr>
                <w:rFonts w:hint="eastAsia"/>
              </w:rPr>
              <w:t>｜</w:t>
            </w:r>
            <w:r>
              <w:rPr>
                <w:rFonts w:hint="eastAsia"/>
              </w:rPr>
              <w:t xml:space="preserve"> </w:t>
            </w:r>
            <w:r>
              <w:rPr>
                <w:rFonts w:hint="eastAsia"/>
              </w:rPr>
              <w:t>问答应变力（</w:t>
            </w:r>
            <w:r>
              <w:rPr>
                <w:rFonts w:hint="eastAsia"/>
              </w:rPr>
              <w:t>15%</w:t>
            </w:r>
            <w:r>
              <w:rPr>
                <w:rFonts w:hint="eastAsia"/>
              </w:rPr>
              <w:t>）。</w:t>
            </w:r>
          </w:p>
          <w:p w:rsidR="0037411C" w:rsidRDefault="00BC4EAF">
            <w:pPr>
              <w:pStyle w:val="af4"/>
              <w:ind w:firstLine="396"/>
            </w:pPr>
            <w:r>
              <w:rPr>
                <w:rFonts w:hint="eastAsia"/>
              </w:rPr>
              <w:t>补考机制：</w:t>
            </w:r>
          </w:p>
          <w:p w:rsidR="0037411C" w:rsidRDefault="00BC4EAF">
            <w:pPr>
              <w:pStyle w:val="af4"/>
              <w:ind w:firstLine="396"/>
            </w:pPr>
            <w:r>
              <w:rPr>
                <w:rFonts w:hint="eastAsia"/>
              </w:rPr>
              <w:t>未通过者需重新提交简历与视频，并附加《求职安全自查报告》（</w:t>
            </w:r>
            <w:r>
              <w:rPr>
                <w:rFonts w:hint="eastAsia"/>
              </w:rPr>
              <w:t>2000</w:t>
            </w:r>
            <w:r>
              <w:rPr>
                <w:rFonts w:hint="eastAsia"/>
              </w:rPr>
              <w:t>字）。</w:t>
            </w:r>
          </w:p>
        </w:tc>
      </w:tr>
    </w:tbl>
    <w:p w:rsidR="0037411C" w:rsidRDefault="0037411C">
      <w:pPr>
        <w:kinsoku/>
        <w:overflowPunct w:val="0"/>
        <w:spacing w:before="117" w:line="320" w:lineRule="auto"/>
        <w:jc w:val="both"/>
        <w:outlineLvl w:val="4"/>
        <w:rPr>
          <w:rFonts w:ascii="黑体" w:eastAsia="黑体" w:hAnsi="黑体" w:cs="黑体"/>
          <w:b/>
          <w:bCs/>
          <w:spacing w:val="-5"/>
          <w:sz w:val="24"/>
          <w:szCs w:val="24"/>
          <w:lang w:eastAsia="zh-CN"/>
        </w:rPr>
      </w:pPr>
    </w:p>
    <w:tbl>
      <w:tblPr>
        <w:tblStyle w:val="TableNormal"/>
        <w:tblW w:w="8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2"/>
        <w:gridCol w:w="1417"/>
        <w:gridCol w:w="1417"/>
        <w:gridCol w:w="1417"/>
        <w:gridCol w:w="1542"/>
      </w:tblGrid>
      <w:tr w:rsidR="0037411C">
        <w:trPr>
          <w:tblHeader/>
        </w:trPr>
        <w:tc>
          <w:tcPr>
            <w:tcW w:w="1156" w:type="dxa"/>
            <w:tcBorders>
              <w:right w:val="single" w:sz="2" w:space="0" w:color="000000"/>
            </w:tcBorders>
            <w:shd w:val="clear" w:color="auto" w:fill="DBE5F1"/>
            <w:vAlign w:val="center"/>
          </w:tcPr>
          <w:p w:rsidR="0037411C" w:rsidRDefault="00BC4EAF">
            <w:pPr>
              <w:pStyle w:val="af3"/>
            </w:pPr>
            <w:r>
              <w:t>课程名称</w:t>
            </w:r>
          </w:p>
        </w:tc>
        <w:tc>
          <w:tcPr>
            <w:tcW w:w="1972" w:type="dxa"/>
            <w:tcBorders>
              <w:left w:val="single" w:sz="2" w:space="0" w:color="000000"/>
            </w:tcBorders>
            <w:shd w:val="clear" w:color="auto" w:fill="DBE5F1"/>
            <w:vAlign w:val="center"/>
          </w:tcPr>
          <w:p w:rsidR="0037411C" w:rsidRDefault="00BC4EAF">
            <w:pPr>
              <w:pStyle w:val="af3"/>
            </w:pPr>
            <w:r>
              <w:rPr>
                <w:rFonts w:hint="eastAsia"/>
              </w:rPr>
              <w:t>素质拓展教育</w:t>
            </w:r>
          </w:p>
        </w:tc>
        <w:tc>
          <w:tcPr>
            <w:tcW w:w="1417" w:type="dxa"/>
            <w:shd w:val="clear" w:color="auto" w:fill="DBE5F1"/>
            <w:vAlign w:val="center"/>
          </w:tcPr>
          <w:p w:rsidR="0037411C" w:rsidRDefault="00BC4EAF">
            <w:pPr>
              <w:pStyle w:val="af3"/>
            </w:pPr>
            <w:r>
              <w:t>课程编号</w:t>
            </w:r>
          </w:p>
        </w:tc>
        <w:tc>
          <w:tcPr>
            <w:tcW w:w="1417" w:type="dxa"/>
            <w:shd w:val="clear" w:color="auto" w:fill="DBE5F1"/>
            <w:vAlign w:val="center"/>
          </w:tcPr>
          <w:p w:rsidR="0037411C" w:rsidRDefault="00BC4EAF">
            <w:pPr>
              <w:pStyle w:val="af3"/>
            </w:pPr>
            <w:r>
              <w:rPr>
                <w:rFonts w:hint="eastAsia"/>
              </w:rPr>
              <w:t>7090003</w:t>
            </w:r>
          </w:p>
        </w:tc>
        <w:tc>
          <w:tcPr>
            <w:tcW w:w="1417" w:type="dxa"/>
            <w:shd w:val="clear" w:color="auto" w:fill="DBE5F1"/>
            <w:vAlign w:val="center"/>
          </w:tcPr>
          <w:p w:rsidR="0037411C" w:rsidRDefault="00BC4EAF">
            <w:pPr>
              <w:pStyle w:val="af3"/>
            </w:pPr>
            <w:r>
              <w:rPr>
                <w:rFonts w:hint="eastAsia"/>
              </w:rPr>
              <w:t>开设</w:t>
            </w:r>
            <w:r>
              <w:t>学期</w:t>
            </w:r>
          </w:p>
        </w:tc>
        <w:tc>
          <w:tcPr>
            <w:tcW w:w="1542" w:type="dxa"/>
            <w:shd w:val="clear" w:color="auto" w:fill="DBE5F1"/>
            <w:vAlign w:val="center"/>
          </w:tcPr>
          <w:p w:rsidR="0037411C" w:rsidRDefault="00BC4EAF">
            <w:pPr>
              <w:pStyle w:val="af3"/>
            </w:pPr>
            <w:r>
              <w:rPr>
                <w:rFonts w:hint="eastAsia"/>
              </w:rPr>
              <w:t>1</w:t>
            </w:r>
          </w:p>
        </w:tc>
      </w:tr>
      <w:tr w:rsidR="0037411C">
        <w:tc>
          <w:tcPr>
            <w:tcW w:w="1156" w:type="dxa"/>
            <w:tcBorders>
              <w:right w:val="single" w:sz="2" w:space="0" w:color="000000"/>
            </w:tcBorders>
            <w:vAlign w:val="center"/>
          </w:tcPr>
          <w:p w:rsidR="0037411C" w:rsidRDefault="00BC4EAF">
            <w:pPr>
              <w:pStyle w:val="af3"/>
            </w:pPr>
            <w:r>
              <w:t>教学目标</w:t>
            </w:r>
          </w:p>
        </w:tc>
        <w:tc>
          <w:tcPr>
            <w:tcW w:w="7765" w:type="dxa"/>
            <w:gridSpan w:val="5"/>
            <w:tcBorders>
              <w:left w:val="single" w:sz="2" w:space="0" w:color="000000"/>
            </w:tcBorders>
            <w:vAlign w:val="center"/>
          </w:tcPr>
          <w:p w:rsidR="0037411C" w:rsidRDefault="00BC4EAF">
            <w:pPr>
              <w:pStyle w:val="af4"/>
              <w:ind w:firstLine="396"/>
            </w:pPr>
            <w:r>
              <w:rPr>
                <w:rFonts w:hint="eastAsia"/>
              </w:rPr>
              <w:t>1</w:t>
            </w:r>
            <w:r>
              <w:rPr>
                <w:rFonts w:hint="eastAsia"/>
              </w:rPr>
              <w:t>、能力培养：提升学生团队协作、沟通决策、领导力及执行力，强化实践能力与创新意识。</w:t>
            </w:r>
          </w:p>
          <w:p w:rsidR="0037411C" w:rsidRDefault="00BC4EAF">
            <w:pPr>
              <w:pStyle w:val="af4"/>
              <w:ind w:firstLine="396"/>
            </w:pPr>
            <w:r>
              <w:rPr>
                <w:rFonts w:hint="eastAsia"/>
              </w:rPr>
              <w:t>2</w:t>
            </w:r>
            <w:r>
              <w:rPr>
                <w:rFonts w:hint="eastAsia"/>
              </w:rPr>
              <w:t>、素质提升：增强国防观念、纪律意识，培养社会责任感和抗压能力，促进全面发展。</w:t>
            </w:r>
          </w:p>
          <w:p w:rsidR="0037411C" w:rsidRDefault="00BC4EAF">
            <w:pPr>
              <w:pStyle w:val="af4"/>
              <w:ind w:firstLine="396"/>
            </w:pPr>
            <w:r>
              <w:rPr>
                <w:rFonts w:hint="eastAsia"/>
              </w:rPr>
              <w:t>3</w:t>
            </w:r>
            <w:r>
              <w:rPr>
                <w:rFonts w:hint="eastAsia"/>
              </w:rPr>
              <w:t>、学分达标：通过课程实践与考核，确保学生获得</w:t>
            </w:r>
            <w:r>
              <w:rPr>
                <w:rFonts w:hint="eastAsia"/>
              </w:rPr>
              <w:t>1</w:t>
            </w:r>
            <w:r>
              <w:rPr>
                <w:rFonts w:hint="eastAsia"/>
              </w:rPr>
              <w:t>学分。</w:t>
            </w:r>
          </w:p>
        </w:tc>
      </w:tr>
      <w:tr w:rsidR="0037411C">
        <w:tc>
          <w:tcPr>
            <w:tcW w:w="1156" w:type="dxa"/>
            <w:vAlign w:val="center"/>
          </w:tcPr>
          <w:p w:rsidR="0037411C" w:rsidRDefault="00BC4EAF">
            <w:pPr>
              <w:pStyle w:val="af3"/>
            </w:pPr>
            <w:r>
              <w:t>教学内容</w:t>
            </w:r>
          </w:p>
        </w:tc>
        <w:tc>
          <w:tcPr>
            <w:tcW w:w="7765" w:type="dxa"/>
            <w:gridSpan w:val="5"/>
            <w:vAlign w:val="center"/>
          </w:tcPr>
          <w:p w:rsidR="0037411C" w:rsidRDefault="00BC4EAF">
            <w:pPr>
              <w:pStyle w:val="af4"/>
              <w:ind w:firstLine="396"/>
            </w:pPr>
            <w:r>
              <w:rPr>
                <w:rFonts w:hint="eastAsia"/>
              </w:rPr>
              <w:t>一、总教学时长：</w:t>
            </w:r>
            <w:r>
              <w:rPr>
                <w:rFonts w:hint="eastAsia"/>
              </w:rPr>
              <w:t>30</w:t>
            </w:r>
            <w:r>
              <w:rPr>
                <w:rFonts w:hint="eastAsia"/>
              </w:rPr>
              <w:t>学时（共</w:t>
            </w:r>
            <w:r>
              <w:rPr>
                <w:rFonts w:hint="eastAsia"/>
              </w:rPr>
              <w:t>5</w:t>
            </w:r>
            <w:r>
              <w:rPr>
                <w:rFonts w:hint="eastAsia"/>
              </w:rPr>
              <w:t>天，每日</w:t>
            </w:r>
            <w:r>
              <w:rPr>
                <w:rFonts w:hint="eastAsia"/>
              </w:rPr>
              <w:t>6</w:t>
            </w:r>
            <w:r>
              <w:rPr>
                <w:rFonts w:hint="eastAsia"/>
              </w:rPr>
              <w:t>学时）</w:t>
            </w:r>
          </w:p>
          <w:p w:rsidR="0037411C" w:rsidRDefault="00BC4EAF">
            <w:pPr>
              <w:pStyle w:val="af4"/>
              <w:ind w:firstLine="396"/>
            </w:pPr>
            <w:r>
              <w:rPr>
                <w:rFonts w:hint="eastAsia"/>
              </w:rPr>
              <w:t>二、教学阶段划分：</w:t>
            </w:r>
          </w:p>
          <w:p w:rsidR="0037411C" w:rsidRDefault="00BC4EAF">
            <w:pPr>
              <w:pStyle w:val="af4"/>
              <w:ind w:firstLine="396"/>
            </w:pPr>
            <w:r>
              <w:rPr>
                <w:rFonts w:hint="eastAsia"/>
              </w:rPr>
              <w:t>1</w:t>
            </w:r>
            <w:r>
              <w:rPr>
                <w:rFonts w:hint="eastAsia"/>
              </w:rPr>
              <w:t>、前</w:t>
            </w:r>
            <w:r>
              <w:rPr>
                <w:rFonts w:hint="eastAsia"/>
              </w:rPr>
              <w:t>2</w:t>
            </w:r>
            <w:r>
              <w:rPr>
                <w:rFonts w:hint="eastAsia"/>
              </w:rPr>
              <w:t>天：辅导员指导，</w:t>
            </w:r>
            <w:r>
              <w:rPr>
                <w:rFonts w:hint="eastAsia"/>
              </w:rPr>
              <w:t>12</w:t>
            </w:r>
            <w:r>
              <w:rPr>
                <w:rFonts w:hint="eastAsia"/>
              </w:rPr>
              <w:t>学时。</w:t>
            </w:r>
          </w:p>
          <w:p w:rsidR="0037411C" w:rsidRDefault="00BC4EAF">
            <w:pPr>
              <w:pStyle w:val="af4"/>
              <w:ind w:firstLine="396"/>
            </w:pPr>
            <w:r>
              <w:rPr>
                <w:rFonts w:hint="eastAsia"/>
              </w:rPr>
              <w:t>2</w:t>
            </w:r>
            <w:r>
              <w:rPr>
                <w:rFonts w:hint="eastAsia"/>
              </w:rPr>
              <w:t>、后</w:t>
            </w:r>
            <w:r>
              <w:rPr>
                <w:rFonts w:hint="eastAsia"/>
              </w:rPr>
              <w:t>3</w:t>
            </w:r>
            <w:r>
              <w:rPr>
                <w:rFonts w:hint="eastAsia"/>
              </w:rPr>
              <w:t>天：素质拓展公司指导，</w:t>
            </w:r>
            <w:r>
              <w:rPr>
                <w:rFonts w:hint="eastAsia"/>
              </w:rPr>
              <w:t>18</w:t>
            </w:r>
            <w:r>
              <w:rPr>
                <w:rFonts w:hint="eastAsia"/>
              </w:rPr>
              <w:t>学时。</w:t>
            </w:r>
          </w:p>
          <w:p w:rsidR="0037411C" w:rsidRDefault="00BC4EAF">
            <w:pPr>
              <w:pStyle w:val="af4"/>
              <w:ind w:firstLine="396"/>
            </w:pPr>
            <w:r>
              <w:rPr>
                <w:rFonts w:hint="eastAsia"/>
              </w:rPr>
              <w:t>三、教学项目：</w:t>
            </w:r>
          </w:p>
          <w:p w:rsidR="0037411C" w:rsidRDefault="00BC4EAF">
            <w:pPr>
              <w:pStyle w:val="af4"/>
              <w:ind w:firstLine="396"/>
            </w:pPr>
            <w:r>
              <w:rPr>
                <w:rFonts w:hint="eastAsia"/>
              </w:rPr>
              <w:t>1</w:t>
            </w:r>
            <w:r>
              <w:rPr>
                <w:rFonts w:hint="eastAsia"/>
              </w:rPr>
              <w:t>、团队协作：信任背摔等团队素质拓展活动（由卓越公司提供具体素质拓展方案）。</w:t>
            </w:r>
          </w:p>
          <w:p w:rsidR="0037411C" w:rsidRDefault="00BC4EAF">
            <w:pPr>
              <w:pStyle w:val="af4"/>
              <w:ind w:firstLine="396"/>
            </w:pPr>
            <w:r>
              <w:rPr>
                <w:rFonts w:hint="eastAsia"/>
              </w:rPr>
              <w:t>2</w:t>
            </w:r>
            <w:r>
              <w:rPr>
                <w:rFonts w:hint="eastAsia"/>
              </w:rPr>
              <w:t>、领导力训练：模拟项目策划与执行（如“荒岛求生”情景任务）。</w:t>
            </w:r>
          </w:p>
          <w:p w:rsidR="0037411C" w:rsidRDefault="00BC4EAF">
            <w:pPr>
              <w:pStyle w:val="af4"/>
              <w:ind w:firstLine="396"/>
            </w:pPr>
            <w:r>
              <w:rPr>
                <w:rFonts w:hint="eastAsia"/>
              </w:rPr>
              <w:t>3</w:t>
            </w:r>
            <w:r>
              <w:rPr>
                <w:rFonts w:hint="eastAsia"/>
              </w:rPr>
              <w:t>、反思总结：每日活动后小组复盘，</w:t>
            </w:r>
            <w:r>
              <w:rPr>
                <w:rFonts w:hint="eastAsia"/>
              </w:rPr>
              <w:t>4</w:t>
            </w:r>
            <w:r>
              <w:rPr>
                <w:rFonts w:hint="eastAsia"/>
              </w:rPr>
              <w:t>天素质拓展培训结束后撰写心得体会，第</w:t>
            </w:r>
            <w:r>
              <w:rPr>
                <w:rFonts w:hint="eastAsia"/>
              </w:rPr>
              <w:t>5</w:t>
            </w:r>
            <w:r>
              <w:rPr>
                <w:rFonts w:hint="eastAsia"/>
              </w:rPr>
              <w:t>天总结分享。</w:t>
            </w:r>
          </w:p>
        </w:tc>
      </w:tr>
      <w:tr w:rsidR="0037411C">
        <w:tc>
          <w:tcPr>
            <w:tcW w:w="1156" w:type="dxa"/>
            <w:vAlign w:val="center"/>
          </w:tcPr>
          <w:p w:rsidR="0037411C" w:rsidRDefault="00BC4EAF">
            <w:pPr>
              <w:pStyle w:val="af3"/>
            </w:pPr>
            <w:r>
              <w:t>教学重点</w:t>
            </w:r>
          </w:p>
          <w:p w:rsidR="0037411C" w:rsidRDefault="00BC4EAF">
            <w:pPr>
              <w:pStyle w:val="af3"/>
            </w:pPr>
            <w:r>
              <w:t>与难点</w:t>
            </w:r>
          </w:p>
        </w:tc>
        <w:tc>
          <w:tcPr>
            <w:tcW w:w="7765" w:type="dxa"/>
            <w:gridSpan w:val="5"/>
            <w:vAlign w:val="center"/>
          </w:tcPr>
          <w:p w:rsidR="0037411C" w:rsidRDefault="00BC4EAF">
            <w:pPr>
              <w:pStyle w:val="af4"/>
              <w:ind w:firstLine="396"/>
            </w:pPr>
            <w:r>
              <w:rPr>
                <w:rFonts w:hint="eastAsia"/>
              </w:rPr>
              <w:t>一、重点：</w:t>
            </w:r>
          </w:p>
          <w:p w:rsidR="0037411C" w:rsidRDefault="00BC4EAF">
            <w:pPr>
              <w:pStyle w:val="af4"/>
              <w:ind w:firstLine="396"/>
            </w:pPr>
            <w:r>
              <w:rPr>
                <w:rFonts w:hint="eastAsia"/>
              </w:rPr>
              <w:t>1</w:t>
            </w:r>
            <w:r>
              <w:rPr>
                <w:rFonts w:hint="eastAsia"/>
              </w:rPr>
              <w:t>、协作能力培养：团队协作能力与领导力培养。</w:t>
            </w:r>
          </w:p>
          <w:p w:rsidR="0037411C" w:rsidRDefault="00BC4EAF">
            <w:pPr>
              <w:pStyle w:val="af4"/>
              <w:ind w:firstLine="396"/>
            </w:pPr>
            <w:r>
              <w:rPr>
                <w:rFonts w:hint="eastAsia"/>
              </w:rPr>
              <w:t>2</w:t>
            </w:r>
            <w:r>
              <w:rPr>
                <w:rFonts w:hint="eastAsia"/>
              </w:rPr>
              <w:t>、实践能力培养：理论知识与实践操作的结合。</w:t>
            </w:r>
          </w:p>
          <w:p w:rsidR="0037411C" w:rsidRDefault="00BC4EAF">
            <w:pPr>
              <w:pStyle w:val="af4"/>
              <w:ind w:firstLine="396"/>
            </w:pPr>
            <w:r>
              <w:rPr>
                <w:rFonts w:hint="eastAsia"/>
              </w:rPr>
              <w:t>3</w:t>
            </w:r>
            <w:r>
              <w:rPr>
                <w:rFonts w:hint="eastAsia"/>
              </w:rPr>
              <w:t>、</w:t>
            </w:r>
            <w:proofErr w:type="gramStart"/>
            <w:r>
              <w:rPr>
                <w:rFonts w:hint="eastAsia"/>
              </w:rPr>
              <w:t>素拓安全</w:t>
            </w:r>
            <w:proofErr w:type="gramEnd"/>
            <w:r>
              <w:rPr>
                <w:rFonts w:hint="eastAsia"/>
              </w:rPr>
              <w:t>保障：要做好安全预案，拓展公司需提供安全承诺书，校医全程待命。</w:t>
            </w:r>
          </w:p>
          <w:p w:rsidR="0037411C" w:rsidRDefault="00BC4EAF">
            <w:pPr>
              <w:pStyle w:val="af4"/>
              <w:ind w:firstLine="396"/>
            </w:pPr>
            <w:r>
              <w:rPr>
                <w:rFonts w:hint="eastAsia"/>
              </w:rPr>
              <w:t>二、难点：</w:t>
            </w:r>
          </w:p>
          <w:p w:rsidR="0037411C" w:rsidRDefault="00BC4EAF">
            <w:pPr>
              <w:pStyle w:val="af4"/>
              <w:ind w:firstLine="396"/>
            </w:pPr>
            <w:r>
              <w:rPr>
                <w:rFonts w:hint="eastAsia"/>
              </w:rPr>
              <w:t>1</w:t>
            </w:r>
            <w:r>
              <w:rPr>
                <w:rFonts w:hint="eastAsia"/>
              </w:rPr>
              <w:t>、个体差异导致参与度不均衡（需教练组动态调整任务难度）。</w:t>
            </w:r>
          </w:p>
          <w:p w:rsidR="0037411C" w:rsidRDefault="00BC4EAF">
            <w:pPr>
              <w:pStyle w:val="af4"/>
              <w:ind w:firstLine="396"/>
            </w:pPr>
            <w:r>
              <w:rPr>
                <w:rFonts w:hint="eastAsia"/>
              </w:rPr>
              <w:t>2</w:t>
            </w:r>
            <w:r>
              <w:rPr>
                <w:rFonts w:hint="eastAsia"/>
              </w:rPr>
              <w:t>、短期内实现综合素质提升的量化评估（需多维考核指标）。</w:t>
            </w:r>
          </w:p>
        </w:tc>
      </w:tr>
      <w:tr w:rsidR="0037411C">
        <w:tc>
          <w:tcPr>
            <w:tcW w:w="1156" w:type="dxa"/>
            <w:vAlign w:val="center"/>
          </w:tcPr>
          <w:p w:rsidR="0037411C" w:rsidRDefault="00BC4EAF">
            <w:pPr>
              <w:pStyle w:val="af3"/>
            </w:pPr>
            <w:r>
              <w:t>教学组织</w:t>
            </w:r>
          </w:p>
        </w:tc>
        <w:tc>
          <w:tcPr>
            <w:tcW w:w="7765" w:type="dxa"/>
            <w:gridSpan w:val="5"/>
            <w:vAlign w:val="center"/>
          </w:tcPr>
          <w:p w:rsidR="0037411C" w:rsidRDefault="00BC4EAF">
            <w:pPr>
              <w:pStyle w:val="af4"/>
              <w:ind w:firstLine="396"/>
            </w:pPr>
            <w:r>
              <w:rPr>
                <w:rFonts w:hint="eastAsia"/>
              </w:rPr>
              <w:t>一、前期准备：</w:t>
            </w:r>
          </w:p>
          <w:p w:rsidR="0037411C" w:rsidRDefault="00BC4EAF">
            <w:pPr>
              <w:pStyle w:val="af4"/>
              <w:ind w:firstLine="396"/>
            </w:pPr>
            <w:r>
              <w:rPr>
                <w:rFonts w:hint="eastAsia"/>
              </w:rPr>
              <w:t>1</w:t>
            </w:r>
            <w:r>
              <w:rPr>
                <w:rFonts w:hint="eastAsia"/>
              </w:rPr>
              <w:t>、辅导员与拓展公司：共同设计拓展课程表，提前申请场地、审核素质拓展道具。</w:t>
            </w:r>
          </w:p>
          <w:p w:rsidR="0037411C" w:rsidRDefault="00BC4EAF">
            <w:pPr>
              <w:pStyle w:val="af4"/>
              <w:ind w:firstLine="396"/>
            </w:pPr>
            <w:r>
              <w:rPr>
                <w:rFonts w:hint="eastAsia"/>
              </w:rPr>
              <w:t>2</w:t>
            </w:r>
            <w:r>
              <w:rPr>
                <w:rFonts w:hint="eastAsia"/>
              </w:rPr>
              <w:t>、学生分组：按班级划分，每队设队长、副队长（由高年级志愿者或学生干部担任）。</w:t>
            </w:r>
          </w:p>
          <w:p w:rsidR="0037411C" w:rsidRDefault="00BC4EAF">
            <w:pPr>
              <w:pStyle w:val="af4"/>
              <w:ind w:firstLine="396"/>
            </w:pPr>
            <w:r>
              <w:rPr>
                <w:rFonts w:hint="eastAsia"/>
              </w:rPr>
              <w:lastRenderedPageBreak/>
              <w:t>二、实施流程：</w:t>
            </w:r>
          </w:p>
          <w:tbl>
            <w:tblPr>
              <w:tblpPr w:leftFromText="180" w:rightFromText="180" w:vertAnchor="text" w:horzAnchor="page" w:tblpX="168" w:tblpY="40"/>
              <w:tblOverlap w:val="never"/>
              <w:tblW w:w="7392" w:type="dxa"/>
              <w:tblLayout w:type="fixed"/>
              <w:tblCellMar>
                <w:top w:w="15" w:type="dxa"/>
                <w:left w:w="15" w:type="dxa"/>
                <w:bottom w:w="15" w:type="dxa"/>
                <w:right w:w="15" w:type="dxa"/>
              </w:tblCellMar>
              <w:tblLook w:val="04A0" w:firstRow="1" w:lastRow="0" w:firstColumn="1" w:lastColumn="0" w:noHBand="0" w:noVBand="1"/>
            </w:tblPr>
            <w:tblGrid>
              <w:gridCol w:w="1172"/>
              <w:gridCol w:w="3422"/>
              <w:gridCol w:w="1268"/>
              <w:gridCol w:w="1530"/>
            </w:tblGrid>
            <w:tr w:rsidR="0037411C">
              <w:trPr>
                <w:trHeight w:val="283"/>
                <w:tblHeader/>
              </w:trPr>
              <w:tc>
                <w:tcPr>
                  <w:tcW w:w="1172" w:type="dxa"/>
                  <w:tcBorders>
                    <w:top w:val="single" w:sz="4" w:space="0" w:color="auto"/>
                    <w:left w:val="nil"/>
                    <w:bottom w:val="single" w:sz="4" w:space="0" w:color="auto"/>
                    <w:right w:val="nil"/>
                  </w:tcBorders>
                  <w:shd w:val="clear" w:color="auto" w:fill="auto"/>
                  <w:tcMar>
                    <w:left w:w="0" w:type="dxa"/>
                  </w:tcMar>
                  <w:vAlign w:val="center"/>
                </w:tcPr>
                <w:p w:rsidR="0037411C" w:rsidRDefault="00BC4EAF">
                  <w:pPr>
                    <w:pStyle w:val="af3"/>
                  </w:pPr>
                  <w:r>
                    <w:rPr>
                      <w:rFonts w:hint="eastAsia"/>
                    </w:rPr>
                    <w:t>时间</w:t>
                  </w:r>
                </w:p>
              </w:tc>
              <w:tc>
                <w:tcPr>
                  <w:tcW w:w="3422" w:type="dxa"/>
                  <w:tcBorders>
                    <w:top w:val="single" w:sz="4" w:space="0" w:color="auto"/>
                    <w:left w:val="nil"/>
                    <w:bottom w:val="single" w:sz="4" w:space="0" w:color="auto"/>
                    <w:right w:val="nil"/>
                  </w:tcBorders>
                  <w:shd w:val="clear" w:color="auto" w:fill="auto"/>
                  <w:vAlign w:val="center"/>
                </w:tcPr>
                <w:p w:rsidR="0037411C" w:rsidRDefault="00BC4EAF">
                  <w:pPr>
                    <w:pStyle w:val="af3"/>
                  </w:pPr>
                  <w:r>
                    <w:rPr>
                      <w:rFonts w:hint="eastAsia"/>
                    </w:rPr>
                    <w:t>内容安排</w:t>
                  </w:r>
                </w:p>
              </w:tc>
              <w:tc>
                <w:tcPr>
                  <w:tcW w:w="1268" w:type="dxa"/>
                  <w:tcBorders>
                    <w:top w:val="single" w:sz="4" w:space="0" w:color="auto"/>
                    <w:left w:val="nil"/>
                    <w:bottom w:val="single" w:sz="4" w:space="0" w:color="auto"/>
                    <w:right w:val="nil"/>
                  </w:tcBorders>
                  <w:shd w:val="clear" w:color="auto" w:fill="auto"/>
                  <w:vAlign w:val="center"/>
                </w:tcPr>
                <w:p w:rsidR="0037411C" w:rsidRDefault="00BC4EAF">
                  <w:pPr>
                    <w:pStyle w:val="af3"/>
                  </w:pPr>
                  <w:r>
                    <w:rPr>
                      <w:rFonts w:hint="eastAsia"/>
                    </w:rPr>
                    <w:t>负责方</w:t>
                  </w:r>
                </w:p>
              </w:tc>
              <w:tc>
                <w:tcPr>
                  <w:tcW w:w="1530" w:type="dxa"/>
                  <w:tcBorders>
                    <w:top w:val="single" w:sz="4" w:space="0" w:color="auto"/>
                    <w:left w:val="nil"/>
                    <w:bottom w:val="single" w:sz="4" w:space="0" w:color="auto"/>
                    <w:right w:val="single" w:sz="4" w:space="0" w:color="auto"/>
                  </w:tcBorders>
                  <w:shd w:val="clear" w:color="auto" w:fill="auto"/>
                  <w:vAlign w:val="center"/>
                </w:tcPr>
                <w:p w:rsidR="0037411C" w:rsidRDefault="00BC4EAF">
                  <w:pPr>
                    <w:pStyle w:val="af3"/>
                  </w:pPr>
                  <w:r>
                    <w:rPr>
                      <w:rFonts w:hint="eastAsia"/>
                    </w:rPr>
                    <w:t>地点</w:t>
                  </w:r>
                </w:p>
              </w:tc>
            </w:tr>
            <w:tr w:rsidR="0037411C">
              <w:trPr>
                <w:trHeight w:val="283"/>
              </w:trPr>
              <w:tc>
                <w:tcPr>
                  <w:tcW w:w="1172" w:type="dxa"/>
                  <w:tcBorders>
                    <w:top w:val="single" w:sz="4" w:space="0" w:color="auto"/>
                    <w:left w:val="single" w:sz="4" w:space="0" w:color="auto"/>
                    <w:bottom w:val="single" w:sz="4" w:space="0" w:color="auto"/>
                    <w:right w:val="nil"/>
                  </w:tcBorders>
                  <w:shd w:val="clear" w:color="auto" w:fill="auto"/>
                  <w:tcMar>
                    <w:left w:w="0" w:type="dxa"/>
                  </w:tcMar>
                  <w:vAlign w:val="center"/>
                </w:tcPr>
                <w:p w:rsidR="0037411C" w:rsidRDefault="00BC4EAF">
                  <w:pPr>
                    <w:pStyle w:val="af3"/>
                  </w:pPr>
                  <w:r>
                    <w:rPr>
                      <w:rFonts w:hint="eastAsia"/>
                    </w:rPr>
                    <w:t>第</w:t>
                  </w:r>
                  <w:r>
                    <w:rPr>
                      <w:rFonts w:hint="eastAsia"/>
                    </w:rPr>
                    <w:t>1</w:t>
                  </w:r>
                  <w:r>
                    <w:rPr>
                      <w:rFonts w:hint="eastAsia"/>
                    </w:rPr>
                    <w:t>天上午</w:t>
                  </w:r>
                </w:p>
              </w:tc>
              <w:tc>
                <w:tcPr>
                  <w:tcW w:w="3422" w:type="dxa"/>
                  <w:tcBorders>
                    <w:top w:val="single" w:sz="4" w:space="0" w:color="auto"/>
                    <w:left w:val="nil"/>
                    <w:bottom w:val="single" w:sz="4" w:space="0" w:color="auto"/>
                    <w:right w:val="nil"/>
                  </w:tcBorders>
                  <w:shd w:val="clear" w:color="auto" w:fill="auto"/>
                  <w:vAlign w:val="center"/>
                </w:tcPr>
                <w:p w:rsidR="0037411C" w:rsidRDefault="00BC4EAF">
                  <w:pPr>
                    <w:pStyle w:val="af3"/>
                  </w:pPr>
                  <w:r>
                    <w:rPr>
                      <w:rFonts w:hint="eastAsia"/>
                    </w:rPr>
                    <w:t>开营仪式：总指挥讲话、宣誓环节</w:t>
                  </w:r>
                </w:p>
              </w:tc>
              <w:tc>
                <w:tcPr>
                  <w:tcW w:w="1268" w:type="dxa"/>
                  <w:tcBorders>
                    <w:top w:val="single" w:sz="4" w:space="0" w:color="auto"/>
                    <w:left w:val="nil"/>
                    <w:bottom w:val="single" w:sz="4" w:space="0" w:color="auto"/>
                    <w:right w:val="nil"/>
                  </w:tcBorders>
                  <w:shd w:val="clear" w:color="auto" w:fill="auto"/>
                  <w:vAlign w:val="center"/>
                </w:tcPr>
                <w:p w:rsidR="0037411C" w:rsidRDefault="00BC4EAF">
                  <w:pPr>
                    <w:pStyle w:val="af3"/>
                  </w:pPr>
                  <w:r>
                    <w:rPr>
                      <w:rFonts w:hint="eastAsia"/>
                    </w:rPr>
                    <w:t>辅导员</w:t>
                  </w:r>
                </w:p>
              </w:tc>
              <w:tc>
                <w:tcPr>
                  <w:tcW w:w="1530" w:type="dxa"/>
                  <w:tcBorders>
                    <w:top w:val="single" w:sz="4" w:space="0" w:color="auto"/>
                    <w:left w:val="nil"/>
                    <w:bottom w:val="single" w:sz="4" w:space="0" w:color="auto"/>
                    <w:right w:val="single" w:sz="4" w:space="0" w:color="auto"/>
                  </w:tcBorders>
                  <w:shd w:val="clear" w:color="auto" w:fill="auto"/>
                  <w:vAlign w:val="center"/>
                </w:tcPr>
                <w:p w:rsidR="0037411C" w:rsidRDefault="00BC4EAF">
                  <w:pPr>
                    <w:pStyle w:val="af3"/>
                  </w:pPr>
                  <w:r>
                    <w:rPr>
                      <w:rFonts w:hint="eastAsia"/>
                    </w:rPr>
                    <w:t>操场</w:t>
                  </w:r>
                </w:p>
              </w:tc>
            </w:tr>
            <w:tr w:rsidR="0037411C">
              <w:trPr>
                <w:trHeight w:val="283"/>
              </w:trPr>
              <w:tc>
                <w:tcPr>
                  <w:tcW w:w="1172" w:type="dxa"/>
                  <w:tcBorders>
                    <w:top w:val="single" w:sz="4" w:space="0" w:color="auto"/>
                    <w:left w:val="single" w:sz="4" w:space="0" w:color="auto"/>
                    <w:bottom w:val="single" w:sz="4" w:space="0" w:color="auto"/>
                    <w:right w:val="nil"/>
                  </w:tcBorders>
                  <w:shd w:val="clear" w:color="auto" w:fill="auto"/>
                  <w:tcMar>
                    <w:left w:w="0" w:type="dxa"/>
                  </w:tcMar>
                  <w:vAlign w:val="center"/>
                </w:tcPr>
                <w:p w:rsidR="0037411C" w:rsidRDefault="00BC4EAF">
                  <w:pPr>
                    <w:pStyle w:val="af3"/>
                  </w:pPr>
                  <w:r>
                    <w:rPr>
                      <w:rFonts w:hint="eastAsia"/>
                    </w:rPr>
                    <w:t>第</w:t>
                  </w:r>
                  <w:r>
                    <w:rPr>
                      <w:rFonts w:hint="eastAsia"/>
                    </w:rPr>
                    <w:t>1</w:t>
                  </w:r>
                  <w:r>
                    <w:rPr>
                      <w:rFonts w:hint="eastAsia"/>
                    </w:rPr>
                    <w:t>天下午</w:t>
                  </w:r>
                </w:p>
              </w:tc>
              <w:tc>
                <w:tcPr>
                  <w:tcW w:w="3422" w:type="dxa"/>
                  <w:tcBorders>
                    <w:top w:val="single" w:sz="4" w:space="0" w:color="auto"/>
                    <w:left w:val="nil"/>
                    <w:bottom w:val="single" w:sz="4" w:space="0" w:color="auto"/>
                    <w:right w:val="nil"/>
                  </w:tcBorders>
                  <w:shd w:val="clear" w:color="auto" w:fill="auto"/>
                  <w:vAlign w:val="center"/>
                </w:tcPr>
                <w:p w:rsidR="0037411C" w:rsidRDefault="00BC4EAF">
                  <w:pPr>
                    <w:pStyle w:val="af3"/>
                  </w:pPr>
                  <w:r>
                    <w:rPr>
                      <w:rFonts w:hint="eastAsia"/>
                    </w:rPr>
                    <w:t>理论教学：心理调适与校园适应策略</w:t>
                  </w:r>
                </w:p>
              </w:tc>
              <w:tc>
                <w:tcPr>
                  <w:tcW w:w="1268" w:type="dxa"/>
                  <w:tcBorders>
                    <w:top w:val="single" w:sz="4" w:space="0" w:color="auto"/>
                    <w:left w:val="nil"/>
                    <w:bottom w:val="single" w:sz="4" w:space="0" w:color="auto"/>
                    <w:right w:val="nil"/>
                  </w:tcBorders>
                  <w:shd w:val="clear" w:color="auto" w:fill="auto"/>
                  <w:vAlign w:val="center"/>
                </w:tcPr>
                <w:p w:rsidR="0037411C" w:rsidRDefault="00BC4EAF">
                  <w:pPr>
                    <w:pStyle w:val="af3"/>
                  </w:pPr>
                  <w:r>
                    <w:rPr>
                      <w:rFonts w:hint="eastAsia"/>
                    </w:rPr>
                    <w:t>辅导员</w:t>
                  </w:r>
                </w:p>
              </w:tc>
              <w:tc>
                <w:tcPr>
                  <w:tcW w:w="1530" w:type="dxa"/>
                  <w:tcBorders>
                    <w:top w:val="single" w:sz="4" w:space="0" w:color="auto"/>
                    <w:left w:val="nil"/>
                    <w:bottom w:val="single" w:sz="4" w:space="0" w:color="auto"/>
                    <w:right w:val="single" w:sz="4" w:space="0" w:color="auto"/>
                  </w:tcBorders>
                  <w:shd w:val="clear" w:color="auto" w:fill="auto"/>
                  <w:vAlign w:val="center"/>
                </w:tcPr>
                <w:p w:rsidR="0037411C" w:rsidRDefault="00BC4EAF">
                  <w:pPr>
                    <w:pStyle w:val="af3"/>
                  </w:pPr>
                  <w:r>
                    <w:rPr>
                      <w:rFonts w:hint="eastAsia"/>
                    </w:rPr>
                    <w:t>多媒体教室</w:t>
                  </w:r>
                </w:p>
              </w:tc>
            </w:tr>
            <w:tr w:rsidR="0037411C">
              <w:trPr>
                <w:trHeight w:val="283"/>
              </w:trPr>
              <w:tc>
                <w:tcPr>
                  <w:tcW w:w="1172" w:type="dxa"/>
                  <w:tcBorders>
                    <w:top w:val="single" w:sz="4" w:space="0" w:color="auto"/>
                    <w:left w:val="single" w:sz="4" w:space="0" w:color="auto"/>
                    <w:bottom w:val="single" w:sz="4" w:space="0" w:color="auto"/>
                    <w:right w:val="nil"/>
                  </w:tcBorders>
                  <w:shd w:val="clear" w:color="auto" w:fill="auto"/>
                  <w:tcMar>
                    <w:left w:w="0" w:type="dxa"/>
                  </w:tcMar>
                  <w:vAlign w:val="center"/>
                </w:tcPr>
                <w:p w:rsidR="0037411C" w:rsidRDefault="00BC4EAF">
                  <w:pPr>
                    <w:pStyle w:val="af3"/>
                  </w:pPr>
                  <w:r>
                    <w:rPr>
                      <w:rFonts w:hint="eastAsia"/>
                    </w:rPr>
                    <w:t>第</w:t>
                  </w:r>
                  <w:r>
                    <w:rPr>
                      <w:rFonts w:hint="eastAsia"/>
                    </w:rPr>
                    <w:t>2</w:t>
                  </w:r>
                  <w:r>
                    <w:rPr>
                      <w:rFonts w:hint="eastAsia"/>
                    </w:rPr>
                    <w:t>天上午</w:t>
                  </w:r>
                </w:p>
              </w:tc>
              <w:tc>
                <w:tcPr>
                  <w:tcW w:w="3422" w:type="dxa"/>
                  <w:tcBorders>
                    <w:top w:val="single" w:sz="4" w:space="0" w:color="auto"/>
                    <w:left w:val="nil"/>
                    <w:bottom w:val="single" w:sz="4" w:space="0" w:color="auto"/>
                    <w:right w:val="nil"/>
                  </w:tcBorders>
                  <w:shd w:val="clear" w:color="auto" w:fill="auto"/>
                  <w:vAlign w:val="center"/>
                </w:tcPr>
                <w:p w:rsidR="0037411C" w:rsidRDefault="00BC4EAF">
                  <w:pPr>
                    <w:pStyle w:val="af3"/>
                  </w:pPr>
                  <w:r>
                    <w:rPr>
                      <w:rFonts w:hint="eastAsia"/>
                    </w:rPr>
                    <w:t>户外拉练：户外拉练与参观军舰</w:t>
                  </w:r>
                </w:p>
              </w:tc>
              <w:tc>
                <w:tcPr>
                  <w:tcW w:w="1268" w:type="dxa"/>
                  <w:tcBorders>
                    <w:top w:val="single" w:sz="4" w:space="0" w:color="auto"/>
                    <w:left w:val="nil"/>
                    <w:bottom w:val="single" w:sz="4" w:space="0" w:color="auto"/>
                    <w:right w:val="nil"/>
                  </w:tcBorders>
                  <w:shd w:val="clear" w:color="auto" w:fill="auto"/>
                  <w:vAlign w:val="center"/>
                </w:tcPr>
                <w:p w:rsidR="0037411C" w:rsidRDefault="00BC4EAF">
                  <w:pPr>
                    <w:pStyle w:val="af3"/>
                  </w:pPr>
                  <w:r>
                    <w:rPr>
                      <w:rFonts w:hint="eastAsia"/>
                    </w:rPr>
                    <w:t>辅导员</w:t>
                  </w:r>
                </w:p>
              </w:tc>
              <w:tc>
                <w:tcPr>
                  <w:tcW w:w="1530" w:type="dxa"/>
                  <w:tcBorders>
                    <w:top w:val="single" w:sz="4" w:space="0" w:color="auto"/>
                    <w:left w:val="nil"/>
                    <w:bottom w:val="single" w:sz="4" w:space="0" w:color="auto"/>
                    <w:right w:val="single" w:sz="4" w:space="0" w:color="auto"/>
                  </w:tcBorders>
                  <w:shd w:val="clear" w:color="auto" w:fill="auto"/>
                  <w:vAlign w:val="center"/>
                </w:tcPr>
                <w:p w:rsidR="0037411C" w:rsidRDefault="00BC4EAF">
                  <w:pPr>
                    <w:pStyle w:val="af3"/>
                  </w:pPr>
                  <w:r>
                    <w:rPr>
                      <w:rFonts w:hint="eastAsia"/>
                    </w:rPr>
                    <w:t>户外</w:t>
                  </w:r>
                </w:p>
              </w:tc>
            </w:tr>
            <w:tr w:rsidR="0037411C">
              <w:trPr>
                <w:trHeight w:val="283"/>
              </w:trPr>
              <w:tc>
                <w:tcPr>
                  <w:tcW w:w="1172" w:type="dxa"/>
                  <w:tcBorders>
                    <w:top w:val="single" w:sz="4" w:space="0" w:color="auto"/>
                    <w:left w:val="single" w:sz="4" w:space="0" w:color="auto"/>
                    <w:bottom w:val="single" w:sz="4" w:space="0" w:color="auto"/>
                    <w:right w:val="nil"/>
                  </w:tcBorders>
                  <w:shd w:val="clear" w:color="auto" w:fill="auto"/>
                  <w:tcMar>
                    <w:left w:w="0" w:type="dxa"/>
                  </w:tcMar>
                  <w:vAlign w:val="center"/>
                </w:tcPr>
                <w:p w:rsidR="0037411C" w:rsidRDefault="00BC4EAF">
                  <w:pPr>
                    <w:pStyle w:val="af3"/>
                  </w:pPr>
                  <w:r>
                    <w:rPr>
                      <w:rFonts w:hint="eastAsia"/>
                    </w:rPr>
                    <w:t>第</w:t>
                  </w:r>
                  <w:r>
                    <w:rPr>
                      <w:rFonts w:hint="eastAsia"/>
                    </w:rPr>
                    <w:t>2</w:t>
                  </w:r>
                  <w:r>
                    <w:rPr>
                      <w:rFonts w:hint="eastAsia"/>
                    </w:rPr>
                    <w:t>天下午</w:t>
                  </w:r>
                </w:p>
              </w:tc>
              <w:tc>
                <w:tcPr>
                  <w:tcW w:w="3422" w:type="dxa"/>
                  <w:tcBorders>
                    <w:top w:val="single" w:sz="4" w:space="0" w:color="auto"/>
                    <w:left w:val="nil"/>
                    <w:bottom w:val="single" w:sz="4" w:space="0" w:color="auto"/>
                    <w:right w:val="nil"/>
                  </w:tcBorders>
                  <w:shd w:val="clear" w:color="auto" w:fill="auto"/>
                  <w:vAlign w:val="center"/>
                </w:tcPr>
                <w:p w:rsidR="0037411C" w:rsidRDefault="00BC4EAF">
                  <w:pPr>
                    <w:pStyle w:val="af3"/>
                  </w:pPr>
                  <w:r>
                    <w:rPr>
                      <w:rFonts w:hint="eastAsia"/>
                    </w:rPr>
                    <w:t>理论教学：团队协作与角色定位</w:t>
                  </w:r>
                </w:p>
              </w:tc>
              <w:tc>
                <w:tcPr>
                  <w:tcW w:w="1268" w:type="dxa"/>
                  <w:tcBorders>
                    <w:top w:val="single" w:sz="4" w:space="0" w:color="auto"/>
                    <w:left w:val="nil"/>
                    <w:bottom w:val="single" w:sz="4" w:space="0" w:color="auto"/>
                    <w:right w:val="nil"/>
                  </w:tcBorders>
                  <w:shd w:val="clear" w:color="auto" w:fill="auto"/>
                  <w:vAlign w:val="center"/>
                </w:tcPr>
                <w:p w:rsidR="0037411C" w:rsidRDefault="00BC4EAF">
                  <w:pPr>
                    <w:pStyle w:val="af3"/>
                  </w:pPr>
                  <w:r>
                    <w:rPr>
                      <w:rFonts w:hint="eastAsia"/>
                    </w:rPr>
                    <w:t>辅导员</w:t>
                  </w:r>
                </w:p>
              </w:tc>
              <w:tc>
                <w:tcPr>
                  <w:tcW w:w="1530" w:type="dxa"/>
                  <w:tcBorders>
                    <w:top w:val="single" w:sz="4" w:space="0" w:color="auto"/>
                    <w:left w:val="nil"/>
                    <w:bottom w:val="single" w:sz="4" w:space="0" w:color="auto"/>
                    <w:right w:val="single" w:sz="4" w:space="0" w:color="auto"/>
                  </w:tcBorders>
                  <w:shd w:val="clear" w:color="auto" w:fill="auto"/>
                  <w:vAlign w:val="center"/>
                </w:tcPr>
                <w:p w:rsidR="0037411C" w:rsidRDefault="00BC4EAF">
                  <w:pPr>
                    <w:pStyle w:val="af3"/>
                  </w:pPr>
                  <w:r>
                    <w:rPr>
                      <w:rFonts w:hint="eastAsia"/>
                    </w:rPr>
                    <w:t>多媒体教室</w:t>
                  </w:r>
                </w:p>
              </w:tc>
            </w:tr>
            <w:tr w:rsidR="0037411C">
              <w:trPr>
                <w:trHeight w:val="283"/>
              </w:trPr>
              <w:tc>
                <w:tcPr>
                  <w:tcW w:w="1172" w:type="dxa"/>
                  <w:tcBorders>
                    <w:top w:val="single" w:sz="4" w:space="0" w:color="auto"/>
                    <w:left w:val="single" w:sz="4" w:space="0" w:color="auto"/>
                    <w:bottom w:val="single" w:sz="4" w:space="0" w:color="auto"/>
                    <w:right w:val="nil"/>
                  </w:tcBorders>
                  <w:shd w:val="clear" w:color="auto" w:fill="auto"/>
                  <w:tcMar>
                    <w:left w:w="0" w:type="dxa"/>
                  </w:tcMar>
                  <w:vAlign w:val="center"/>
                </w:tcPr>
                <w:p w:rsidR="0037411C" w:rsidRDefault="00BC4EAF">
                  <w:pPr>
                    <w:pStyle w:val="af3"/>
                  </w:pPr>
                  <w:r>
                    <w:rPr>
                      <w:rFonts w:hint="eastAsia"/>
                    </w:rPr>
                    <w:t>第</w:t>
                  </w:r>
                  <w:r>
                    <w:rPr>
                      <w:rFonts w:hint="eastAsia"/>
                    </w:rPr>
                    <w:t>3</w:t>
                  </w:r>
                  <w:r>
                    <w:rPr>
                      <w:rFonts w:hint="eastAsia"/>
                    </w:rPr>
                    <w:t>天全天</w:t>
                  </w:r>
                </w:p>
              </w:tc>
              <w:tc>
                <w:tcPr>
                  <w:tcW w:w="3422" w:type="dxa"/>
                  <w:tcBorders>
                    <w:top w:val="single" w:sz="4" w:space="0" w:color="auto"/>
                    <w:left w:val="nil"/>
                    <w:bottom w:val="single" w:sz="4" w:space="0" w:color="auto"/>
                    <w:right w:val="nil"/>
                  </w:tcBorders>
                  <w:shd w:val="clear" w:color="auto" w:fill="auto"/>
                  <w:vAlign w:val="center"/>
                </w:tcPr>
                <w:p w:rsidR="0037411C" w:rsidRDefault="00BC4EAF">
                  <w:pPr>
                    <w:pStyle w:val="af3"/>
                  </w:pPr>
                  <w:r>
                    <w:rPr>
                      <w:rFonts w:hint="eastAsia"/>
                    </w:rPr>
                    <w:t>实践指导：破冰融合与团队认同</w:t>
                  </w:r>
                </w:p>
              </w:tc>
              <w:tc>
                <w:tcPr>
                  <w:tcW w:w="1268" w:type="dxa"/>
                  <w:tcBorders>
                    <w:top w:val="single" w:sz="4" w:space="0" w:color="auto"/>
                    <w:left w:val="nil"/>
                    <w:bottom w:val="single" w:sz="4" w:space="0" w:color="auto"/>
                    <w:right w:val="nil"/>
                  </w:tcBorders>
                  <w:shd w:val="clear" w:color="auto" w:fill="auto"/>
                  <w:vAlign w:val="center"/>
                </w:tcPr>
                <w:p w:rsidR="0037411C" w:rsidRDefault="00BC4EAF">
                  <w:pPr>
                    <w:pStyle w:val="af3"/>
                  </w:pPr>
                  <w:proofErr w:type="gramStart"/>
                  <w:r>
                    <w:rPr>
                      <w:rFonts w:hint="eastAsia"/>
                    </w:rPr>
                    <w:t>素拓公司</w:t>
                  </w:r>
                  <w:proofErr w:type="gramEnd"/>
                </w:p>
              </w:tc>
              <w:tc>
                <w:tcPr>
                  <w:tcW w:w="1530" w:type="dxa"/>
                  <w:tcBorders>
                    <w:top w:val="single" w:sz="4" w:space="0" w:color="auto"/>
                    <w:left w:val="nil"/>
                    <w:bottom w:val="single" w:sz="4" w:space="0" w:color="auto"/>
                    <w:right w:val="single" w:sz="4" w:space="0" w:color="auto"/>
                  </w:tcBorders>
                  <w:shd w:val="clear" w:color="auto" w:fill="auto"/>
                  <w:vAlign w:val="center"/>
                </w:tcPr>
                <w:p w:rsidR="0037411C" w:rsidRDefault="00BC4EAF">
                  <w:pPr>
                    <w:pStyle w:val="af3"/>
                  </w:pPr>
                  <w:proofErr w:type="gramStart"/>
                  <w:r>
                    <w:rPr>
                      <w:rFonts w:hint="eastAsia"/>
                    </w:rPr>
                    <w:t>素拓基地</w:t>
                  </w:r>
                  <w:proofErr w:type="gramEnd"/>
                </w:p>
              </w:tc>
            </w:tr>
            <w:tr w:rsidR="0037411C">
              <w:trPr>
                <w:trHeight w:val="283"/>
              </w:trPr>
              <w:tc>
                <w:tcPr>
                  <w:tcW w:w="1172" w:type="dxa"/>
                  <w:tcBorders>
                    <w:top w:val="single" w:sz="4" w:space="0" w:color="auto"/>
                    <w:left w:val="single" w:sz="4" w:space="0" w:color="auto"/>
                    <w:bottom w:val="single" w:sz="4" w:space="0" w:color="auto"/>
                    <w:right w:val="nil"/>
                  </w:tcBorders>
                  <w:shd w:val="clear" w:color="auto" w:fill="auto"/>
                  <w:tcMar>
                    <w:left w:w="0" w:type="dxa"/>
                  </w:tcMar>
                  <w:vAlign w:val="center"/>
                </w:tcPr>
                <w:p w:rsidR="0037411C" w:rsidRDefault="00BC4EAF">
                  <w:pPr>
                    <w:pStyle w:val="af3"/>
                  </w:pPr>
                  <w:r>
                    <w:rPr>
                      <w:rFonts w:hint="eastAsia"/>
                    </w:rPr>
                    <w:t>第</w:t>
                  </w:r>
                  <w:r>
                    <w:rPr>
                      <w:rFonts w:hint="eastAsia"/>
                    </w:rPr>
                    <w:t>4</w:t>
                  </w:r>
                  <w:r>
                    <w:rPr>
                      <w:rFonts w:hint="eastAsia"/>
                    </w:rPr>
                    <w:t>天全天</w:t>
                  </w:r>
                </w:p>
              </w:tc>
              <w:tc>
                <w:tcPr>
                  <w:tcW w:w="3422" w:type="dxa"/>
                  <w:tcBorders>
                    <w:top w:val="single" w:sz="4" w:space="0" w:color="auto"/>
                    <w:left w:val="nil"/>
                    <w:bottom w:val="single" w:sz="4" w:space="0" w:color="auto"/>
                    <w:right w:val="nil"/>
                  </w:tcBorders>
                  <w:shd w:val="clear" w:color="auto" w:fill="auto"/>
                  <w:vAlign w:val="center"/>
                </w:tcPr>
                <w:p w:rsidR="0037411C" w:rsidRDefault="00BC4EAF">
                  <w:pPr>
                    <w:pStyle w:val="af3"/>
                  </w:pPr>
                  <w:r>
                    <w:rPr>
                      <w:rFonts w:hint="eastAsia"/>
                    </w:rPr>
                    <w:t>实践指导：沟通协作与矛盾解决</w:t>
                  </w:r>
                </w:p>
              </w:tc>
              <w:tc>
                <w:tcPr>
                  <w:tcW w:w="1268" w:type="dxa"/>
                  <w:tcBorders>
                    <w:top w:val="single" w:sz="4" w:space="0" w:color="auto"/>
                    <w:left w:val="nil"/>
                    <w:bottom w:val="single" w:sz="4" w:space="0" w:color="auto"/>
                    <w:right w:val="nil"/>
                  </w:tcBorders>
                  <w:shd w:val="clear" w:color="auto" w:fill="auto"/>
                  <w:vAlign w:val="center"/>
                </w:tcPr>
                <w:p w:rsidR="0037411C" w:rsidRDefault="00BC4EAF">
                  <w:pPr>
                    <w:pStyle w:val="af3"/>
                  </w:pPr>
                  <w:proofErr w:type="gramStart"/>
                  <w:r>
                    <w:rPr>
                      <w:rFonts w:hint="eastAsia"/>
                    </w:rPr>
                    <w:t>素拓公司</w:t>
                  </w:r>
                  <w:proofErr w:type="gramEnd"/>
                </w:p>
              </w:tc>
              <w:tc>
                <w:tcPr>
                  <w:tcW w:w="1530" w:type="dxa"/>
                  <w:tcBorders>
                    <w:top w:val="single" w:sz="4" w:space="0" w:color="auto"/>
                    <w:left w:val="nil"/>
                    <w:bottom w:val="single" w:sz="4" w:space="0" w:color="auto"/>
                    <w:right w:val="single" w:sz="4" w:space="0" w:color="auto"/>
                  </w:tcBorders>
                  <w:shd w:val="clear" w:color="auto" w:fill="auto"/>
                  <w:vAlign w:val="center"/>
                </w:tcPr>
                <w:p w:rsidR="0037411C" w:rsidRDefault="00BC4EAF">
                  <w:pPr>
                    <w:pStyle w:val="af3"/>
                  </w:pPr>
                  <w:proofErr w:type="gramStart"/>
                  <w:r>
                    <w:rPr>
                      <w:rFonts w:hint="eastAsia"/>
                    </w:rPr>
                    <w:t>素拓基地</w:t>
                  </w:r>
                  <w:proofErr w:type="gramEnd"/>
                </w:p>
              </w:tc>
            </w:tr>
            <w:tr w:rsidR="0037411C">
              <w:trPr>
                <w:trHeight w:val="283"/>
              </w:trPr>
              <w:tc>
                <w:tcPr>
                  <w:tcW w:w="1172" w:type="dxa"/>
                  <w:tcBorders>
                    <w:top w:val="single" w:sz="4" w:space="0" w:color="auto"/>
                    <w:left w:val="single" w:sz="4" w:space="0" w:color="auto"/>
                    <w:bottom w:val="single" w:sz="4" w:space="0" w:color="auto"/>
                    <w:right w:val="nil"/>
                  </w:tcBorders>
                  <w:shd w:val="clear" w:color="auto" w:fill="auto"/>
                  <w:tcMar>
                    <w:left w:w="0" w:type="dxa"/>
                  </w:tcMar>
                  <w:vAlign w:val="center"/>
                </w:tcPr>
                <w:p w:rsidR="0037411C" w:rsidRDefault="00BC4EAF">
                  <w:pPr>
                    <w:pStyle w:val="af3"/>
                  </w:pPr>
                  <w:r>
                    <w:rPr>
                      <w:rFonts w:hint="eastAsia"/>
                    </w:rPr>
                    <w:t>第</w:t>
                  </w:r>
                  <w:r>
                    <w:rPr>
                      <w:rFonts w:hint="eastAsia"/>
                    </w:rPr>
                    <w:t>5</w:t>
                  </w:r>
                  <w:r>
                    <w:rPr>
                      <w:rFonts w:hint="eastAsia"/>
                    </w:rPr>
                    <w:t>天全天</w:t>
                  </w:r>
                </w:p>
              </w:tc>
              <w:tc>
                <w:tcPr>
                  <w:tcW w:w="3422" w:type="dxa"/>
                  <w:tcBorders>
                    <w:top w:val="single" w:sz="4" w:space="0" w:color="auto"/>
                    <w:left w:val="nil"/>
                    <w:bottom w:val="single" w:sz="4" w:space="0" w:color="auto"/>
                    <w:right w:val="nil"/>
                  </w:tcBorders>
                  <w:shd w:val="clear" w:color="auto" w:fill="auto"/>
                  <w:vAlign w:val="center"/>
                </w:tcPr>
                <w:p w:rsidR="0037411C" w:rsidRDefault="00BC4EAF">
                  <w:pPr>
                    <w:pStyle w:val="af3"/>
                  </w:pPr>
                  <w:r>
                    <w:rPr>
                      <w:rFonts w:hint="eastAsia"/>
                    </w:rPr>
                    <w:t>实践指导：创新思维与极限挑战</w:t>
                  </w:r>
                </w:p>
              </w:tc>
              <w:tc>
                <w:tcPr>
                  <w:tcW w:w="1268" w:type="dxa"/>
                  <w:tcBorders>
                    <w:top w:val="single" w:sz="4" w:space="0" w:color="auto"/>
                    <w:left w:val="nil"/>
                    <w:bottom w:val="single" w:sz="4" w:space="0" w:color="auto"/>
                    <w:right w:val="nil"/>
                  </w:tcBorders>
                  <w:shd w:val="clear" w:color="auto" w:fill="auto"/>
                  <w:vAlign w:val="center"/>
                </w:tcPr>
                <w:p w:rsidR="0037411C" w:rsidRDefault="00BC4EAF">
                  <w:pPr>
                    <w:pStyle w:val="af3"/>
                  </w:pPr>
                  <w:proofErr w:type="gramStart"/>
                  <w:r>
                    <w:rPr>
                      <w:rFonts w:hint="eastAsia"/>
                    </w:rPr>
                    <w:t>素拓公司</w:t>
                  </w:r>
                  <w:proofErr w:type="gramEnd"/>
                </w:p>
              </w:tc>
              <w:tc>
                <w:tcPr>
                  <w:tcW w:w="1530" w:type="dxa"/>
                  <w:tcBorders>
                    <w:top w:val="single" w:sz="4" w:space="0" w:color="auto"/>
                    <w:left w:val="nil"/>
                    <w:bottom w:val="single" w:sz="4" w:space="0" w:color="auto"/>
                    <w:right w:val="single" w:sz="4" w:space="0" w:color="auto"/>
                  </w:tcBorders>
                  <w:shd w:val="clear" w:color="auto" w:fill="auto"/>
                  <w:vAlign w:val="center"/>
                </w:tcPr>
                <w:p w:rsidR="0037411C" w:rsidRDefault="00BC4EAF">
                  <w:pPr>
                    <w:pStyle w:val="af3"/>
                  </w:pPr>
                  <w:proofErr w:type="gramStart"/>
                  <w:r>
                    <w:rPr>
                      <w:rFonts w:hint="eastAsia"/>
                    </w:rPr>
                    <w:t>素拓基地</w:t>
                  </w:r>
                  <w:proofErr w:type="gramEnd"/>
                </w:p>
              </w:tc>
            </w:tr>
          </w:tbl>
          <w:p w:rsidR="0037411C" w:rsidRDefault="0037411C">
            <w:pPr>
              <w:pStyle w:val="af4"/>
              <w:ind w:leftChars="0" w:left="0" w:firstLineChars="0" w:firstLine="0"/>
            </w:pPr>
          </w:p>
        </w:tc>
      </w:tr>
      <w:tr w:rsidR="0037411C">
        <w:tc>
          <w:tcPr>
            <w:tcW w:w="1156" w:type="dxa"/>
            <w:vAlign w:val="center"/>
          </w:tcPr>
          <w:p w:rsidR="0037411C" w:rsidRDefault="00BC4EAF">
            <w:pPr>
              <w:pStyle w:val="af3"/>
            </w:pPr>
            <w:r>
              <w:lastRenderedPageBreak/>
              <w:t>教学资料</w:t>
            </w:r>
          </w:p>
        </w:tc>
        <w:tc>
          <w:tcPr>
            <w:tcW w:w="7765" w:type="dxa"/>
            <w:gridSpan w:val="5"/>
            <w:vAlign w:val="center"/>
          </w:tcPr>
          <w:p w:rsidR="0037411C" w:rsidRDefault="00BC4EAF">
            <w:pPr>
              <w:pStyle w:val="af4"/>
              <w:ind w:firstLine="396"/>
            </w:pPr>
            <w:r>
              <w:rPr>
                <w:rFonts w:hint="eastAsia"/>
              </w:rPr>
              <w:t>一、理论材料：学生手册、应用文模板（通知、策划书等）。</w:t>
            </w:r>
          </w:p>
          <w:p w:rsidR="0037411C" w:rsidRDefault="00BC4EAF">
            <w:pPr>
              <w:pStyle w:val="af4"/>
              <w:ind w:firstLine="396"/>
            </w:pPr>
            <w:r>
              <w:rPr>
                <w:rFonts w:hint="eastAsia"/>
              </w:rPr>
              <w:t>二、实践工具：安全装备（绳索、护具）、任务卡、队旗、计时器等。</w:t>
            </w:r>
          </w:p>
          <w:p w:rsidR="0037411C" w:rsidRDefault="00BC4EAF">
            <w:pPr>
              <w:pStyle w:val="af4"/>
              <w:ind w:firstLine="396"/>
            </w:pPr>
            <w:r>
              <w:rPr>
                <w:rFonts w:hint="eastAsia"/>
              </w:rPr>
              <w:t>三、辅助材料：典型案例视频（如团队协作成功案例）。</w:t>
            </w:r>
          </w:p>
        </w:tc>
      </w:tr>
      <w:tr w:rsidR="0037411C">
        <w:tc>
          <w:tcPr>
            <w:tcW w:w="1156" w:type="dxa"/>
            <w:vAlign w:val="center"/>
          </w:tcPr>
          <w:p w:rsidR="0037411C" w:rsidRDefault="00BC4EAF">
            <w:pPr>
              <w:pStyle w:val="af3"/>
            </w:pPr>
            <w:r>
              <w:t>考核要求</w:t>
            </w:r>
          </w:p>
        </w:tc>
        <w:tc>
          <w:tcPr>
            <w:tcW w:w="7765" w:type="dxa"/>
            <w:gridSpan w:val="5"/>
            <w:vAlign w:val="center"/>
          </w:tcPr>
          <w:p w:rsidR="0037411C" w:rsidRDefault="00BC4EAF">
            <w:pPr>
              <w:pStyle w:val="af4"/>
              <w:ind w:firstLine="396"/>
            </w:pPr>
            <w:r>
              <w:rPr>
                <w:rFonts w:hint="eastAsia"/>
              </w:rPr>
              <w:t>一、考核方式：</w:t>
            </w:r>
          </w:p>
          <w:p w:rsidR="0037411C" w:rsidRDefault="00BC4EAF">
            <w:pPr>
              <w:pStyle w:val="af4"/>
              <w:ind w:firstLine="396"/>
            </w:pPr>
            <w:r>
              <w:rPr>
                <w:rFonts w:hint="eastAsia"/>
              </w:rPr>
              <w:t>1</w:t>
            </w:r>
            <w:r>
              <w:rPr>
                <w:rFonts w:hint="eastAsia"/>
              </w:rPr>
              <w:t>、出勤率（占</w:t>
            </w:r>
            <w:r>
              <w:rPr>
                <w:rFonts w:hint="eastAsia"/>
              </w:rPr>
              <w:t>60%</w:t>
            </w:r>
            <w:r>
              <w:rPr>
                <w:rFonts w:hint="eastAsia"/>
              </w:rPr>
              <w:t>）：全程参与方可合格。</w:t>
            </w:r>
          </w:p>
          <w:p w:rsidR="0037411C" w:rsidRDefault="00BC4EAF">
            <w:pPr>
              <w:pStyle w:val="af4"/>
              <w:ind w:firstLine="396"/>
            </w:pPr>
            <w:r>
              <w:rPr>
                <w:rFonts w:hint="eastAsia"/>
              </w:rPr>
              <w:t>2</w:t>
            </w:r>
            <w:r>
              <w:rPr>
                <w:rFonts w:hint="eastAsia"/>
              </w:rPr>
              <w:t>、实践表现（占</w:t>
            </w:r>
            <w:r>
              <w:rPr>
                <w:rFonts w:hint="eastAsia"/>
              </w:rPr>
              <w:t>40%</w:t>
            </w:r>
            <w:r>
              <w:rPr>
                <w:rFonts w:hint="eastAsia"/>
              </w:rPr>
              <w:t>）：教练组根据任务完成度、团队贡献评分。</w:t>
            </w:r>
          </w:p>
          <w:p w:rsidR="0037411C" w:rsidRDefault="00BC4EAF">
            <w:pPr>
              <w:pStyle w:val="af4"/>
              <w:ind w:firstLine="396"/>
            </w:pPr>
            <w:r>
              <w:rPr>
                <w:rFonts w:hint="eastAsia"/>
              </w:rPr>
              <w:t>二、成绩认定：</w:t>
            </w:r>
          </w:p>
          <w:p w:rsidR="0037411C" w:rsidRDefault="00BC4EAF">
            <w:pPr>
              <w:pStyle w:val="af4"/>
              <w:ind w:firstLine="396"/>
            </w:pPr>
            <w:r>
              <w:rPr>
                <w:rFonts w:hint="eastAsia"/>
              </w:rPr>
              <w:t>总分≥</w:t>
            </w:r>
            <w:r>
              <w:rPr>
                <w:rFonts w:hint="eastAsia"/>
              </w:rPr>
              <w:t>60</w:t>
            </w:r>
            <w:r>
              <w:rPr>
                <w:rFonts w:hint="eastAsia"/>
              </w:rPr>
              <w:t>分为合格，获得</w:t>
            </w:r>
            <w:r>
              <w:rPr>
                <w:rFonts w:hint="eastAsia"/>
              </w:rPr>
              <w:t>1</w:t>
            </w:r>
            <w:r>
              <w:rPr>
                <w:rFonts w:hint="eastAsia"/>
              </w:rPr>
              <w:t>学分。</w:t>
            </w:r>
          </w:p>
        </w:tc>
      </w:tr>
    </w:tbl>
    <w:p w:rsidR="0037411C" w:rsidRDefault="0037411C">
      <w:pPr>
        <w:kinsoku/>
        <w:overflowPunct w:val="0"/>
        <w:spacing w:before="117" w:line="320" w:lineRule="auto"/>
        <w:ind w:left="161"/>
        <w:jc w:val="both"/>
        <w:outlineLvl w:val="4"/>
        <w:rPr>
          <w:rFonts w:ascii="黑体" w:eastAsia="黑体" w:hAnsi="黑体" w:cs="黑体"/>
          <w:b/>
          <w:bCs/>
          <w:spacing w:val="-5"/>
          <w:sz w:val="24"/>
          <w:szCs w:val="24"/>
          <w:lang w:eastAsia="zh-CN"/>
        </w:rPr>
      </w:pPr>
    </w:p>
    <w:tbl>
      <w:tblPr>
        <w:tblW w:w="0" w:type="auto"/>
        <w:jc w:val="center"/>
        <w:tblLayout w:type="fixed"/>
        <w:tblLook w:val="04A0" w:firstRow="1" w:lastRow="0" w:firstColumn="1" w:lastColumn="0" w:noHBand="0" w:noVBand="1"/>
      </w:tblPr>
      <w:tblGrid>
        <w:gridCol w:w="1273"/>
        <w:gridCol w:w="1662"/>
        <w:gridCol w:w="1324"/>
        <w:gridCol w:w="1553"/>
        <w:gridCol w:w="1370"/>
        <w:gridCol w:w="1793"/>
      </w:tblGrid>
      <w:tr w:rsidR="0037411C" w:rsidTr="00014C96">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DCE6F2"/>
            <w:vAlign w:val="center"/>
          </w:tcPr>
          <w:p w:rsidR="0037411C" w:rsidRDefault="00BC4EAF">
            <w:pPr>
              <w:pStyle w:val="af3"/>
              <w:rPr>
                <w:lang w:val="zh-CN"/>
              </w:rPr>
            </w:pPr>
            <w:r>
              <w:rPr>
                <w:rFonts w:hint="eastAsia"/>
                <w:lang w:val="zh-CN"/>
              </w:rPr>
              <w:t>课程名称</w:t>
            </w:r>
          </w:p>
        </w:tc>
        <w:tc>
          <w:tcPr>
            <w:tcW w:w="1662" w:type="dxa"/>
            <w:tcBorders>
              <w:top w:val="single" w:sz="6" w:space="0" w:color="auto"/>
              <w:left w:val="single" w:sz="4" w:space="0" w:color="auto"/>
              <w:bottom w:val="single" w:sz="6" w:space="0" w:color="auto"/>
              <w:right w:val="single" w:sz="4" w:space="0" w:color="auto"/>
            </w:tcBorders>
            <w:shd w:val="clear" w:color="auto" w:fill="DCE6F2"/>
            <w:vAlign w:val="center"/>
          </w:tcPr>
          <w:p w:rsidR="0037411C" w:rsidRDefault="00BC4EAF">
            <w:pPr>
              <w:pStyle w:val="af3"/>
              <w:rPr>
                <w:lang w:val="zh-CN"/>
              </w:rPr>
            </w:pPr>
            <w:r>
              <w:rPr>
                <w:rFonts w:hint="eastAsia"/>
                <w:lang w:val="zh-CN"/>
              </w:rPr>
              <w:t>通用生活技能实训</w:t>
            </w:r>
          </w:p>
        </w:tc>
        <w:tc>
          <w:tcPr>
            <w:tcW w:w="1324" w:type="dxa"/>
            <w:tcBorders>
              <w:top w:val="single" w:sz="6" w:space="0" w:color="auto"/>
              <w:left w:val="single" w:sz="4" w:space="0" w:color="auto"/>
              <w:bottom w:val="single" w:sz="6" w:space="0" w:color="auto"/>
              <w:right w:val="single" w:sz="4" w:space="0" w:color="auto"/>
            </w:tcBorders>
            <w:shd w:val="clear" w:color="auto" w:fill="DCE6F2"/>
            <w:vAlign w:val="center"/>
          </w:tcPr>
          <w:p w:rsidR="0037411C" w:rsidRDefault="00BC4EAF">
            <w:pPr>
              <w:pStyle w:val="af3"/>
            </w:pPr>
            <w:r>
              <w:rPr>
                <w:rFonts w:hint="eastAsia"/>
              </w:rPr>
              <w:t>课程编号</w:t>
            </w:r>
          </w:p>
        </w:tc>
        <w:tc>
          <w:tcPr>
            <w:tcW w:w="1553" w:type="dxa"/>
            <w:tcBorders>
              <w:top w:val="single" w:sz="6" w:space="0" w:color="auto"/>
              <w:left w:val="single" w:sz="4" w:space="0" w:color="auto"/>
              <w:bottom w:val="single" w:sz="6" w:space="0" w:color="auto"/>
              <w:right w:val="single" w:sz="6" w:space="0" w:color="auto"/>
            </w:tcBorders>
            <w:shd w:val="clear" w:color="auto" w:fill="DCE6F2"/>
            <w:vAlign w:val="center"/>
          </w:tcPr>
          <w:p w:rsidR="0037411C" w:rsidRDefault="00BC4EAF">
            <w:pPr>
              <w:pStyle w:val="af3"/>
              <w:rPr>
                <w:lang w:val="zh-CN"/>
              </w:rPr>
            </w:pPr>
            <w:r>
              <w:rPr>
                <w:rFonts w:hint="eastAsia"/>
                <w:lang w:val="zh-CN"/>
              </w:rPr>
              <w:t>7090004</w:t>
            </w:r>
          </w:p>
        </w:tc>
        <w:tc>
          <w:tcPr>
            <w:tcW w:w="1370" w:type="dxa"/>
            <w:tcBorders>
              <w:top w:val="single" w:sz="6" w:space="0" w:color="auto"/>
              <w:left w:val="single" w:sz="4" w:space="0" w:color="auto"/>
              <w:bottom w:val="single" w:sz="6" w:space="0" w:color="auto"/>
              <w:right w:val="single" w:sz="6" w:space="0" w:color="auto"/>
            </w:tcBorders>
            <w:shd w:val="clear" w:color="auto" w:fill="DCE6F2"/>
            <w:vAlign w:val="center"/>
          </w:tcPr>
          <w:p w:rsidR="0037411C" w:rsidRDefault="00BC4EAF">
            <w:pPr>
              <w:pStyle w:val="af3"/>
            </w:pPr>
            <w:r>
              <w:rPr>
                <w:rFonts w:hint="eastAsia"/>
              </w:rPr>
              <w:t>开设学期</w:t>
            </w:r>
          </w:p>
        </w:tc>
        <w:tc>
          <w:tcPr>
            <w:tcW w:w="1793" w:type="dxa"/>
            <w:tcBorders>
              <w:top w:val="single" w:sz="6" w:space="0" w:color="auto"/>
              <w:left w:val="single" w:sz="4" w:space="0" w:color="auto"/>
              <w:bottom w:val="single" w:sz="6" w:space="0" w:color="auto"/>
              <w:right w:val="single" w:sz="6" w:space="0" w:color="auto"/>
            </w:tcBorders>
            <w:shd w:val="clear" w:color="auto" w:fill="DCE6F2"/>
            <w:vAlign w:val="center"/>
          </w:tcPr>
          <w:p w:rsidR="0037411C" w:rsidRDefault="00BC4EAF">
            <w:pPr>
              <w:pStyle w:val="af3"/>
            </w:pPr>
            <w:r>
              <w:rPr>
                <w:rFonts w:hint="eastAsia"/>
              </w:rPr>
              <w:t>2</w:t>
            </w:r>
          </w:p>
        </w:tc>
      </w:tr>
      <w:tr w:rsidR="0037411C" w:rsidTr="00014C96">
        <w:trPr>
          <w:trHeight w:val="774"/>
          <w:jc w:val="center"/>
        </w:trPr>
        <w:tc>
          <w:tcPr>
            <w:tcW w:w="1273" w:type="dxa"/>
            <w:tcBorders>
              <w:top w:val="single" w:sz="6" w:space="0" w:color="auto"/>
              <w:left w:val="single" w:sz="6" w:space="0" w:color="auto"/>
              <w:bottom w:val="single" w:sz="4" w:space="0" w:color="auto"/>
              <w:right w:val="single" w:sz="4" w:space="0" w:color="auto"/>
            </w:tcBorders>
            <w:vAlign w:val="center"/>
          </w:tcPr>
          <w:p w:rsidR="0037411C" w:rsidRDefault="00BC4EAF">
            <w:pPr>
              <w:pStyle w:val="af3"/>
              <w:rPr>
                <w:lang w:val="zh-CN"/>
              </w:rPr>
            </w:pPr>
            <w:r>
              <w:rPr>
                <w:rFonts w:hint="eastAsia"/>
                <w:lang w:val="zh-CN"/>
              </w:rPr>
              <w:t>教学目标</w:t>
            </w:r>
          </w:p>
        </w:tc>
        <w:tc>
          <w:tcPr>
            <w:tcW w:w="7702" w:type="dxa"/>
            <w:gridSpan w:val="5"/>
            <w:tcBorders>
              <w:top w:val="single" w:sz="6" w:space="0" w:color="auto"/>
              <w:left w:val="single" w:sz="4" w:space="0" w:color="auto"/>
              <w:bottom w:val="single" w:sz="4" w:space="0" w:color="auto"/>
              <w:right w:val="single" w:sz="6" w:space="0" w:color="auto"/>
            </w:tcBorders>
            <w:vAlign w:val="center"/>
          </w:tcPr>
          <w:p w:rsidR="0037411C" w:rsidRDefault="00BC4EAF">
            <w:pPr>
              <w:pStyle w:val="af4"/>
              <w:ind w:firstLine="396"/>
              <w:rPr>
                <w:lang w:val="zh-CN"/>
              </w:rPr>
            </w:pPr>
            <w:r>
              <w:rPr>
                <w:rFonts w:hint="eastAsia"/>
                <w:lang w:val="zh-CN"/>
              </w:rPr>
              <w:t>（一）素质目标：培养学生正确价值观、必备品格，具体包括：</w:t>
            </w:r>
          </w:p>
          <w:p w:rsidR="0037411C" w:rsidRDefault="00BC4EAF">
            <w:pPr>
              <w:pStyle w:val="af4"/>
              <w:ind w:firstLine="396"/>
              <w:rPr>
                <w:lang w:val="zh-CN"/>
              </w:rPr>
            </w:pPr>
            <w:r>
              <w:rPr>
                <w:rFonts w:hint="eastAsia"/>
                <w:lang w:val="zh-CN"/>
              </w:rPr>
              <w:t>坚定理想信念，增强“四个自信”；</w:t>
            </w:r>
          </w:p>
          <w:p w:rsidR="0037411C" w:rsidRDefault="00BC4EAF">
            <w:pPr>
              <w:pStyle w:val="af4"/>
              <w:ind w:firstLine="396"/>
              <w:rPr>
                <w:lang w:val="zh-CN"/>
              </w:rPr>
            </w:pPr>
            <w:r>
              <w:rPr>
                <w:rFonts w:hint="eastAsia"/>
                <w:lang w:val="zh-CN"/>
              </w:rPr>
              <w:t>厚植爱国主义情怀，树牢“四个意识”；</w:t>
            </w:r>
          </w:p>
          <w:p w:rsidR="0037411C" w:rsidRDefault="00BC4EAF">
            <w:pPr>
              <w:pStyle w:val="af4"/>
              <w:ind w:firstLine="396"/>
              <w:rPr>
                <w:lang w:val="zh-CN"/>
              </w:rPr>
            </w:pPr>
            <w:r>
              <w:rPr>
                <w:rFonts w:hint="eastAsia"/>
                <w:lang w:val="zh-CN"/>
              </w:rPr>
              <w:t>培养安全责任意识、科学规范意识；</w:t>
            </w:r>
          </w:p>
          <w:p w:rsidR="0037411C" w:rsidRDefault="00BC4EAF">
            <w:pPr>
              <w:pStyle w:val="af4"/>
              <w:ind w:firstLine="396"/>
              <w:rPr>
                <w:lang w:val="zh-CN"/>
              </w:rPr>
            </w:pPr>
            <w:r>
              <w:rPr>
                <w:rFonts w:hint="eastAsia"/>
                <w:lang w:val="zh-CN"/>
              </w:rPr>
              <w:t>培养劳动习惯、认识劳动本质、端正劳动态度；</w:t>
            </w:r>
          </w:p>
          <w:p w:rsidR="0037411C" w:rsidRDefault="00BC4EAF">
            <w:pPr>
              <w:pStyle w:val="af4"/>
              <w:ind w:firstLine="396"/>
              <w:rPr>
                <w:lang w:val="zh-CN"/>
              </w:rPr>
            </w:pPr>
            <w:r>
              <w:rPr>
                <w:rFonts w:hint="eastAsia"/>
                <w:lang w:val="zh-CN"/>
              </w:rPr>
              <w:t>厚植勤俭节约、珍爱粮食、不怕苦、不怕累的优良品德；</w:t>
            </w:r>
          </w:p>
          <w:p w:rsidR="0037411C" w:rsidRDefault="00BC4EAF">
            <w:pPr>
              <w:pStyle w:val="af4"/>
              <w:ind w:firstLine="396"/>
              <w:rPr>
                <w:lang w:val="zh-CN"/>
              </w:rPr>
            </w:pPr>
            <w:r>
              <w:rPr>
                <w:rFonts w:hint="eastAsia"/>
                <w:lang w:val="zh-CN"/>
              </w:rPr>
              <w:t>强化团结合作、严谨细致、精益求精的工匠精神。</w:t>
            </w:r>
          </w:p>
          <w:p w:rsidR="0037411C" w:rsidRDefault="00BC4EAF">
            <w:pPr>
              <w:pStyle w:val="af4"/>
              <w:ind w:firstLine="396"/>
              <w:rPr>
                <w:lang w:val="zh-CN"/>
              </w:rPr>
            </w:pPr>
            <w:r>
              <w:rPr>
                <w:rFonts w:hint="eastAsia"/>
                <w:lang w:val="zh-CN"/>
              </w:rPr>
              <w:t>（二）知识目标：了解实践课程相关知识及方法，具体包括：</w:t>
            </w:r>
          </w:p>
          <w:p w:rsidR="0037411C" w:rsidRDefault="00BC4EAF">
            <w:pPr>
              <w:pStyle w:val="af4"/>
              <w:ind w:firstLine="396"/>
              <w:rPr>
                <w:lang w:val="zh-CN"/>
              </w:rPr>
            </w:pPr>
            <w:r>
              <w:rPr>
                <w:rFonts w:hint="eastAsia"/>
                <w:lang w:val="zh-CN"/>
              </w:rPr>
              <w:t>1.</w:t>
            </w:r>
            <w:r>
              <w:rPr>
                <w:rFonts w:hint="eastAsia"/>
                <w:lang w:val="zh-CN"/>
              </w:rPr>
              <w:t>了解常见</w:t>
            </w:r>
            <w:r>
              <w:rPr>
                <w:rFonts w:hint="eastAsia"/>
              </w:rPr>
              <w:t>收纳工具的功能和</w:t>
            </w:r>
            <w:r>
              <w:rPr>
                <w:rFonts w:hint="eastAsia"/>
                <w:lang w:val="zh-CN"/>
              </w:rPr>
              <w:t>使用方法；</w:t>
            </w:r>
          </w:p>
          <w:p w:rsidR="0037411C" w:rsidRDefault="00BC4EAF">
            <w:pPr>
              <w:pStyle w:val="af4"/>
              <w:ind w:firstLine="396"/>
              <w:rPr>
                <w:lang w:val="zh-CN"/>
              </w:rPr>
            </w:pPr>
            <w:r>
              <w:rPr>
                <w:rFonts w:hint="eastAsia"/>
                <w:lang w:val="zh-CN"/>
              </w:rPr>
              <w:t>2.</w:t>
            </w:r>
            <w:r>
              <w:rPr>
                <w:rFonts w:hint="eastAsia"/>
                <w:lang w:val="zh-CN"/>
              </w:rPr>
              <w:t>了解烹饪原料及调料相关知识；</w:t>
            </w:r>
          </w:p>
          <w:p w:rsidR="0037411C" w:rsidRDefault="00BC4EAF">
            <w:pPr>
              <w:pStyle w:val="af4"/>
              <w:ind w:firstLine="396"/>
              <w:rPr>
                <w:lang w:val="zh-CN"/>
              </w:rPr>
            </w:pPr>
            <w:r>
              <w:rPr>
                <w:rFonts w:hint="eastAsia"/>
                <w:lang w:val="zh-CN"/>
              </w:rPr>
              <w:t>3.</w:t>
            </w:r>
            <w:r>
              <w:rPr>
                <w:rFonts w:hint="eastAsia"/>
                <w:lang w:val="zh-CN"/>
              </w:rPr>
              <w:t>了解</w:t>
            </w:r>
            <w:r>
              <w:rPr>
                <w:rFonts w:hint="eastAsia"/>
              </w:rPr>
              <w:t>收纳工具的种类</w:t>
            </w:r>
            <w:r>
              <w:rPr>
                <w:rFonts w:hint="eastAsia"/>
                <w:lang w:val="zh-CN"/>
              </w:rPr>
              <w:t>；</w:t>
            </w:r>
          </w:p>
          <w:p w:rsidR="0037411C" w:rsidRDefault="00BC4EAF">
            <w:pPr>
              <w:pStyle w:val="af4"/>
              <w:ind w:firstLine="396"/>
              <w:rPr>
                <w:lang w:val="zh-CN"/>
              </w:rPr>
            </w:pPr>
            <w:r>
              <w:rPr>
                <w:rFonts w:hint="eastAsia"/>
                <w:lang w:val="zh-CN"/>
              </w:rPr>
              <w:t>4.</w:t>
            </w:r>
            <w:r>
              <w:rPr>
                <w:rFonts w:hint="eastAsia"/>
                <w:lang w:val="zh-CN"/>
              </w:rPr>
              <w:t>掌握万用表及常见仪表的使用方法；</w:t>
            </w:r>
          </w:p>
          <w:p w:rsidR="0037411C" w:rsidRDefault="00BC4EAF">
            <w:pPr>
              <w:pStyle w:val="af4"/>
              <w:ind w:firstLine="396"/>
            </w:pPr>
            <w:r>
              <w:rPr>
                <w:rFonts w:hint="eastAsia"/>
              </w:rPr>
              <w:lastRenderedPageBreak/>
              <w:t>5.</w:t>
            </w:r>
            <w:r>
              <w:rPr>
                <w:rFonts w:hint="eastAsia"/>
              </w:rPr>
              <w:t>了解进水、排水管的分类与选择。</w:t>
            </w:r>
          </w:p>
          <w:p w:rsidR="0037411C" w:rsidRDefault="00BC4EAF">
            <w:pPr>
              <w:pStyle w:val="af4"/>
              <w:ind w:firstLine="396"/>
              <w:rPr>
                <w:lang w:val="zh-CN"/>
              </w:rPr>
            </w:pPr>
            <w:r>
              <w:rPr>
                <w:rFonts w:hint="eastAsia"/>
                <w:lang w:val="zh-CN"/>
              </w:rPr>
              <w:t>（三）能力目标：培养学生生活实践关键能力，具体包括：</w:t>
            </w:r>
          </w:p>
          <w:p w:rsidR="0037411C" w:rsidRDefault="00BC4EAF">
            <w:pPr>
              <w:pStyle w:val="af4"/>
              <w:ind w:firstLine="396"/>
              <w:rPr>
                <w:lang w:val="zh-CN"/>
              </w:rPr>
            </w:pPr>
            <w:r>
              <w:rPr>
                <w:rFonts w:hint="eastAsia"/>
                <w:lang w:val="zh-CN"/>
              </w:rPr>
              <w:t>1.</w:t>
            </w:r>
            <w:r>
              <w:rPr>
                <w:rFonts w:hint="eastAsia"/>
                <w:lang w:val="zh-CN"/>
              </w:rPr>
              <w:t>能正确使用常用</w:t>
            </w:r>
            <w:r>
              <w:rPr>
                <w:rFonts w:hint="eastAsia"/>
              </w:rPr>
              <w:t>收纳工具</w:t>
            </w:r>
            <w:r>
              <w:rPr>
                <w:rFonts w:hint="eastAsia"/>
                <w:lang w:val="zh-CN"/>
              </w:rPr>
              <w:t>；</w:t>
            </w:r>
          </w:p>
          <w:p w:rsidR="0037411C" w:rsidRDefault="00BC4EAF">
            <w:pPr>
              <w:pStyle w:val="af4"/>
              <w:ind w:firstLine="396"/>
              <w:rPr>
                <w:lang w:val="zh-CN"/>
              </w:rPr>
            </w:pPr>
            <w:r>
              <w:rPr>
                <w:rFonts w:hint="eastAsia"/>
                <w:lang w:val="zh-CN"/>
              </w:rPr>
              <w:t>2.</w:t>
            </w:r>
            <w:r>
              <w:rPr>
                <w:rFonts w:hint="eastAsia"/>
                <w:lang w:val="zh-CN"/>
              </w:rPr>
              <w:t>能规范进行</w:t>
            </w:r>
            <w:r>
              <w:rPr>
                <w:rFonts w:hint="eastAsia"/>
              </w:rPr>
              <w:t>物品收纳</w:t>
            </w:r>
            <w:r>
              <w:rPr>
                <w:rFonts w:hint="eastAsia"/>
                <w:lang w:val="zh-CN"/>
              </w:rPr>
              <w:t>；</w:t>
            </w:r>
          </w:p>
          <w:p w:rsidR="0037411C" w:rsidRDefault="00BC4EAF">
            <w:pPr>
              <w:pStyle w:val="af4"/>
              <w:ind w:firstLine="396"/>
              <w:rPr>
                <w:lang w:val="zh-CN"/>
              </w:rPr>
            </w:pPr>
            <w:r>
              <w:rPr>
                <w:rFonts w:hint="eastAsia"/>
                <w:lang w:val="zh-CN"/>
              </w:rPr>
              <w:t>3.</w:t>
            </w:r>
            <w:r>
              <w:rPr>
                <w:rFonts w:hint="eastAsia"/>
                <w:lang w:val="zh-CN"/>
              </w:rPr>
              <w:t>能根据</w:t>
            </w:r>
            <w:proofErr w:type="gramStart"/>
            <w:r>
              <w:rPr>
                <w:rFonts w:hint="eastAsia"/>
                <w:lang w:val="zh-CN"/>
              </w:rPr>
              <w:t>不同食材进行</w:t>
            </w:r>
            <w:proofErr w:type="gramEnd"/>
            <w:r>
              <w:rPr>
                <w:rFonts w:hint="eastAsia"/>
                <w:lang w:val="zh-CN"/>
              </w:rPr>
              <w:t>切、配、加工；</w:t>
            </w:r>
          </w:p>
          <w:p w:rsidR="0037411C" w:rsidRDefault="00BC4EAF">
            <w:pPr>
              <w:pStyle w:val="af4"/>
              <w:ind w:firstLine="396"/>
            </w:pPr>
            <w:r>
              <w:rPr>
                <w:rFonts w:hint="eastAsia"/>
              </w:rPr>
              <w:t>4.</w:t>
            </w:r>
            <w:r>
              <w:rPr>
                <w:rFonts w:hint="eastAsia"/>
                <w:lang w:val="zh-CN"/>
              </w:rPr>
              <w:t>能根据</w:t>
            </w:r>
            <w:proofErr w:type="gramStart"/>
            <w:r>
              <w:rPr>
                <w:rFonts w:hint="eastAsia"/>
                <w:lang w:val="zh-CN"/>
              </w:rPr>
              <w:t>不同食材要求</w:t>
            </w:r>
            <w:proofErr w:type="gramEnd"/>
            <w:r>
              <w:rPr>
                <w:rFonts w:hint="eastAsia"/>
                <w:lang w:val="zh-CN"/>
              </w:rPr>
              <w:t>掌握不同烹饪方法制作凉菜和热菜；</w:t>
            </w:r>
          </w:p>
          <w:p w:rsidR="0037411C" w:rsidRDefault="00BC4EAF">
            <w:pPr>
              <w:pStyle w:val="af4"/>
              <w:ind w:firstLine="396"/>
              <w:rPr>
                <w:lang w:val="zh-CN"/>
              </w:rPr>
            </w:pPr>
            <w:r>
              <w:rPr>
                <w:rFonts w:hint="eastAsia"/>
              </w:rPr>
              <w:t>5</w:t>
            </w:r>
            <w:r>
              <w:rPr>
                <w:rFonts w:hint="eastAsia"/>
                <w:lang w:val="zh-CN"/>
              </w:rPr>
              <w:t>.</w:t>
            </w:r>
            <w:r>
              <w:rPr>
                <w:rFonts w:hint="eastAsia"/>
                <w:lang w:val="zh-CN"/>
              </w:rPr>
              <w:t>能完成家庭电路、水路规范化设计与施工；</w:t>
            </w:r>
          </w:p>
          <w:p w:rsidR="0037411C" w:rsidRDefault="00BC4EAF">
            <w:pPr>
              <w:pStyle w:val="af4"/>
              <w:ind w:firstLine="396"/>
              <w:rPr>
                <w:lang w:val="zh-CN"/>
              </w:rPr>
            </w:pPr>
            <w:r>
              <w:rPr>
                <w:rFonts w:hint="eastAsia"/>
              </w:rPr>
              <w:t>6.</w:t>
            </w:r>
            <w:r>
              <w:rPr>
                <w:rFonts w:hint="eastAsia"/>
              </w:rPr>
              <w:t>能安全、规范完成常见故障的检查及处理。</w:t>
            </w:r>
          </w:p>
        </w:tc>
      </w:tr>
      <w:tr w:rsidR="0037411C" w:rsidTr="00014C96">
        <w:trPr>
          <w:trHeight w:val="570"/>
          <w:jc w:val="center"/>
        </w:trPr>
        <w:tc>
          <w:tcPr>
            <w:tcW w:w="1273" w:type="dxa"/>
            <w:tcBorders>
              <w:top w:val="single" w:sz="4"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lastRenderedPageBreak/>
              <w:t>教学内容</w:t>
            </w:r>
          </w:p>
        </w:tc>
        <w:tc>
          <w:tcPr>
            <w:tcW w:w="7702" w:type="dxa"/>
            <w:gridSpan w:val="5"/>
            <w:tcBorders>
              <w:top w:val="single" w:sz="4"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以</w:t>
            </w:r>
            <w:r>
              <w:rPr>
                <w:rFonts w:hint="eastAsia"/>
              </w:rPr>
              <w:t>收纳</w:t>
            </w:r>
            <w:r>
              <w:rPr>
                <w:rFonts w:hint="eastAsia"/>
                <w:lang w:val="zh-CN"/>
              </w:rPr>
              <w:t>、烹饪、水电维修的基础知识、技能和方法为主要内容，以实践劳动为主要手段，帮助学生掌握相应通用生活技能，提升劳动能力。</w:t>
            </w:r>
          </w:p>
        </w:tc>
      </w:tr>
      <w:tr w:rsidR="0037411C">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重点</w:t>
            </w:r>
          </w:p>
          <w:p w:rsidR="0037411C" w:rsidRDefault="00BC4EAF">
            <w:pPr>
              <w:pStyle w:val="af4"/>
              <w:ind w:firstLine="396"/>
              <w:rPr>
                <w:lang w:val="zh-CN"/>
              </w:rPr>
            </w:pPr>
            <w:r>
              <w:rPr>
                <w:rFonts w:hint="eastAsia"/>
                <w:lang w:val="zh-CN"/>
              </w:rPr>
              <w:t>了解</w:t>
            </w:r>
            <w:r>
              <w:rPr>
                <w:rFonts w:hint="eastAsia"/>
              </w:rPr>
              <w:t>收纳工具的种类</w:t>
            </w:r>
            <w:r>
              <w:rPr>
                <w:rFonts w:hint="eastAsia"/>
                <w:lang w:val="zh-CN"/>
              </w:rPr>
              <w:t>；</w:t>
            </w:r>
          </w:p>
          <w:p w:rsidR="0037411C" w:rsidRDefault="00BC4EAF">
            <w:pPr>
              <w:pStyle w:val="af4"/>
              <w:ind w:firstLine="396"/>
              <w:rPr>
                <w:lang w:val="zh-CN"/>
              </w:rPr>
            </w:pPr>
            <w:r>
              <w:rPr>
                <w:rFonts w:hint="eastAsia"/>
                <w:lang w:val="zh-CN"/>
              </w:rPr>
              <w:t>了解烹饪原料及调料相关知识；</w:t>
            </w:r>
          </w:p>
          <w:p w:rsidR="0037411C" w:rsidRDefault="00BC4EAF">
            <w:pPr>
              <w:pStyle w:val="af4"/>
              <w:ind w:firstLine="396"/>
              <w:rPr>
                <w:lang w:val="zh-CN"/>
              </w:rPr>
            </w:pPr>
            <w:r>
              <w:rPr>
                <w:rFonts w:hint="eastAsia"/>
              </w:rPr>
              <w:t>了解进水、排水管的分类与选择。</w:t>
            </w:r>
          </w:p>
          <w:p w:rsidR="0037411C" w:rsidRDefault="00BC4EAF">
            <w:pPr>
              <w:pStyle w:val="af4"/>
              <w:ind w:firstLine="396"/>
              <w:rPr>
                <w:lang w:val="zh-CN"/>
              </w:rPr>
            </w:pPr>
            <w:r>
              <w:rPr>
                <w:rFonts w:hint="eastAsia"/>
                <w:lang w:val="zh-CN"/>
              </w:rPr>
              <w:t>难点</w:t>
            </w:r>
          </w:p>
          <w:p w:rsidR="0037411C" w:rsidRDefault="00BC4EAF">
            <w:pPr>
              <w:pStyle w:val="af4"/>
              <w:ind w:firstLine="396"/>
              <w:rPr>
                <w:lang w:val="zh-CN"/>
              </w:rPr>
            </w:pPr>
            <w:r>
              <w:rPr>
                <w:rFonts w:hint="eastAsia"/>
                <w:lang w:val="zh-CN"/>
              </w:rPr>
              <w:t>能安全、规范进行</w:t>
            </w:r>
            <w:r>
              <w:rPr>
                <w:rFonts w:hint="eastAsia"/>
              </w:rPr>
              <w:t>收纳</w:t>
            </w:r>
            <w:r>
              <w:rPr>
                <w:rFonts w:hint="eastAsia"/>
                <w:lang w:val="zh-CN"/>
              </w:rPr>
              <w:t>；</w:t>
            </w:r>
          </w:p>
          <w:p w:rsidR="0037411C" w:rsidRDefault="00BC4EAF">
            <w:pPr>
              <w:pStyle w:val="af4"/>
              <w:ind w:firstLine="396"/>
              <w:rPr>
                <w:lang w:val="zh-CN"/>
              </w:rPr>
            </w:pPr>
            <w:r>
              <w:rPr>
                <w:rFonts w:hint="eastAsia"/>
                <w:lang w:val="zh-CN"/>
              </w:rPr>
              <w:t>能根据</w:t>
            </w:r>
            <w:proofErr w:type="gramStart"/>
            <w:r>
              <w:rPr>
                <w:rFonts w:hint="eastAsia"/>
                <w:lang w:val="zh-CN"/>
              </w:rPr>
              <w:t>不同食材要求</w:t>
            </w:r>
            <w:proofErr w:type="gramEnd"/>
            <w:r>
              <w:rPr>
                <w:rFonts w:hint="eastAsia"/>
                <w:lang w:val="zh-CN"/>
              </w:rPr>
              <w:t>掌握不同烹饪方法制作凉菜和热菜；</w:t>
            </w:r>
          </w:p>
          <w:p w:rsidR="0037411C" w:rsidRDefault="00BC4EAF">
            <w:pPr>
              <w:pStyle w:val="af4"/>
              <w:ind w:firstLine="396"/>
              <w:rPr>
                <w:lang w:val="zh-CN"/>
              </w:rPr>
            </w:pPr>
            <w:r>
              <w:rPr>
                <w:rFonts w:hint="eastAsia"/>
              </w:rPr>
              <w:t>能安全、规范完成常见故障的检查及处理。</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rPr>
              <w:t>教学模式：采取线上线下混合式教学模式，线上以在线课程理论知识学习为主，线下以实践操作为主</w:t>
            </w:r>
            <w:r>
              <w:rPr>
                <w:rFonts w:hint="eastAsia"/>
                <w:lang w:val="zh-CN"/>
              </w:rPr>
              <w:t>；</w:t>
            </w:r>
          </w:p>
          <w:p w:rsidR="0037411C" w:rsidRDefault="00BC4EAF">
            <w:pPr>
              <w:pStyle w:val="af4"/>
              <w:ind w:firstLine="396"/>
            </w:pPr>
            <w:r>
              <w:rPr>
                <w:rFonts w:hint="eastAsia"/>
              </w:rPr>
              <w:t>实施地点：收纳实训基地、烹饪工艺实训室、水电实训基地；</w:t>
            </w:r>
          </w:p>
          <w:p w:rsidR="0037411C" w:rsidRDefault="00BC4EAF">
            <w:pPr>
              <w:pStyle w:val="af4"/>
              <w:ind w:firstLine="396"/>
              <w:rPr>
                <w:lang w:val="zh-CN"/>
              </w:rPr>
            </w:pPr>
            <w:r>
              <w:rPr>
                <w:rFonts w:hint="eastAsia"/>
                <w:lang w:val="zh-CN"/>
              </w:rPr>
              <w:t>教学安排：</w:t>
            </w:r>
            <w:r>
              <w:rPr>
                <w:rFonts w:hint="eastAsia"/>
                <w:lang w:val="zh-CN"/>
              </w:rPr>
              <w:t xml:space="preserve"> </w:t>
            </w:r>
            <w:r>
              <w:rPr>
                <w:rFonts w:hint="eastAsia"/>
                <w:lang w:val="zh-CN"/>
              </w:rPr>
              <w:t>第二学期。</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校内自编教材、在线课程建设资源</w:t>
            </w:r>
          </w:p>
        </w:tc>
      </w:tr>
      <w:tr w:rsidR="0037411C">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《通用生活技能》实践课程考核按照课程标准设置的方案执行，重点是考核学生</w:t>
            </w:r>
            <w:r>
              <w:rPr>
                <w:rFonts w:hint="eastAsia"/>
              </w:rPr>
              <w:t>收纳</w:t>
            </w:r>
            <w:r>
              <w:rPr>
                <w:rFonts w:hint="eastAsia"/>
                <w:lang w:val="zh-CN"/>
              </w:rPr>
              <w:t>、烹饪、水电维修三个项目的通用生活实践能力。考核从素质、知识、能力三维度将教师评价、学生互评与自评相结合，形成性评价与终结性评价相结合，</w:t>
            </w:r>
            <w:proofErr w:type="gramStart"/>
            <w:r>
              <w:rPr>
                <w:rFonts w:hint="eastAsia"/>
                <w:lang w:val="zh-CN"/>
              </w:rPr>
              <w:t>探索增值</w:t>
            </w:r>
            <w:proofErr w:type="gramEnd"/>
            <w:r>
              <w:rPr>
                <w:rFonts w:hint="eastAsia"/>
                <w:lang w:val="zh-CN"/>
              </w:rPr>
              <w:t>评价，体现考核评价主体、评价方式、评价过程的多元化。</w:t>
            </w:r>
          </w:p>
        </w:tc>
      </w:tr>
    </w:tbl>
    <w:p w:rsidR="0037411C" w:rsidRDefault="0037411C">
      <w:pPr>
        <w:kinsoku/>
        <w:overflowPunct w:val="0"/>
        <w:spacing w:before="117" w:line="320" w:lineRule="auto"/>
        <w:jc w:val="both"/>
        <w:outlineLvl w:val="4"/>
        <w:rPr>
          <w:rFonts w:ascii="黑体" w:eastAsia="黑体" w:hAnsi="黑体" w:cs="黑体"/>
          <w:spacing w:val="-5"/>
          <w:sz w:val="24"/>
          <w:szCs w:val="24"/>
          <w:lang w:eastAsia="zh-CN"/>
        </w:rPr>
      </w:pPr>
    </w:p>
    <w:tbl>
      <w:tblPr>
        <w:tblStyle w:val="TableNormal"/>
        <w:tblW w:w="89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972"/>
        <w:gridCol w:w="1417"/>
        <w:gridCol w:w="1417"/>
        <w:gridCol w:w="1417"/>
        <w:gridCol w:w="1564"/>
      </w:tblGrid>
      <w:tr w:rsidR="0037411C">
        <w:trPr>
          <w:tblHeader/>
        </w:trPr>
        <w:tc>
          <w:tcPr>
            <w:tcW w:w="1156" w:type="dxa"/>
            <w:tcBorders>
              <w:right w:val="single" w:sz="2" w:space="0" w:color="000000"/>
            </w:tcBorders>
            <w:shd w:val="clear" w:color="auto" w:fill="DBE5F1"/>
            <w:vAlign w:val="center"/>
          </w:tcPr>
          <w:p w:rsidR="0037411C" w:rsidRDefault="00BC4EAF">
            <w:pPr>
              <w:pStyle w:val="af3"/>
            </w:pPr>
            <w:r>
              <w:lastRenderedPageBreak/>
              <w:t>课程名称</w:t>
            </w:r>
          </w:p>
        </w:tc>
        <w:tc>
          <w:tcPr>
            <w:tcW w:w="1972" w:type="dxa"/>
            <w:tcBorders>
              <w:left w:val="single" w:sz="2" w:space="0" w:color="000000"/>
            </w:tcBorders>
            <w:shd w:val="clear" w:color="auto" w:fill="DBE5F1"/>
            <w:vAlign w:val="center"/>
          </w:tcPr>
          <w:p w:rsidR="0037411C" w:rsidRDefault="00BC4EAF">
            <w:pPr>
              <w:pStyle w:val="af3"/>
            </w:pPr>
            <w:r>
              <w:rPr>
                <w:rFonts w:hint="eastAsia"/>
              </w:rPr>
              <w:t>劳动教育</w:t>
            </w:r>
          </w:p>
        </w:tc>
        <w:tc>
          <w:tcPr>
            <w:tcW w:w="1417" w:type="dxa"/>
            <w:shd w:val="clear" w:color="auto" w:fill="DBE5F1"/>
            <w:vAlign w:val="center"/>
          </w:tcPr>
          <w:p w:rsidR="0037411C" w:rsidRDefault="00BC4EAF">
            <w:pPr>
              <w:pStyle w:val="af3"/>
            </w:pPr>
            <w:r>
              <w:t>课程编号</w:t>
            </w:r>
          </w:p>
        </w:tc>
        <w:tc>
          <w:tcPr>
            <w:tcW w:w="1417" w:type="dxa"/>
            <w:shd w:val="clear" w:color="auto" w:fill="DBE5F1"/>
            <w:vAlign w:val="center"/>
          </w:tcPr>
          <w:p w:rsidR="0037411C" w:rsidRDefault="00BC4EAF">
            <w:pPr>
              <w:pStyle w:val="af3"/>
            </w:pPr>
            <w:r>
              <w:rPr>
                <w:rFonts w:hint="eastAsia"/>
              </w:rPr>
              <w:t>7090005</w:t>
            </w:r>
          </w:p>
        </w:tc>
        <w:tc>
          <w:tcPr>
            <w:tcW w:w="1417" w:type="dxa"/>
            <w:shd w:val="clear" w:color="auto" w:fill="DBE5F1"/>
            <w:vAlign w:val="center"/>
          </w:tcPr>
          <w:p w:rsidR="0037411C" w:rsidRDefault="00BC4EAF">
            <w:pPr>
              <w:pStyle w:val="af3"/>
            </w:pPr>
            <w:r>
              <w:rPr>
                <w:rFonts w:hint="eastAsia"/>
              </w:rPr>
              <w:t>开设</w:t>
            </w:r>
            <w:r>
              <w:t>学期</w:t>
            </w:r>
          </w:p>
        </w:tc>
        <w:tc>
          <w:tcPr>
            <w:tcW w:w="1564" w:type="dxa"/>
            <w:shd w:val="clear" w:color="auto" w:fill="DBE5F1"/>
            <w:vAlign w:val="center"/>
          </w:tcPr>
          <w:p w:rsidR="0037411C" w:rsidRDefault="00BC4EAF">
            <w:pPr>
              <w:pStyle w:val="af3"/>
            </w:pPr>
            <w:r>
              <w:rPr>
                <w:rFonts w:hint="eastAsia"/>
              </w:rPr>
              <w:t>1-2</w:t>
            </w:r>
          </w:p>
        </w:tc>
      </w:tr>
      <w:tr w:rsidR="0037411C">
        <w:tc>
          <w:tcPr>
            <w:tcW w:w="1156" w:type="dxa"/>
            <w:tcBorders>
              <w:right w:val="single" w:sz="2" w:space="0" w:color="000000"/>
            </w:tcBorders>
            <w:vAlign w:val="center"/>
          </w:tcPr>
          <w:p w:rsidR="0037411C" w:rsidRDefault="00BC4EAF">
            <w:pPr>
              <w:pStyle w:val="af3"/>
            </w:pPr>
            <w:r>
              <w:t>教学目标</w:t>
            </w:r>
          </w:p>
        </w:tc>
        <w:tc>
          <w:tcPr>
            <w:tcW w:w="7787" w:type="dxa"/>
            <w:gridSpan w:val="5"/>
            <w:tcBorders>
              <w:left w:val="single" w:sz="2" w:space="0" w:color="000000"/>
            </w:tcBorders>
            <w:vAlign w:val="center"/>
          </w:tcPr>
          <w:p w:rsidR="0037411C" w:rsidRDefault="00BC4EAF">
            <w:pPr>
              <w:pStyle w:val="af4"/>
              <w:ind w:firstLine="396"/>
            </w:pPr>
            <w:r>
              <w:rPr>
                <w:rFonts w:hint="eastAsia"/>
              </w:rPr>
              <w:t>1.</w:t>
            </w:r>
            <w:r>
              <w:rPr>
                <w:rFonts w:hint="eastAsia"/>
              </w:rPr>
              <w:t>知识目标：掌握劳动法律法规基础知识，了解劳动者的权利与义务；了解劳动安全与卫生常识，掌握基本的劳动防护技能；理解劳动伦理与职业道德的重要性，树立正确的劳动观念。</w:t>
            </w:r>
          </w:p>
          <w:p w:rsidR="0037411C" w:rsidRDefault="00BC4EAF">
            <w:pPr>
              <w:pStyle w:val="af4"/>
              <w:ind w:firstLine="396"/>
            </w:pPr>
            <w:r>
              <w:rPr>
                <w:rFonts w:hint="eastAsia"/>
              </w:rPr>
              <w:t>2.</w:t>
            </w:r>
            <w:r>
              <w:rPr>
                <w:rFonts w:hint="eastAsia"/>
              </w:rPr>
              <w:t>能力目标：提升生活自理能力和基本劳动技能，如清洁、整理、维护等；通过实践活动，培养学生的动手能力和解决问题的能力；增强社会责任感和创新实践能力，鼓励参与志愿服务和社区劳动。</w:t>
            </w:r>
          </w:p>
          <w:p w:rsidR="0037411C" w:rsidRDefault="00BC4EAF">
            <w:pPr>
              <w:pStyle w:val="af4"/>
              <w:ind w:firstLine="396"/>
            </w:pPr>
            <w:r>
              <w:rPr>
                <w:rFonts w:hint="eastAsia"/>
              </w:rPr>
              <w:t>3.</w:t>
            </w:r>
            <w:r>
              <w:rPr>
                <w:rFonts w:hint="eastAsia"/>
              </w:rPr>
              <w:t>素质目标：培养学生的劳动观念、劳动态度和劳动精神，树立正确的劳动价值观；提升学生的综合素质，促进德智体美劳全面发展。</w:t>
            </w:r>
          </w:p>
        </w:tc>
      </w:tr>
      <w:tr w:rsidR="0037411C">
        <w:tc>
          <w:tcPr>
            <w:tcW w:w="1156" w:type="dxa"/>
            <w:vAlign w:val="center"/>
          </w:tcPr>
          <w:p w:rsidR="0037411C" w:rsidRDefault="00BC4EAF">
            <w:pPr>
              <w:pStyle w:val="af3"/>
            </w:pPr>
            <w:r>
              <w:t>教学内容</w:t>
            </w:r>
          </w:p>
        </w:tc>
        <w:tc>
          <w:tcPr>
            <w:tcW w:w="7787" w:type="dxa"/>
            <w:gridSpan w:val="5"/>
            <w:vAlign w:val="center"/>
          </w:tcPr>
          <w:p w:rsidR="0037411C" w:rsidRDefault="00BC4EAF">
            <w:pPr>
              <w:pStyle w:val="af4"/>
              <w:ind w:firstLine="396"/>
            </w:pPr>
            <w:r>
              <w:rPr>
                <w:rFonts w:hint="eastAsia"/>
              </w:rPr>
              <w:t>总教学时长：</w:t>
            </w:r>
            <w:r>
              <w:rPr>
                <w:rFonts w:hint="eastAsia"/>
              </w:rPr>
              <w:t>18</w:t>
            </w:r>
            <w:r>
              <w:rPr>
                <w:rFonts w:hint="eastAsia"/>
              </w:rPr>
              <w:t>学时</w:t>
            </w:r>
          </w:p>
          <w:p w:rsidR="0037411C" w:rsidRDefault="00BC4EAF">
            <w:pPr>
              <w:pStyle w:val="af4"/>
              <w:ind w:firstLine="396"/>
            </w:pPr>
            <w:r>
              <w:rPr>
                <w:rFonts w:hint="eastAsia"/>
              </w:rPr>
              <w:t>（一）第</w:t>
            </w:r>
            <w:r>
              <w:rPr>
                <w:rFonts w:hint="eastAsia"/>
              </w:rPr>
              <w:t>1</w:t>
            </w:r>
            <w:r>
              <w:rPr>
                <w:rFonts w:hint="eastAsia"/>
              </w:rPr>
              <w:t>学期（理论教学</w:t>
            </w:r>
            <w:r>
              <w:rPr>
                <w:rFonts w:hint="eastAsia"/>
              </w:rPr>
              <w:t>3</w:t>
            </w:r>
            <w:r>
              <w:rPr>
                <w:rFonts w:hint="eastAsia"/>
              </w:rPr>
              <w:t>学时</w:t>
            </w:r>
            <w:r>
              <w:rPr>
                <w:rFonts w:hint="eastAsia"/>
              </w:rPr>
              <w:t>+</w:t>
            </w:r>
            <w:r>
              <w:rPr>
                <w:rFonts w:hint="eastAsia"/>
              </w:rPr>
              <w:t>实践活动</w:t>
            </w:r>
            <w:r>
              <w:rPr>
                <w:rFonts w:hint="eastAsia"/>
              </w:rPr>
              <w:t>6</w:t>
            </w:r>
            <w:r>
              <w:rPr>
                <w:rFonts w:hint="eastAsia"/>
              </w:rPr>
              <w:t>学时）</w:t>
            </w:r>
          </w:p>
          <w:p w:rsidR="0037411C" w:rsidRDefault="00BC4EAF">
            <w:pPr>
              <w:pStyle w:val="af4"/>
              <w:ind w:firstLine="396"/>
            </w:pPr>
            <w:r>
              <w:rPr>
                <w:rFonts w:hint="eastAsia"/>
              </w:rPr>
              <w:t>理论教学（</w:t>
            </w:r>
            <w:r>
              <w:rPr>
                <w:rFonts w:hint="eastAsia"/>
              </w:rPr>
              <w:t>3</w:t>
            </w:r>
            <w:r>
              <w:rPr>
                <w:rFonts w:hint="eastAsia"/>
              </w:rPr>
              <w:t>学时）</w:t>
            </w:r>
          </w:p>
          <w:p w:rsidR="0037411C" w:rsidRDefault="00BC4EAF">
            <w:pPr>
              <w:pStyle w:val="af4"/>
              <w:ind w:firstLine="396"/>
            </w:pPr>
            <w:r>
              <w:rPr>
                <w:rFonts w:hint="eastAsia"/>
              </w:rPr>
              <w:t>主题：劳动法律法规与劳动安全</w:t>
            </w:r>
          </w:p>
          <w:p w:rsidR="0037411C" w:rsidRDefault="00BC4EAF">
            <w:pPr>
              <w:pStyle w:val="af4"/>
              <w:ind w:firstLine="396"/>
            </w:pPr>
            <w:r>
              <w:rPr>
                <w:rFonts w:hint="eastAsia"/>
              </w:rPr>
              <w:t>内容：劳动法律法规基础知识（如《劳动法》《劳动合同法》摘要）</w:t>
            </w:r>
          </w:p>
          <w:p w:rsidR="0037411C" w:rsidRDefault="00BC4EAF">
            <w:pPr>
              <w:pStyle w:val="af4"/>
              <w:ind w:firstLine="396"/>
            </w:pPr>
            <w:r>
              <w:rPr>
                <w:rFonts w:hint="eastAsia"/>
              </w:rPr>
              <w:t>劳动安全与卫生教育（劳动防护用品使用、常见劳动安全隐患防范）</w:t>
            </w:r>
          </w:p>
          <w:p w:rsidR="0037411C" w:rsidRDefault="00BC4EAF">
            <w:pPr>
              <w:pStyle w:val="af4"/>
              <w:ind w:firstLine="396"/>
            </w:pPr>
            <w:r>
              <w:rPr>
                <w:rFonts w:hint="eastAsia"/>
              </w:rPr>
              <w:t>劳动伦理与职业道德（劳动的价值与意义、职业精神培养）</w:t>
            </w:r>
          </w:p>
          <w:p w:rsidR="0037411C" w:rsidRDefault="00BC4EAF">
            <w:pPr>
              <w:pStyle w:val="af4"/>
              <w:ind w:firstLine="396"/>
            </w:pPr>
            <w:r>
              <w:rPr>
                <w:rFonts w:hint="eastAsia"/>
              </w:rPr>
              <w:t>形式：理论讲授</w:t>
            </w:r>
            <w:r>
              <w:rPr>
                <w:rFonts w:hint="eastAsia"/>
              </w:rPr>
              <w:t>+</w:t>
            </w:r>
            <w:r>
              <w:rPr>
                <w:rFonts w:hint="eastAsia"/>
              </w:rPr>
              <w:t>案例分析</w:t>
            </w:r>
            <w:r>
              <w:rPr>
                <w:rFonts w:hint="eastAsia"/>
              </w:rPr>
              <w:t>+</w:t>
            </w:r>
            <w:r>
              <w:rPr>
                <w:rFonts w:hint="eastAsia"/>
              </w:rPr>
              <w:t>小组讨论</w:t>
            </w:r>
          </w:p>
          <w:p w:rsidR="0037411C" w:rsidRDefault="00BC4EAF">
            <w:pPr>
              <w:pStyle w:val="af4"/>
              <w:ind w:firstLine="396"/>
            </w:pPr>
            <w:r>
              <w:rPr>
                <w:rFonts w:hint="eastAsia"/>
              </w:rPr>
              <w:t>实践活动（</w:t>
            </w:r>
            <w:r>
              <w:rPr>
                <w:rFonts w:hint="eastAsia"/>
              </w:rPr>
              <w:t>6</w:t>
            </w:r>
            <w:r>
              <w:rPr>
                <w:rFonts w:hint="eastAsia"/>
              </w:rPr>
              <w:t>学时）</w:t>
            </w:r>
          </w:p>
          <w:p w:rsidR="0037411C" w:rsidRDefault="00BC4EAF">
            <w:pPr>
              <w:pStyle w:val="af4"/>
              <w:ind w:firstLine="396"/>
            </w:pPr>
            <w:r>
              <w:rPr>
                <w:rFonts w:hint="eastAsia"/>
              </w:rPr>
              <w:t>活动</w:t>
            </w:r>
            <w:proofErr w:type="gramStart"/>
            <w:r>
              <w:rPr>
                <w:rFonts w:hint="eastAsia"/>
              </w:rPr>
              <w:t>一</w:t>
            </w:r>
            <w:proofErr w:type="gramEnd"/>
            <w:r>
              <w:rPr>
                <w:rFonts w:hint="eastAsia"/>
              </w:rPr>
              <w:t>：校园清洁与维护（</w:t>
            </w:r>
            <w:r>
              <w:rPr>
                <w:rFonts w:hint="eastAsia"/>
              </w:rPr>
              <w:t>3</w:t>
            </w:r>
            <w:r>
              <w:rPr>
                <w:rFonts w:hint="eastAsia"/>
              </w:rPr>
              <w:t>学时）</w:t>
            </w:r>
          </w:p>
          <w:p w:rsidR="0037411C" w:rsidRDefault="00BC4EAF">
            <w:pPr>
              <w:pStyle w:val="af4"/>
              <w:ind w:firstLine="396"/>
            </w:pPr>
            <w:r>
              <w:rPr>
                <w:rFonts w:hint="eastAsia"/>
              </w:rPr>
              <w:t>内容：校园公共卫生区域清扫（如教室、走廊、操场等）</w:t>
            </w:r>
          </w:p>
          <w:p w:rsidR="0037411C" w:rsidRDefault="00BC4EAF">
            <w:pPr>
              <w:pStyle w:val="af4"/>
              <w:ind w:firstLine="396"/>
            </w:pPr>
            <w:r>
              <w:rPr>
                <w:rFonts w:hint="eastAsia"/>
              </w:rPr>
              <w:t>校园绿化带垃圾清理与分类</w:t>
            </w:r>
          </w:p>
          <w:p w:rsidR="0037411C" w:rsidRDefault="00BC4EAF">
            <w:pPr>
              <w:pStyle w:val="af4"/>
              <w:ind w:firstLine="396"/>
            </w:pPr>
            <w:r>
              <w:rPr>
                <w:rFonts w:hint="eastAsia"/>
              </w:rPr>
              <w:t>形式：分组实践</w:t>
            </w:r>
            <w:r>
              <w:rPr>
                <w:rFonts w:hint="eastAsia"/>
              </w:rPr>
              <w:t>+</w:t>
            </w:r>
            <w:r>
              <w:rPr>
                <w:rFonts w:hint="eastAsia"/>
              </w:rPr>
              <w:t>现场指导</w:t>
            </w:r>
          </w:p>
          <w:p w:rsidR="0037411C" w:rsidRDefault="00BC4EAF">
            <w:pPr>
              <w:pStyle w:val="af4"/>
              <w:ind w:firstLine="396"/>
            </w:pPr>
            <w:r>
              <w:rPr>
                <w:rFonts w:hint="eastAsia"/>
              </w:rPr>
              <w:t>活动二：打扫宿舍卫生（</w:t>
            </w:r>
            <w:r>
              <w:rPr>
                <w:rFonts w:hint="eastAsia"/>
              </w:rPr>
              <w:t>3</w:t>
            </w:r>
            <w:r>
              <w:rPr>
                <w:rFonts w:hint="eastAsia"/>
              </w:rPr>
              <w:t>学时）</w:t>
            </w:r>
          </w:p>
          <w:p w:rsidR="0037411C" w:rsidRDefault="00BC4EAF">
            <w:pPr>
              <w:pStyle w:val="af4"/>
              <w:ind w:firstLine="396"/>
            </w:pPr>
            <w:r>
              <w:rPr>
                <w:rFonts w:hint="eastAsia"/>
              </w:rPr>
              <w:t>内容：由辅导员带领，学生以宿舍为单位，进行大扫除活动，包括地面清扫、物品整理、公共卫生区域清洁等。</w:t>
            </w:r>
          </w:p>
          <w:p w:rsidR="0037411C" w:rsidRDefault="00BC4EAF">
            <w:pPr>
              <w:pStyle w:val="af4"/>
              <w:ind w:firstLine="396"/>
            </w:pPr>
            <w:r>
              <w:rPr>
                <w:rFonts w:hint="eastAsia"/>
              </w:rPr>
              <w:t>学习宿舍卫生管理技巧，培养生活自理能力和团队协作能力。</w:t>
            </w:r>
          </w:p>
          <w:p w:rsidR="0037411C" w:rsidRDefault="00BC4EAF">
            <w:pPr>
              <w:pStyle w:val="af4"/>
              <w:ind w:firstLine="396"/>
            </w:pPr>
            <w:r>
              <w:rPr>
                <w:rFonts w:hint="eastAsia"/>
              </w:rPr>
              <w:t>形式：分组实践</w:t>
            </w:r>
            <w:r>
              <w:rPr>
                <w:rFonts w:hint="eastAsia"/>
              </w:rPr>
              <w:t>+</w:t>
            </w:r>
            <w:r>
              <w:rPr>
                <w:rFonts w:hint="eastAsia"/>
              </w:rPr>
              <w:t>宿舍互评</w:t>
            </w:r>
          </w:p>
          <w:p w:rsidR="0037411C" w:rsidRDefault="00BC4EAF">
            <w:pPr>
              <w:pStyle w:val="af4"/>
              <w:ind w:firstLine="396"/>
            </w:pPr>
            <w:r>
              <w:rPr>
                <w:rFonts w:hint="eastAsia"/>
              </w:rPr>
              <w:t>（二）第</w:t>
            </w:r>
            <w:r>
              <w:rPr>
                <w:rFonts w:hint="eastAsia"/>
              </w:rPr>
              <w:t>2</w:t>
            </w:r>
            <w:r>
              <w:rPr>
                <w:rFonts w:hint="eastAsia"/>
              </w:rPr>
              <w:t>学期（实践活动</w:t>
            </w:r>
            <w:r>
              <w:rPr>
                <w:rFonts w:hint="eastAsia"/>
              </w:rPr>
              <w:t>9</w:t>
            </w:r>
            <w:r>
              <w:rPr>
                <w:rFonts w:hint="eastAsia"/>
              </w:rPr>
              <w:t>学时）</w:t>
            </w:r>
          </w:p>
          <w:p w:rsidR="0037411C" w:rsidRDefault="00BC4EAF">
            <w:pPr>
              <w:pStyle w:val="af4"/>
              <w:ind w:firstLine="396"/>
            </w:pPr>
            <w:r>
              <w:rPr>
                <w:rFonts w:hint="eastAsia"/>
              </w:rPr>
              <w:t>实践活动（</w:t>
            </w:r>
            <w:r>
              <w:rPr>
                <w:rFonts w:hint="eastAsia"/>
              </w:rPr>
              <w:t>9</w:t>
            </w:r>
            <w:r>
              <w:rPr>
                <w:rFonts w:hint="eastAsia"/>
              </w:rPr>
              <w:t>学时）</w:t>
            </w:r>
          </w:p>
          <w:p w:rsidR="0037411C" w:rsidRDefault="00BC4EAF">
            <w:pPr>
              <w:pStyle w:val="af4"/>
              <w:ind w:firstLine="396"/>
            </w:pPr>
            <w:r>
              <w:rPr>
                <w:rFonts w:hint="eastAsia"/>
              </w:rPr>
              <w:t>活动</w:t>
            </w:r>
            <w:proofErr w:type="gramStart"/>
            <w:r>
              <w:rPr>
                <w:rFonts w:hint="eastAsia"/>
              </w:rPr>
              <w:t>一</w:t>
            </w:r>
            <w:proofErr w:type="gramEnd"/>
            <w:r>
              <w:rPr>
                <w:rFonts w:hint="eastAsia"/>
              </w:rPr>
              <w:t>：志愿服务与社区劳动（</w:t>
            </w:r>
            <w:r>
              <w:rPr>
                <w:rFonts w:hint="eastAsia"/>
              </w:rPr>
              <w:t>4</w:t>
            </w:r>
            <w:r>
              <w:rPr>
                <w:rFonts w:hint="eastAsia"/>
              </w:rPr>
              <w:t>学时）</w:t>
            </w:r>
          </w:p>
          <w:p w:rsidR="0037411C" w:rsidRDefault="00BC4EAF">
            <w:pPr>
              <w:pStyle w:val="af4"/>
              <w:ind w:firstLine="396"/>
            </w:pPr>
            <w:r>
              <w:rPr>
                <w:rFonts w:hint="eastAsia"/>
              </w:rPr>
              <w:t>内容：参与社区公益劳动（如助老助残、环境整治等）</w:t>
            </w:r>
          </w:p>
          <w:p w:rsidR="0037411C" w:rsidRDefault="00BC4EAF">
            <w:pPr>
              <w:pStyle w:val="af4"/>
              <w:ind w:firstLine="396"/>
            </w:pPr>
            <w:r>
              <w:rPr>
                <w:rFonts w:hint="eastAsia"/>
              </w:rPr>
              <w:t>志愿服务技能培训与岗位实践</w:t>
            </w:r>
          </w:p>
          <w:p w:rsidR="0037411C" w:rsidRDefault="00BC4EAF">
            <w:pPr>
              <w:pStyle w:val="af4"/>
              <w:ind w:firstLine="396"/>
            </w:pPr>
            <w:r>
              <w:rPr>
                <w:rFonts w:hint="eastAsia"/>
              </w:rPr>
              <w:t>形式：校企合作</w:t>
            </w:r>
            <w:r>
              <w:rPr>
                <w:rFonts w:hint="eastAsia"/>
              </w:rPr>
              <w:t>+</w:t>
            </w:r>
            <w:r>
              <w:rPr>
                <w:rFonts w:hint="eastAsia"/>
              </w:rPr>
              <w:t>社区服务</w:t>
            </w:r>
          </w:p>
          <w:p w:rsidR="0037411C" w:rsidRDefault="00BC4EAF">
            <w:pPr>
              <w:pStyle w:val="af4"/>
              <w:ind w:firstLine="396"/>
            </w:pPr>
            <w:r>
              <w:rPr>
                <w:rFonts w:hint="eastAsia"/>
              </w:rPr>
              <w:t>活动二：校园环保项目策划与实施（</w:t>
            </w:r>
            <w:r>
              <w:rPr>
                <w:rFonts w:hint="eastAsia"/>
              </w:rPr>
              <w:t>5</w:t>
            </w:r>
            <w:r>
              <w:rPr>
                <w:rFonts w:hint="eastAsia"/>
              </w:rPr>
              <w:t>学时）</w:t>
            </w:r>
          </w:p>
          <w:p w:rsidR="0037411C" w:rsidRDefault="00BC4EAF">
            <w:pPr>
              <w:pStyle w:val="af4"/>
              <w:ind w:firstLine="396"/>
            </w:pPr>
            <w:r>
              <w:rPr>
                <w:rFonts w:hint="eastAsia"/>
              </w:rPr>
              <w:lastRenderedPageBreak/>
              <w:t>内容：学生分组策划并实施校园环保项目，如垃圾分类宣传、废旧物品回</w:t>
            </w:r>
          </w:p>
          <w:p w:rsidR="0037411C" w:rsidRDefault="00BC4EAF">
            <w:pPr>
              <w:pStyle w:val="af4"/>
              <w:ind w:firstLine="396"/>
            </w:pPr>
            <w:r>
              <w:rPr>
                <w:rFonts w:hint="eastAsia"/>
              </w:rPr>
              <w:t>节能降耗倡议等。</w:t>
            </w:r>
          </w:p>
          <w:p w:rsidR="0037411C" w:rsidRDefault="00BC4EAF">
            <w:pPr>
              <w:pStyle w:val="af4"/>
              <w:ind w:firstLine="396"/>
            </w:pPr>
            <w:r>
              <w:rPr>
                <w:rFonts w:hint="eastAsia"/>
              </w:rPr>
              <w:t>通过项目策划、实施、总结等环节，提升学生的创新实践能力、社会责任感和组织协调能力。</w:t>
            </w:r>
          </w:p>
          <w:p w:rsidR="0037411C" w:rsidRDefault="00BC4EAF">
            <w:pPr>
              <w:pStyle w:val="af4"/>
              <w:ind w:firstLine="396"/>
            </w:pPr>
            <w:r>
              <w:rPr>
                <w:rFonts w:hint="eastAsia"/>
              </w:rPr>
              <w:t>形式：小组合作</w:t>
            </w:r>
            <w:r>
              <w:rPr>
                <w:rFonts w:hint="eastAsia"/>
              </w:rPr>
              <w:t>+</w:t>
            </w:r>
            <w:r>
              <w:rPr>
                <w:rFonts w:hint="eastAsia"/>
              </w:rPr>
              <w:t>项目展示</w:t>
            </w:r>
          </w:p>
        </w:tc>
      </w:tr>
      <w:tr w:rsidR="0037411C">
        <w:tc>
          <w:tcPr>
            <w:tcW w:w="1156" w:type="dxa"/>
            <w:vAlign w:val="center"/>
          </w:tcPr>
          <w:p w:rsidR="0037411C" w:rsidRDefault="00BC4EAF">
            <w:pPr>
              <w:pStyle w:val="af3"/>
            </w:pPr>
            <w:r>
              <w:lastRenderedPageBreak/>
              <w:t>教学重点</w:t>
            </w:r>
          </w:p>
          <w:p w:rsidR="0037411C" w:rsidRDefault="00BC4EAF">
            <w:pPr>
              <w:pStyle w:val="af3"/>
            </w:pPr>
            <w:r>
              <w:t>与难点</w:t>
            </w:r>
          </w:p>
        </w:tc>
        <w:tc>
          <w:tcPr>
            <w:tcW w:w="7787" w:type="dxa"/>
            <w:gridSpan w:val="5"/>
            <w:vAlign w:val="center"/>
          </w:tcPr>
          <w:p w:rsidR="0037411C" w:rsidRDefault="00BC4EAF">
            <w:pPr>
              <w:pStyle w:val="af4"/>
              <w:ind w:firstLine="396"/>
            </w:pPr>
            <w:r>
              <w:rPr>
                <w:rFonts w:hint="eastAsia"/>
              </w:rPr>
              <w:t>教学重点</w:t>
            </w:r>
          </w:p>
          <w:p w:rsidR="0037411C" w:rsidRDefault="00BC4EAF">
            <w:pPr>
              <w:pStyle w:val="af4"/>
              <w:ind w:firstLine="396"/>
            </w:pPr>
            <w:r>
              <w:rPr>
                <w:rFonts w:hint="eastAsia"/>
              </w:rPr>
              <w:t>劳动法律法规与伦理：学生需掌握劳动法律法规的基础知识，了解劳动者的权利与义务。</w:t>
            </w:r>
          </w:p>
          <w:p w:rsidR="0037411C" w:rsidRDefault="00BC4EAF">
            <w:pPr>
              <w:pStyle w:val="af4"/>
              <w:ind w:firstLine="396"/>
            </w:pPr>
            <w:r>
              <w:rPr>
                <w:rFonts w:hint="eastAsia"/>
              </w:rPr>
              <w:t>理解劳动伦理与职业道德的重要性，树立正确的劳动观念。</w:t>
            </w:r>
          </w:p>
          <w:p w:rsidR="0037411C" w:rsidRDefault="00BC4EAF">
            <w:pPr>
              <w:pStyle w:val="af4"/>
              <w:ind w:firstLine="396"/>
            </w:pPr>
            <w:r>
              <w:rPr>
                <w:rFonts w:hint="eastAsia"/>
              </w:rPr>
              <w:t>劳动安全与卫生：学习劳动安全与卫生常识，掌握基本的劳动防护技能。</w:t>
            </w:r>
          </w:p>
          <w:p w:rsidR="0037411C" w:rsidRDefault="00BC4EAF">
            <w:pPr>
              <w:pStyle w:val="af4"/>
              <w:ind w:firstLine="396"/>
            </w:pPr>
            <w:r>
              <w:rPr>
                <w:rFonts w:hint="eastAsia"/>
              </w:rPr>
              <w:t>确保在实践活动中的安全，培养学生的安全意识和自我保护能力。</w:t>
            </w:r>
          </w:p>
          <w:p w:rsidR="0037411C" w:rsidRDefault="00BC4EAF">
            <w:pPr>
              <w:pStyle w:val="af4"/>
              <w:ind w:firstLine="396"/>
            </w:pPr>
            <w:r>
              <w:rPr>
                <w:rFonts w:hint="eastAsia"/>
              </w:rPr>
              <w:t>实践技能培养：通过校园清洁、宿舍卫生、志愿服务和社区劳动等实践活动，提升学生的动手能力和解决问题的能力。</w:t>
            </w:r>
          </w:p>
          <w:p w:rsidR="0037411C" w:rsidRDefault="00BC4EAF">
            <w:pPr>
              <w:pStyle w:val="af4"/>
              <w:ind w:firstLine="396"/>
            </w:pPr>
            <w:r>
              <w:rPr>
                <w:rFonts w:hint="eastAsia"/>
              </w:rPr>
              <w:t>增强学生的社会责任感和创新实践能力，鼓励参与志愿服务和社区劳动。</w:t>
            </w:r>
          </w:p>
          <w:p w:rsidR="0037411C" w:rsidRDefault="00BC4EAF">
            <w:pPr>
              <w:pStyle w:val="af4"/>
              <w:ind w:firstLine="396"/>
            </w:pPr>
            <w:r>
              <w:rPr>
                <w:rFonts w:hint="eastAsia"/>
              </w:rPr>
              <w:t>教学难点</w:t>
            </w:r>
          </w:p>
          <w:p w:rsidR="0037411C" w:rsidRDefault="00BC4EAF">
            <w:pPr>
              <w:pStyle w:val="af4"/>
              <w:ind w:firstLine="396"/>
            </w:pPr>
            <w:r>
              <w:rPr>
                <w:rFonts w:hint="eastAsia"/>
              </w:rPr>
              <w:t>劳动法律法规的抽象性：学生可能难以理解和应用劳动法律法规中的抽象概念，如劳动关系的界定、劳动合同的签订等。</w:t>
            </w:r>
          </w:p>
          <w:p w:rsidR="0037411C" w:rsidRDefault="00BC4EAF">
            <w:pPr>
              <w:pStyle w:val="af4"/>
              <w:ind w:firstLine="396"/>
            </w:pPr>
            <w:r>
              <w:rPr>
                <w:rFonts w:hint="eastAsia"/>
              </w:rPr>
              <w:t>劳动实践中的复杂操作：如校园环保项目策划与实施，需要综合应用多种技能和知识，包括项目管理、团队协作、创新思维等，对学生来说可能具有挑战性。</w:t>
            </w:r>
          </w:p>
          <w:p w:rsidR="0037411C" w:rsidRDefault="00BC4EAF">
            <w:pPr>
              <w:pStyle w:val="af4"/>
              <w:ind w:firstLine="396"/>
            </w:pPr>
            <w:r>
              <w:rPr>
                <w:rFonts w:hint="eastAsia"/>
              </w:rPr>
              <w:t>劳动观念与态度的转变：培养学生的正确劳动观念和态度可能需要长时间的引导和影响，尤其是对于那些对劳动存在偏见或误解的学生。</w:t>
            </w:r>
          </w:p>
        </w:tc>
      </w:tr>
      <w:tr w:rsidR="0037411C">
        <w:tc>
          <w:tcPr>
            <w:tcW w:w="1156" w:type="dxa"/>
            <w:vAlign w:val="center"/>
          </w:tcPr>
          <w:p w:rsidR="0037411C" w:rsidRDefault="00BC4EAF">
            <w:pPr>
              <w:pStyle w:val="af3"/>
            </w:pPr>
            <w:r>
              <w:t>教学组织</w:t>
            </w:r>
          </w:p>
        </w:tc>
        <w:tc>
          <w:tcPr>
            <w:tcW w:w="7787" w:type="dxa"/>
            <w:gridSpan w:val="5"/>
            <w:vAlign w:val="center"/>
          </w:tcPr>
          <w:p w:rsidR="0037411C" w:rsidRDefault="00BC4EAF">
            <w:pPr>
              <w:pStyle w:val="af4"/>
              <w:ind w:firstLine="396"/>
            </w:pPr>
            <w:r>
              <w:rPr>
                <w:rFonts w:hint="eastAsia"/>
              </w:rPr>
              <w:t>理论讲授：系统讲解劳动教育相关理论知识。</w:t>
            </w:r>
          </w:p>
          <w:p w:rsidR="0037411C" w:rsidRDefault="00BC4EAF">
            <w:pPr>
              <w:pStyle w:val="af4"/>
              <w:ind w:firstLine="396"/>
            </w:pPr>
            <w:r>
              <w:rPr>
                <w:rFonts w:hint="eastAsia"/>
              </w:rPr>
              <w:t>小组讨论：围绕劳动热点话题进行分组讨论，培养学生的思辨能力。</w:t>
            </w:r>
          </w:p>
          <w:p w:rsidR="0037411C" w:rsidRDefault="00BC4EAF">
            <w:pPr>
              <w:pStyle w:val="af4"/>
              <w:ind w:firstLine="396"/>
            </w:pPr>
            <w:r>
              <w:rPr>
                <w:rFonts w:hint="eastAsia"/>
              </w:rPr>
              <w:t>案例分析：分析典型劳动案例，增强学生的实践应用能力。</w:t>
            </w:r>
          </w:p>
          <w:p w:rsidR="0037411C" w:rsidRDefault="00BC4EAF">
            <w:pPr>
              <w:pStyle w:val="af4"/>
              <w:ind w:firstLine="396"/>
            </w:pPr>
            <w:r>
              <w:rPr>
                <w:rFonts w:hint="eastAsia"/>
              </w:rPr>
              <w:t>实践操作：通过校园劳动、志愿服务、宿舍卫生清扫等活动，提升学生的动手能力。</w:t>
            </w:r>
          </w:p>
        </w:tc>
      </w:tr>
      <w:tr w:rsidR="0037411C">
        <w:tc>
          <w:tcPr>
            <w:tcW w:w="1156" w:type="dxa"/>
            <w:vAlign w:val="center"/>
          </w:tcPr>
          <w:p w:rsidR="0037411C" w:rsidRDefault="00BC4EAF">
            <w:pPr>
              <w:pStyle w:val="af3"/>
            </w:pPr>
            <w:r>
              <w:t>教学资料</w:t>
            </w:r>
          </w:p>
        </w:tc>
        <w:tc>
          <w:tcPr>
            <w:tcW w:w="7787" w:type="dxa"/>
            <w:gridSpan w:val="5"/>
            <w:vAlign w:val="center"/>
          </w:tcPr>
          <w:p w:rsidR="0037411C" w:rsidRDefault="00BC4EAF">
            <w:pPr>
              <w:pStyle w:val="af4"/>
              <w:ind w:firstLine="396"/>
            </w:pPr>
            <w:r>
              <w:rPr>
                <w:rFonts w:hint="eastAsia"/>
              </w:rPr>
              <w:t>教材与参考书：选择关于劳动法律法规、劳动安全与卫生、劳动伦理与职业道德的教材或参考书，如《劳动法》、《劳动合同法》摘要等。</w:t>
            </w:r>
          </w:p>
          <w:p w:rsidR="0037411C" w:rsidRDefault="00BC4EAF">
            <w:pPr>
              <w:pStyle w:val="af4"/>
              <w:ind w:firstLine="396"/>
            </w:pPr>
            <w:r>
              <w:rPr>
                <w:rFonts w:hint="eastAsia"/>
              </w:rPr>
              <w:t>多媒体资料：利用视频、动画或模拟软件来演示劳动实践中的复杂操作和安全规范，如劳动防护用品的正确使用方法、常见劳动安全隐患的防范措施等。</w:t>
            </w:r>
          </w:p>
          <w:p w:rsidR="0037411C" w:rsidRDefault="00BC4EAF">
            <w:pPr>
              <w:pStyle w:val="af4"/>
              <w:ind w:firstLine="396"/>
            </w:pPr>
            <w:r>
              <w:rPr>
                <w:rFonts w:hint="eastAsia"/>
              </w:rPr>
              <w:t>实践器材与工具：准备劳动实践所需的器材和工具，如清扫工具、防护用品、垃圾分类宣传材料等</w:t>
            </w:r>
          </w:p>
          <w:p w:rsidR="0037411C" w:rsidRDefault="00BC4EAF">
            <w:pPr>
              <w:pStyle w:val="af4"/>
              <w:ind w:firstLine="396"/>
            </w:pPr>
            <w:r>
              <w:rPr>
                <w:rFonts w:hint="eastAsia"/>
              </w:rPr>
              <w:lastRenderedPageBreak/>
              <w:t>互动工具：使用在线互动平台或教育软件来增强学生的参与度和实践体验，如通过在线论坛进行小组讨论、通过教育软件进行劳动实践模拟等。</w:t>
            </w:r>
          </w:p>
          <w:p w:rsidR="0037411C" w:rsidRDefault="00BC4EAF">
            <w:pPr>
              <w:pStyle w:val="af4"/>
              <w:ind w:firstLine="396"/>
            </w:pPr>
            <w:r>
              <w:rPr>
                <w:rFonts w:hint="eastAsia"/>
              </w:rPr>
              <w:t>评估材料：设计评估表或评分标准，用于评价学生的劳动实践成果和劳动日记</w:t>
            </w:r>
            <w:r>
              <w:rPr>
                <w:rFonts w:hint="eastAsia"/>
              </w:rPr>
              <w:t>/</w:t>
            </w:r>
            <w:r>
              <w:rPr>
                <w:rFonts w:hint="eastAsia"/>
              </w:rPr>
              <w:t>报告，包括平时表现、实践操作成果和劳动日记或报告三个方面的评价。</w:t>
            </w:r>
          </w:p>
        </w:tc>
      </w:tr>
      <w:tr w:rsidR="0037411C">
        <w:tc>
          <w:tcPr>
            <w:tcW w:w="1156" w:type="dxa"/>
            <w:vAlign w:val="center"/>
          </w:tcPr>
          <w:p w:rsidR="0037411C" w:rsidRDefault="00BC4EAF">
            <w:pPr>
              <w:pStyle w:val="af3"/>
            </w:pPr>
            <w:r>
              <w:lastRenderedPageBreak/>
              <w:t>考核要求</w:t>
            </w:r>
          </w:p>
        </w:tc>
        <w:tc>
          <w:tcPr>
            <w:tcW w:w="7787" w:type="dxa"/>
            <w:gridSpan w:val="5"/>
            <w:vAlign w:val="center"/>
          </w:tcPr>
          <w:p w:rsidR="0037411C" w:rsidRDefault="00BC4EAF">
            <w:pPr>
              <w:pStyle w:val="af4"/>
              <w:ind w:firstLine="396"/>
            </w:pPr>
            <w:r>
              <w:rPr>
                <w:rFonts w:hint="eastAsia"/>
              </w:rPr>
              <w:t>平时表现（</w:t>
            </w:r>
            <w:r>
              <w:rPr>
                <w:rFonts w:hint="eastAsia"/>
              </w:rPr>
              <w:t>30%</w:t>
            </w:r>
            <w:r>
              <w:rPr>
                <w:rFonts w:hint="eastAsia"/>
              </w:rPr>
              <w:t>）：课堂参与情况、小组讨论表现、劳动实践态度等。</w:t>
            </w:r>
          </w:p>
          <w:p w:rsidR="0037411C" w:rsidRDefault="00BC4EAF">
            <w:pPr>
              <w:pStyle w:val="af4"/>
              <w:ind w:firstLine="396"/>
            </w:pPr>
            <w:r>
              <w:rPr>
                <w:rFonts w:hint="eastAsia"/>
              </w:rPr>
              <w:t>实践操作成果（</w:t>
            </w:r>
            <w:r>
              <w:rPr>
                <w:rFonts w:hint="eastAsia"/>
              </w:rPr>
              <w:t>40%</w:t>
            </w:r>
            <w:r>
              <w:rPr>
                <w:rFonts w:hint="eastAsia"/>
              </w:rPr>
              <w:t>）：校园清洁与维护、宿舍卫生清扫、志愿服务与社区劳动等实践活动的成果展示</w:t>
            </w:r>
          </w:p>
          <w:p w:rsidR="0037411C" w:rsidRDefault="00BC4EAF">
            <w:pPr>
              <w:pStyle w:val="af4"/>
              <w:ind w:firstLine="396"/>
            </w:pPr>
            <w:r>
              <w:rPr>
                <w:rFonts w:hint="eastAsia"/>
              </w:rPr>
              <w:t>劳动日记或报告（</w:t>
            </w:r>
            <w:r>
              <w:rPr>
                <w:rFonts w:hint="eastAsia"/>
              </w:rPr>
              <w:t>30%</w:t>
            </w:r>
            <w:r>
              <w:rPr>
                <w:rFonts w:hint="eastAsia"/>
              </w:rPr>
              <w:t>）：学生撰写劳动日记或报告，记录劳动实践过程中的收获与感悟。</w:t>
            </w:r>
          </w:p>
        </w:tc>
      </w:tr>
    </w:tbl>
    <w:p w:rsidR="0037411C" w:rsidRDefault="0037411C">
      <w:pPr>
        <w:kinsoku/>
        <w:overflowPunct w:val="0"/>
        <w:spacing w:before="117" w:line="320" w:lineRule="auto"/>
        <w:jc w:val="both"/>
        <w:outlineLvl w:val="4"/>
        <w:rPr>
          <w:rFonts w:ascii="黑体" w:eastAsia="黑体" w:hAnsi="黑体" w:cs="黑体"/>
          <w:spacing w:val="-5"/>
          <w:sz w:val="24"/>
          <w:szCs w:val="24"/>
          <w:lang w:eastAsia="zh-CN"/>
        </w:rPr>
      </w:pPr>
    </w:p>
    <w:tbl>
      <w:tblPr>
        <w:tblStyle w:val="TableNormal"/>
        <w:tblW w:w="90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6"/>
        <w:gridCol w:w="1566"/>
        <w:gridCol w:w="1564"/>
        <w:gridCol w:w="1566"/>
        <w:gridCol w:w="1567"/>
        <w:gridCol w:w="1513"/>
      </w:tblGrid>
      <w:tr w:rsidR="0037411C">
        <w:trPr>
          <w:trHeight w:val="830"/>
          <w:jc w:val="center"/>
        </w:trPr>
        <w:tc>
          <w:tcPr>
            <w:tcW w:w="1236" w:type="dxa"/>
            <w:tcBorders>
              <w:right w:val="single" w:sz="2" w:space="0" w:color="000000"/>
            </w:tcBorders>
            <w:shd w:val="clear" w:color="auto" w:fill="DBE5F1"/>
            <w:vAlign w:val="center"/>
          </w:tcPr>
          <w:p w:rsidR="0037411C" w:rsidRDefault="00BC4EAF">
            <w:pPr>
              <w:kinsoku/>
              <w:overflowPunct w:val="0"/>
              <w:spacing w:before="114" w:line="240" w:lineRule="exact"/>
              <w:jc w:val="center"/>
              <w:rPr>
                <w:rFonts w:ascii="宋体" w:eastAsia="宋体" w:hAnsi="宋体" w:cs="宋体"/>
                <w:sz w:val="20"/>
              </w:rPr>
            </w:pPr>
            <w:r>
              <w:rPr>
                <w:rFonts w:ascii="宋体" w:eastAsia="宋体" w:hAnsi="宋体" w:cs="宋体"/>
                <w:spacing w:val="-2"/>
                <w:sz w:val="20"/>
              </w:rPr>
              <w:t>课程名称</w:t>
            </w:r>
          </w:p>
        </w:tc>
        <w:tc>
          <w:tcPr>
            <w:tcW w:w="1566" w:type="dxa"/>
            <w:tcBorders>
              <w:left w:val="single" w:sz="2" w:space="0" w:color="000000"/>
            </w:tcBorders>
            <w:shd w:val="clear" w:color="auto" w:fill="DBE5F1"/>
            <w:vAlign w:val="center"/>
          </w:tcPr>
          <w:p w:rsidR="0037411C" w:rsidRDefault="00BC4EAF">
            <w:pPr>
              <w:kinsoku/>
              <w:overflowPunct w:val="0"/>
              <w:spacing w:line="240" w:lineRule="exact"/>
              <w:jc w:val="center"/>
              <w:rPr>
                <w:rFonts w:eastAsiaTheme="minorEastAsia"/>
                <w:sz w:val="20"/>
                <w:lang w:eastAsia="zh-CN"/>
              </w:rPr>
            </w:pPr>
            <w:r>
              <w:rPr>
                <w:rFonts w:eastAsiaTheme="minorEastAsia" w:hint="eastAsia"/>
                <w:sz w:val="20"/>
                <w:lang w:eastAsia="zh-CN"/>
              </w:rPr>
              <w:t>创新思维导引</w:t>
            </w:r>
          </w:p>
          <w:p w:rsidR="0037411C" w:rsidRDefault="00BC4EAF">
            <w:pPr>
              <w:kinsoku/>
              <w:overflowPunct w:val="0"/>
              <w:spacing w:line="240" w:lineRule="exact"/>
              <w:jc w:val="center"/>
              <w:rPr>
                <w:rFonts w:eastAsiaTheme="minorEastAsia"/>
                <w:sz w:val="20"/>
                <w:lang w:eastAsia="zh-CN"/>
              </w:rPr>
            </w:pPr>
            <w:r>
              <w:rPr>
                <w:rFonts w:eastAsiaTheme="minorEastAsia" w:hint="eastAsia"/>
                <w:sz w:val="20"/>
                <w:lang w:eastAsia="zh-CN"/>
              </w:rPr>
              <w:t>与实践</w:t>
            </w:r>
          </w:p>
        </w:tc>
        <w:tc>
          <w:tcPr>
            <w:tcW w:w="1564" w:type="dxa"/>
            <w:shd w:val="clear" w:color="auto" w:fill="DBE5F1"/>
            <w:vAlign w:val="center"/>
          </w:tcPr>
          <w:p w:rsidR="0037411C" w:rsidRDefault="00BC4EAF">
            <w:pPr>
              <w:kinsoku/>
              <w:overflowPunct w:val="0"/>
              <w:spacing w:before="114" w:line="240" w:lineRule="exact"/>
              <w:jc w:val="center"/>
              <w:rPr>
                <w:rFonts w:ascii="宋体" w:eastAsia="宋体" w:hAnsi="宋体" w:cs="宋体"/>
                <w:sz w:val="20"/>
              </w:rPr>
            </w:pPr>
            <w:r>
              <w:rPr>
                <w:rFonts w:ascii="宋体" w:eastAsia="宋体" w:hAnsi="宋体" w:cs="宋体"/>
                <w:spacing w:val="-2"/>
                <w:sz w:val="20"/>
              </w:rPr>
              <w:t>课程编号</w:t>
            </w:r>
          </w:p>
        </w:tc>
        <w:tc>
          <w:tcPr>
            <w:tcW w:w="1566" w:type="dxa"/>
            <w:shd w:val="clear" w:color="auto" w:fill="DBE5F1"/>
            <w:vAlign w:val="center"/>
          </w:tcPr>
          <w:p w:rsidR="0037411C" w:rsidRDefault="00BC4EAF">
            <w:pPr>
              <w:kinsoku/>
              <w:overflowPunct w:val="0"/>
              <w:spacing w:line="240" w:lineRule="exact"/>
              <w:jc w:val="center"/>
              <w:rPr>
                <w:sz w:val="20"/>
              </w:rPr>
            </w:pPr>
            <w:r>
              <w:rPr>
                <w:rFonts w:eastAsiaTheme="minorEastAsia" w:hint="eastAsia"/>
                <w:sz w:val="20"/>
                <w:lang w:eastAsia="zh-CN"/>
              </w:rPr>
              <w:t>7090006</w:t>
            </w:r>
          </w:p>
        </w:tc>
        <w:tc>
          <w:tcPr>
            <w:tcW w:w="1567" w:type="dxa"/>
            <w:shd w:val="clear" w:color="auto" w:fill="DBE5F1"/>
            <w:vAlign w:val="center"/>
          </w:tcPr>
          <w:p w:rsidR="0037411C" w:rsidRDefault="00BC4EAF">
            <w:pPr>
              <w:kinsoku/>
              <w:overflowPunct w:val="0"/>
              <w:spacing w:before="114" w:line="240" w:lineRule="exact"/>
              <w:jc w:val="center"/>
              <w:rPr>
                <w:rFonts w:ascii="宋体" w:eastAsia="宋体" w:hAnsi="宋体" w:cs="宋体"/>
                <w:sz w:val="20"/>
              </w:rPr>
            </w:pPr>
            <w:r>
              <w:rPr>
                <w:rFonts w:ascii="宋体" w:eastAsia="宋体" w:hAnsi="宋体" w:cs="宋体" w:hint="eastAsia"/>
                <w:spacing w:val="-2"/>
                <w:sz w:val="20"/>
                <w:lang w:eastAsia="zh-CN"/>
              </w:rPr>
              <w:t>开设</w:t>
            </w:r>
            <w:r>
              <w:rPr>
                <w:rFonts w:ascii="宋体" w:eastAsia="宋体" w:hAnsi="宋体" w:cs="宋体"/>
                <w:spacing w:val="-2"/>
                <w:sz w:val="20"/>
              </w:rPr>
              <w:t>学期</w:t>
            </w:r>
          </w:p>
        </w:tc>
        <w:tc>
          <w:tcPr>
            <w:tcW w:w="1513" w:type="dxa"/>
            <w:shd w:val="clear" w:color="auto" w:fill="DBE5F1"/>
            <w:vAlign w:val="center"/>
          </w:tcPr>
          <w:p w:rsidR="0037411C" w:rsidRDefault="00BC4EAF">
            <w:pPr>
              <w:kinsoku/>
              <w:overflowPunct w:val="0"/>
              <w:spacing w:line="240" w:lineRule="exact"/>
              <w:jc w:val="center"/>
              <w:rPr>
                <w:rFonts w:eastAsiaTheme="minorEastAsia"/>
                <w:sz w:val="20"/>
                <w:lang w:eastAsia="zh-CN"/>
              </w:rPr>
            </w:pPr>
            <w:r>
              <w:rPr>
                <w:rFonts w:eastAsiaTheme="minorEastAsia" w:hint="eastAsia"/>
                <w:sz w:val="20"/>
                <w:lang w:eastAsia="zh-CN"/>
              </w:rPr>
              <w:t>6</w:t>
            </w:r>
          </w:p>
        </w:tc>
      </w:tr>
      <w:tr w:rsidR="0037411C">
        <w:trPr>
          <w:trHeight w:val="957"/>
          <w:jc w:val="center"/>
        </w:trPr>
        <w:tc>
          <w:tcPr>
            <w:tcW w:w="1236" w:type="dxa"/>
            <w:tcBorders>
              <w:right w:val="single" w:sz="2" w:space="0" w:color="000000"/>
            </w:tcBorders>
            <w:vAlign w:val="center"/>
          </w:tcPr>
          <w:p w:rsidR="0037411C" w:rsidRDefault="00BC4EAF">
            <w:pPr>
              <w:kinsoku/>
              <w:overflowPunct w:val="0"/>
              <w:spacing w:before="171" w:line="400" w:lineRule="exact"/>
              <w:ind w:left="165"/>
              <w:jc w:val="both"/>
              <w:rPr>
                <w:rFonts w:ascii="宋体" w:eastAsia="宋体" w:hAnsi="宋体" w:cs="宋体"/>
                <w:sz w:val="20"/>
              </w:rPr>
            </w:pPr>
            <w:r>
              <w:rPr>
                <w:rFonts w:ascii="宋体" w:eastAsia="宋体" w:hAnsi="宋体" w:cs="宋体"/>
                <w:spacing w:val="-3"/>
                <w:sz w:val="20"/>
              </w:rPr>
              <w:t>教学目标</w:t>
            </w:r>
          </w:p>
        </w:tc>
        <w:tc>
          <w:tcPr>
            <w:tcW w:w="7776" w:type="dxa"/>
            <w:gridSpan w:val="5"/>
            <w:tcBorders>
              <w:left w:val="single" w:sz="2" w:space="0" w:color="000000"/>
            </w:tcBorders>
          </w:tcPr>
          <w:p w:rsidR="0037411C" w:rsidRDefault="00BC4EAF">
            <w:pPr>
              <w:pStyle w:val="af4"/>
              <w:ind w:firstLine="396"/>
            </w:pPr>
            <w:r>
              <w:rPr>
                <w:rFonts w:hint="eastAsia"/>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rsidR="0037411C">
        <w:trPr>
          <w:trHeight w:val="529"/>
          <w:jc w:val="center"/>
        </w:trPr>
        <w:tc>
          <w:tcPr>
            <w:tcW w:w="1236" w:type="dxa"/>
            <w:vAlign w:val="center"/>
          </w:tcPr>
          <w:p w:rsidR="0037411C" w:rsidRDefault="00BC4EAF">
            <w:pPr>
              <w:pStyle w:val="af3"/>
            </w:pPr>
            <w:r>
              <w:t>教学内容</w:t>
            </w:r>
          </w:p>
        </w:tc>
        <w:tc>
          <w:tcPr>
            <w:tcW w:w="7776" w:type="dxa"/>
            <w:gridSpan w:val="5"/>
          </w:tcPr>
          <w:p w:rsidR="0037411C" w:rsidRDefault="00BC4EAF">
            <w:pPr>
              <w:pStyle w:val="af4"/>
              <w:ind w:firstLine="396"/>
            </w:pPr>
            <w:r>
              <w:rPr>
                <w:rFonts w:hint="eastAsia"/>
              </w:rPr>
              <w:t>“创办和改善你的企业（</w:t>
            </w:r>
            <w:r>
              <w:rPr>
                <w:rFonts w:hint="eastAsia"/>
              </w:rPr>
              <w:t>SIYB</w:t>
            </w:r>
            <w:r>
              <w:rPr>
                <w:rFonts w:hint="eastAsia"/>
              </w:rPr>
              <w:t>）”、“网络创业培训”</w:t>
            </w:r>
          </w:p>
        </w:tc>
      </w:tr>
      <w:tr w:rsidR="0037411C">
        <w:trPr>
          <w:trHeight w:val="1464"/>
          <w:jc w:val="center"/>
        </w:trPr>
        <w:tc>
          <w:tcPr>
            <w:tcW w:w="1236" w:type="dxa"/>
            <w:vAlign w:val="center"/>
          </w:tcPr>
          <w:p w:rsidR="0037411C" w:rsidRDefault="00BC4EAF">
            <w:pPr>
              <w:kinsoku/>
              <w:overflowPunct w:val="0"/>
              <w:spacing w:before="126" w:line="400" w:lineRule="exact"/>
              <w:ind w:left="286" w:right="156" w:hanging="121"/>
              <w:jc w:val="both"/>
              <w:rPr>
                <w:rFonts w:ascii="宋体" w:eastAsia="宋体" w:hAnsi="宋体" w:cs="宋体"/>
                <w:sz w:val="20"/>
              </w:rPr>
            </w:pPr>
            <w:r>
              <w:rPr>
                <w:rFonts w:ascii="宋体" w:eastAsia="宋体" w:hAnsi="宋体" w:cs="宋体"/>
                <w:spacing w:val="-4"/>
                <w:sz w:val="20"/>
              </w:rPr>
              <w:t>教学重点</w:t>
            </w:r>
            <w:r>
              <w:rPr>
                <w:rFonts w:ascii="宋体" w:eastAsia="宋体" w:hAnsi="宋体" w:cs="宋体"/>
                <w:spacing w:val="2"/>
                <w:sz w:val="20"/>
              </w:rPr>
              <w:t xml:space="preserve"> </w:t>
            </w:r>
            <w:r>
              <w:rPr>
                <w:rFonts w:ascii="宋体" w:eastAsia="宋体" w:hAnsi="宋体" w:cs="宋体"/>
                <w:spacing w:val="-4"/>
                <w:sz w:val="20"/>
              </w:rPr>
              <w:t>与难点</w:t>
            </w:r>
          </w:p>
        </w:tc>
        <w:tc>
          <w:tcPr>
            <w:tcW w:w="7776" w:type="dxa"/>
            <w:gridSpan w:val="5"/>
          </w:tcPr>
          <w:p w:rsidR="0037411C" w:rsidRDefault="00BC4EAF">
            <w:pPr>
              <w:pStyle w:val="af4"/>
              <w:ind w:firstLine="396"/>
            </w:pPr>
            <w:r>
              <w:rPr>
                <w:rFonts w:hint="eastAsia"/>
              </w:rPr>
              <w:t>创新思维导引与实践课程围绕</w:t>
            </w:r>
            <w:r>
              <w:rPr>
                <w:rFonts w:hint="eastAsia"/>
              </w:rPr>
              <w:t>SIYB</w:t>
            </w:r>
            <w:r>
              <w:rPr>
                <w:rFonts w:hint="eastAsia"/>
              </w:rPr>
              <w:t>（创办和改善你的企业）展开，课程内容集中在十个步骤，分别是第一步</w:t>
            </w:r>
            <w:r>
              <w:rPr>
                <w:rFonts w:hint="eastAsia"/>
              </w:rPr>
              <w:t xml:space="preserve">  </w:t>
            </w:r>
            <w:r>
              <w:rPr>
                <w:rFonts w:hint="eastAsia"/>
              </w:rPr>
              <w:t>将你作为创业者来评价；第二步</w:t>
            </w:r>
            <w:r>
              <w:rPr>
                <w:rFonts w:hint="eastAsia"/>
              </w:rPr>
              <w:t xml:space="preserve">  </w:t>
            </w:r>
            <w:r>
              <w:rPr>
                <w:rFonts w:hint="eastAsia"/>
              </w:rPr>
              <w:t>为自己建立一个好的企业构思；第三步</w:t>
            </w:r>
            <w:r>
              <w:rPr>
                <w:rFonts w:hint="eastAsia"/>
              </w:rPr>
              <w:t xml:space="preserve">  </w:t>
            </w:r>
            <w:r>
              <w:rPr>
                <w:rFonts w:hint="eastAsia"/>
              </w:rPr>
              <w:t>评估你的市场；第四步</w:t>
            </w:r>
            <w:r>
              <w:rPr>
                <w:rFonts w:hint="eastAsia"/>
              </w:rPr>
              <w:t xml:space="preserve">  </w:t>
            </w:r>
            <w:r>
              <w:rPr>
                <w:rFonts w:hint="eastAsia"/>
              </w:rPr>
              <w:t>企业人员组织；第五步</w:t>
            </w:r>
            <w:r>
              <w:rPr>
                <w:rFonts w:hint="eastAsia"/>
              </w:rPr>
              <w:t xml:space="preserve">  </w:t>
            </w:r>
            <w:r>
              <w:rPr>
                <w:rFonts w:hint="eastAsia"/>
              </w:rPr>
              <w:t>选择一种企业法律形态；第六步</w:t>
            </w:r>
            <w:r>
              <w:rPr>
                <w:rFonts w:hint="eastAsia"/>
              </w:rPr>
              <w:t xml:space="preserve">  </w:t>
            </w:r>
            <w:r>
              <w:rPr>
                <w:rFonts w:hint="eastAsia"/>
              </w:rPr>
              <w:t>法律环境和你的责任；第七步</w:t>
            </w:r>
            <w:r>
              <w:rPr>
                <w:rFonts w:hint="eastAsia"/>
              </w:rPr>
              <w:t xml:space="preserve">  </w:t>
            </w:r>
            <w:r>
              <w:rPr>
                <w:rFonts w:hint="eastAsia"/>
              </w:rPr>
              <w:t>预测启动资金需求；第八步</w:t>
            </w:r>
            <w:r>
              <w:rPr>
                <w:rFonts w:hint="eastAsia"/>
              </w:rPr>
              <w:t xml:space="preserve">  </w:t>
            </w:r>
            <w:r>
              <w:rPr>
                <w:rFonts w:hint="eastAsia"/>
              </w:rPr>
              <w:t>制定利润计划；第九步</w:t>
            </w:r>
            <w:r>
              <w:rPr>
                <w:rFonts w:hint="eastAsia"/>
              </w:rPr>
              <w:t xml:space="preserve">  </w:t>
            </w:r>
            <w:r>
              <w:rPr>
                <w:rFonts w:hint="eastAsia"/>
              </w:rPr>
              <w:t>判断你的企业能否生存；第十步</w:t>
            </w:r>
            <w:r>
              <w:rPr>
                <w:rFonts w:hint="eastAsia"/>
              </w:rPr>
              <w:t xml:space="preserve">  </w:t>
            </w:r>
            <w:r>
              <w:rPr>
                <w:rFonts w:hint="eastAsia"/>
              </w:rPr>
              <w:t>开办企业。</w:t>
            </w:r>
          </w:p>
          <w:p w:rsidR="0037411C" w:rsidRDefault="00BC4EAF">
            <w:pPr>
              <w:pStyle w:val="af4"/>
              <w:ind w:firstLine="396"/>
            </w:pPr>
            <w:r>
              <w:rPr>
                <w:rFonts w:hint="eastAsia"/>
              </w:rPr>
              <w:t>教学重点：创业方向的选择，如何为自己建立一个好的企业构思，市场环境的</w:t>
            </w:r>
            <w:r>
              <w:rPr>
                <w:rFonts w:hint="eastAsia"/>
              </w:rPr>
              <w:t>SWOT</w:t>
            </w:r>
            <w:r>
              <w:rPr>
                <w:rFonts w:hint="eastAsia"/>
              </w:rPr>
              <w:t>分析和市场评估。</w:t>
            </w:r>
          </w:p>
          <w:p w:rsidR="0037411C" w:rsidRDefault="00BC4EAF">
            <w:pPr>
              <w:pStyle w:val="af4"/>
              <w:ind w:firstLine="396"/>
            </w:pPr>
            <w:r>
              <w:rPr>
                <w:rFonts w:hint="eastAsia"/>
              </w:rPr>
              <w:t>教学难点：制定利润计划，判断企业生存的方法及开办企业的落实工作。</w:t>
            </w:r>
          </w:p>
        </w:tc>
      </w:tr>
      <w:tr w:rsidR="0037411C">
        <w:trPr>
          <w:trHeight w:val="927"/>
          <w:jc w:val="center"/>
        </w:trPr>
        <w:tc>
          <w:tcPr>
            <w:tcW w:w="1236" w:type="dxa"/>
            <w:vAlign w:val="center"/>
          </w:tcPr>
          <w:p w:rsidR="0037411C" w:rsidRDefault="00BC4EAF">
            <w:pPr>
              <w:kinsoku/>
              <w:overflowPunct w:val="0"/>
              <w:spacing w:before="168" w:line="400" w:lineRule="exact"/>
              <w:ind w:left="165"/>
              <w:jc w:val="both"/>
              <w:rPr>
                <w:rFonts w:ascii="宋体" w:eastAsia="宋体" w:hAnsi="宋体" w:cs="宋体"/>
                <w:sz w:val="20"/>
              </w:rPr>
            </w:pPr>
            <w:r>
              <w:rPr>
                <w:rFonts w:ascii="宋体" w:eastAsia="宋体" w:hAnsi="宋体" w:cs="宋体"/>
                <w:spacing w:val="-3"/>
                <w:sz w:val="20"/>
              </w:rPr>
              <w:t>教学组织</w:t>
            </w:r>
          </w:p>
        </w:tc>
        <w:tc>
          <w:tcPr>
            <w:tcW w:w="7776" w:type="dxa"/>
            <w:gridSpan w:val="5"/>
          </w:tcPr>
          <w:p w:rsidR="0037411C" w:rsidRDefault="00BC4EAF">
            <w:pPr>
              <w:pStyle w:val="af4"/>
              <w:ind w:firstLine="396"/>
            </w:pPr>
            <w:r>
              <w:rPr>
                <w:rFonts w:hint="eastAsia"/>
              </w:rPr>
              <w:t>学生通过</w:t>
            </w:r>
            <w:r>
              <w:rPr>
                <w:rFonts w:hint="eastAsia"/>
              </w:rPr>
              <w:t>36</w:t>
            </w:r>
            <w:r>
              <w:rPr>
                <w:rFonts w:hint="eastAsia"/>
              </w:rPr>
              <w:t>学时沉浸式学习与互动研讨，系统完成商业模式设计、风险管理等理论课程，并参与创业沙盘推演、路演模拟等实训。教学组织中，实施项目化教学，通过“理论赋能</w:t>
            </w:r>
            <w:r>
              <w:t>-</w:t>
            </w:r>
            <w:r>
              <w:rPr>
                <w:rFonts w:hint="eastAsia"/>
              </w:rPr>
              <w:t>实战迭代</w:t>
            </w:r>
            <w:r>
              <w:t>-</w:t>
            </w:r>
            <w:r>
              <w:rPr>
                <w:rFonts w:hint="eastAsia"/>
              </w:rPr>
              <w:t>资源链接”培养模式，助力学生通过学习提升创业成功率与职业竞争力，授课过程中，实行“双导师”授课模式，校内教师与行业导师对经典创业成功案例进行解析，学生通过小组协作形成</w:t>
            </w:r>
            <w:r>
              <w:rPr>
                <w:rFonts w:hint="eastAsia"/>
              </w:rPr>
              <w:t>1</w:t>
            </w:r>
            <w:r>
              <w:rPr>
                <w:rFonts w:hint="eastAsia"/>
              </w:rPr>
              <w:t>份商业计划书优化方案，并通过沙盘推演、路演等方式推广商业计划书，鼓励学生利用个人新媒体社交平台进行宣传和路演直播，达到创业场景真实化的教学效果。</w:t>
            </w:r>
          </w:p>
        </w:tc>
      </w:tr>
      <w:tr w:rsidR="0037411C">
        <w:trPr>
          <w:trHeight w:val="840"/>
          <w:jc w:val="center"/>
        </w:trPr>
        <w:tc>
          <w:tcPr>
            <w:tcW w:w="1236" w:type="dxa"/>
            <w:vAlign w:val="center"/>
          </w:tcPr>
          <w:p w:rsidR="0037411C" w:rsidRDefault="00BC4EAF">
            <w:pPr>
              <w:kinsoku/>
              <w:overflowPunct w:val="0"/>
              <w:spacing w:before="172" w:line="400" w:lineRule="exact"/>
              <w:ind w:left="165"/>
              <w:jc w:val="both"/>
              <w:rPr>
                <w:rFonts w:ascii="宋体" w:eastAsia="宋体" w:hAnsi="宋体" w:cs="宋体"/>
                <w:sz w:val="20"/>
              </w:rPr>
            </w:pPr>
            <w:r>
              <w:rPr>
                <w:rFonts w:ascii="宋体" w:eastAsia="宋体" w:hAnsi="宋体" w:cs="宋体"/>
                <w:spacing w:val="-3"/>
                <w:sz w:val="20"/>
              </w:rPr>
              <w:lastRenderedPageBreak/>
              <w:t>教学资料</w:t>
            </w:r>
          </w:p>
        </w:tc>
        <w:tc>
          <w:tcPr>
            <w:tcW w:w="7776" w:type="dxa"/>
            <w:gridSpan w:val="5"/>
            <w:vAlign w:val="center"/>
          </w:tcPr>
          <w:p w:rsidR="0037411C" w:rsidRDefault="00BC4EAF">
            <w:pPr>
              <w:pStyle w:val="af4"/>
              <w:ind w:firstLine="396"/>
            </w:pPr>
            <w:proofErr w:type="gramStart"/>
            <w:r>
              <w:rPr>
                <w:rFonts w:hint="eastAsia"/>
              </w:rPr>
              <w:t>人社部门</w:t>
            </w:r>
            <w:proofErr w:type="gramEnd"/>
            <w:r>
              <w:rPr>
                <w:rFonts w:hint="eastAsia"/>
              </w:rPr>
              <w:t>SIYB</w:t>
            </w:r>
            <w:r>
              <w:rPr>
                <w:rFonts w:hint="eastAsia"/>
              </w:rPr>
              <w:t>证书指定教材及</w:t>
            </w:r>
            <w:r>
              <w:rPr>
                <w:rFonts w:hint="eastAsia"/>
              </w:rPr>
              <w:t>SIYB</w:t>
            </w:r>
            <w:r>
              <w:rPr>
                <w:rFonts w:hint="eastAsia"/>
              </w:rPr>
              <w:t>课程游戏包</w:t>
            </w:r>
          </w:p>
        </w:tc>
      </w:tr>
      <w:tr w:rsidR="0037411C">
        <w:trPr>
          <w:trHeight w:val="1124"/>
          <w:jc w:val="center"/>
        </w:trPr>
        <w:tc>
          <w:tcPr>
            <w:tcW w:w="1236" w:type="dxa"/>
            <w:vAlign w:val="center"/>
          </w:tcPr>
          <w:p w:rsidR="0037411C" w:rsidRDefault="00BC4EAF">
            <w:pPr>
              <w:kinsoku/>
              <w:overflowPunct w:val="0"/>
              <w:spacing w:before="219" w:line="400" w:lineRule="exact"/>
              <w:ind w:left="162"/>
              <w:jc w:val="both"/>
              <w:rPr>
                <w:rFonts w:ascii="宋体" w:eastAsia="宋体" w:hAnsi="宋体" w:cs="宋体"/>
                <w:sz w:val="20"/>
              </w:rPr>
            </w:pPr>
            <w:r>
              <w:rPr>
                <w:rFonts w:ascii="宋体" w:eastAsia="宋体" w:hAnsi="宋体" w:cs="宋体"/>
                <w:spacing w:val="-2"/>
                <w:sz w:val="20"/>
              </w:rPr>
              <w:t>考核要求</w:t>
            </w:r>
          </w:p>
        </w:tc>
        <w:tc>
          <w:tcPr>
            <w:tcW w:w="7776" w:type="dxa"/>
            <w:gridSpan w:val="5"/>
            <w:vAlign w:val="center"/>
          </w:tcPr>
          <w:p w:rsidR="0037411C" w:rsidRDefault="00BC4EAF">
            <w:pPr>
              <w:pStyle w:val="af4"/>
              <w:ind w:firstLine="396"/>
            </w:pPr>
            <w:r>
              <w:rPr>
                <w:rFonts w:hint="eastAsia"/>
              </w:rPr>
              <w:t>学生每天按要求上、下课，以小组为单位完成创业计划书，个人设计账号完成商业计划书推广宣传，并完成</w:t>
            </w:r>
            <w:r>
              <w:rPr>
                <w:rFonts w:hint="eastAsia"/>
              </w:rPr>
              <w:t>SIYB</w:t>
            </w:r>
            <w:proofErr w:type="gramStart"/>
            <w:r>
              <w:rPr>
                <w:rFonts w:hint="eastAsia"/>
              </w:rPr>
              <w:t>培训结课考试</w:t>
            </w:r>
            <w:proofErr w:type="gramEnd"/>
            <w:r>
              <w:rPr>
                <w:rFonts w:hint="eastAsia"/>
              </w:rPr>
              <w:t>，获取</w:t>
            </w:r>
            <w:proofErr w:type="gramStart"/>
            <w:r>
              <w:rPr>
                <w:rFonts w:hint="eastAsia"/>
              </w:rPr>
              <w:t>人社厅</w:t>
            </w:r>
            <w:proofErr w:type="gramEnd"/>
            <w:r>
              <w:rPr>
                <w:rFonts w:hint="eastAsia"/>
              </w:rPr>
              <w:t>盖章的</w:t>
            </w:r>
            <w:r>
              <w:rPr>
                <w:rFonts w:hint="eastAsia"/>
              </w:rPr>
              <w:t>SIYB</w:t>
            </w:r>
            <w:r>
              <w:rPr>
                <w:rFonts w:hint="eastAsia"/>
              </w:rPr>
              <w:t>创业合格证。</w:t>
            </w:r>
          </w:p>
        </w:tc>
      </w:tr>
    </w:tbl>
    <w:p w:rsidR="0037411C" w:rsidRDefault="0037411C">
      <w:pPr>
        <w:kinsoku/>
        <w:overflowPunct w:val="0"/>
        <w:spacing w:before="117" w:line="320" w:lineRule="auto"/>
        <w:jc w:val="both"/>
        <w:outlineLvl w:val="4"/>
        <w:rPr>
          <w:rFonts w:ascii="黑体" w:eastAsia="黑体" w:hAnsi="黑体" w:cs="黑体"/>
          <w:spacing w:val="-5"/>
          <w:sz w:val="24"/>
          <w:szCs w:val="24"/>
          <w:lang w:eastAsia="zh-CN"/>
        </w:rPr>
      </w:pPr>
    </w:p>
    <w:p w:rsidR="0037411C" w:rsidRDefault="0037411C">
      <w:pPr>
        <w:kinsoku/>
        <w:overflowPunct w:val="0"/>
        <w:spacing w:line="320" w:lineRule="auto"/>
        <w:jc w:val="both"/>
        <w:rPr>
          <w:sz w:val="2"/>
          <w:lang w:eastAsia="zh-CN"/>
        </w:rPr>
      </w:pPr>
    </w:p>
    <w:tbl>
      <w:tblPr>
        <w:tblStyle w:val="TableNormal"/>
        <w:tblW w:w="89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539"/>
        <w:gridCol w:w="1537"/>
        <w:gridCol w:w="1539"/>
        <w:gridCol w:w="1540"/>
        <w:gridCol w:w="1546"/>
      </w:tblGrid>
      <w:tr w:rsidR="0037411C">
        <w:trPr>
          <w:trHeight w:val="411"/>
          <w:tblHeader/>
        </w:trPr>
        <w:tc>
          <w:tcPr>
            <w:tcW w:w="1280" w:type="dxa"/>
            <w:tcBorders>
              <w:right w:val="single" w:sz="2" w:space="0" w:color="000000"/>
            </w:tcBorders>
            <w:shd w:val="clear" w:color="auto" w:fill="DBE5F1"/>
            <w:vAlign w:val="center"/>
          </w:tcPr>
          <w:p w:rsidR="0037411C" w:rsidRDefault="00BC4EAF">
            <w:pPr>
              <w:kinsoku/>
              <w:overflowPunct w:val="0"/>
              <w:spacing w:before="114" w:line="320" w:lineRule="auto"/>
              <w:ind w:left="161"/>
              <w:jc w:val="center"/>
              <w:rPr>
                <w:rFonts w:ascii="宋体" w:eastAsia="宋体" w:hAnsi="宋体" w:cs="宋体"/>
                <w:sz w:val="20"/>
                <w:szCs w:val="20"/>
              </w:rPr>
            </w:pPr>
            <w:r>
              <w:rPr>
                <w:rFonts w:ascii="宋体" w:eastAsia="宋体" w:hAnsi="宋体" w:cs="宋体"/>
                <w:spacing w:val="-2"/>
                <w:sz w:val="20"/>
                <w:szCs w:val="20"/>
              </w:rPr>
              <w:t>课程名称</w:t>
            </w:r>
          </w:p>
        </w:tc>
        <w:tc>
          <w:tcPr>
            <w:tcW w:w="1539" w:type="dxa"/>
            <w:tcBorders>
              <w:left w:val="single" w:sz="2" w:space="0" w:color="000000"/>
            </w:tcBorders>
            <w:shd w:val="clear" w:color="auto" w:fill="DBE5F1"/>
            <w:vAlign w:val="center"/>
          </w:tcPr>
          <w:p w:rsidR="0037411C" w:rsidRDefault="00BC4EAF">
            <w:pPr>
              <w:pStyle w:val="af3"/>
            </w:pPr>
            <w:r>
              <w:rPr>
                <w:rFonts w:hint="eastAsia"/>
                <w:lang w:val="zh-CN"/>
              </w:rPr>
              <w:t>思想</w:t>
            </w:r>
            <w:r>
              <w:rPr>
                <w:rFonts w:hint="eastAsia"/>
              </w:rPr>
              <w:t>道德</w:t>
            </w:r>
            <w:r>
              <w:rPr>
                <w:rFonts w:hint="eastAsia"/>
                <w:lang w:val="zh-CN"/>
              </w:rPr>
              <w:t>与行为规范</w:t>
            </w:r>
          </w:p>
        </w:tc>
        <w:tc>
          <w:tcPr>
            <w:tcW w:w="1537" w:type="dxa"/>
            <w:shd w:val="clear" w:color="auto" w:fill="DBE5F1"/>
            <w:vAlign w:val="center"/>
          </w:tcPr>
          <w:p w:rsidR="0037411C" w:rsidRDefault="00BC4EAF">
            <w:pPr>
              <w:kinsoku/>
              <w:overflowPunct w:val="0"/>
              <w:spacing w:before="114" w:line="320" w:lineRule="auto"/>
              <w:ind w:left="290"/>
              <w:jc w:val="center"/>
              <w:rPr>
                <w:rFonts w:ascii="宋体" w:eastAsia="宋体" w:hAnsi="宋体" w:cs="宋体"/>
                <w:sz w:val="20"/>
                <w:szCs w:val="20"/>
              </w:rPr>
            </w:pPr>
            <w:r>
              <w:rPr>
                <w:rFonts w:ascii="宋体" w:eastAsia="宋体" w:hAnsi="宋体" w:cs="宋体"/>
                <w:spacing w:val="-2"/>
                <w:sz w:val="20"/>
                <w:szCs w:val="20"/>
              </w:rPr>
              <w:t>课程编号</w:t>
            </w:r>
          </w:p>
        </w:tc>
        <w:tc>
          <w:tcPr>
            <w:tcW w:w="1539" w:type="dxa"/>
            <w:shd w:val="clear" w:color="auto" w:fill="DBE5F1"/>
            <w:vAlign w:val="center"/>
          </w:tcPr>
          <w:p w:rsidR="0037411C" w:rsidRDefault="00BC4EAF">
            <w:pPr>
              <w:kinsoku/>
              <w:overflowPunct w:val="0"/>
              <w:spacing w:line="320" w:lineRule="auto"/>
              <w:jc w:val="center"/>
              <w:rPr>
                <w:sz w:val="20"/>
                <w:szCs w:val="20"/>
              </w:rPr>
            </w:pPr>
            <w:r>
              <w:rPr>
                <w:rFonts w:hint="eastAsia"/>
                <w:sz w:val="20"/>
                <w:szCs w:val="20"/>
              </w:rPr>
              <w:t>7090007</w:t>
            </w:r>
          </w:p>
        </w:tc>
        <w:tc>
          <w:tcPr>
            <w:tcW w:w="1540" w:type="dxa"/>
            <w:shd w:val="clear" w:color="auto" w:fill="DBE5F1"/>
            <w:vAlign w:val="center"/>
          </w:tcPr>
          <w:p w:rsidR="0037411C" w:rsidRDefault="00BC4EAF">
            <w:pPr>
              <w:kinsoku/>
              <w:overflowPunct w:val="0"/>
              <w:spacing w:before="114" w:line="320" w:lineRule="auto"/>
              <w:ind w:left="303"/>
              <w:jc w:val="center"/>
              <w:rPr>
                <w:rFonts w:ascii="宋体" w:eastAsia="宋体" w:hAnsi="宋体" w:cs="宋体"/>
                <w:sz w:val="20"/>
                <w:szCs w:val="20"/>
              </w:rPr>
            </w:pPr>
            <w:r>
              <w:rPr>
                <w:rFonts w:ascii="宋体" w:eastAsia="宋体" w:hAnsi="宋体" w:cs="宋体" w:hint="eastAsia"/>
                <w:spacing w:val="-2"/>
                <w:sz w:val="20"/>
                <w:szCs w:val="20"/>
                <w:lang w:eastAsia="zh-CN"/>
              </w:rPr>
              <w:t>开设</w:t>
            </w:r>
            <w:r>
              <w:rPr>
                <w:rFonts w:ascii="宋体" w:eastAsia="宋体" w:hAnsi="宋体" w:cs="宋体"/>
                <w:spacing w:val="-2"/>
                <w:sz w:val="20"/>
                <w:szCs w:val="20"/>
              </w:rPr>
              <w:t>学期</w:t>
            </w:r>
          </w:p>
        </w:tc>
        <w:tc>
          <w:tcPr>
            <w:tcW w:w="1546" w:type="dxa"/>
            <w:shd w:val="clear" w:color="auto" w:fill="DBE5F1"/>
            <w:vAlign w:val="center"/>
          </w:tcPr>
          <w:p w:rsidR="0037411C" w:rsidRDefault="00BC4EAF">
            <w:pPr>
              <w:kinsoku/>
              <w:overflowPunct w:val="0"/>
              <w:spacing w:line="320" w:lineRule="auto"/>
              <w:jc w:val="center"/>
              <w:rPr>
                <w:rFonts w:eastAsia="宋体"/>
                <w:sz w:val="20"/>
                <w:szCs w:val="20"/>
                <w:lang w:eastAsia="zh-CN"/>
              </w:rPr>
            </w:pPr>
            <w:r>
              <w:rPr>
                <w:rFonts w:ascii="宋体" w:eastAsia="宋体" w:hAnsi="宋体" w:cs="宋体" w:hint="eastAsia"/>
                <w:sz w:val="20"/>
                <w:szCs w:val="20"/>
                <w:lang w:eastAsia="zh-CN"/>
              </w:rPr>
              <w:t>1-5</w:t>
            </w:r>
          </w:p>
        </w:tc>
      </w:tr>
      <w:tr w:rsidR="0037411C">
        <w:trPr>
          <w:trHeight w:val="531"/>
        </w:trPr>
        <w:tc>
          <w:tcPr>
            <w:tcW w:w="1280" w:type="dxa"/>
            <w:tcBorders>
              <w:right w:val="single" w:sz="2" w:space="0" w:color="000000"/>
            </w:tcBorders>
            <w:vAlign w:val="center"/>
          </w:tcPr>
          <w:p w:rsidR="0037411C" w:rsidRDefault="00BC4EAF">
            <w:pPr>
              <w:kinsoku/>
              <w:overflowPunct w:val="0"/>
              <w:spacing w:before="171" w:line="320" w:lineRule="auto"/>
              <w:ind w:left="165"/>
              <w:jc w:val="center"/>
              <w:rPr>
                <w:rFonts w:ascii="宋体" w:eastAsia="宋体" w:hAnsi="宋体" w:cs="宋体"/>
                <w:sz w:val="20"/>
                <w:szCs w:val="20"/>
              </w:rPr>
            </w:pPr>
            <w:r>
              <w:rPr>
                <w:rFonts w:ascii="宋体" w:eastAsia="宋体" w:hAnsi="宋体" w:cs="宋体"/>
                <w:spacing w:val="-3"/>
                <w:sz w:val="20"/>
                <w:szCs w:val="20"/>
              </w:rPr>
              <w:t>教学目标</w:t>
            </w:r>
          </w:p>
        </w:tc>
        <w:tc>
          <w:tcPr>
            <w:tcW w:w="7701" w:type="dxa"/>
            <w:gridSpan w:val="5"/>
            <w:tcBorders>
              <w:left w:val="single" w:sz="2" w:space="0" w:color="000000"/>
            </w:tcBorders>
            <w:vAlign w:val="center"/>
          </w:tcPr>
          <w:p w:rsidR="0037411C" w:rsidRDefault="00BC4EAF">
            <w:pPr>
              <w:pStyle w:val="af4"/>
              <w:ind w:firstLine="396"/>
            </w:pPr>
            <w:r>
              <w:rPr>
                <w:rFonts w:hint="eastAsia"/>
                <w:lang w:val="zh-CN"/>
              </w:rPr>
              <w:t>培养学生“永远跟党走”的铁一般信念，培养学生良好的日常行为规范，提高学生的思想政治素质。</w:t>
            </w:r>
          </w:p>
        </w:tc>
      </w:tr>
      <w:tr w:rsidR="0037411C">
        <w:trPr>
          <w:trHeight w:val="574"/>
        </w:trPr>
        <w:tc>
          <w:tcPr>
            <w:tcW w:w="1280" w:type="dxa"/>
            <w:vAlign w:val="center"/>
          </w:tcPr>
          <w:p w:rsidR="0037411C" w:rsidRDefault="00BC4EAF">
            <w:pPr>
              <w:kinsoku/>
              <w:overflowPunct w:val="0"/>
              <w:spacing w:before="194" w:line="320" w:lineRule="auto"/>
              <w:ind w:left="165"/>
              <w:jc w:val="center"/>
              <w:rPr>
                <w:rFonts w:ascii="宋体" w:eastAsia="宋体" w:hAnsi="宋体" w:cs="宋体"/>
                <w:sz w:val="20"/>
                <w:szCs w:val="20"/>
              </w:rPr>
            </w:pPr>
            <w:r>
              <w:rPr>
                <w:rFonts w:ascii="宋体" w:eastAsia="宋体" w:hAnsi="宋体" w:cs="宋体"/>
                <w:spacing w:val="-3"/>
                <w:sz w:val="20"/>
                <w:szCs w:val="20"/>
              </w:rPr>
              <w:t>教学内容</w:t>
            </w:r>
          </w:p>
        </w:tc>
        <w:tc>
          <w:tcPr>
            <w:tcW w:w="7701" w:type="dxa"/>
            <w:gridSpan w:val="5"/>
            <w:vAlign w:val="center"/>
          </w:tcPr>
          <w:p w:rsidR="0037411C" w:rsidRDefault="00BC4EAF">
            <w:pPr>
              <w:pStyle w:val="af4"/>
              <w:ind w:firstLine="396"/>
              <w:rPr>
                <w:lang w:val="zh-CN"/>
              </w:rPr>
            </w:pPr>
            <w:r>
              <w:rPr>
                <w:rFonts w:hint="eastAsia"/>
                <w:lang w:val="zh-CN"/>
              </w:rPr>
              <w:t>专题教育：马克思主义信仰、共产主义信念、社会主义核心价值观、中国精神、社会责任等主题教育，党团校教育，团支部教育等。</w:t>
            </w:r>
          </w:p>
          <w:p w:rsidR="0037411C" w:rsidRDefault="00BC4EAF">
            <w:pPr>
              <w:pStyle w:val="af4"/>
              <w:ind w:firstLine="396"/>
              <w:rPr>
                <w:lang w:val="zh-CN"/>
              </w:rPr>
            </w:pPr>
            <w:r>
              <w:rPr>
                <w:rFonts w:hint="eastAsia"/>
                <w:lang w:val="zh-CN"/>
              </w:rPr>
              <w:t>精品活动：“早日站在党旗下”系列活动等。</w:t>
            </w:r>
          </w:p>
          <w:p w:rsidR="0037411C" w:rsidRDefault="00BC4EAF">
            <w:pPr>
              <w:pStyle w:val="af4"/>
              <w:ind w:firstLine="396"/>
            </w:pPr>
            <w:r>
              <w:rPr>
                <w:rFonts w:hint="eastAsia"/>
                <w:lang w:val="zh-CN"/>
              </w:rPr>
              <w:t>“习课堂”：以学</w:t>
            </w:r>
            <w:proofErr w:type="gramStart"/>
            <w:r>
              <w:rPr>
                <w:rFonts w:hint="eastAsia"/>
                <w:lang w:val="zh-CN"/>
              </w:rPr>
              <w:t>习习近</w:t>
            </w:r>
            <w:proofErr w:type="gramEnd"/>
            <w:r>
              <w:rPr>
                <w:rFonts w:hint="eastAsia"/>
                <w:lang w:val="zh-CN"/>
              </w:rPr>
              <w:t>平总书记系列重要讲话精神、学</w:t>
            </w:r>
            <w:proofErr w:type="gramStart"/>
            <w:r>
              <w:rPr>
                <w:rFonts w:hint="eastAsia"/>
                <w:lang w:val="zh-CN"/>
              </w:rPr>
              <w:t>习习近</w:t>
            </w:r>
            <w:proofErr w:type="gramEnd"/>
            <w:r>
              <w:rPr>
                <w:rFonts w:hint="eastAsia"/>
                <w:lang w:val="zh-CN"/>
              </w:rPr>
              <w:t>平新时代中国特色社会主义思想为主要内容的“习课堂”教育。</w:t>
            </w:r>
          </w:p>
        </w:tc>
      </w:tr>
      <w:tr w:rsidR="0037411C">
        <w:trPr>
          <w:trHeight w:val="711"/>
        </w:trPr>
        <w:tc>
          <w:tcPr>
            <w:tcW w:w="1280" w:type="dxa"/>
            <w:vAlign w:val="center"/>
          </w:tcPr>
          <w:p w:rsidR="0037411C" w:rsidRDefault="00BC4EAF">
            <w:pPr>
              <w:kinsoku/>
              <w:overflowPunct w:val="0"/>
              <w:spacing w:before="126" w:line="320" w:lineRule="auto"/>
              <w:ind w:left="286" w:right="156" w:hanging="121"/>
              <w:jc w:val="center"/>
              <w:rPr>
                <w:rFonts w:ascii="宋体" w:eastAsia="宋体" w:hAnsi="宋体" w:cs="宋体"/>
                <w:sz w:val="20"/>
                <w:szCs w:val="20"/>
              </w:rPr>
            </w:pPr>
            <w:r>
              <w:rPr>
                <w:rFonts w:ascii="宋体" w:eastAsia="宋体" w:hAnsi="宋体" w:cs="宋体"/>
                <w:spacing w:val="-4"/>
                <w:sz w:val="20"/>
                <w:szCs w:val="20"/>
              </w:rPr>
              <w:t>教学重点</w:t>
            </w:r>
            <w:r>
              <w:rPr>
                <w:rFonts w:ascii="宋体" w:eastAsia="宋体" w:hAnsi="宋体" w:cs="宋体"/>
                <w:spacing w:val="2"/>
                <w:sz w:val="20"/>
                <w:szCs w:val="20"/>
              </w:rPr>
              <w:t xml:space="preserve"> </w:t>
            </w:r>
            <w:r>
              <w:rPr>
                <w:rFonts w:ascii="宋体" w:eastAsia="宋体" w:hAnsi="宋体" w:cs="宋体"/>
                <w:spacing w:val="-4"/>
                <w:sz w:val="20"/>
                <w:szCs w:val="20"/>
              </w:rPr>
              <w:t>与难点</w:t>
            </w:r>
          </w:p>
        </w:tc>
        <w:tc>
          <w:tcPr>
            <w:tcW w:w="7701" w:type="dxa"/>
            <w:gridSpan w:val="5"/>
            <w:vAlign w:val="center"/>
          </w:tcPr>
          <w:p w:rsidR="0037411C" w:rsidRDefault="00BC4EAF">
            <w:pPr>
              <w:pStyle w:val="af4"/>
              <w:ind w:firstLine="396"/>
            </w:pPr>
            <w:r>
              <w:rPr>
                <w:rFonts w:hint="eastAsia"/>
              </w:rPr>
              <w:t>教学重点：良好日常行为规范的养成。</w:t>
            </w:r>
          </w:p>
          <w:p w:rsidR="0037411C" w:rsidRDefault="00BC4EAF">
            <w:pPr>
              <w:pStyle w:val="af4"/>
              <w:ind w:firstLine="396"/>
            </w:pPr>
            <w:r>
              <w:rPr>
                <w:rFonts w:hint="eastAsia"/>
              </w:rPr>
              <w:t>教学难点：良好日常行为规范的养成；习近平新时代中国特色社会主义思想等的学习入脑、入心、入行。</w:t>
            </w:r>
          </w:p>
        </w:tc>
      </w:tr>
      <w:tr w:rsidR="0037411C">
        <w:trPr>
          <w:trHeight w:val="514"/>
        </w:trPr>
        <w:tc>
          <w:tcPr>
            <w:tcW w:w="1280" w:type="dxa"/>
            <w:vAlign w:val="center"/>
          </w:tcPr>
          <w:p w:rsidR="0037411C" w:rsidRDefault="00BC4EAF">
            <w:pPr>
              <w:kinsoku/>
              <w:overflowPunct w:val="0"/>
              <w:spacing w:before="168" w:line="320" w:lineRule="auto"/>
              <w:ind w:left="165"/>
              <w:jc w:val="center"/>
              <w:rPr>
                <w:rFonts w:ascii="宋体" w:eastAsia="宋体" w:hAnsi="宋体" w:cs="宋体"/>
                <w:sz w:val="20"/>
                <w:szCs w:val="20"/>
              </w:rPr>
            </w:pPr>
            <w:r>
              <w:rPr>
                <w:rFonts w:ascii="宋体" w:eastAsia="宋体" w:hAnsi="宋体" w:cs="宋体"/>
                <w:spacing w:val="-3"/>
                <w:sz w:val="20"/>
                <w:szCs w:val="20"/>
              </w:rPr>
              <w:t>教学组织</w:t>
            </w:r>
          </w:p>
        </w:tc>
        <w:tc>
          <w:tcPr>
            <w:tcW w:w="7701" w:type="dxa"/>
            <w:gridSpan w:val="5"/>
            <w:vAlign w:val="center"/>
          </w:tcPr>
          <w:p w:rsidR="0037411C" w:rsidRDefault="00BC4EAF">
            <w:pPr>
              <w:pStyle w:val="af4"/>
              <w:ind w:firstLine="396"/>
            </w:pPr>
            <w:r>
              <w:rPr>
                <w:rFonts w:hint="eastAsia"/>
                <w:lang w:val="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rsidR="0037411C">
        <w:trPr>
          <w:trHeight w:val="517"/>
        </w:trPr>
        <w:tc>
          <w:tcPr>
            <w:tcW w:w="1280" w:type="dxa"/>
            <w:vAlign w:val="center"/>
          </w:tcPr>
          <w:p w:rsidR="0037411C" w:rsidRDefault="00BC4EAF">
            <w:pPr>
              <w:kinsoku/>
              <w:overflowPunct w:val="0"/>
              <w:spacing w:before="172" w:line="320" w:lineRule="auto"/>
              <w:ind w:left="165"/>
              <w:jc w:val="center"/>
              <w:rPr>
                <w:rFonts w:ascii="宋体" w:eastAsia="宋体" w:hAnsi="宋体" w:cs="宋体"/>
                <w:sz w:val="20"/>
                <w:szCs w:val="20"/>
              </w:rPr>
            </w:pPr>
            <w:r>
              <w:rPr>
                <w:rFonts w:ascii="宋体" w:eastAsia="宋体" w:hAnsi="宋体" w:cs="宋体"/>
                <w:spacing w:val="-3"/>
                <w:sz w:val="20"/>
                <w:szCs w:val="20"/>
              </w:rPr>
              <w:t>教学资料</w:t>
            </w:r>
          </w:p>
        </w:tc>
        <w:tc>
          <w:tcPr>
            <w:tcW w:w="7701" w:type="dxa"/>
            <w:gridSpan w:val="5"/>
            <w:vAlign w:val="center"/>
          </w:tcPr>
          <w:p w:rsidR="0037411C" w:rsidRDefault="00BC4EAF">
            <w:pPr>
              <w:pStyle w:val="af4"/>
              <w:ind w:firstLine="396"/>
            </w:pPr>
            <w:r>
              <w:rPr>
                <w:rFonts w:hint="eastAsia"/>
                <w:lang w:val="zh-CN"/>
              </w:rPr>
              <w:t>《学生手册》</w:t>
            </w:r>
          </w:p>
        </w:tc>
      </w:tr>
      <w:tr w:rsidR="0037411C">
        <w:trPr>
          <w:trHeight w:val="615"/>
        </w:trPr>
        <w:tc>
          <w:tcPr>
            <w:tcW w:w="1280" w:type="dxa"/>
            <w:vAlign w:val="center"/>
          </w:tcPr>
          <w:p w:rsidR="0037411C" w:rsidRDefault="00BC4EAF">
            <w:pPr>
              <w:kinsoku/>
              <w:overflowPunct w:val="0"/>
              <w:spacing w:before="219" w:line="320" w:lineRule="auto"/>
              <w:ind w:left="162"/>
              <w:jc w:val="center"/>
              <w:rPr>
                <w:rFonts w:ascii="宋体" w:eastAsia="宋体" w:hAnsi="宋体" w:cs="宋体"/>
                <w:sz w:val="20"/>
                <w:szCs w:val="20"/>
              </w:rPr>
            </w:pPr>
            <w:r>
              <w:rPr>
                <w:rFonts w:ascii="宋体" w:eastAsia="宋体" w:hAnsi="宋体" w:cs="宋体"/>
                <w:spacing w:val="-2"/>
                <w:sz w:val="20"/>
                <w:szCs w:val="20"/>
              </w:rPr>
              <w:t>考核要求</w:t>
            </w:r>
          </w:p>
        </w:tc>
        <w:tc>
          <w:tcPr>
            <w:tcW w:w="7701" w:type="dxa"/>
            <w:gridSpan w:val="5"/>
            <w:vAlign w:val="center"/>
          </w:tcPr>
          <w:p w:rsidR="0037411C" w:rsidRDefault="00BC4EAF">
            <w:pPr>
              <w:pStyle w:val="af4"/>
              <w:ind w:firstLine="396"/>
            </w:pPr>
            <w:r>
              <w:rPr>
                <w:rFonts w:hint="eastAsia"/>
                <w:lang w:val="zh-CN"/>
              </w:rPr>
              <w:t>考核总分</w:t>
            </w:r>
            <w:r>
              <w:rPr>
                <w:rFonts w:hint="eastAsia"/>
                <w:lang w:val="zh-CN"/>
              </w:rPr>
              <w:t>=</w:t>
            </w:r>
            <w:r>
              <w:rPr>
                <w:rFonts w:hint="eastAsia"/>
                <w:lang w:val="zh-CN"/>
              </w:rPr>
              <w:t>基本分</w:t>
            </w:r>
            <w:r>
              <w:rPr>
                <w:rFonts w:hint="eastAsia"/>
                <w:lang w:val="zh-CN"/>
              </w:rPr>
              <w:t>+</w:t>
            </w:r>
            <w:r>
              <w:rPr>
                <w:rFonts w:hint="eastAsia"/>
                <w:lang w:val="zh-CN"/>
              </w:rPr>
              <w:t>奖励分</w:t>
            </w:r>
            <w:r>
              <w:rPr>
                <w:rFonts w:hint="eastAsia"/>
                <w:lang w:val="zh-CN"/>
              </w:rPr>
              <w:t>-</w:t>
            </w:r>
            <w:r>
              <w:rPr>
                <w:rFonts w:hint="eastAsia"/>
                <w:lang w:val="zh-CN"/>
              </w:rPr>
              <w:t>处罚分。</w:t>
            </w:r>
          </w:p>
        </w:tc>
      </w:tr>
    </w:tbl>
    <w:p w:rsidR="0037411C" w:rsidRDefault="0037411C">
      <w:pPr>
        <w:kinsoku/>
        <w:overflowPunct w:val="0"/>
        <w:spacing w:before="117" w:line="320" w:lineRule="auto"/>
        <w:ind w:left="161"/>
        <w:jc w:val="both"/>
        <w:outlineLvl w:val="4"/>
        <w:rPr>
          <w:rFonts w:ascii="黑体" w:eastAsia="黑体" w:hAnsi="黑体" w:cs="黑体"/>
          <w:spacing w:val="-5"/>
          <w:sz w:val="24"/>
          <w:szCs w:val="24"/>
          <w:lang w:val="zh-CN" w:eastAsia="zh-CN"/>
        </w:rPr>
      </w:pPr>
    </w:p>
    <w:tbl>
      <w:tblPr>
        <w:tblW w:w="0" w:type="auto"/>
        <w:jc w:val="center"/>
        <w:tblLayout w:type="fixed"/>
        <w:tblLook w:val="04A0" w:firstRow="1" w:lastRow="0" w:firstColumn="1" w:lastColumn="0" w:noHBand="0" w:noVBand="1"/>
      </w:tblPr>
      <w:tblGrid>
        <w:gridCol w:w="1273"/>
        <w:gridCol w:w="1540"/>
        <w:gridCol w:w="1540"/>
        <w:gridCol w:w="1540"/>
        <w:gridCol w:w="1540"/>
        <w:gridCol w:w="1542"/>
      </w:tblGrid>
      <w:tr w:rsidR="0037411C">
        <w:trPr>
          <w:trHeight w:val="399"/>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rsidR="0037411C" w:rsidRDefault="00BC4EAF">
            <w:pPr>
              <w:pStyle w:val="af3"/>
              <w:rPr>
                <w:lang w:val="zh-CN"/>
              </w:rPr>
            </w:pPr>
            <w:r>
              <w:t>课程名称</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pPr>
            <w:r>
              <w:rPr>
                <w:rFonts w:hint="eastAsia"/>
              </w:rPr>
              <w:t>学习与创新</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rPr>
                <w:lang w:val="zh-CN"/>
              </w:rPr>
            </w:pPr>
            <w:r>
              <w:t>课程编号</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rPr>
                <w:lang w:val="zh-CN"/>
              </w:rPr>
            </w:pPr>
            <w:r>
              <w:rPr>
                <w:rFonts w:hint="eastAsia"/>
              </w:rPr>
              <w:t>7090008</w:t>
            </w:r>
          </w:p>
        </w:tc>
        <w:tc>
          <w:tcPr>
            <w:tcW w:w="1540"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rPr>
                <w:lang w:val="zh-CN"/>
              </w:rPr>
            </w:pPr>
            <w:r>
              <w:rPr>
                <w:rFonts w:hint="eastAsia"/>
              </w:rPr>
              <w:t>开设</w:t>
            </w:r>
            <w:r>
              <w:t>学期</w:t>
            </w:r>
          </w:p>
        </w:tc>
        <w:tc>
          <w:tcPr>
            <w:tcW w:w="154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pPr>
            <w:r>
              <w:rPr>
                <w:rFonts w:hint="eastAsia"/>
              </w:rPr>
              <w:t>1-5</w:t>
            </w:r>
          </w:p>
        </w:tc>
      </w:tr>
      <w:tr w:rsidR="0037411C">
        <w:trPr>
          <w:trHeight w:val="528"/>
          <w:jc w:val="center"/>
        </w:trPr>
        <w:tc>
          <w:tcPr>
            <w:tcW w:w="1273" w:type="dxa"/>
            <w:tcBorders>
              <w:top w:val="single" w:sz="6" w:space="0" w:color="auto"/>
              <w:left w:val="single" w:sz="6" w:space="0" w:color="auto"/>
              <w:bottom w:val="nil"/>
              <w:right w:val="single" w:sz="4" w:space="0" w:color="auto"/>
            </w:tcBorders>
            <w:vAlign w:val="center"/>
          </w:tcPr>
          <w:p w:rsidR="0037411C" w:rsidRDefault="00BC4EAF">
            <w:pPr>
              <w:pStyle w:val="af3"/>
              <w:rPr>
                <w:lang w:val="zh-CN"/>
              </w:rPr>
            </w:pPr>
            <w:r>
              <w:rPr>
                <w:rFonts w:hint="eastAsia"/>
                <w:lang w:val="zh-CN"/>
              </w:rPr>
              <w:t>教学目标</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rPr>
              <w:t>增强学生的专业应用、创新创效创业能力，增强学生解决实践问题的能力，激发学生创新精神、创业意识，提高学生的学习创新素质。</w:t>
            </w:r>
          </w:p>
        </w:tc>
      </w:tr>
      <w:tr w:rsidR="0037411C">
        <w:trPr>
          <w:trHeight w:val="570"/>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专题教育：创业指导教育、创新创业基础教育等。</w:t>
            </w:r>
          </w:p>
          <w:p w:rsidR="0037411C" w:rsidRDefault="00BC4EAF">
            <w:pPr>
              <w:pStyle w:val="af4"/>
              <w:ind w:firstLine="396"/>
            </w:pPr>
            <w:r>
              <w:rPr>
                <w:rFonts w:hint="eastAsia"/>
              </w:rPr>
              <w:t>精品活动：创业学习竞赛、职业技能比赛、创新创业竞赛等。</w:t>
            </w:r>
          </w:p>
          <w:p w:rsidR="0037411C" w:rsidRDefault="00BC4EAF">
            <w:pPr>
              <w:pStyle w:val="af4"/>
              <w:ind w:firstLine="396"/>
              <w:rPr>
                <w:lang w:val="zh-CN"/>
              </w:rPr>
            </w:pPr>
            <w:r>
              <w:rPr>
                <w:rFonts w:hint="eastAsia"/>
              </w:rPr>
              <w:t>“创课堂”：培养创新思维、开展团队辅导、孵化重点项目等的“创课堂”教育。</w:t>
            </w:r>
          </w:p>
        </w:tc>
      </w:tr>
      <w:tr w:rsidR="0037411C">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lastRenderedPageBreak/>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教学重点：学生学习精神的培养，创新思维的培养。</w:t>
            </w:r>
          </w:p>
          <w:p w:rsidR="0037411C" w:rsidRDefault="00BC4EAF">
            <w:pPr>
              <w:pStyle w:val="af4"/>
              <w:ind w:firstLine="396"/>
              <w:rPr>
                <w:lang w:val="zh-CN"/>
              </w:rPr>
            </w:pPr>
            <w:r>
              <w:rPr>
                <w:rFonts w:hint="eastAsia"/>
              </w:rPr>
              <w:t>教学难点：创新创业孵化项目、创新创业竞赛等实践项目的指导与突破。</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rPr>
              <w:t>1.</w:t>
            </w:r>
            <w:r>
              <w:rPr>
                <w:rFonts w:hint="eastAsia"/>
                <w:lang w:val="zh-CN"/>
              </w:rPr>
              <w:t>《大学生创新与创业实践》</w:t>
            </w:r>
            <w:r>
              <w:rPr>
                <w:rFonts w:hint="eastAsia"/>
                <w:lang w:val="zh-CN"/>
              </w:rPr>
              <w:t>MOOC</w:t>
            </w:r>
            <w:r>
              <w:rPr>
                <w:rFonts w:hint="eastAsia"/>
                <w:lang w:val="zh-CN"/>
              </w:rPr>
              <w:t>，张祖涛，教学课件。</w:t>
            </w:r>
          </w:p>
          <w:p w:rsidR="0037411C" w:rsidRDefault="00BC4EAF">
            <w:pPr>
              <w:pStyle w:val="af4"/>
              <w:ind w:firstLine="396"/>
              <w:rPr>
                <w:lang w:val="zh-CN"/>
              </w:rPr>
            </w:pPr>
            <w:r>
              <w:rPr>
                <w:rFonts w:hint="eastAsia"/>
              </w:rPr>
              <w:t>2.</w:t>
            </w:r>
            <w:r>
              <w:rPr>
                <w:rFonts w:hint="eastAsia"/>
                <w:lang w:val="zh-CN"/>
              </w:rPr>
              <w:t>自编教案与校本教材。</w:t>
            </w:r>
          </w:p>
        </w:tc>
      </w:tr>
      <w:tr w:rsidR="0037411C">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1.</w:t>
            </w:r>
            <w:r>
              <w:rPr>
                <w:rFonts w:hint="eastAsia"/>
              </w:rPr>
              <w:t>过程考核与项目成绩考核相结合；</w:t>
            </w:r>
          </w:p>
          <w:p w:rsidR="0037411C" w:rsidRDefault="00BC4EAF">
            <w:pPr>
              <w:pStyle w:val="af4"/>
              <w:ind w:firstLine="396"/>
              <w:rPr>
                <w:lang w:val="zh-CN"/>
              </w:rPr>
            </w:pPr>
            <w:r>
              <w:rPr>
                <w:rFonts w:hint="eastAsia"/>
              </w:rPr>
              <w:t>2.</w:t>
            </w:r>
            <w:r>
              <w:rPr>
                <w:rFonts w:hint="eastAsia"/>
              </w:rPr>
              <w:t>个人考核与团队考核相结合。</w:t>
            </w:r>
          </w:p>
        </w:tc>
      </w:tr>
    </w:tbl>
    <w:p w:rsidR="0037411C" w:rsidRDefault="0037411C">
      <w:pPr>
        <w:pStyle w:val="a5"/>
        <w:spacing w:line="400" w:lineRule="exact"/>
        <w:rPr>
          <w:rFonts w:hAnsi="宋体" w:cs="宋体"/>
          <w:sz w:val="24"/>
          <w:lang w:val="zh-CN"/>
        </w:rPr>
      </w:pPr>
    </w:p>
    <w:tbl>
      <w:tblPr>
        <w:tblW w:w="0" w:type="auto"/>
        <w:jc w:val="center"/>
        <w:tblLayout w:type="fixed"/>
        <w:tblLook w:val="04A0" w:firstRow="1" w:lastRow="0" w:firstColumn="1" w:lastColumn="0" w:noHBand="0" w:noVBand="1"/>
      </w:tblPr>
      <w:tblGrid>
        <w:gridCol w:w="1273"/>
        <w:gridCol w:w="1912"/>
        <w:gridCol w:w="1276"/>
        <w:gridCol w:w="1701"/>
        <w:gridCol w:w="1271"/>
        <w:gridCol w:w="1542"/>
      </w:tblGrid>
      <w:tr w:rsidR="0037411C">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rsidR="0037411C" w:rsidRDefault="00BC4EAF">
            <w:pPr>
              <w:pStyle w:val="af3"/>
              <w:rPr>
                <w:lang w:val="zh-CN"/>
              </w:rPr>
            </w:pPr>
            <w:r>
              <w:rPr>
                <w:rFonts w:hint="eastAsia"/>
                <w:lang w:val="zh-CN"/>
              </w:rPr>
              <w:t>课程名称</w:t>
            </w:r>
          </w:p>
        </w:tc>
        <w:tc>
          <w:tcPr>
            <w:tcW w:w="191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rPr>
                <w:lang w:val="zh-CN"/>
              </w:rPr>
            </w:pPr>
            <w:r>
              <w:rPr>
                <w:rFonts w:hint="eastAsia"/>
                <w:lang w:val="zh-CN"/>
              </w:rPr>
              <w:t>职业发展实践</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rPr>
                <w:lang w:val="zh-CN"/>
              </w:rPr>
            </w:pPr>
            <w:r>
              <w:rPr>
                <w:rFonts w:hint="eastAsia"/>
                <w:lang w:val="zh-CN"/>
              </w:rPr>
              <w:t>课程编号</w:t>
            </w:r>
          </w:p>
        </w:tc>
        <w:tc>
          <w:tcPr>
            <w:tcW w:w="1701"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rPr>
                <w:lang w:val="zh-CN"/>
              </w:rPr>
            </w:pPr>
            <w:r>
              <w:rPr>
                <w:rFonts w:hint="eastAsia"/>
                <w:lang w:val="zh-CN"/>
              </w:rPr>
              <w:t>7090009</w:t>
            </w:r>
          </w:p>
        </w:tc>
        <w:tc>
          <w:tcPr>
            <w:tcW w:w="1271"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rPr>
                <w:lang w:val="zh-CN"/>
              </w:rPr>
            </w:pPr>
            <w:r>
              <w:rPr>
                <w:rFonts w:hint="eastAsia"/>
              </w:rPr>
              <w:t>开设</w:t>
            </w:r>
            <w:r>
              <w:rPr>
                <w:rFonts w:hint="eastAsia"/>
                <w:lang w:val="zh-CN"/>
              </w:rPr>
              <w:t>学期</w:t>
            </w:r>
          </w:p>
        </w:tc>
        <w:tc>
          <w:tcPr>
            <w:tcW w:w="154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pPr>
            <w:r>
              <w:rPr>
                <w:rFonts w:hint="eastAsia"/>
              </w:rPr>
              <w:t>1-5</w:t>
            </w:r>
          </w:p>
        </w:tc>
      </w:tr>
      <w:tr w:rsidR="0037411C">
        <w:trPr>
          <w:trHeight w:val="528"/>
          <w:jc w:val="center"/>
        </w:trPr>
        <w:tc>
          <w:tcPr>
            <w:tcW w:w="1273" w:type="dxa"/>
            <w:tcBorders>
              <w:top w:val="single" w:sz="6" w:space="0" w:color="auto"/>
              <w:left w:val="single" w:sz="6" w:space="0" w:color="auto"/>
              <w:bottom w:val="nil"/>
              <w:right w:val="single" w:sz="4" w:space="0" w:color="auto"/>
            </w:tcBorders>
            <w:vAlign w:val="center"/>
          </w:tcPr>
          <w:p w:rsidR="0037411C" w:rsidRDefault="00BC4EAF">
            <w:pPr>
              <w:pStyle w:val="af3"/>
              <w:rPr>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rsidR="0037411C" w:rsidRDefault="00BC4EAF">
            <w:pPr>
              <w:pStyle w:val="af4"/>
              <w:ind w:firstLine="396"/>
              <w:rPr>
                <w:lang w:val="zh-CN"/>
              </w:rPr>
            </w:pPr>
            <w:r>
              <w:rPr>
                <w:rFonts w:hint="eastAsia"/>
                <w:lang w:val="zh-CN"/>
              </w:rPr>
              <w:t>培育学生工匠精神、劳动精神和奉献精神，引导学生热爱所学专业，明确职业规范，树立职业意识，理解脏险苦累，锻造学生铁的意志品质，提高学生的职业发展素质。</w:t>
            </w:r>
          </w:p>
        </w:tc>
      </w:tr>
      <w:tr w:rsidR="0037411C">
        <w:trPr>
          <w:trHeight w:val="570"/>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专题教育：职业思想教育、职业道德教育、职业文化教育、职业礼仪教育、职业规范教育等。</w:t>
            </w:r>
          </w:p>
          <w:p w:rsidR="0037411C" w:rsidRDefault="00BC4EAF">
            <w:pPr>
              <w:pStyle w:val="af4"/>
              <w:ind w:firstLine="396"/>
              <w:rPr>
                <w:lang w:val="zh-CN"/>
              </w:rPr>
            </w:pPr>
            <w:r>
              <w:rPr>
                <w:rFonts w:hint="eastAsia"/>
                <w:lang w:val="zh-CN"/>
              </w:rPr>
              <w:t>精品活动：职业体验、志愿者服务、公益劳动、春暑运社会实践等。</w:t>
            </w:r>
          </w:p>
          <w:p w:rsidR="0037411C" w:rsidRDefault="00BC4EAF">
            <w:pPr>
              <w:pStyle w:val="af4"/>
              <w:ind w:firstLine="396"/>
              <w:rPr>
                <w:lang w:val="zh-CN"/>
              </w:rPr>
            </w:pPr>
            <w:r>
              <w:rPr>
                <w:rFonts w:hint="eastAsia"/>
                <w:lang w:val="zh-CN"/>
              </w:rPr>
              <w:t>“勤课堂”：安全教育、劳动教育、职业理想教育、爱岗敬业教育、诚实守信教育、精益求精教育、服务奉献教育等“勤课堂”教育。</w:t>
            </w:r>
          </w:p>
        </w:tc>
      </w:tr>
      <w:tr w:rsidR="0037411C">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教学重点：安全教育、劳动教育。</w:t>
            </w:r>
          </w:p>
          <w:p w:rsidR="0037411C" w:rsidRDefault="00BC4EAF">
            <w:pPr>
              <w:pStyle w:val="af4"/>
              <w:ind w:firstLine="396"/>
              <w:rPr>
                <w:lang w:val="zh-CN"/>
              </w:rPr>
            </w:pPr>
            <w:r>
              <w:rPr>
                <w:rFonts w:hint="eastAsia"/>
              </w:rPr>
              <w:t>教学难点：</w:t>
            </w:r>
            <w:r>
              <w:rPr>
                <w:rFonts w:hint="eastAsia"/>
                <w:lang w:val="zh-CN"/>
              </w:rPr>
              <w:t>学生责任意识和敬业精神的培养，学生感恩意识和奉献精神的培养</w:t>
            </w:r>
            <w:r>
              <w:rPr>
                <w:rFonts w:hint="eastAsia"/>
              </w:rPr>
              <w:t>。</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课程以培育敬业精神为抓手，以强化工匠意识为目标，通过组织专题教育、精品活动，开设“勤课堂”教育，帮助学生塑造良好的职业形象，提升职业意识，向工匠看齐、向先进学习。</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自编教案与校本教材</w:t>
            </w:r>
          </w:p>
        </w:tc>
      </w:tr>
      <w:tr w:rsidR="0037411C">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1.</w:t>
            </w:r>
            <w:r>
              <w:rPr>
                <w:rFonts w:hint="eastAsia"/>
              </w:rPr>
              <w:t>过程考核与项目成绩考核相结合；</w:t>
            </w:r>
          </w:p>
          <w:p w:rsidR="0037411C" w:rsidRDefault="00BC4EAF">
            <w:pPr>
              <w:pStyle w:val="af4"/>
              <w:ind w:firstLine="396"/>
              <w:rPr>
                <w:lang w:val="zh-CN"/>
              </w:rPr>
            </w:pPr>
            <w:r>
              <w:rPr>
                <w:rFonts w:hint="eastAsia"/>
              </w:rPr>
              <w:t>2.</w:t>
            </w:r>
            <w:r>
              <w:rPr>
                <w:rFonts w:hint="eastAsia"/>
              </w:rPr>
              <w:t>个人考核与团队考核相结合。</w:t>
            </w:r>
          </w:p>
        </w:tc>
      </w:tr>
    </w:tbl>
    <w:p w:rsidR="0037411C" w:rsidRDefault="0037411C">
      <w:pPr>
        <w:pStyle w:val="a5"/>
        <w:spacing w:line="400" w:lineRule="exact"/>
        <w:ind w:firstLineChars="200" w:firstLine="480"/>
        <w:rPr>
          <w:rFonts w:ascii="仿宋_GB2312" w:cs="宋体"/>
          <w:sz w:val="24"/>
          <w:lang w:val="zh-CN"/>
        </w:rPr>
      </w:pPr>
    </w:p>
    <w:tbl>
      <w:tblPr>
        <w:tblW w:w="0" w:type="auto"/>
        <w:jc w:val="center"/>
        <w:tblLayout w:type="fixed"/>
        <w:tblLook w:val="04A0" w:firstRow="1" w:lastRow="0" w:firstColumn="1" w:lastColumn="0" w:noHBand="0" w:noVBand="1"/>
      </w:tblPr>
      <w:tblGrid>
        <w:gridCol w:w="1273"/>
        <w:gridCol w:w="1912"/>
        <w:gridCol w:w="1559"/>
        <w:gridCol w:w="1843"/>
        <w:gridCol w:w="1276"/>
        <w:gridCol w:w="1112"/>
      </w:tblGrid>
      <w:tr w:rsidR="0037411C" w:rsidTr="00014C96">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rsidR="0037411C" w:rsidRDefault="00BC4EAF">
            <w:pPr>
              <w:jc w:val="center"/>
              <w:textAlignment w:val="top"/>
              <w:rPr>
                <w:rFonts w:ascii="宋体" w:eastAsia="宋体" w:hAnsi="宋体" w:cs="宋体"/>
                <w:sz w:val="20"/>
                <w:szCs w:val="20"/>
                <w:lang w:val="zh-CN"/>
              </w:rPr>
            </w:pPr>
            <w:r>
              <w:rPr>
                <w:rFonts w:ascii="宋体" w:eastAsia="宋体" w:hAnsi="宋体" w:cs="宋体" w:hint="eastAsia"/>
                <w:sz w:val="20"/>
                <w:szCs w:val="20"/>
                <w:lang w:val="zh-CN"/>
              </w:rPr>
              <w:t>课程名称</w:t>
            </w:r>
          </w:p>
        </w:tc>
        <w:tc>
          <w:tcPr>
            <w:tcW w:w="191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jc w:val="center"/>
              <w:textAlignment w:val="top"/>
              <w:rPr>
                <w:rFonts w:ascii="宋体" w:eastAsia="宋体" w:hAnsi="宋体" w:cs="宋体"/>
                <w:sz w:val="20"/>
                <w:szCs w:val="20"/>
                <w:lang w:val="zh-CN"/>
              </w:rPr>
            </w:pPr>
            <w:r>
              <w:rPr>
                <w:rFonts w:ascii="宋体" w:eastAsia="宋体" w:hAnsi="宋体" w:cs="宋体" w:hint="eastAsia"/>
                <w:sz w:val="20"/>
                <w:szCs w:val="20"/>
                <w:lang w:val="zh-CN"/>
              </w:rPr>
              <w:t>审美修养实践</w:t>
            </w:r>
          </w:p>
        </w:tc>
        <w:tc>
          <w:tcPr>
            <w:tcW w:w="1559"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jc w:val="center"/>
              <w:textAlignment w:val="top"/>
              <w:rPr>
                <w:rFonts w:ascii="宋体" w:eastAsia="宋体" w:hAnsi="宋体" w:cs="宋体"/>
                <w:sz w:val="20"/>
                <w:szCs w:val="20"/>
                <w:lang w:val="zh-CN"/>
              </w:rPr>
            </w:pPr>
            <w:r>
              <w:rPr>
                <w:rFonts w:ascii="宋体" w:eastAsia="宋体" w:hAnsi="宋体" w:cs="宋体" w:hint="eastAsia"/>
                <w:sz w:val="20"/>
                <w:szCs w:val="20"/>
                <w:lang w:val="zh-CN"/>
              </w:rPr>
              <w:t>课程编号</w:t>
            </w:r>
          </w:p>
        </w:tc>
        <w:tc>
          <w:tcPr>
            <w:tcW w:w="1843"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jc w:val="center"/>
              <w:textAlignment w:val="top"/>
              <w:rPr>
                <w:rFonts w:ascii="宋体" w:eastAsia="宋体" w:hAnsi="宋体" w:cs="宋体"/>
                <w:sz w:val="20"/>
                <w:szCs w:val="20"/>
                <w:lang w:val="zh-CN"/>
              </w:rPr>
            </w:pPr>
            <w:r>
              <w:rPr>
                <w:rFonts w:ascii="宋体" w:eastAsia="宋体" w:hAnsi="宋体" w:cs="宋体" w:hint="eastAsia"/>
                <w:sz w:val="20"/>
                <w:szCs w:val="20"/>
                <w:lang w:val="zh-CN"/>
              </w:rPr>
              <w:t>7090010</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jc w:val="center"/>
              <w:textAlignment w:val="top"/>
              <w:rPr>
                <w:rFonts w:ascii="宋体" w:eastAsia="宋体" w:hAnsi="宋体" w:cs="宋体"/>
                <w:sz w:val="20"/>
                <w:szCs w:val="20"/>
                <w:lang w:val="zh-CN"/>
              </w:rPr>
            </w:pPr>
            <w:r>
              <w:rPr>
                <w:rFonts w:ascii="宋体" w:eastAsia="宋体" w:hAnsi="宋体" w:cs="宋体" w:hint="eastAsia"/>
                <w:sz w:val="20"/>
                <w:szCs w:val="20"/>
                <w:lang w:eastAsia="zh-CN"/>
              </w:rPr>
              <w:t>开设</w:t>
            </w:r>
            <w:r>
              <w:rPr>
                <w:rFonts w:ascii="宋体" w:eastAsia="宋体" w:hAnsi="宋体" w:cs="宋体" w:hint="eastAsia"/>
                <w:sz w:val="20"/>
                <w:szCs w:val="20"/>
                <w:lang w:val="zh-CN"/>
              </w:rPr>
              <w:t>学期</w:t>
            </w:r>
          </w:p>
        </w:tc>
        <w:tc>
          <w:tcPr>
            <w:tcW w:w="111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jc w:val="center"/>
              <w:textAlignment w:val="top"/>
              <w:rPr>
                <w:rFonts w:ascii="宋体" w:eastAsia="宋体" w:hAnsi="宋体" w:cs="宋体"/>
                <w:sz w:val="20"/>
                <w:szCs w:val="20"/>
                <w:lang w:eastAsia="zh-CN"/>
              </w:rPr>
            </w:pPr>
            <w:r>
              <w:rPr>
                <w:rFonts w:ascii="宋体" w:eastAsia="宋体" w:hAnsi="宋体" w:cs="宋体" w:hint="eastAsia"/>
                <w:sz w:val="20"/>
                <w:szCs w:val="20"/>
                <w:lang w:eastAsia="zh-CN"/>
              </w:rPr>
              <w:t>1-5</w:t>
            </w:r>
          </w:p>
        </w:tc>
      </w:tr>
      <w:tr w:rsidR="0037411C" w:rsidTr="00014C96">
        <w:trPr>
          <w:trHeight w:val="528"/>
          <w:jc w:val="center"/>
        </w:trPr>
        <w:tc>
          <w:tcPr>
            <w:tcW w:w="1273" w:type="dxa"/>
            <w:tcBorders>
              <w:top w:val="single" w:sz="6" w:space="0" w:color="auto"/>
              <w:left w:val="single" w:sz="6" w:space="0" w:color="auto"/>
              <w:bottom w:val="single" w:sz="4" w:space="0" w:color="auto"/>
              <w:right w:val="single" w:sz="4" w:space="0" w:color="auto"/>
            </w:tcBorders>
            <w:vAlign w:val="center"/>
          </w:tcPr>
          <w:p w:rsidR="0037411C" w:rsidRDefault="00BC4EAF">
            <w:pPr>
              <w:jc w:val="center"/>
              <w:textAlignment w:val="top"/>
              <w:rPr>
                <w:rFonts w:ascii="宋体" w:eastAsia="宋体" w:hAnsi="宋体" w:cs="宋体"/>
                <w:sz w:val="20"/>
                <w:szCs w:val="20"/>
                <w:lang w:val="zh-CN"/>
              </w:rPr>
            </w:pPr>
            <w:bookmarkStart w:id="18" w:name="_GoBack"/>
            <w:r>
              <w:rPr>
                <w:rFonts w:ascii="宋体" w:eastAsia="宋体" w:hAnsi="宋体" w:cs="宋体" w:hint="eastAsia"/>
                <w:sz w:val="20"/>
                <w:szCs w:val="20"/>
                <w:lang w:val="zh-CN"/>
              </w:rPr>
              <w:t>教学目标</w:t>
            </w:r>
          </w:p>
        </w:tc>
        <w:tc>
          <w:tcPr>
            <w:tcW w:w="7702" w:type="dxa"/>
            <w:gridSpan w:val="5"/>
            <w:tcBorders>
              <w:top w:val="single" w:sz="6" w:space="0" w:color="auto"/>
              <w:left w:val="single" w:sz="4" w:space="0" w:color="auto"/>
              <w:bottom w:val="single" w:sz="4" w:space="0" w:color="auto"/>
              <w:right w:val="single" w:sz="6" w:space="0" w:color="auto"/>
            </w:tcBorders>
            <w:vAlign w:val="center"/>
          </w:tcPr>
          <w:p w:rsidR="0037411C" w:rsidRDefault="00BC4EAF">
            <w:pPr>
              <w:pStyle w:val="af4"/>
              <w:ind w:firstLine="396"/>
              <w:rPr>
                <w:lang w:val="zh-CN"/>
              </w:rPr>
            </w:pPr>
            <w:r>
              <w:rPr>
                <w:rFonts w:hint="eastAsia"/>
                <w:lang w:val="zh-CN"/>
              </w:rPr>
              <w:t>教育学生正确认识美的本质，树立正确的审美观；提高学生礼仪修养与文明修养；促进学生以美悦情，以美育人，净化心灵，完善人格。</w:t>
            </w:r>
          </w:p>
        </w:tc>
      </w:tr>
      <w:bookmarkEnd w:id="18"/>
      <w:tr w:rsidR="0037411C" w:rsidTr="00014C96">
        <w:trPr>
          <w:trHeight w:val="570"/>
          <w:jc w:val="center"/>
        </w:trPr>
        <w:tc>
          <w:tcPr>
            <w:tcW w:w="1273" w:type="dxa"/>
            <w:tcBorders>
              <w:top w:val="single" w:sz="4" w:space="0" w:color="auto"/>
              <w:left w:val="single" w:sz="6" w:space="0" w:color="auto"/>
              <w:bottom w:val="single" w:sz="6" w:space="0" w:color="auto"/>
              <w:right w:val="single" w:sz="6" w:space="0" w:color="auto"/>
            </w:tcBorders>
            <w:vAlign w:val="center"/>
          </w:tcPr>
          <w:p w:rsidR="0037411C" w:rsidRDefault="00BC4EAF">
            <w:pPr>
              <w:jc w:val="center"/>
              <w:textAlignment w:val="top"/>
              <w:rPr>
                <w:rFonts w:ascii="宋体" w:eastAsia="宋体" w:hAnsi="宋体" w:cs="宋体"/>
                <w:sz w:val="20"/>
                <w:szCs w:val="20"/>
                <w:lang w:val="zh-CN"/>
              </w:rPr>
            </w:pPr>
            <w:r>
              <w:rPr>
                <w:rFonts w:ascii="宋体" w:eastAsia="宋体" w:hAnsi="宋体" w:cs="宋体" w:hint="eastAsia"/>
                <w:sz w:val="20"/>
                <w:szCs w:val="20"/>
                <w:lang w:val="zh-CN"/>
              </w:rPr>
              <w:lastRenderedPageBreak/>
              <w:t>教学内容</w:t>
            </w:r>
          </w:p>
        </w:tc>
        <w:tc>
          <w:tcPr>
            <w:tcW w:w="7702" w:type="dxa"/>
            <w:gridSpan w:val="5"/>
            <w:tcBorders>
              <w:top w:val="single" w:sz="4"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专题教育：各类文化艺术讲座、各种文艺演出等。</w:t>
            </w:r>
          </w:p>
          <w:p w:rsidR="0037411C" w:rsidRDefault="00BC4EAF">
            <w:pPr>
              <w:pStyle w:val="af4"/>
              <w:ind w:firstLine="396"/>
              <w:rPr>
                <w:lang w:val="zh-CN"/>
              </w:rPr>
            </w:pPr>
            <w:r>
              <w:rPr>
                <w:rFonts w:hint="eastAsia"/>
                <w:lang w:val="zh-CN"/>
              </w:rPr>
              <w:t>精品活动：校园文化节、大学生艺术节、寝室文化节、职业礼仪大赛等。</w:t>
            </w:r>
          </w:p>
          <w:p w:rsidR="0037411C" w:rsidRDefault="00BC4EAF">
            <w:pPr>
              <w:pStyle w:val="af4"/>
              <w:ind w:firstLine="396"/>
              <w:rPr>
                <w:lang w:val="zh-CN"/>
              </w:rPr>
            </w:pPr>
            <w:r>
              <w:rPr>
                <w:rFonts w:hint="eastAsia"/>
                <w:lang w:val="zh-CN"/>
              </w:rPr>
              <w:t>“雅课堂”：演讲与口才、中华优秀传统文化欣赏与实践、大学生礼仪修养、大学生文明修养、大学生艺术修养等“雅课堂”教育。</w:t>
            </w:r>
          </w:p>
        </w:tc>
      </w:tr>
      <w:tr w:rsidR="0037411C">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jc w:val="center"/>
              <w:textAlignment w:val="top"/>
              <w:rPr>
                <w:rFonts w:ascii="宋体" w:eastAsia="宋体" w:hAnsi="宋体" w:cs="宋体"/>
                <w:sz w:val="20"/>
                <w:szCs w:val="20"/>
                <w:lang w:val="zh-CN"/>
              </w:rPr>
            </w:pPr>
            <w:r>
              <w:rPr>
                <w:rFonts w:ascii="宋体" w:eastAsia="宋体" w:hAnsi="宋体" w:cs="宋体" w:hint="eastAsia"/>
                <w:sz w:val="20"/>
                <w:szCs w:val="20"/>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教学重点：日常行为礼仪</w:t>
            </w:r>
            <w:proofErr w:type="gramStart"/>
            <w:r>
              <w:rPr>
                <w:rFonts w:hint="eastAsia"/>
                <w:lang w:val="zh-CN"/>
              </w:rPr>
              <w:t>与职场礼仪</w:t>
            </w:r>
            <w:proofErr w:type="gramEnd"/>
            <w:r>
              <w:rPr>
                <w:rFonts w:hint="eastAsia"/>
                <w:lang w:val="zh-CN"/>
              </w:rPr>
              <w:t>、中华优秀传统文化欣赏与实践。</w:t>
            </w:r>
          </w:p>
          <w:p w:rsidR="0037411C" w:rsidRDefault="00BC4EAF">
            <w:pPr>
              <w:pStyle w:val="af4"/>
              <w:ind w:firstLine="396"/>
              <w:rPr>
                <w:lang w:val="zh-CN"/>
              </w:rPr>
            </w:pPr>
            <w:r>
              <w:rPr>
                <w:rFonts w:hint="eastAsia"/>
                <w:lang w:val="zh-CN"/>
              </w:rPr>
              <w:t>教学难点：演讲与口才、中华优秀传统文化欣赏与实践。</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jc w:val="center"/>
              <w:textAlignment w:val="top"/>
              <w:rPr>
                <w:rFonts w:ascii="宋体" w:eastAsia="宋体" w:hAnsi="宋体" w:cs="宋体"/>
                <w:sz w:val="20"/>
                <w:szCs w:val="20"/>
                <w:lang w:val="zh-CN"/>
              </w:rPr>
            </w:pPr>
            <w:r>
              <w:rPr>
                <w:rFonts w:ascii="宋体" w:eastAsia="宋体" w:hAnsi="宋体" w:cs="宋体" w:hint="eastAsia"/>
                <w:sz w:val="20"/>
                <w:szCs w:val="20"/>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将美育教育与学生的职业礼仪、文明素质、优秀传统文化相结合，通过情境模拟、实践演练、活动参与的方式，让学生习得基本的修养规范，懂得什么是真正的美，并去</w:t>
            </w:r>
            <w:proofErr w:type="gramStart"/>
            <w:r>
              <w:rPr>
                <w:rFonts w:hint="eastAsia"/>
                <w:lang w:val="zh-CN"/>
              </w:rPr>
              <w:t>践行</w:t>
            </w:r>
            <w:proofErr w:type="gramEnd"/>
            <w:r>
              <w:rPr>
                <w:rFonts w:hint="eastAsia"/>
                <w:lang w:val="zh-CN"/>
              </w:rPr>
              <w:t>美。基于</w:t>
            </w:r>
            <w:proofErr w:type="gramStart"/>
            <w:r>
              <w:rPr>
                <w:rFonts w:hint="eastAsia"/>
                <w:lang w:val="zh-CN"/>
              </w:rPr>
              <w:t>推普周活动</w:t>
            </w:r>
            <w:proofErr w:type="gramEnd"/>
            <w:r>
              <w:rPr>
                <w:rFonts w:hint="eastAsia"/>
                <w:lang w:val="zh-CN"/>
              </w:rPr>
              <w:t>、演讲比赛、“百生讲坛”优秀主讲人遴选与培育工程、时政</w:t>
            </w:r>
            <w:r>
              <w:rPr>
                <w:rFonts w:hint="eastAsia"/>
                <w:lang w:val="zh-CN"/>
              </w:rPr>
              <w:t>360</w:t>
            </w:r>
            <w:r>
              <w:rPr>
                <w:rFonts w:hint="eastAsia"/>
                <w:lang w:val="zh-CN"/>
              </w:rPr>
              <w:t>主讲进行演讲与口才的实践；</w:t>
            </w:r>
            <w:proofErr w:type="gramStart"/>
            <w:r>
              <w:rPr>
                <w:rFonts w:hint="eastAsia"/>
                <w:lang w:val="zh-CN"/>
              </w:rPr>
              <w:t>基于职场礼仪</w:t>
            </w:r>
            <w:proofErr w:type="gramEnd"/>
            <w:r>
              <w:rPr>
                <w:rFonts w:hint="eastAsia"/>
                <w:lang w:val="zh-CN"/>
              </w:rPr>
              <w:t>、行为礼仪宣讲会、分享会等活动进行日常行为礼仪</w:t>
            </w:r>
            <w:proofErr w:type="gramStart"/>
            <w:r>
              <w:rPr>
                <w:rFonts w:hint="eastAsia"/>
                <w:lang w:val="zh-CN"/>
              </w:rPr>
              <w:t>与职场礼仪</w:t>
            </w:r>
            <w:proofErr w:type="gramEnd"/>
            <w:r>
              <w:rPr>
                <w:rFonts w:hint="eastAsia"/>
                <w:lang w:val="zh-CN"/>
              </w:rPr>
              <w:t>教育；基于举办“大学生艺术节”进行中华优秀传统文化欣赏与实践。</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jc w:val="center"/>
              <w:textAlignment w:val="top"/>
              <w:rPr>
                <w:rFonts w:ascii="宋体" w:eastAsia="宋体" w:hAnsi="宋体" w:cs="宋体"/>
                <w:sz w:val="20"/>
                <w:szCs w:val="20"/>
                <w:lang w:val="zh-CN"/>
              </w:rPr>
            </w:pPr>
            <w:r>
              <w:rPr>
                <w:rFonts w:ascii="宋体" w:eastAsia="宋体" w:hAnsi="宋体" w:cs="宋体" w:hint="eastAsia"/>
                <w:sz w:val="20"/>
                <w:szCs w:val="20"/>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自编教案与校本教材。</w:t>
            </w:r>
          </w:p>
        </w:tc>
      </w:tr>
      <w:tr w:rsidR="0037411C">
        <w:trPr>
          <w:trHeight w:val="424"/>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jc w:val="center"/>
              <w:textAlignment w:val="top"/>
              <w:rPr>
                <w:rFonts w:ascii="宋体" w:eastAsia="宋体" w:hAnsi="宋体" w:cs="宋体"/>
                <w:sz w:val="20"/>
                <w:szCs w:val="20"/>
                <w:lang w:val="zh-CN"/>
              </w:rPr>
            </w:pPr>
            <w:r>
              <w:rPr>
                <w:rFonts w:ascii="宋体" w:eastAsia="宋体" w:hAnsi="宋体" w:cs="宋体" w:hint="eastAsia"/>
                <w:sz w:val="20"/>
                <w:szCs w:val="20"/>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根据学生课程过程表现及实践联系情况进行考核。</w:t>
            </w:r>
          </w:p>
        </w:tc>
      </w:tr>
    </w:tbl>
    <w:p w:rsidR="0037411C" w:rsidRDefault="0037411C">
      <w:pPr>
        <w:pStyle w:val="a5"/>
        <w:spacing w:line="400" w:lineRule="exact"/>
        <w:rPr>
          <w:rFonts w:ascii="黑体" w:eastAsia="黑体" w:hAnsi="黑体" w:cs="黑体"/>
          <w:sz w:val="24"/>
          <w:lang w:val="zh-CN"/>
        </w:rPr>
      </w:pPr>
    </w:p>
    <w:tbl>
      <w:tblPr>
        <w:tblW w:w="0" w:type="auto"/>
        <w:jc w:val="center"/>
        <w:tblLayout w:type="fixed"/>
        <w:tblLook w:val="04A0" w:firstRow="1" w:lastRow="0" w:firstColumn="1" w:lastColumn="0" w:noHBand="0" w:noVBand="1"/>
      </w:tblPr>
      <w:tblGrid>
        <w:gridCol w:w="1273"/>
        <w:gridCol w:w="2337"/>
        <w:gridCol w:w="1418"/>
        <w:gridCol w:w="1559"/>
        <w:gridCol w:w="1276"/>
        <w:gridCol w:w="1112"/>
      </w:tblGrid>
      <w:tr w:rsidR="0037411C">
        <w:trPr>
          <w:trHeight w:val="399"/>
          <w:tblHeader/>
          <w:jc w:val="center"/>
        </w:trPr>
        <w:tc>
          <w:tcPr>
            <w:tcW w:w="1273" w:type="dxa"/>
            <w:tcBorders>
              <w:top w:val="single" w:sz="6" w:space="0" w:color="auto"/>
              <w:left w:val="single" w:sz="6" w:space="0" w:color="auto"/>
              <w:bottom w:val="single" w:sz="6" w:space="0" w:color="auto"/>
              <w:right w:val="single" w:sz="4" w:space="0" w:color="auto"/>
            </w:tcBorders>
            <w:shd w:val="clear" w:color="auto" w:fill="C1E4F5" w:themeFill="accent1" w:themeFillTint="33"/>
            <w:vAlign w:val="center"/>
          </w:tcPr>
          <w:p w:rsidR="0037411C" w:rsidRDefault="00BC4EAF">
            <w:pPr>
              <w:pStyle w:val="af3"/>
              <w:rPr>
                <w:lang w:val="zh-CN"/>
              </w:rPr>
            </w:pPr>
            <w:r>
              <w:rPr>
                <w:rFonts w:hint="eastAsia"/>
                <w:lang w:val="zh-CN"/>
              </w:rPr>
              <w:t>课程名称</w:t>
            </w:r>
          </w:p>
        </w:tc>
        <w:tc>
          <w:tcPr>
            <w:tcW w:w="2337"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rPr>
                <w:lang w:val="zh-CN"/>
              </w:rPr>
            </w:pPr>
            <w:r>
              <w:rPr>
                <w:rFonts w:hint="eastAsia"/>
                <w:lang w:val="zh-CN"/>
              </w:rPr>
              <w:t>身心健康素质拓展</w:t>
            </w:r>
          </w:p>
        </w:tc>
        <w:tc>
          <w:tcPr>
            <w:tcW w:w="1418"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rPr>
                <w:lang w:val="zh-CN"/>
              </w:rPr>
            </w:pPr>
            <w:r>
              <w:rPr>
                <w:rFonts w:hint="eastAsia"/>
                <w:lang w:val="zh-CN"/>
              </w:rPr>
              <w:t>课程编号</w:t>
            </w:r>
          </w:p>
        </w:tc>
        <w:tc>
          <w:tcPr>
            <w:tcW w:w="1559"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rPr>
                <w:lang w:val="zh-CN"/>
              </w:rPr>
            </w:pPr>
            <w:r>
              <w:rPr>
                <w:rFonts w:hint="eastAsia"/>
                <w:lang w:val="zh-CN"/>
              </w:rPr>
              <w:t>7090011</w:t>
            </w:r>
          </w:p>
        </w:tc>
        <w:tc>
          <w:tcPr>
            <w:tcW w:w="1276"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rPr>
                <w:lang w:val="zh-CN"/>
              </w:rPr>
            </w:pPr>
            <w:r>
              <w:rPr>
                <w:rFonts w:hint="eastAsia"/>
              </w:rPr>
              <w:t>开设</w:t>
            </w:r>
            <w:r>
              <w:rPr>
                <w:rFonts w:hint="eastAsia"/>
                <w:lang w:val="zh-CN"/>
              </w:rPr>
              <w:t>学期</w:t>
            </w:r>
          </w:p>
        </w:tc>
        <w:tc>
          <w:tcPr>
            <w:tcW w:w="1112" w:type="dxa"/>
            <w:tcBorders>
              <w:top w:val="single" w:sz="6" w:space="0" w:color="auto"/>
              <w:left w:val="single" w:sz="4" w:space="0" w:color="auto"/>
              <w:bottom w:val="single" w:sz="6" w:space="0" w:color="auto"/>
              <w:right w:val="single" w:sz="6" w:space="0" w:color="auto"/>
            </w:tcBorders>
            <w:shd w:val="clear" w:color="auto" w:fill="C1E4F5" w:themeFill="accent1" w:themeFillTint="33"/>
            <w:vAlign w:val="center"/>
          </w:tcPr>
          <w:p w:rsidR="0037411C" w:rsidRDefault="00BC4EAF">
            <w:pPr>
              <w:pStyle w:val="af3"/>
            </w:pPr>
            <w:r>
              <w:rPr>
                <w:rFonts w:hint="eastAsia"/>
              </w:rPr>
              <w:t>1-5</w:t>
            </w:r>
          </w:p>
        </w:tc>
      </w:tr>
      <w:tr w:rsidR="0037411C">
        <w:trPr>
          <w:trHeight w:val="528"/>
          <w:jc w:val="center"/>
        </w:trPr>
        <w:tc>
          <w:tcPr>
            <w:tcW w:w="1273" w:type="dxa"/>
            <w:tcBorders>
              <w:top w:val="single" w:sz="6" w:space="0" w:color="auto"/>
              <w:left w:val="single" w:sz="6" w:space="0" w:color="auto"/>
              <w:bottom w:val="nil"/>
              <w:right w:val="single" w:sz="4" w:space="0" w:color="auto"/>
            </w:tcBorders>
            <w:vAlign w:val="center"/>
          </w:tcPr>
          <w:p w:rsidR="0037411C" w:rsidRDefault="00BC4EAF">
            <w:pPr>
              <w:pStyle w:val="af3"/>
              <w:rPr>
                <w:lang w:val="zh-CN"/>
              </w:rPr>
            </w:pPr>
            <w:r>
              <w:rPr>
                <w:rFonts w:hint="eastAsia"/>
                <w:lang w:val="zh-CN"/>
              </w:rPr>
              <w:t>教学目标</w:t>
            </w:r>
          </w:p>
        </w:tc>
        <w:tc>
          <w:tcPr>
            <w:tcW w:w="7702" w:type="dxa"/>
            <w:gridSpan w:val="5"/>
            <w:tcBorders>
              <w:top w:val="single" w:sz="6" w:space="0" w:color="auto"/>
              <w:left w:val="single" w:sz="4" w:space="0" w:color="auto"/>
              <w:bottom w:val="nil"/>
              <w:right w:val="single" w:sz="6" w:space="0" w:color="auto"/>
            </w:tcBorders>
            <w:vAlign w:val="center"/>
          </w:tcPr>
          <w:p w:rsidR="0037411C" w:rsidRDefault="00BC4EAF">
            <w:pPr>
              <w:pStyle w:val="af4"/>
              <w:ind w:firstLine="396"/>
              <w:rPr>
                <w:lang w:val="zh-CN"/>
              </w:rPr>
            </w:pPr>
            <w:r>
              <w:rPr>
                <w:rFonts w:hint="eastAsia"/>
                <w:lang w:val="zh-CN"/>
              </w:rPr>
              <w:t>促进学生快乐学习、快乐生活、快乐活动、快乐成长，提高学生自信心、团队意识、意志力、挫折应对能力。</w:t>
            </w:r>
          </w:p>
        </w:tc>
      </w:tr>
      <w:tr w:rsidR="0037411C">
        <w:trPr>
          <w:trHeight w:val="570"/>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教学内容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专题教育：心理健康讲座、青春健康讲座、团体沙盘体验等。</w:t>
            </w:r>
          </w:p>
          <w:p w:rsidR="0037411C" w:rsidRDefault="00BC4EAF">
            <w:pPr>
              <w:pStyle w:val="af4"/>
              <w:ind w:firstLine="396"/>
              <w:rPr>
                <w:lang w:val="zh-CN"/>
              </w:rPr>
            </w:pPr>
            <w:r>
              <w:rPr>
                <w:rFonts w:hint="eastAsia"/>
                <w:lang w:val="zh-CN"/>
              </w:rPr>
              <w:t>精品活动：体育活动节、田径运动会、心理主题班会等。</w:t>
            </w:r>
          </w:p>
          <w:p w:rsidR="0037411C" w:rsidRDefault="00BC4EAF">
            <w:pPr>
              <w:pStyle w:val="af4"/>
              <w:ind w:firstLine="396"/>
              <w:rPr>
                <w:lang w:val="zh-CN"/>
              </w:rPr>
            </w:pPr>
            <w:r>
              <w:rPr>
                <w:rFonts w:hint="eastAsia"/>
                <w:lang w:val="zh-CN"/>
              </w:rPr>
              <w:t>“悦课堂”：</w:t>
            </w:r>
            <w:proofErr w:type="gramStart"/>
            <w:r>
              <w:rPr>
                <w:rFonts w:hint="eastAsia"/>
                <w:lang w:val="zh-CN"/>
              </w:rPr>
              <w:t>户外素质</w:t>
            </w:r>
            <w:proofErr w:type="gramEnd"/>
            <w:r>
              <w:rPr>
                <w:rFonts w:hint="eastAsia"/>
                <w:lang w:val="zh-CN"/>
              </w:rPr>
              <w:t>拓展、心理素质拓展、青春健康同伴教育等“悦课堂”教育。</w:t>
            </w:r>
          </w:p>
        </w:tc>
      </w:tr>
      <w:tr w:rsidR="0037411C">
        <w:trPr>
          <w:trHeight w:val="356"/>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教学重点与难点</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教学重点：树立健康阳光、积极向上的观念，培养</w:t>
            </w:r>
            <w:r>
              <w:rPr>
                <w:rFonts w:hint="eastAsia"/>
              </w:rPr>
              <w:t>团队合作意识</w:t>
            </w:r>
            <w:r>
              <w:rPr>
                <w:rFonts w:hint="eastAsia"/>
                <w:lang w:val="zh-CN"/>
              </w:rPr>
              <w:t>。</w:t>
            </w:r>
          </w:p>
          <w:p w:rsidR="0037411C" w:rsidRDefault="00BC4EAF">
            <w:pPr>
              <w:pStyle w:val="af4"/>
              <w:ind w:firstLine="396"/>
              <w:rPr>
                <w:lang w:val="zh-CN"/>
              </w:rPr>
            </w:pPr>
            <w:r>
              <w:rPr>
                <w:rFonts w:hint="eastAsia"/>
                <w:lang w:val="zh-CN"/>
              </w:rPr>
              <w:t>教学难点：</w:t>
            </w:r>
            <w:r>
              <w:rPr>
                <w:rFonts w:hint="eastAsia"/>
              </w:rPr>
              <w:t>挫折应对能力的培养</w:t>
            </w:r>
            <w:r>
              <w:rPr>
                <w:rFonts w:hint="eastAsia"/>
                <w:lang w:val="zh-CN"/>
              </w:rPr>
              <w:t>。</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教学组织</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课程以阳光行动为抓手，以体质强化、心灵净化为目标，通过同伴教育、</w:t>
            </w:r>
            <w:r>
              <w:rPr>
                <w:rFonts w:hint="eastAsia"/>
              </w:rPr>
              <w:t>情境体验、分组竞技等方式组织教学</w:t>
            </w:r>
            <w:r>
              <w:rPr>
                <w:rFonts w:hint="eastAsia"/>
                <w:lang w:val="zh-CN"/>
              </w:rPr>
              <w:t>，增强学生应变能力和承受挫折能力，提高学生的身心健康素质。</w:t>
            </w:r>
          </w:p>
        </w:tc>
      </w:tr>
      <w:tr w:rsidR="0037411C">
        <w:trPr>
          <w:trHeight w:val="51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教学资料</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rPr>
                <w:lang w:val="zh-CN"/>
              </w:rPr>
            </w:pPr>
            <w:r>
              <w:rPr>
                <w:rFonts w:hint="eastAsia"/>
                <w:lang w:val="zh-CN"/>
              </w:rPr>
              <w:t>自编教案与校本教材。</w:t>
            </w:r>
          </w:p>
        </w:tc>
      </w:tr>
      <w:tr w:rsidR="0037411C">
        <w:trPr>
          <w:trHeight w:val="822"/>
          <w:jc w:val="center"/>
        </w:trPr>
        <w:tc>
          <w:tcPr>
            <w:tcW w:w="1273" w:type="dxa"/>
            <w:tcBorders>
              <w:top w:val="single" w:sz="6" w:space="0" w:color="auto"/>
              <w:left w:val="single" w:sz="6" w:space="0" w:color="auto"/>
              <w:bottom w:val="single" w:sz="6" w:space="0" w:color="auto"/>
              <w:right w:val="single" w:sz="6" w:space="0" w:color="auto"/>
            </w:tcBorders>
            <w:vAlign w:val="center"/>
          </w:tcPr>
          <w:p w:rsidR="0037411C" w:rsidRDefault="00BC4EAF">
            <w:pPr>
              <w:pStyle w:val="af3"/>
              <w:rPr>
                <w:lang w:val="zh-CN"/>
              </w:rPr>
            </w:pPr>
            <w:r>
              <w:rPr>
                <w:rFonts w:hint="eastAsia"/>
                <w:lang w:val="zh-CN"/>
              </w:rPr>
              <w:t>考核要求</w:t>
            </w:r>
          </w:p>
        </w:tc>
        <w:tc>
          <w:tcPr>
            <w:tcW w:w="7702" w:type="dxa"/>
            <w:gridSpan w:val="5"/>
            <w:tcBorders>
              <w:top w:val="single" w:sz="6" w:space="0" w:color="auto"/>
              <w:left w:val="single" w:sz="6" w:space="0" w:color="auto"/>
              <w:bottom w:val="single" w:sz="6" w:space="0" w:color="auto"/>
              <w:right w:val="single" w:sz="6" w:space="0" w:color="auto"/>
            </w:tcBorders>
            <w:vAlign w:val="center"/>
          </w:tcPr>
          <w:p w:rsidR="0037411C" w:rsidRDefault="00BC4EAF">
            <w:pPr>
              <w:pStyle w:val="af4"/>
              <w:ind w:firstLine="396"/>
            </w:pPr>
            <w:r>
              <w:rPr>
                <w:rFonts w:hint="eastAsia"/>
              </w:rPr>
              <w:t>1.</w:t>
            </w:r>
            <w:r>
              <w:rPr>
                <w:rFonts w:hint="eastAsia"/>
              </w:rPr>
              <w:t>过程考核与项目成绩考核相结合；</w:t>
            </w:r>
          </w:p>
          <w:p w:rsidR="0037411C" w:rsidRDefault="00BC4EAF">
            <w:pPr>
              <w:pStyle w:val="af4"/>
              <w:ind w:firstLine="396"/>
              <w:rPr>
                <w:lang w:val="zh-CN"/>
              </w:rPr>
            </w:pPr>
            <w:r>
              <w:rPr>
                <w:rFonts w:hint="eastAsia"/>
              </w:rPr>
              <w:t>2.</w:t>
            </w:r>
            <w:r>
              <w:rPr>
                <w:rFonts w:hint="eastAsia"/>
              </w:rPr>
              <w:t>个人考核与团队考核相结合。</w:t>
            </w:r>
          </w:p>
        </w:tc>
      </w:tr>
    </w:tbl>
    <w:p w:rsidR="0037411C" w:rsidRDefault="0037411C">
      <w:pPr>
        <w:rPr>
          <w:rFonts w:ascii="黑体" w:eastAsia="黑体" w:hAnsi="黑体" w:cs="黑体"/>
          <w:b/>
          <w:bCs/>
          <w:spacing w:val="-3"/>
          <w:sz w:val="24"/>
          <w:szCs w:val="24"/>
          <w:lang w:eastAsia="zh-CN"/>
        </w:rPr>
      </w:pPr>
    </w:p>
    <w:p w:rsidR="0037411C" w:rsidRDefault="0037411C">
      <w:pPr>
        <w:pStyle w:val="a4"/>
        <w:spacing w:before="157" w:line="320" w:lineRule="auto"/>
        <w:rPr>
          <w:rFonts w:ascii="黑体" w:eastAsia="黑体" w:hAnsi="黑体" w:cs="黑体"/>
          <w:b/>
          <w:bCs/>
          <w:spacing w:val="-3"/>
          <w:sz w:val="24"/>
          <w:szCs w:val="24"/>
          <w:lang w:eastAsia="zh-CN"/>
        </w:rPr>
      </w:pPr>
    </w:p>
    <w:sectPr w:rsidR="0037411C">
      <w:footerReference w:type="default" r:id="rId16"/>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02F" w:rsidRDefault="0096402F">
      <w:r>
        <w:separator/>
      </w:r>
    </w:p>
  </w:endnote>
  <w:endnote w:type="continuationSeparator" w:id="0">
    <w:p w:rsidR="0096402F" w:rsidRDefault="0096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F20350A0-C94A-4FD2-A26C-88221B96A01A}"/>
  </w:font>
  <w:font w:name="黑体">
    <w:altName w:val="SimHei"/>
    <w:panose1 w:val="02010609060101010101"/>
    <w:charset w:val="86"/>
    <w:family w:val="modern"/>
    <w:pitch w:val="fixed"/>
    <w:sig w:usb0="800002BF" w:usb1="38CF7CFA" w:usb2="00000016" w:usb3="00000000" w:csb0="00040001" w:csb1="00000000"/>
    <w:embedRegular r:id="rId2" w:subsetted="1" w:fontKey="{5CDBD13F-7597-4BCC-8E28-9535BD65C954}"/>
    <w:embedBold r:id="rId3" w:subsetted="1" w:fontKey="{F23AAB62-85AC-4FF5-AE1D-71F93AE67DA3}"/>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AF" w:rsidRDefault="00BC4EAF">
    <w:pPr>
      <w:spacing w:line="173" w:lineRule="auto"/>
      <w:ind w:left="97"/>
      <w:rPr>
        <w:rFonts w:ascii="宋体" w:eastAsia="宋体" w:hAnsi="宋体" w:cs="宋体"/>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AF" w:rsidRDefault="00BC4EAF">
    <w:pPr>
      <w:spacing w:line="173" w:lineRule="auto"/>
      <w:ind w:left="120"/>
      <w:rPr>
        <w:rFonts w:ascii="宋体" w:eastAsia="宋体" w:hAnsi="宋体" w:cs="宋体"/>
        <w:sz w:val="24"/>
        <w:szCs w:val="24"/>
        <w:lang w:eastAsia="zh-CN"/>
      </w:rPr>
    </w:pPr>
    <w:r>
      <w:rPr>
        <w:noProof/>
        <w:sz w:val="24"/>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4EAF" w:rsidRDefault="00BC4EAF">
                          <w:pPr>
                            <w:pStyle w:val="a6"/>
                          </w:pPr>
                          <w:r>
                            <w:fldChar w:fldCharType="begin"/>
                          </w:r>
                          <w:r>
                            <w:instrText xml:space="preserve"> PAGE  \* MERGEFORMAT </w:instrText>
                          </w:r>
                          <w:r>
                            <w:fldChar w:fldCharType="separate"/>
                          </w:r>
                          <w:r w:rsidR="00543917">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BC4EAF" w:rsidRDefault="00BC4EAF">
                    <w:pPr>
                      <w:pStyle w:val="a6"/>
                    </w:pPr>
                    <w:r>
                      <w:fldChar w:fldCharType="begin"/>
                    </w:r>
                    <w:r>
                      <w:instrText xml:space="preserve"> PAGE  \* MERGEFORMAT </w:instrText>
                    </w:r>
                    <w:r>
                      <w:fldChar w:fldCharType="separate"/>
                    </w:r>
                    <w:r w:rsidR="00543917">
                      <w:rPr>
                        <w:noProof/>
                      </w:rPr>
                      <w:t>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AF" w:rsidRDefault="00BC4EAF">
    <w:pPr>
      <w:spacing w:line="173" w:lineRule="auto"/>
      <w:ind w:left="7110"/>
      <w:rPr>
        <w:rFonts w:ascii="宋体" w:eastAsia="宋体" w:hAnsi="宋体" w:cs="宋体"/>
        <w:sz w:val="24"/>
        <w:szCs w:val="24"/>
      </w:rPr>
    </w:pPr>
    <w:r>
      <w:rPr>
        <w:noProof/>
        <w:sz w:val="24"/>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4EAF" w:rsidRDefault="00BC4EAF">
                          <w:pPr>
                            <w:pStyle w:val="a6"/>
                          </w:pPr>
                          <w:r>
                            <w:fldChar w:fldCharType="begin"/>
                          </w:r>
                          <w:r>
                            <w:instrText xml:space="preserve"> PAGE  \* MERGEFORMAT </w:instrText>
                          </w:r>
                          <w:r>
                            <w:fldChar w:fldCharType="separate"/>
                          </w:r>
                          <w:r w:rsidR="00543917">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BC4EAF" w:rsidRDefault="00BC4EAF">
                    <w:pPr>
                      <w:pStyle w:val="a6"/>
                    </w:pPr>
                    <w:r>
                      <w:fldChar w:fldCharType="begin"/>
                    </w:r>
                    <w:r>
                      <w:instrText xml:space="preserve"> PAGE  \* MERGEFORMAT </w:instrText>
                    </w:r>
                    <w:r>
                      <w:fldChar w:fldCharType="separate"/>
                    </w:r>
                    <w:r w:rsidR="00543917">
                      <w:rPr>
                        <w:noProof/>
                      </w:rPr>
                      <w:t>10</w:t>
                    </w:r>
                    <w:r>
                      <w:fldChar w:fldCharType="end"/>
                    </w:r>
                  </w:p>
                </w:txbxContent>
              </v:textbox>
              <w10:wrap anchorx="margin"/>
            </v:shape>
          </w:pict>
        </mc:Fallback>
      </mc:AlternateContent>
    </w:r>
    <w:r>
      <w:rPr>
        <w:rFonts w:ascii="宋体" w:eastAsia="宋体" w:hAnsi="宋体" w:cs="宋体"/>
        <w:spacing w:val="-4"/>
        <w:sz w:val="24"/>
        <w:szCs w:val="24"/>
      </w:rPr>
      <w:t>-</w:t>
    </w:r>
    <w:r>
      <w:rPr>
        <w:rFonts w:ascii="宋体" w:eastAsia="宋体" w:hAnsi="宋体" w:cs="宋体"/>
        <w:spacing w:val="8"/>
        <w:sz w:val="24"/>
        <w:szCs w:val="24"/>
      </w:rPr>
      <w:t xml:space="preserve"> </w:t>
    </w:r>
    <w:r>
      <w:rPr>
        <w:rFonts w:ascii="宋体" w:eastAsia="宋体" w:hAnsi="宋体" w:cs="宋体"/>
        <w:spacing w:val="7"/>
        <w:sz w:val="24"/>
        <w:szCs w:val="24"/>
      </w:rPr>
      <w:t xml:space="preserve"> </w:t>
    </w:r>
    <w:r>
      <w:rPr>
        <w:rFonts w:ascii="宋体" w:eastAsia="宋体" w:hAnsi="宋体" w:cs="宋体"/>
        <w:spacing w:val="-4"/>
        <w:sz w:val="24"/>
        <w:szCs w:val="24"/>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AF" w:rsidRDefault="00BC4EAF">
    <w:pPr>
      <w:spacing w:line="173" w:lineRule="auto"/>
      <w:ind w:right="1"/>
      <w:jc w:val="right"/>
      <w:rPr>
        <w:rFonts w:ascii="宋体" w:eastAsia="宋体" w:hAnsi="宋体" w:cs="宋体"/>
        <w:sz w:val="24"/>
        <w:szCs w:val="24"/>
      </w:rPr>
    </w:pPr>
    <w:r>
      <w:rPr>
        <w:noProof/>
        <w:sz w:val="24"/>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4EAF" w:rsidRDefault="00BC4EAF">
                          <w:pPr>
                            <w:pStyle w:val="a6"/>
                          </w:pPr>
                          <w:r>
                            <w:fldChar w:fldCharType="begin"/>
                          </w:r>
                          <w:r>
                            <w:instrText xml:space="preserve"> PAGE  \* MERGEFORMAT </w:instrText>
                          </w:r>
                          <w:r>
                            <w:fldChar w:fldCharType="separate"/>
                          </w:r>
                          <w:r w:rsidR="00014C96">
                            <w:rPr>
                              <w:noProof/>
                            </w:rP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2"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filled="f" stroked="f" strokeweight=".5pt">
              <v:textbox style="mso-fit-shape-to-text:t" inset="0,0,0,0">
                <w:txbxContent>
                  <w:p w:rsidR="00BC4EAF" w:rsidRDefault="00BC4EAF">
                    <w:pPr>
                      <w:pStyle w:val="a6"/>
                    </w:pPr>
                    <w:r>
                      <w:fldChar w:fldCharType="begin"/>
                    </w:r>
                    <w:r>
                      <w:instrText xml:space="preserve"> PAGE  \* MERGEFORMAT </w:instrText>
                    </w:r>
                    <w:r>
                      <w:fldChar w:fldCharType="separate"/>
                    </w:r>
                    <w:r w:rsidR="00014C96">
                      <w:rPr>
                        <w:noProof/>
                      </w:rPr>
                      <w:t>73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02F" w:rsidRDefault="0096402F">
      <w:r>
        <w:separator/>
      </w:r>
    </w:p>
  </w:footnote>
  <w:footnote w:type="continuationSeparator" w:id="0">
    <w:p w:rsidR="0096402F" w:rsidRDefault="00964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AD7B14"/>
    <w:multiLevelType w:val="singleLevel"/>
    <w:tmpl w:val="A0AD7B14"/>
    <w:lvl w:ilvl="0">
      <w:start w:val="1"/>
      <w:numFmt w:val="decimal"/>
      <w:lvlText w:val="%1."/>
      <w:lvlJc w:val="left"/>
      <w:pPr>
        <w:tabs>
          <w:tab w:val="left" w:pos="312"/>
        </w:tabs>
      </w:pPr>
    </w:lvl>
  </w:abstractNum>
  <w:abstractNum w:abstractNumId="1" w15:restartNumberingAfterBreak="0">
    <w:nsid w:val="A41AC9F6"/>
    <w:multiLevelType w:val="singleLevel"/>
    <w:tmpl w:val="A41AC9F6"/>
    <w:lvl w:ilvl="0">
      <w:start w:val="9"/>
      <w:numFmt w:val="chineseCounting"/>
      <w:suff w:val="nothing"/>
      <w:lvlText w:val="%1、"/>
      <w:lvlJc w:val="left"/>
      <w:pPr>
        <w:ind w:left="722"/>
      </w:pPr>
      <w:rPr>
        <w:rFonts w:hint="eastAsia"/>
        <w:color w:val="auto"/>
      </w:rPr>
    </w:lvl>
  </w:abstractNum>
  <w:abstractNum w:abstractNumId="2" w15:restartNumberingAfterBreak="0">
    <w:nsid w:val="B22BAF51"/>
    <w:multiLevelType w:val="singleLevel"/>
    <w:tmpl w:val="B22BAF51"/>
    <w:lvl w:ilvl="0">
      <w:start w:val="14"/>
      <w:numFmt w:val="chineseCounting"/>
      <w:suff w:val="nothing"/>
      <w:lvlText w:val="%1、"/>
      <w:lvlJc w:val="left"/>
      <w:rPr>
        <w:rFonts w:hint="eastAsia"/>
      </w:rPr>
    </w:lvl>
  </w:abstractNum>
  <w:abstractNum w:abstractNumId="3" w15:restartNumberingAfterBreak="0">
    <w:nsid w:val="D83E2C50"/>
    <w:multiLevelType w:val="singleLevel"/>
    <w:tmpl w:val="D83E2C50"/>
    <w:lvl w:ilvl="0">
      <w:start w:val="4"/>
      <w:numFmt w:val="chineseCounting"/>
      <w:suff w:val="nothing"/>
      <w:lvlText w:val="（%1）"/>
      <w:lvlJc w:val="left"/>
      <w:rPr>
        <w:rFonts w:hint="eastAsia"/>
      </w:rPr>
    </w:lvl>
  </w:abstractNum>
  <w:abstractNum w:abstractNumId="4" w15:restartNumberingAfterBreak="0">
    <w:nsid w:val="FD00A1C1"/>
    <w:multiLevelType w:val="singleLevel"/>
    <w:tmpl w:val="FD00A1C1"/>
    <w:lvl w:ilvl="0">
      <w:start w:val="2"/>
      <w:numFmt w:val="decimal"/>
      <w:lvlText w:val="%1."/>
      <w:lvlJc w:val="left"/>
      <w:pPr>
        <w:tabs>
          <w:tab w:val="left" w:pos="312"/>
        </w:tabs>
      </w:pPr>
    </w:lvl>
  </w:abstractNum>
  <w:abstractNum w:abstractNumId="5" w15:restartNumberingAfterBreak="0">
    <w:nsid w:val="06604494"/>
    <w:multiLevelType w:val="singleLevel"/>
    <w:tmpl w:val="06604494"/>
    <w:lvl w:ilvl="0">
      <w:start w:val="1"/>
      <w:numFmt w:val="chineseCounting"/>
      <w:suff w:val="nothing"/>
      <w:lvlText w:val="（%1）"/>
      <w:lvlJc w:val="left"/>
      <w:pPr>
        <w:ind w:left="-548"/>
      </w:pPr>
      <w:rPr>
        <w:rFonts w:ascii="宋体" w:eastAsia="宋体" w:hAnsi="宋体" w:cs="宋体" w:hint="eastAsia"/>
        <w:b/>
        <w:bCs/>
      </w:rPr>
    </w:lvl>
  </w:abstractNum>
  <w:num w:numId="1">
    <w:abstractNumId w:val="5"/>
  </w:num>
  <w:num w:numId="2">
    <w:abstractNumId w:val="3"/>
  </w:num>
  <w:num w:numId="3">
    <w:abstractNumId w:val="1"/>
  </w:num>
  <w:num w:numId="4">
    <w:abstractNumId w:val="2"/>
  </w:num>
  <w:num w:numId="5">
    <w:abstractNumId w:val="0"/>
  </w:num>
  <w:num w:numId="6">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hideSpellingError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5MmFkY2I0YzRlMTlkYmFhZDMzNjcxYjY3N2YzYTgifQ=="/>
    <w:docVar w:name="KSO_WPS_MARK_KEY" w:val="c612a2ef-4d5b-47db-8441-542ac13f77a4"/>
  </w:docVars>
  <w:rsids>
    <w:rsidRoot w:val="00946A12"/>
    <w:rsid w:val="00002766"/>
    <w:rsid w:val="000028FE"/>
    <w:rsid w:val="000071DA"/>
    <w:rsid w:val="000116F5"/>
    <w:rsid w:val="00014C96"/>
    <w:rsid w:val="00015755"/>
    <w:rsid w:val="000160DB"/>
    <w:rsid w:val="000250B9"/>
    <w:rsid w:val="000351FA"/>
    <w:rsid w:val="000375AA"/>
    <w:rsid w:val="00044721"/>
    <w:rsid w:val="0004520C"/>
    <w:rsid w:val="00046C27"/>
    <w:rsid w:val="00054FF3"/>
    <w:rsid w:val="000612C9"/>
    <w:rsid w:val="000616E5"/>
    <w:rsid w:val="00061A62"/>
    <w:rsid w:val="000820A7"/>
    <w:rsid w:val="00085E35"/>
    <w:rsid w:val="000939FB"/>
    <w:rsid w:val="00094379"/>
    <w:rsid w:val="00097709"/>
    <w:rsid w:val="0009787C"/>
    <w:rsid w:val="000978D9"/>
    <w:rsid w:val="000B1985"/>
    <w:rsid w:val="000B1F3E"/>
    <w:rsid w:val="000B4761"/>
    <w:rsid w:val="000C4CA7"/>
    <w:rsid w:val="000D1D2C"/>
    <w:rsid w:val="000D5B78"/>
    <w:rsid w:val="000E1507"/>
    <w:rsid w:val="000E3C17"/>
    <w:rsid w:val="000E75A7"/>
    <w:rsid w:val="000E76BF"/>
    <w:rsid w:val="000F1446"/>
    <w:rsid w:val="000F5373"/>
    <w:rsid w:val="000F7374"/>
    <w:rsid w:val="00105A8C"/>
    <w:rsid w:val="001118A5"/>
    <w:rsid w:val="001127C9"/>
    <w:rsid w:val="001249FC"/>
    <w:rsid w:val="001265B8"/>
    <w:rsid w:val="001266D0"/>
    <w:rsid w:val="00130C25"/>
    <w:rsid w:val="00132122"/>
    <w:rsid w:val="001463EA"/>
    <w:rsid w:val="00151F08"/>
    <w:rsid w:val="00154B24"/>
    <w:rsid w:val="00161FC8"/>
    <w:rsid w:val="001632F4"/>
    <w:rsid w:val="00164330"/>
    <w:rsid w:val="00164464"/>
    <w:rsid w:val="001644B2"/>
    <w:rsid w:val="00164C53"/>
    <w:rsid w:val="001651FF"/>
    <w:rsid w:val="00176717"/>
    <w:rsid w:val="00177CD0"/>
    <w:rsid w:val="0018192F"/>
    <w:rsid w:val="00187340"/>
    <w:rsid w:val="0019062B"/>
    <w:rsid w:val="00197227"/>
    <w:rsid w:val="001A14BC"/>
    <w:rsid w:val="001A74FA"/>
    <w:rsid w:val="001B2D42"/>
    <w:rsid w:val="001B415C"/>
    <w:rsid w:val="001C1CF8"/>
    <w:rsid w:val="001C1E4C"/>
    <w:rsid w:val="001C3913"/>
    <w:rsid w:val="001D0B58"/>
    <w:rsid w:val="001D1AB1"/>
    <w:rsid w:val="001D790D"/>
    <w:rsid w:val="001E1D64"/>
    <w:rsid w:val="001E50D1"/>
    <w:rsid w:val="001F24BA"/>
    <w:rsid w:val="002077A8"/>
    <w:rsid w:val="00210614"/>
    <w:rsid w:val="00211379"/>
    <w:rsid w:val="002119BC"/>
    <w:rsid w:val="0022396E"/>
    <w:rsid w:val="00227925"/>
    <w:rsid w:val="00230A66"/>
    <w:rsid w:val="00232F57"/>
    <w:rsid w:val="00245682"/>
    <w:rsid w:val="00247437"/>
    <w:rsid w:val="002513BD"/>
    <w:rsid w:val="0025515A"/>
    <w:rsid w:val="00266F0F"/>
    <w:rsid w:val="002756E9"/>
    <w:rsid w:val="00281090"/>
    <w:rsid w:val="00287A8F"/>
    <w:rsid w:val="00291081"/>
    <w:rsid w:val="00293603"/>
    <w:rsid w:val="00294BF7"/>
    <w:rsid w:val="00294C88"/>
    <w:rsid w:val="002A0DE9"/>
    <w:rsid w:val="002A251E"/>
    <w:rsid w:val="002B25A5"/>
    <w:rsid w:val="002C355E"/>
    <w:rsid w:val="002D0B38"/>
    <w:rsid w:val="002D58C6"/>
    <w:rsid w:val="002D5BFD"/>
    <w:rsid w:val="002E4047"/>
    <w:rsid w:val="002F6116"/>
    <w:rsid w:val="00313DF1"/>
    <w:rsid w:val="00320696"/>
    <w:rsid w:val="003223A9"/>
    <w:rsid w:val="00326300"/>
    <w:rsid w:val="0032759D"/>
    <w:rsid w:val="003379E1"/>
    <w:rsid w:val="0034201E"/>
    <w:rsid w:val="003423E7"/>
    <w:rsid w:val="00344C03"/>
    <w:rsid w:val="00351E24"/>
    <w:rsid w:val="00364301"/>
    <w:rsid w:val="0036640E"/>
    <w:rsid w:val="00366813"/>
    <w:rsid w:val="0037114C"/>
    <w:rsid w:val="003712B7"/>
    <w:rsid w:val="0037376A"/>
    <w:rsid w:val="0037411C"/>
    <w:rsid w:val="00375F43"/>
    <w:rsid w:val="00382B50"/>
    <w:rsid w:val="00382DF0"/>
    <w:rsid w:val="00383E21"/>
    <w:rsid w:val="00394250"/>
    <w:rsid w:val="003952AA"/>
    <w:rsid w:val="003955CB"/>
    <w:rsid w:val="003970B8"/>
    <w:rsid w:val="00397D91"/>
    <w:rsid w:val="003B3252"/>
    <w:rsid w:val="003B54F4"/>
    <w:rsid w:val="003B60B9"/>
    <w:rsid w:val="003B6C90"/>
    <w:rsid w:val="003C333C"/>
    <w:rsid w:val="003C75C7"/>
    <w:rsid w:val="003D1A6C"/>
    <w:rsid w:val="003D32AB"/>
    <w:rsid w:val="003D4F7B"/>
    <w:rsid w:val="003D6AC0"/>
    <w:rsid w:val="003E5ACE"/>
    <w:rsid w:val="0040042A"/>
    <w:rsid w:val="00402D77"/>
    <w:rsid w:val="004041DD"/>
    <w:rsid w:val="00413815"/>
    <w:rsid w:val="00414BB6"/>
    <w:rsid w:val="00421324"/>
    <w:rsid w:val="00430EBF"/>
    <w:rsid w:val="00433198"/>
    <w:rsid w:val="00435116"/>
    <w:rsid w:val="004356CB"/>
    <w:rsid w:val="004359F1"/>
    <w:rsid w:val="00437EC1"/>
    <w:rsid w:val="0044008F"/>
    <w:rsid w:val="004441BA"/>
    <w:rsid w:val="00444DFF"/>
    <w:rsid w:val="00444FFA"/>
    <w:rsid w:val="00445A8C"/>
    <w:rsid w:val="0044793D"/>
    <w:rsid w:val="00450479"/>
    <w:rsid w:val="00454B0C"/>
    <w:rsid w:val="00454D6B"/>
    <w:rsid w:val="00460025"/>
    <w:rsid w:val="00462C81"/>
    <w:rsid w:val="00463004"/>
    <w:rsid w:val="00463B43"/>
    <w:rsid w:val="00473BAF"/>
    <w:rsid w:val="00480C0F"/>
    <w:rsid w:val="00481887"/>
    <w:rsid w:val="00481A16"/>
    <w:rsid w:val="00482224"/>
    <w:rsid w:val="0048396F"/>
    <w:rsid w:val="00484D5D"/>
    <w:rsid w:val="00485756"/>
    <w:rsid w:val="0049635B"/>
    <w:rsid w:val="004A0AD1"/>
    <w:rsid w:val="004A38C3"/>
    <w:rsid w:val="004A3B5D"/>
    <w:rsid w:val="004A60D6"/>
    <w:rsid w:val="004C2854"/>
    <w:rsid w:val="004C5284"/>
    <w:rsid w:val="004C72FC"/>
    <w:rsid w:val="004D31DC"/>
    <w:rsid w:val="004F1C2E"/>
    <w:rsid w:val="005017B6"/>
    <w:rsid w:val="00502EB9"/>
    <w:rsid w:val="00505822"/>
    <w:rsid w:val="00515032"/>
    <w:rsid w:val="005240AC"/>
    <w:rsid w:val="005251B4"/>
    <w:rsid w:val="005318E2"/>
    <w:rsid w:val="00532854"/>
    <w:rsid w:val="00532E8B"/>
    <w:rsid w:val="00535A96"/>
    <w:rsid w:val="00535E26"/>
    <w:rsid w:val="00536FC9"/>
    <w:rsid w:val="00542A38"/>
    <w:rsid w:val="00542CDC"/>
    <w:rsid w:val="00543917"/>
    <w:rsid w:val="00543AFE"/>
    <w:rsid w:val="0055109C"/>
    <w:rsid w:val="0057561A"/>
    <w:rsid w:val="00581504"/>
    <w:rsid w:val="00592C6E"/>
    <w:rsid w:val="005A00DE"/>
    <w:rsid w:val="005A333A"/>
    <w:rsid w:val="005A4E08"/>
    <w:rsid w:val="005B40F5"/>
    <w:rsid w:val="005B6019"/>
    <w:rsid w:val="005C1A4C"/>
    <w:rsid w:val="005D02D2"/>
    <w:rsid w:val="005E2800"/>
    <w:rsid w:val="005E2AB9"/>
    <w:rsid w:val="005E4CFD"/>
    <w:rsid w:val="005E6DCD"/>
    <w:rsid w:val="005F45D4"/>
    <w:rsid w:val="005F5077"/>
    <w:rsid w:val="00602F71"/>
    <w:rsid w:val="00604806"/>
    <w:rsid w:val="006103FE"/>
    <w:rsid w:val="0061045C"/>
    <w:rsid w:val="00623F54"/>
    <w:rsid w:val="00624B2A"/>
    <w:rsid w:val="0062717B"/>
    <w:rsid w:val="00642978"/>
    <w:rsid w:val="006435F9"/>
    <w:rsid w:val="0064438B"/>
    <w:rsid w:val="006444BB"/>
    <w:rsid w:val="0065500E"/>
    <w:rsid w:val="006711ED"/>
    <w:rsid w:val="006742C1"/>
    <w:rsid w:val="0067666E"/>
    <w:rsid w:val="00676AE1"/>
    <w:rsid w:val="006826B8"/>
    <w:rsid w:val="00690751"/>
    <w:rsid w:val="00697115"/>
    <w:rsid w:val="006A37D5"/>
    <w:rsid w:val="006A5234"/>
    <w:rsid w:val="006A59AF"/>
    <w:rsid w:val="006B0C19"/>
    <w:rsid w:val="006B1414"/>
    <w:rsid w:val="006B7BC6"/>
    <w:rsid w:val="006C33EA"/>
    <w:rsid w:val="006E2EDB"/>
    <w:rsid w:val="006E797D"/>
    <w:rsid w:val="006F1D2B"/>
    <w:rsid w:val="006F5EFF"/>
    <w:rsid w:val="00703373"/>
    <w:rsid w:val="00707449"/>
    <w:rsid w:val="00710792"/>
    <w:rsid w:val="007126AD"/>
    <w:rsid w:val="00715672"/>
    <w:rsid w:val="007220E7"/>
    <w:rsid w:val="00734EC0"/>
    <w:rsid w:val="00734F8B"/>
    <w:rsid w:val="00736DF1"/>
    <w:rsid w:val="00751A4E"/>
    <w:rsid w:val="00761D03"/>
    <w:rsid w:val="00767E08"/>
    <w:rsid w:val="007833BD"/>
    <w:rsid w:val="00783684"/>
    <w:rsid w:val="00790D51"/>
    <w:rsid w:val="007959BD"/>
    <w:rsid w:val="007A1094"/>
    <w:rsid w:val="007B38E3"/>
    <w:rsid w:val="007B6DF3"/>
    <w:rsid w:val="007B72A6"/>
    <w:rsid w:val="007C0F9D"/>
    <w:rsid w:val="007D1E94"/>
    <w:rsid w:val="007D21D9"/>
    <w:rsid w:val="007D7050"/>
    <w:rsid w:val="007E1911"/>
    <w:rsid w:val="007E2AB5"/>
    <w:rsid w:val="007E59A8"/>
    <w:rsid w:val="007E6BB5"/>
    <w:rsid w:val="007F0E7B"/>
    <w:rsid w:val="008008B1"/>
    <w:rsid w:val="008017C2"/>
    <w:rsid w:val="00805EC3"/>
    <w:rsid w:val="0081648E"/>
    <w:rsid w:val="00820190"/>
    <w:rsid w:val="00835218"/>
    <w:rsid w:val="0084238F"/>
    <w:rsid w:val="008459F6"/>
    <w:rsid w:val="00846ED9"/>
    <w:rsid w:val="00847627"/>
    <w:rsid w:val="00850CA4"/>
    <w:rsid w:val="00855534"/>
    <w:rsid w:val="00855CEA"/>
    <w:rsid w:val="00857FA6"/>
    <w:rsid w:val="0086146D"/>
    <w:rsid w:val="00863483"/>
    <w:rsid w:val="00865C9C"/>
    <w:rsid w:val="008723EA"/>
    <w:rsid w:val="00886258"/>
    <w:rsid w:val="00892EBE"/>
    <w:rsid w:val="008941BC"/>
    <w:rsid w:val="008972A3"/>
    <w:rsid w:val="008A032C"/>
    <w:rsid w:val="008A0DFC"/>
    <w:rsid w:val="008A2876"/>
    <w:rsid w:val="008A39CE"/>
    <w:rsid w:val="008A6A12"/>
    <w:rsid w:val="008C1DCF"/>
    <w:rsid w:val="008C1F90"/>
    <w:rsid w:val="008C62C7"/>
    <w:rsid w:val="008D6D9B"/>
    <w:rsid w:val="008D713E"/>
    <w:rsid w:val="008D7B9C"/>
    <w:rsid w:val="008D7EF4"/>
    <w:rsid w:val="008E2A61"/>
    <w:rsid w:val="008E6AC1"/>
    <w:rsid w:val="008F381F"/>
    <w:rsid w:val="00903C53"/>
    <w:rsid w:val="00906341"/>
    <w:rsid w:val="009120D6"/>
    <w:rsid w:val="00912DDB"/>
    <w:rsid w:val="00915728"/>
    <w:rsid w:val="009173D3"/>
    <w:rsid w:val="0092179C"/>
    <w:rsid w:val="00930122"/>
    <w:rsid w:val="00930550"/>
    <w:rsid w:val="00932893"/>
    <w:rsid w:val="0093302D"/>
    <w:rsid w:val="00937233"/>
    <w:rsid w:val="00941B9E"/>
    <w:rsid w:val="00942D92"/>
    <w:rsid w:val="0094304B"/>
    <w:rsid w:val="00946A12"/>
    <w:rsid w:val="00950D23"/>
    <w:rsid w:val="0095454C"/>
    <w:rsid w:val="009565AD"/>
    <w:rsid w:val="00957F6B"/>
    <w:rsid w:val="00961555"/>
    <w:rsid w:val="009630BF"/>
    <w:rsid w:val="0096402F"/>
    <w:rsid w:val="0097185A"/>
    <w:rsid w:val="00973F1B"/>
    <w:rsid w:val="0097585D"/>
    <w:rsid w:val="00981F15"/>
    <w:rsid w:val="0098320B"/>
    <w:rsid w:val="009845E1"/>
    <w:rsid w:val="00990EC7"/>
    <w:rsid w:val="00992F6E"/>
    <w:rsid w:val="00995B9C"/>
    <w:rsid w:val="009A0C8D"/>
    <w:rsid w:val="009A2298"/>
    <w:rsid w:val="009A51A7"/>
    <w:rsid w:val="009B600F"/>
    <w:rsid w:val="009B69E6"/>
    <w:rsid w:val="009C797B"/>
    <w:rsid w:val="009D1D2F"/>
    <w:rsid w:val="009D7246"/>
    <w:rsid w:val="009E3286"/>
    <w:rsid w:val="009F2D75"/>
    <w:rsid w:val="009F410A"/>
    <w:rsid w:val="009F484D"/>
    <w:rsid w:val="009F7448"/>
    <w:rsid w:val="009F78B7"/>
    <w:rsid w:val="00A02E79"/>
    <w:rsid w:val="00A02FE2"/>
    <w:rsid w:val="00A037D5"/>
    <w:rsid w:val="00A04F90"/>
    <w:rsid w:val="00A1453D"/>
    <w:rsid w:val="00A17D60"/>
    <w:rsid w:val="00A20637"/>
    <w:rsid w:val="00A20FDD"/>
    <w:rsid w:val="00A21222"/>
    <w:rsid w:val="00A223EF"/>
    <w:rsid w:val="00A24E41"/>
    <w:rsid w:val="00A27710"/>
    <w:rsid w:val="00A31D96"/>
    <w:rsid w:val="00A33FC7"/>
    <w:rsid w:val="00A35F06"/>
    <w:rsid w:val="00A40877"/>
    <w:rsid w:val="00A40CED"/>
    <w:rsid w:val="00A426A5"/>
    <w:rsid w:val="00A53984"/>
    <w:rsid w:val="00A63B75"/>
    <w:rsid w:val="00A70408"/>
    <w:rsid w:val="00A7406E"/>
    <w:rsid w:val="00A74592"/>
    <w:rsid w:val="00A74C68"/>
    <w:rsid w:val="00A75325"/>
    <w:rsid w:val="00A8098C"/>
    <w:rsid w:val="00A82617"/>
    <w:rsid w:val="00A90EB8"/>
    <w:rsid w:val="00A944FE"/>
    <w:rsid w:val="00A962F8"/>
    <w:rsid w:val="00A963E4"/>
    <w:rsid w:val="00A9718A"/>
    <w:rsid w:val="00A97342"/>
    <w:rsid w:val="00AA286E"/>
    <w:rsid w:val="00AA50F1"/>
    <w:rsid w:val="00AA68DD"/>
    <w:rsid w:val="00AB05C6"/>
    <w:rsid w:val="00AB1938"/>
    <w:rsid w:val="00AB405A"/>
    <w:rsid w:val="00AB45BF"/>
    <w:rsid w:val="00AB53C3"/>
    <w:rsid w:val="00AB5432"/>
    <w:rsid w:val="00AD12DE"/>
    <w:rsid w:val="00AD3609"/>
    <w:rsid w:val="00AD3EF4"/>
    <w:rsid w:val="00AD7F33"/>
    <w:rsid w:val="00AF0241"/>
    <w:rsid w:val="00AF7716"/>
    <w:rsid w:val="00B02579"/>
    <w:rsid w:val="00B148A6"/>
    <w:rsid w:val="00B148CA"/>
    <w:rsid w:val="00B157BD"/>
    <w:rsid w:val="00B16741"/>
    <w:rsid w:val="00B200D9"/>
    <w:rsid w:val="00B213CC"/>
    <w:rsid w:val="00B2165A"/>
    <w:rsid w:val="00B265B0"/>
    <w:rsid w:val="00B30290"/>
    <w:rsid w:val="00B30F10"/>
    <w:rsid w:val="00B43890"/>
    <w:rsid w:val="00B50154"/>
    <w:rsid w:val="00B7594C"/>
    <w:rsid w:val="00B7712C"/>
    <w:rsid w:val="00B90677"/>
    <w:rsid w:val="00B938B6"/>
    <w:rsid w:val="00B94F02"/>
    <w:rsid w:val="00B97B08"/>
    <w:rsid w:val="00BA1A10"/>
    <w:rsid w:val="00BA39D6"/>
    <w:rsid w:val="00BB198F"/>
    <w:rsid w:val="00BB77E4"/>
    <w:rsid w:val="00BC1ECE"/>
    <w:rsid w:val="00BC4EAF"/>
    <w:rsid w:val="00BD43F1"/>
    <w:rsid w:val="00BD5B6E"/>
    <w:rsid w:val="00BE1ED4"/>
    <w:rsid w:val="00BE5649"/>
    <w:rsid w:val="00C07C93"/>
    <w:rsid w:val="00C105B1"/>
    <w:rsid w:val="00C12B15"/>
    <w:rsid w:val="00C13D86"/>
    <w:rsid w:val="00C16603"/>
    <w:rsid w:val="00C33355"/>
    <w:rsid w:val="00C334D8"/>
    <w:rsid w:val="00C37551"/>
    <w:rsid w:val="00C42AF7"/>
    <w:rsid w:val="00C443C8"/>
    <w:rsid w:val="00C464E6"/>
    <w:rsid w:val="00C5345E"/>
    <w:rsid w:val="00C56507"/>
    <w:rsid w:val="00C56A4B"/>
    <w:rsid w:val="00C577C3"/>
    <w:rsid w:val="00C6071D"/>
    <w:rsid w:val="00C61AAC"/>
    <w:rsid w:val="00C62408"/>
    <w:rsid w:val="00C664C0"/>
    <w:rsid w:val="00C711C7"/>
    <w:rsid w:val="00C718A5"/>
    <w:rsid w:val="00C7678A"/>
    <w:rsid w:val="00C8064F"/>
    <w:rsid w:val="00C8677E"/>
    <w:rsid w:val="00C87A77"/>
    <w:rsid w:val="00C92C8C"/>
    <w:rsid w:val="00C9475F"/>
    <w:rsid w:val="00CA18FD"/>
    <w:rsid w:val="00CA25A5"/>
    <w:rsid w:val="00CA2D5A"/>
    <w:rsid w:val="00CA5D51"/>
    <w:rsid w:val="00CA6E1D"/>
    <w:rsid w:val="00CB27C4"/>
    <w:rsid w:val="00CB56BA"/>
    <w:rsid w:val="00CB5DD2"/>
    <w:rsid w:val="00CB6934"/>
    <w:rsid w:val="00CC5A4B"/>
    <w:rsid w:val="00CD6133"/>
    <w:rsid w:val="00CE4B2F"/>
    <w:rsid w:val="00CE79B2"/>
    <w:rsid w:val="00CF7807"/>
    <w:rsid w:val="00D0110D"/>
    <w:rsid w:val="00D103F1"/>
    <w:rsid w:val="00D11B73"/>
    <w:rsid w:val="00D120F4"/>
    <w:rsid w:val="00D333CA"/>
    <w:rsid w:val="00D372CB"/>
    <w:rsid w:val="00D41A92"/>
    <w:rsid w:val="00D4600D"/>
    <w:rsid w:val="00D47162"/>
    <w:rsid w:val="00D50EA0"/>
    <w:rsid w:val="00D568B9"/>
    <w:rsid w:val="00D611FD"/>
    <w:rsid w:val="00D61918"/>
    <w:rsid w:val="00D6345A"/>
    <w:rsid w:val="00D7167F"/>
    <w:rsid w:val="00D71D57"/>
    <w:rsid w:val="00D72089"/>
    <w:rsid w:val="00D72173"/>
    <w:rsid w:val="00D73FC6"/>
    <w:rsid w:val="00D770EE"/>
    <w:rsid w:val="00D85525"/>
    <w:rsid w:val="00D877A2"/>
    <w:rsid w:val="00D92C46"/>
    <w:rsid w:val="00D968F7"/>
    <w:rsid w:val="00DB444A"/>
    <w:rsid w:val="00DB5131"/>
    <w:rsid w:val="00DB594B"/>
    <w:rsid w:val="00DC6255"/>
    <w:rsid w:val="00DD7C6E"/>
    <w:rsid w:val="00DE6D3D"/>
    <w:rsid w:val="00DE7B0B"/>
    <w:rsid w:val="00E01B96"/>
    <w:rsid w:val="00E12213"/>
    <w:rsid w:val="00E146FF"/>
    <w:rsid w:val="00E234E5"/>
    <w:rsid w:val="00E23874"/>
    <w:rsid w:val="00E260C1"/>
    <w:rsid w:val="00E26F9F"/>
    <w:rsid w:val="00E2756C"/>
    <w:rsid w:val="00E27D05"/>
    <w:rsid w:val="00E3156F"/>
    <w:rsid w:val="00E32F63"/>
    <w:rsid w:val="00E338FE"/>
    <w:rsid w:val="00E40933"/>
    <w:rsid w:val="00E47304"/>
    <w:rsid w:val="00E5083C"/>
    <w:rsid w:val="00E54746"/>
    <w:rsid w:val="00E569C1"/>
    <w:rsid w:val="00E62508"/>
    <w:rsid w:val="00E62668"/>
    <w:rsid w:val="00E71DC8"/>
    <w:rsid w:val="00E728BC"/>
    <w:rsid w:val="00E734BC"/>
    <w:rsid w:val="00E73AB5"/>
    <w:rsid w:val="00E80ECE"/>
    <w:rsid w:val="00E835CD"/>
    <w:rsid w:val="00E84F82"/>
    <w:rsid w:val="00E94FF7"/>
    <w:rsid w:val="00EA078A"/>
    <w:rsid w:val="00EA3F61"/>
    <w:rsid w:val="00EB3D70"/>
    <w:rsid w:val="00EB527A"/>
    <w:rsid w:val="00EB713C"/>
    <w:rsid w:val="00EC1157"/>
    <w:rsid w:val="00EC16E9"/>
    <w:rsid w:val="00ED62E6"/>
    <w:rsid w:val="00EE0EF7"/>
    <w:rsid w:val="00EE2B85"/>
    <w:rsid w:val="00EE54C3"/>
    <w:rsid w:val="00EF531F"/>
    <w:rsid w:val="00EF7432"/>
    <w:rsid w:val="00F068D8"/>
    <w:rsid w:val="00F07A12"/>
    <w:rsid w:val="00F10A9A"/>
    <w:rsid w:val="00F14F21"/>
    <w:rsid w:val="00F159C2"/>
    <w:rsid w:val="00F16C6A"/>
    <w:rsid w:val="00F16C8F"/>
    <w:rsid w:val="00F251EE"/>
    <w:rsid w:val="00F31A48"/>
    <w:rsid w:val="00F34080"/>
    <w:rsid w:val="00F37733"/>
    <w:rsid w:val="00F42C3F"/>
    <w:rsid w:val="00F42DD4"/>
    <w:rsid w:val="00F4363C"/>
    <w:rsid w:val="00F44FDB"/>
    <w:rsid w:val="00F46C1B"/>
    <w:rsid w:val="00F47D6F"/>
    <w:rsid w:val="00F50EEB"/>
    <w:rsid w:val="00F51361"/>
    <w:rsid w:val="00F550B0"/>
    <w:rsid w:val="00F5552B"/>
    <w:rsid w:val="00F556F5"/>
    <w:rsid w:val="00F5650A"/>
    <w:rsid w:val="00F638D7"/>
    <w:rsid w:val="00F650D9"/>
    <w:rsid w:val="00F661DF"/>
    <w:rsid w:val="00F664AD"/>
    <w:rsid w:val="00F73EE2"/>
    <w:rsid w:val="00F73F1E"/>
    <w:rsid w:val="00F801C2"/>
    <w:rsid w:val="00F81F95"/>
    <w:rsid w:val="00F92A61"/>
    <w:rsid w:val="00F92E12"/>
    <w:rsid w:val="00F97370"/>
    <w:rsid w:val="00FA379E"/>
    <w:rsid w:val="00FA43A0"/>
    <w:rsid w:val="00FB3434"/>
    <w:rsid w:val="00FB431A"/>
    <w:rsid w:val="00FC2BF8"/>
    <w:rsid w:val="00FC63D6"/>
    <w:rsid w:val="00FC7B4E"/>
    <w:rsid w:val="00FD0A0C"/>
    <w:rsid w:val="00FE04E4"/>
    <w:rsid w:val="00FE4096"/>
    <w:rsid w:val="00FE6A7C"/>
    <w:rsid w:val="00FE6E47"/>
    <w:rsid w:val="00FE7B18"/>
    <w:rsid w:val="00FF34B5"/>
    <w:rsid w:val="00FF4A61"/>
    <w:rsid w:val="00FF5DAD"/>
    <w:rsid w:val="00FF5E47"/>
    <w:rsid w:val="02310409"/>
    <w:rsid w:val="03387F34"/>
    <w:rsid w:val="03631BB3"/>
    <w:rsid w:val="04761782"/>
    <w:rsid w:val="05031C1C"/>
    <w:rsid w:val="071E2DB6"/>
    <w:rsid w:val="07FB7AD0"/>
    <w:rsid w:val="08A77229"/>
    <w:rsid w:val="09C773C2"/>
    <w:rsid w:val="0B4357EB"/>
    <w:rsid w:val="0B8E0D5C"/>
    <w:rsid w:val="0C837648"/>
    <w:rsid w:val="0D1A0E57"/>
    <w:rsid w:val="0D4C67B3"/>
    <w:rsid w:val="0DDA54E4"/>
    <w:rsid w:val="0DDD2E22"/>
    <w:rsid w:val="0E415563"/>
    <w:rsid w:val="0EF905EE"/>
    <w:rsid w:val="0F4821FE"/>
    <w:rsid w:val="0F602FA9"/>
    <w:rsid w:val="0F9A0166"/>
    <w:rsid w:val="10785F36"/>
    <w:rsid w:val="1122167C"/>
    <w:rsid w:val="123F6BDD"/>
    <w:rsid w:val="125B3BA8"/>
    <w:rsid w:val="12B24C82"/>
    <w:rsid w:val="12CA0FEF"/>
    <w:rsid w:val="12EA7188"/>
    <w:rsid w:val="137F1012"/>
    <w:rsid w:val="14287D5C"/>
    <w:rsid w:val="143771ED"/>
    <w:rsid w:val="164420E4"/>
    <w:rsid w:val="16692A7F"/>
    <w:rsid w:val="16801909"/>
    <w:rsid w:val="17072BA1"/>
    <w:rsid w:val="172146B3"/>
    <w:rsid w:val="17D83F37"/>
    <w:rsid w:val="18360A65"/>
    <w:rsid w:val="1A883473"/>
    <w:rsid w:val="1B7976B5"/>
    <w:rsid w:val="1BC53330"/>
    <w:rsid w:val="1C2F2E9F"/>
    <w:rsid w:val="1C44249D"/>
    <w:rsid w:val="1C4814E4"/>
    <w:rsid w:val="1D310A64"/>
    <w:rsid w:val="1E340C41"/>
    <w:rsid w:val="1E386FDC"/>
    <w:rsid w:val="1EDC07EA"/>
    <w:rsid w:val="200B67E1"/>
    <w:rsid w:val="200F7270"/>
    <w:rsid w:val="201775C4"/>
    <w:rsid w:val="206E5D69"/>
    <w:rsid w:val="20DF385D"/>
    <w:rsid w:val="212508BE"/>
    <w:rsid w:val="22AB536C"/>
    <w:rsid w:val="22B64DFC"/>
    <w:rsid w:val="22D31806"/>
    <w:rsid w:val="2365438E"/>
    <w:rsid w:val="23804366"/>
    <w:rsid w:val="242F7F2D"/>
    <w:rsid w:val="26601CAF"/>
    <w:rsid w:val="270A0791"/>
    <w:rsid w:val="280E76B4"/>
    <w:rsid w:val="28CF03D1"/>
    <w:rsid w:val="29682838"/>
    <w:rsid w:val="29837F37"/>
    <w:rsid w:val="2A462344"/>
    <w:rsid w:val="2AD90A9A"/>
    <w:rsid w:val="2B603886"/>
    <w:rsid w:val="2DA468C4"/>
    <w:rsid w:val="2DC46ED8"/>
    <w:rsid w:val="2E1E1DAD"/>
    <w:rsid w:val="2E222AA2"/>
    <w:rsid w:val="2F0B7FB0"/>
    <w:rsid w:val="2F2644A7"/>
    <w:rsid w:val="2FB87BF7"/>
    <w:rsid w:val="313B2A80"/>
    <w:rsid w:val="31891A06"/>
    <w:rsid w:val="332826CA"/>
    <w:rsid w:val="359758E5"/>
    <w:rsid w:val="37C919BC"/>
    <w:rsid w:val="38FF2B44"/>
    <w:rsid w:val="39766495"/>
    <w:rsid w:val="39F254F6"/>
    <w:rsid w:val="3A2612A2"/>
    <w:rsid w:val="3A9C6D9A"/>
    <w:rsid w:val="3AC04374"/>
    <w:rsid w:val="3BA373A8"/>
    <w:rsid w:val="3C39431A"/>
    <w:rsid w:val="3C4C2AFB"/>
    <w:rsid w:val="3C595532"/>
    <w:rsid w:val="3CB93363"/>
    <w:rsid w:val="3E1D6BA4"/>
    <w:rsid w:val="3E310E95"/>
    <w:rsid w:val="3EA11583"/>
    <w:rsid w:val="3EDB66CD"/>
    <w:rsid w:val="3FCC63BD"/>
    <w:rsid w:val="402B0CB8"/>
    <w:rsid w:val="407F60FD"/>
    <w:rsid w:val="409C0EEA"/>
    <w:rsid w:val="40A92971"/>
    <w:rsid w:val="413879DA"/>
    <w:rsid w:val="41915912"/>
    <w:rsid w:val="41DA25FF"/>
    <w:rsid w:val="42A45E72"/>
    <w:rsid w:val="437805AF"/>
    <w:rsid w:val="442F6950"/>
    <w:rsid w:val="445C3D64"/>
    <w:rsid w:val="44DE5300"/>
    <w:rsid w:val="46105243"/>
    <w:rsid w:val="468521A1"/>
    <w:rsid w:val="4716065A"/>
    <w:rsid w:val="47A7545F"/>
    <w:rsid w:val="48575182"/>
    <w:rsid w:val="48D0775C"/>
    <w:rsid w:val="4AEA0DE5"/>
    <w:rsid w:val="4AF10B09"/>
    <w:rsid w:val="4D051287"/>
    <w:rsid w:val="4D29080A"/>
    <w:rsid w:val="4F000D3F"/>
    <w:rsid w:val="4F3A7290"/>
    <w:rsid w:val="4F9033A6"/>
    <w:rsid w:val="4FAB707D"/>
    <w:rsid w:val="4FEA6DA6"/>
    <w:rsid w:val="506D103D"/>
    <w:rsid w:val="52687140"/>
    <w:rsid w:val="52966AB2"/>
    <w:rsid w:val="53CC710C"/>
    <w:rsid w:val="53D26133"/>
    <w:rsid w:val="546314A0"/>
    <w:rsid w:val="54E5555D"/>
    <w:rsid w:val="561506CB"/>
    <w:rsid w:val="577B1D62"/>
    <w:rsid w:val="57B3607D"/>
    <w:rsid w:val="57CC595B"/>
    <w:rsid w:val="592D126E"/>
    <w:rsid w:val="595C1413"/>
    <w:rsid w:val="5A7140A7"/>
    <w:rsid w:val="5B9C098A"/>
    <w:rsid w:val="5BBC74E2"/>
    <w:rsid w:val="5BC30933"/>
    <w:rsid w:val="5F0A447D"/>
    <w:rsid w:val="5F38637A"/>
    <w:rsid w:val="5F8D6759"/>
    <w:rsid w:val="5FBA06BD"/>
    <w:rsid w:val="5FF31B71"/>
    <w:rsid w:val="5FF3455A"/>
    <w:rsid w:val="61260C6D"/>
    <w:rsid w:val="618553BB"/>
    <w:rsid w:val="61DA1F6A"/>
    <w:rsid w:val="620F25F3"/>
    <w:rsid w:val="62401897"/>
    <w:rsid w:val="626B762E"/>
    <w:rsid w:val="62CA2EEC"/>
    <w:rsid w:val="64314D55"/>
    <w:rsid w:val="644775C2"/>
    <w:rsid w:val="64B30E53"/>
    <w:rsid w:val="64E831B8"/>
    <w:rsid w:val="667C4034"/>
    <w:rsid w:val="68395314"/>
    <w:rsid w:val="68622FEB"/>
    <w:rsid w:val="6A1575E9"/>
    <w:rsid w:val="6ABE1672"/>
    <w:rsid w:val="6B1F0128"/>
    <w:rsid w:val="6BA311F0"/>
    <w:rsid w:val="6C101EA4"/>
    <w:rsid w:val="6C5D3801"/>
    <w:rsid w:val="6CA93B5E"/>
    <w:rsid w:val="6CD113B8"/>
    <w:rsid w:val="6CED2F61"/>
    <w:rsid w:val="6D346463"/>
    <w:rsid w:val="6E5F5A83"/>
    <w:rsid w:val="6EDA704A"/>
    <w:rsid w:val="6F1C23DC"/>
    <w:rsid w:val="6FBB7790"/>
    <w:rsid w:val="70115CB9"/>
    <w:rsid w:val="703B354E"/>
    <w:rsid w:val="710229FC"/>
    <w:rsid w:val="72020394"/>
    <w:rsid w:val="732D66CC"/>
    <w:rsid w:val="73B61051"/>
    <w:rsid w:val="74312486"/>
    <w:rsid w:val="75F23E97"/>
    <w:rsid w:val="766E250C"/>
    <w:rsid w:val="768660A8"/>
    <w:rsid w:val="76C5009A"/>
    <w:rsid w:val="773A2A3D"/>
    <w:rsid w:val="77AC3679"/>
    <w:rsid w:val="7863228B"/>
    <w:rsid w:val="79186561"/>
    <w:rsid w:val="794D4D29"/>
    <w:rsid w:val="7A581306"/>
    <w:rsid w:val="7A6115EB"/>
    <w:rsid w:val="7B847E7C"/>
    <w:rsid w:val="7C265D87"/>
    <w:rsid w:val="7EAC15B8"/>
    <w:rsid w:val="7F6D160D"/>
    <w:rsid w:val="7FB9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1E4BAC"/>
  <w15:docId w15:val="{A6E7A7B5-893D-47D9-9340-42E06632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1"/>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1"/>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1"/>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1"/>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1"/>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1"/>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1"/>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1"/>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1"/>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widowControl w:val="0"/>
      <w:ind w:firstLineChars="200" w:firstLine="420"/>
      <w:jc w:val="both"/>
    </w:pPr>
    <w:rPr>
      <w:rFonts w:ascii="Calibri" w:hAnsi="Calibri"/>
      <w:kern w:val="2"/>
      <w:sz w:val="21"/>
      <w:szCs w:val="24"/>
    </w:rPr>
  </w:style>
  <w:style w:type="paragraph" w:styleId="a4">
    <w:name w:val="Body Text"/>
    <w:basedOn w:val="a"/>
    <w:link w:val="10"/>
    <w:semiHidden/>
    <w:qFormat/>
    <w:rPr>
      <w:rFonts w:ascii="仿宋" w:eastAsia="仿宋" w:hAnsi="仿宋" w:cs="仿宋"/>
      <w:sz w:val="31"/>
      <w:szCs w:val="31"/>
    </w:rPr>
  </w:style>
  <w:style w:type="paragraph" w:styleId="a5">
    <w:name w:val="Plain Text"/>
    <w:basedOn w:val="a"/>
    <w:link w:val="12"/>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4"/>
      <w:lang w:eastAsia="zh-CN"/>
    </w:rPr>
  </w:style>
  <w:style w:type="paragraph" w:styleId="a6">
    <w:name w:val="footer"/>
    <w:basedOn w:val="a"/>
    <w:link w:val="13"/>
    <w:qFormat/>
    <w:pPr>
      <w:tabs>
        <w:tab w:val="center" w:pos="4153"/>
        <w:tab w:val="right" w:pos="8306"/>
      </w:tabs>
    </w:pPr>
    <w:rPr>
      <w:sz w:val="18"/>
    </w:rPr>
  </w:style>
  <w:style w:type="paragraph" w:styleId="a7">
    <w:name w:val="header"/>
    <w:basedOn w:val="a"/>
    <w:link w:val="14"/>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Subtitle"/>
    <w:basedOn w:val="a"/>
    <w:next w:val="a"/>
    <w:link w:val="15"/>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qFormat/>
    <w:pPr>
      <w:widowControl w:val="0"/>
      <w:kinsoku/>
      <w:autoSpaceDE/>
      <w:autoSpaceDN/>
      <w:adjustRightInd/>
      <w:snapToGrid/>
      <w:spacing w:beforeAutospacing="1" w:afterAutospacing="1"/>
      <w:textAlignment w:val="auto"/>
    </w:pPr>
    <w:rPr>
      <w:rFonts w:asciiTheme="minorHAnsi" w:eastAsiaTheme="minorEastAsia" w:hAnsiTheme="minorHAnsi" w:cs="Times New Roman"/>
      <w:snapToGrid/>
      <w:color w:val="auto"/>
      <w:sz w:val="24"/>
      <w:szCs w:val="24"/>
      <w:lang w:eastAsia="zh-CN"/>
    </w:rPr>
  </w:style>
  <w:style w:type="paragraph" w:styleId="aa">
    <w:name w:val="Title"/>
    <w:basedOn w:val="a"/>
    <w:next w:val="a"/>
    <w:link w:val="16"/>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paragraph" w:customStyle="1" w:styleId="af">
    <w:name w:val="人培一二三四"/>
    <w:basedOn w:val="a"/>
    <w:qFormat/>
    <w:pPr>
      <w:kinsoku/>
      <w:overflowPunct w:val="0"/>
      <w:spacing w:line="360" w:lineRule="auto"/>
      <w:ind w:firstLineChars="200" w:firstLine="550"/>
      <w:outlineLvl w:val="3"/>
    </w:pPr>
    <w:rPr>
      <w:rFonts w:ascii="黑体" w:eastAsia="黑体" w:hAnsi="黑体" w:cs="黑体"/>
      <w:b/>
      <w:bCs/>
      <w:spacing w:val="-7"/>
      <w:sz w:val="28"/>
      <w:szCs w:val="28"/>
      <w:lang w:eastAsia="zh-CN"/>
    </w:rPr>
  </w:style>
  <w:style w:type="paragraph" w:customStyle="1" w:styleId="af0">
    <w:name w:val="人培（一）（二）"/>
    <w:basedOn w:val="a"/>
    <w:qFormat/>
    <w:pPr>
      <w:kinsoku/>
      <w:overflowPunct w:val="0"/>
      <w:spacing w:before="91" w:line="360" w:lineRule="auto"/>
      <w:ind w:firstLineChars="200" w:firstLine="546"/>
      <w:outlineLvl w:val="1"/>
    </w:pPr>
    <w:rPr>
      <w:rFonts w:ascii="黑体" w:eastAsia="黑体" w:hAnsi="黑体" w:cs="黑体"/>
      <w:b/>
      <w:bCs/>
      <w:spacing w:val="-6"/>
      <w:sz w:val="24"/>
      <w:szCs w:val="24"/>
      <w:lang w:eastAsia="zh-CN"/>
    </w:rPr>
  </w:style>
  <w:style w:type="paragraph" w:customStyle="1" w:styleId="af1">
    <w:name w:val="人培表格抬头"/>
    <w:basedOn w:val="a"/>
    <w:qFormat/>
    <w:pPr>
      <w:kinsoku/>
      <w:overflowPunct w:val="0"/>
      <w:spacing w:line="400" w:lineRule="exact"/>
      <w:jc w:val="center"/>
      <w:textAlignment w:val="center"/>
      <w:outlineLvl w:val="1"/>
    </w:pPr>
    <w:rPr>
      <w:rFonts w:ascii="黑体" w:eastAsia="宋体" w:hAnsi="黑体" w:cs="黑体"/>
      <w:b/>
      <w:bCs/>
      <w:spacing w:val="-6"/>
      <w:szCs w:val="24"/>
      <w:lang w:eastAsia="zh-CN"/>
    </w:rPr>
  </w:style>
  <w:style w:type="paragraph" w:customStyle="1" w:styleId="af2">
    <w:name w:val="人培正文"/>
    <w:basedOn w:val="a"/>
    <w:link w:val="Char"/>
    <w:qFormat/>
    <w:pPr>
      <w:kinsoku/>
      <w:overflowPunct w:val="0"/>
      <w:spacing w:line="400" w:lineRule="exact"/>
      <w:ind w:firstLineChars="200" w:firstLine="546"/>
      <w:textAlignment w:val="center"/>
      <w:outlineLvl w:val="1"/>
    </w:pPr>
    <w:rPr>
      <w:rFonts w:ascii="黑体" w:eastAsia="宋体" w:hAnsi="黑体" w:cs="黑体"/>
      <w:bCs/>
      <w:spacing w:val="-6"/>
      <w:szCs w:val="24"/>
      <w:lang w:eastAsia="zh-CN"/>
    </w:rPr>
  </w:style>
  <w:style w:type="paragraph" w:customStyle="1" w:styleId="af3">
    <w:name w:val="人培表格竖头"/>
    <w:basedOn w:val="a"/>
    <w:qFormat/>
    <w:pPr>
      <w:kinsoku/>
      <w:overflowPunct w:val="0"/>
      <w:spacing w:line="400" w:lineRule="exact"/>
      <w:ind w:leftChars="50" w:left="105" w:rightChars="50" w:right="105"/>
      <w:jc w:val="center"/>
      <w:outlineLvl w:val="1"/>
    </w:pPr>
    <w:rPr>
      <w:rFonts w:ascii="黑体" w:eastAsia="宋体" w:hAnsi="黑体" w:cs="黑体"/>
      <w:bCs/>
      <w:spacing w:val="-6"/>
      <w:szCs w:val="24"/>
      <w:lang w:eastAsia="zh-CN"/>
    </w:rPr>
  </w:style>
  <w:style w:type="paragraph" w:customStyle="1" w:styleId="af4">
    <w:name w:val="人培表格正文"/>
    <w:basedOn w:val="a"/>
    <w:qFormat/>
    <w:pPr>
      <w:kinsoku/>
      <w:overflowPunct w:val="0"/>
      <w:spacing w:line="400" w:lineRule="exact"/>
      <w:ind w:leftChars="50" w:left="105" w:rightChars="50" w:right="105" w:firstLineChars="200" w:firstLine="546"/>
      <w:outlineLvl w:val="1"/>
    </w:pPr>
    <w:rPr>
      <w:rFonts w:ascii="黑体" w:eastAsia="宋体" w:hAnsi="黑体" w:cs="黑体"/>
      <w:bCs/>
      <w:spacing w:val="-6"/>
      <w:szCs w:val="24"/>
      <w:lang w:eastAsia="zh-CN"/>
    </w:rPr>
  </w:style>
  <w:style w:type="paragraph" w:customStyle="1" w:styleId="af5">
    <w:name w:val="人培表格左对齐"/>
    <w:basedOn w:val="a"/>
    <w:qFormat/>
    <w:pPr>
      <w:kinsoku/>
      <w:overflowPunct w:val="0"/>
      <w:spacing w:line="400" w:lineRule="exact"/>
      <w:ind w:leftChars="50" w:left="105" w:rightChars="50" w:right="105"/>
      <w:textAlignment w:val="center"/>
      <w:outlineLvl w:val="1"/>
    </w:pPr>
    <w:rPr>
      <w:rFonts w:ascii="黑体" w:eastAsia="宋体" w:hAnsi="黑体" w:cs="黑体" w:hint="eastAsia"/>
      <w:bCs/>
      <w:spacing w:val="-6"/>
      <w:szCs w:val="24"/>
      <w:lang w:eastAsia="zh-CN"/>
    </w:rPr>
  </w:style>
  <w:style w:type="character" w:customStyle="1" w:styleId="Char">
    <w:name w:val="人培正文 Char"/>
    <w:link w:val="af2"/>
    <w:qFormat/>
    <w:rPr>
      <w:rFonts w:ascii="黑体" w:eastAsia="宋体" w:hAnsi="黑体" w:cs="黑体"/>
      <w:bCs/>
      <w:snapToGrid w:val="0"/>
      <w:color w:val="000000"/>
      <w:spacing w:val="-6"/>
      <w:sz w:val="21"/>
      <w:szCs w:val="24"/>
      <w:lang w:val="en-US" w:eastAsia="zh-CN" w:bidi="ar-SA"/>
    </w:rPr>
  </w:style>
  <w:style w:type="character" w:customStyle="1" w:styleId="17">
    <w:name w:val="标题 1 字符"/>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uiPriority w:val="9"/>
    <w:semiHidden/>
    <w:qFormat/>
    <w:rPr>
      <w:rFonts w:cstheme="majorBidi"/>
      <w:color w:val="0F4761" w:themeColor="accent1" w:themeShade="BF"/>
      <w:sz w:val="28"/>
      <w:szCs w:val="28"/>
    </w:rPr>
  </w:style>
  <w:style w:type="character" w:customStyle="1" w:styleId="50">
    <w:name w:val="标题 5 字符"/>
    <w:uiPriority w:val="9"/>
    <w:semiHidden/>
    <w:qFormat/>
    <w:rPr>
      <w:rFonts w:cstheme="majorBidi"/>
      <w:color w:val="0F4761" w:themeColor="accent1" w:themeShade="BF"/>
      <w:sz w:val="24"/>
      <w:szCs w:val="24"/>
    </w:rPr>
  </w:style>
  <w:style w:type="character" w:customStyle="1" w:styleId="60">
    <w:name w:val="标题 6 字符"/>
    <w:uiPriority w:val="9"/>
    <w:semiHidden/>
    <w:qFormat/>
    <w:rPr>
      <w:rFonts w:cstheme="majorBidi"/>
      <w:b/>
      <w:bCs/>
      <w:color w:val="0F4761" w:themeColor="accent1" w:themeShade="BF"/>
    </w:rPr>
  </w:style>
  <w:style w:type="character" w:customStyle="1" w:styleId="70">
    <w:name w:val="标题 7 字符"/>
    <w:uiPriority w:val="9"/>
    <w:semiHidden/>
    <w:qFormat/>
    <w:rPr>
      <w:rFonts w:cstheme="majorBidi"/>
      <w:b/>
      <w:bCs/>
      <w:color w:val="595959" w:themeColor="text1" w:themeTint="A6"/>
    </w:rPr>
  </w:style>
  <w:style w:type="character" w:customStyle="1" w:styleId="80">
    <w:name w:val="标题 8 字符"/>
    <w:uiPriority w:val="9"/>
    <w:semiHidden/>
    <w:qFormat/>
    <w:rPr>
      <w:rFonts w:cstheme="majorBidi"/>
      <w:color w:val="595959" w:themeColor="text1" w:themeTint="A6"/>
    </w:rPr>
  </w:style>
  <w:style w:type="character" w:customStyle="1" w:styleId="90">
    <w:name w:val="标题 9 字符"/>
    <w:uiPriority w:val="9"/>
    <w:semiHidden/>
    <w:qFormat/>
    <w:rPr>
      <w:rFonts w:eastAsiaTheme="majorEastAsia" w:cstheme="majorBidi"/>
      <w:color w:val="595959" w:themeColor="text1" w:themeTint="A6"/>
    </w:rPr>
  </w:style>
  <w:style w:type="character" w:customStyle="1" w:styleId="af6">
    <w:name w:val="标题 字符"/>
    <w:uiPriority w:val="10"/>
    <w:qFormat/>
    <w:rPr>
      <w:rFonts w:asciiTheme="majorHAnsi" w:eastAsiaTheme="majorEastAsia" w:hAnsiTheme="majorHAnsi" w:cstheme="majorBidi"/>
      <w:spacing w:val="-10"/>
      <w:kern w:val="28"/>
      <w:sz w:val="56"/>
      <w:szCs w:val="56"/>
    </w:rPr>
  </w:style>
  <w:style w:type="character" w:customStyle="1" w:styleId="af7">
    <w:name w:val="副标题 字符"/>
    <w:uiPriority w:val="11"/>
    <w:qFormat/>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18"/>
    <w:uiPriority w:val="29"/>
    <w:qFormat/>
    <w:pPr>
      <w:spacing w:before="160" w:after="160"/>
      <w:jc w:val="center"/>
    </w:pPr>
    <w:rPr>
      <w:i/>
      <w:iCs/>
      <w:color w:val="404040" w:themeColor="text1" w:themeTint="BF"/>
    </w:rPr>
  </w:style>
  <w:style w:type="character" w:customStyle="1" w:styleId="af9">
    <w:name w:val="引用 字符"/>
    <w:uiPriority w:val="29"/>
    <w:qFormat/>
    <w:rPr>
      <w:i/>
      <w:iCs/>
      <w:color w:val="404040" w:themeColor="text1" w:themeTint="BF"/>
    </w:rPr>
  </w:style>
  <w:style w:type="paragraph" w:styleId="afa">
    <w:name w:val="List Paragraph"/>
    <w:basedOn w:val="a"/>
    <w:uiPriority w:val="34"/>
    <w:qFormat/>
    <w:pPr>
      <w:ind w:left="720"/>
      <w:contextualSpacing/>
    </w:pPr>
  </w:style>
  <w:style w:type="character" w:customStyle="1" w:styleId="19">
    <w:name w:val="明显强调1"/>
    <w:basedOn w:val="a0"/>
    <w:uiPriority w:val="21"/>
    <w:qFormat/>
    <w:rPr>
      <w:i/>
      <w:iCs/>
      <w:color w:val="0F4761" w:themeColor="accent1" w:themeShade="BF"/>
    </w:rPr>
  </w:style>
  <w:style w:type="paragraph" w:styleId="afb">
    <w:name w:val="Intense Quote"/>
    <w:basedOn w:val="a"/>
    <w:next w:val="a"/>
    <w:link w:val="1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c">
    <w:name w:val="明显引用 字符"/>
    <w:uiPriority w:val="30"/>
    <w:qFormat/>
    <w:rPr>
      <w:i/>
      <w:iCs/>
      <w:color w:val="0F4761" w:themeColor="accent1" w:themeShade="BF"/>
    </w:rPr>
  </w:style>
  <w:style w:type="character" w:customStyle="1" w:styleId="1b">
    <w:name w:val="明显参考1"/>
    <w:basedOn w:val="a0"/>
    <w:uiPriority w:val="32"/>
    <w:qFormat/>
    <w:rPr>
      <w:b/>
      <w:bCs/>
      <w:smallCaps/>
      <w:color w:val="0F4761" w:themeColor="accent1" w:themeShade="BF"/>
      <w:spacing w:val="5"/>
    </w:rPr>
  </w:style>
  <w:style w:type="character" w:customStyle="1" w:styleId="afd">
    <w:name w:val="正文文本 字符"/>
    <w:semiHidden/>
    <w:qFormat/>
    <w:rPr>
      <w:rFonts w:ascii="仿宋" w:eastAsia="仿宋" w:hAnsi="仿宋" w:cs="仿宋"/>
      <w:sz w:val="31"/>
      <w:szCs w:val="31"/>
    </w:rPr>
  </w:style>
  <w:style w:type="character" w:customStyle="1" w:styleId="afe">
    <w:name w:val="页脚 字符"/>
    <w:qFormat/>
    <w:rPr>
      <w:sz w:val="18"/>
    </w:rPr>
  </w:style>
  <w:style w:type="character" w:customStyle="1" w:styleId="aff">
    <w:name w:val="页眉 字符"/>
    <w:qFormat/>
    <w:rPr>
      <w:sz w:val="18"/>
    </w:rPr>
  </w:style>
  <w:style w:type="paragraph" w:customStyle="1" w:styleId="TableText">
    <w:name w:val="Table Text"/>
    <w:basedOn w:val="a"/>
    <w:semiHidden/>
    <w:qFormat/>
    <w:rPr>
      <w:rFonts w:ascii="仿宋" w:eastAsia="仿宋" w:hAnsi="仿宋" w:cs="仿宋"/>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paragraph">
    <w:name w:val="paragraph"/>
    <w:basedOn w:val="a"/>
    <w:semiHidden/>
    <w:qFormat/>
    <w:pPr>
      <w:kinsoku/>
      <w:autoSpaceDE/>
      <w:autoSpaceDN/>
      <w:adjustRightInd/>
      <w:snapToGrid/>
      <w:spacing w:before="100" w:beforeAutospacing="1" w:after="100" w:afterAutospacing="1"/>
      <w:textAlignment w:val="auto"/>
    </w:pPr>
    <w:rPr>
      <w:rFonts w:ascii="等线" w:eastAsia="等线" w:hAnsi="等线" w:cs="Times New Roman"/>
      <w:snapToGrid/>
      <w:color w:val="auto"/>
      <w:sz w:val="24"/>
      <w:szCs w:val="24"/>
      <w:lang w:eastAsia="zh-CN"/>
    </w:rPr>
  </w:style>
  <w:style w:type="character" w:customStyle="1" w:styleId="aff0">
    <w:name w:val="纯文本 字符"/>
    <w:qFormat/>
    <w:rPr>
      <w:rFonts w:ascii="宋体" w:eastAsia="宋体" w:hAnsi="Courier New" w:cs="Times New Roman"/>
      <w:snapToGrid/>
      <w:color w:val="auto"/>
      <w:kern w:val="2"/>
      <w:szCs w:val="24"/>
      <w:lang w:eastAsia="zh-CN"/>
    </w:rPr>
  </w:style>
  <w:style w:type="paragraph" w:customStyle="1" w:styleId="msonormal0">
    <w:name w:val="msonormal"/>
    <w:basedOn w:val="a"/>
    <w:qFormat/>
    <w:pPr>
      <w:widowControl w:val="0"/>
      <w:kinsoku/>
      <w:autoSpaceDE/>
      <w:autoSpaceDN/>
      <w:adjustRightInd/>
      <w:snapToGrid/>
      <w:spacing w:before="100" w:beforeAutospacing="1" w:after="100" w:afterAutospacing="1"/>
      <w:textAlignment w:val="auto"/>
    </w:pPr>
    <w:rPr>
      <w:rFonts w:asciiTheme="minorHAnsi" w:eastAsiaTheme="minorEastAsia" w:hAnsiTheme="minorHAnsi" w:cs="Times New Roman"/>
      <w:snapToGrid/>
      <w:color w:val="auto"/>
      <w:sz w:val="24"/>
      <w:szCs w:val="24"/>
      <w:lang w:eastAsia="zh-CN"/>
    </w:rPr>
  </w:style>
  <w:style w:type="character" w:customStyle="1" w:styleId="11">
    <w:name w:val="标题 1 字符1"/>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1">
    <w:name w:val="标题 2 字符1"/>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1">
    <w:name w:val="标题 3 字符1"/>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1">
    <w:name w:val="标题 4 字符1"/>
    <w:basedOn w:val="a0"/>
    <w:link w:val="4"/>
    <w:uiPriority w:val="9"/>
    <w:semiHidden/>
    <w:qFormat/>
    <w:rPr>
      <w:rFonts w:cstheme="majorBidi"/>
      <w:color w:val="0F4761" w:themeColor="accent1" w:themeShade="BF"/>
      <w:sz w:val="28"/>
      <w:szCs w:val="28"/>
    </w:rPr>
  </w:style>
  <w:style w:type="character" w:customStyle="1" w:styleId="51">
    <w:name w:val="标题 5 字符1"/>
    <w:basedOn w:val="a0"/>
    <w:link w:val="5"/>
    <w:uiPriority w:val="9"/>
    <w:semiHidden/>
    <w:qFormat/>
    <w:rPr>
      <w:rFonts w:cstheme="majorBidi"/>
      <w:color w:val="0F4761" w:themeColor="accent1" w:themeShade="BF"/>
      <w:sz w:val="24"/>
      <w:szCs w:val="24"/>
    </w:rPr>
  </w:style>
  <w:style w:type="character" w:customStyle="1" w:styleId="61">
    <w:name w:val="标题 6 字符1"/>
    <w:basedOn w:val="a0"/>
    <w:link w:val="6"/>
    <w:uiPriority w:val="9"/>
    <w:semiHidden/>
    <w:qFormat/>
    <w:rPr>
      <w:rFonts w:cstheme="majorBidi"/>
      <w:b/>
      <w:bCs/>
      <w:color w:val="0F4761" w:themeColor="accent1" w:themeShade="BF"/>
    </w:rPr>
  </w:style>
  <w:style w:type="character" w:customStyle="1" w:styleId="71">
    <w:name w:val="标题 7 字符1"/>
    <w:basedOn w:val="a0"/>
    <w:link w:val="7"/>
    <w:uiPriority w:val="9"/>
    <w:semiHidden/>
    <w:qFormat/>
    <w:rPr>
      <w:rFonts w:cstheme="majorBidi"/>
      <w:b/>
      <w:bCs/>
      <w:color w:val="595959" w:themeColor="text1" w:themeTint="A6"/>
    </w:rPr>
  </w:style>
  <w:style w:type="character" w:customStyle="1" w:styleId="81">
    <w:name w:val="标题 8 字符1"/>
    <w:basedOn w:val="a0"/>
    <w:link w:val="8"/>
    <w:uiPriority w:val="9"/>
    <w:semiHidden/>
    <w:qFormat/>
    <w:rPr>
      <w:rFonts w:cstheme="majorBidi"/>
      <w:color w:val="595959" w:themeColor="text1" w:themeTint="A6"/>
    </w:rPr>
  </w:style>
  <w:style w:type="character" w:customStyle="1" w:styleId="91">
    <w:name w:val="标题 9 字符1"/>
    <w:basedOn w:val="a0"/>
    <w:link w:val="9"/>
    <w:uiPriority w:val="9"/>
    <w:semiHidden/>
    <w:qFormat/>
    <w:rPr>
      <w:rFonts w:eastAsiaTheme="majorEastAsia" w:cstheme="majorBidi"/>
      <w:color w:val="595959" w:themeColor="text1" w:themeTint="A6"/>
    </w:rPr>
  </w:style>
  <w:style w:type="character" w:customStyle="1" w:styleId="16">
    <w:name w:val="标题 字符1"/>
    <w:basedOn w:val="a0"/>
    <w:link w:val="aa"/>
    <w:uiPriority w:val="10"/>
    <w:qFormat/>
    <w:rPr>
      <w:rFonts w:asciiTheme="majorHAnsi" w:eastAsiaTheme="majorEastAsia" w:hAnsiTheme="majorHAnsi" w:cstheme="majorBidi"/>
      <w:spacing w:val="-10"/>
      <w:kern w:val="28"/>
      <w:sz w:val="56"/>
      <w:szCs w:val="56"/>
    </w:rPr>
  </w:style>
  <w:style w:type="character" w:customStyle="1" w:styleId="15">
    <w:name w:val="副标题 字符1"/>
    <w:basedOn w:val="a0"/>
    <w:link w:val="a8"/>
    <w:uiPriority w:val="11"/>
    <w:qFormat/>
    <w:rPr>
      <w:rFonts w:asciiTheme="majorHAnsi" w:eastAsiaTheme="majorEastAsia" w:hAnsiTheme="majorHAnsi" w:cstheme="majorBidi"/>
      <w:color w:val="595959" w:themeColor="text1" w:themeTint="A6"/>
      <w:spacing w:val="15"/>
      <w:sz w:val="28"/>
      <w:szCs w:val="28"/>
    </w:rPr>
  </w:style>
  <w:style w:type="character" w:customStyle="1" w:styleId="18">
    <w:name w:val="引用 字符1"/>
    <w:basedOn w:val="a0"/>
    <w:link w:val="af8"/>
    <w:uiPriority w:val="29"/>
    <w:qFormat/>
    <w:rPr>
      <w:i/>
      <w:iCs/>
      <w:color w:val="404040" w:themeColor="text1" w:themeTint="BF"/>
    </w:rPr>
  </w:style>
  <w:style w:type="character" w:customStyle="1" w:styleId="1a">
    <w:name w:val="明显引用 字符1"/>
    <w:basedOn w:val="a0"/>
    <w:link w:val="afb"/>
    <w:uiPriority w:val="30"/>
    <w:qFormat/>
    <w:rPr>
      <w:i/>
      <w:iCs/>
      <w:color w:val="0F4761" w:themeColor="accent1" w:themeShade="BF"/>
    </w:rPr>
  </w:style>
  <w:style w:type="character" w:customStyle="1" w:styleId="10">
    <w:name w:val="正文文本 字符1"/>
    <w:basedOn w:val="a0"/>
    <w:link w:val="a4"/>
    <w:semiHidden/>
    <w:qFormat/>
    <w:rPr>
      <w:rFonts w:ascii="仿宋" w:eastAsia="仿宋" w:hAnsi="仿宋" w:cs="仿宋"/>
      <w:sz w:val="31"/>
      <w:szCs w:val="31"/>
    </w:rPr>
  </w:style>
  <w:style w:type="character" w:customStyle="1" w:styleId="13">
    <w:name w:val="页脚 字符1"/>
    <w:basedOn w:val="a0"/>
    <w:link w:val="a6"/>
    <w:qFormat/>
    <w:rPr>
      <w:sz w:val="18"/>
    </w:rPr>
  </w:style>
  <w:style w:type="character" w:customStyle="1" w:styleId="14">
    <w:name w:val="页眉 字符1"/>
    <w:basedOn w:val="a0"/>
    <w:link w:val="a7"/>
    <w:qFormat/>
    <w:rPr>
      <w:sz w:val="18"/>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12">
    <w:name w:val="纯文本 字符1"/>
    <w:basedOn w:val="a0"/>
    <w:link w:val="a5"/>
    <w:uiPriority w:val="99"/>
    <w:qFormat/>
    <w:rPr>
      <w:rFonts w:ascii="宋体" w:eastAsia="宋体" w:hAnsi="Courier New" w:cs="Times New Roman"/>
      <w:snapToGrid/>
      <w:color w:val="auto"/>
      <w:kern w:val="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1.wdp"/></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81C04-29F3-4435-A3E8-9E977671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75</Pages>
  <Words>8185</Words>
  <Characters>46661</Characters>
  <Application>Microsoft Office Word</Application>
  <DocSecurity>0</DocSecurity>
  <Lines>388</Lines>
  <Paragraphs>109</Paragraphs>
  <ScaleCrop>false</ScaleCrop>
  <Company>HP Inc.</Company>
  <LinksUpToDate>false</LinksUpToDate>
  <CharactersWithSpaces>54737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霞 蔡</dc:creator>
  <cp:lastModifiedBy>hsx</cp:lastModifiedBy>
  <cp:revision>21</cp:revision>
  <cp:lastPrinted>2025-02-28T07:26:00Z</cp:lastPrinted>
  <dcterms:created xsi:type="dcterms:W3CDTF">2025-06-18T09:59:00Z</dcterms:created>
  <dcterms:modified xsi:type="dcterms:W3CDTF">2025-09-21T05:25:00Z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eyJoZGlkIjoiYmVlZDE3ZDMwYjA1MTM4YzhlMjcyNGZlNWIzZWRkYmMiLCJ1c2VySWQiOiIyNTg0OTE1NyJ9</vt:lpwstr>
  </property>
  <property fmtid="{D5CDD505-2E9C-101B-9397-08002B2CF9AE}" pid="3" name="KSOProductBuildVer">
    <vt:lpwstr>2052-12.1.0.22529</vt:lpwstr>
  </property>
  <property fmtid="{D5CDD505-2E9C-101B-9397-08002B2CF9AE}" pid="4" name="ICV">
    <vt:lpwstr>B279E8491B8E48D4AD67D5D86CC1D693_13</vt:lpwstr>
  </property>
</Properties>
</file>