
<file path=[Content_Types].xml><?xml version="1.0" encoding="utf-8"?>
<Types xmlns="http://schemas.openxmlformats.org/package/2006/content-types">
  <Default Extension="xml" ContentType="application/xml"/>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1703A">
      <w:pPr>
        <w:rPr>
          <w:szCs w:val="21"/>
        </w:rPr>
      </w:pPr>
    </w:p>
    <w:p w14:paraId="5936CED9">
      <w:pPr>
        <w:rPr>
          <w:szCs w:val="21"/>
        </w:rPr>
      </w:pPr>
    </w:p>
    <w:p w14:paraId="04F72E99">
      <w:pPr>
        <w:rPr>
          <w:szCs w:val="21"/>
        </w:rPr>
      </w:pPr>
    </w:p>
    <w:p w14:paraId="5D79892E">
      <w:pPr>
        <w:rPr>
          <w:szCs w:val="21"/>
        </w:rPr>
      </w:pPr>
    </w:p>
    <w:p w14:paraId="0962BEE6">
      <w:pPr>
        <w:rPr>
          <w:szCs w:val="21"/>
        </w:rPr>
      </w:pPr>
    </w:p>
    <w:p w14:paraId="6002DDE6">
      <w:pPr>
        <w:rPr>
          <w:szCs w:val="21"/>
        </w:rPr>
      </w:pPr>
    </w:p>
    <w:p w14:paraId="7EEEBFF9">
      <w:pPr>
        <w:rPr>
          <w:szCs w:val="21"/>
        </w:rPr>
      </w:pPr>
    </w:p>
    <w:p w14:paraId="296F6440">
      <w:pPr>
        <w:rPr>
          <w:szCs w:val="21"/>
        </w:rPr>
      </w:pPr>
    </w:p>
    <w:p w14:paraId="1381BE99">
      <w:pPr>
        <w:rPr>
          <w:szCs w:val="21"/>
        </w:rPr>
      </w:pPr>
    </w:p>
    <w:p w14:paraId="280CA2D3">
      <w:pPr>
        <w:rPr>
          <w:szCs w:val="21"/>
        </w:rPr>
      </w:pPr>
    </w:p>
    <w:p w14:paraId="243ED0A7">
      <w:pPr>
        <w:pStyle w:val="13"/>
        <w:framePr w:w="11484" w:h="3091" w:hRule="exact" w:wrap="around" w:vAnchor="text" w:hAnchor="page" w:x="132" w:y="424"/>
        <w:widowControl w:val="0"/>
        <w:autoSpaceDE w:val="0"/>
        <w:autoSpaceDN w:val="0"/>
        <w:spacing w:before="0" w:after="0"/>
        <w:jc w:val="center"/>
        <w:rPr>
          <w:rFonts w:ascii="黑体" w:hAnsi="黑体" w:eastAsia="黑体"/>
          <w:b/>
          <w:bCs/>
          <w:color w:val="000000"/>
          <w:spacing w:val="10"/>
          <w:sz w:val="84"/>
          <w:szCs w:val="84"/>
          <w:lang w:val="en-US" w:eastAsia="zh-CN"/>
        </w:rPr>
      </w:pPr>
      <w:r>
        <w:rPr>
          <w:rFonts w:hint="eastAsia" w:ascii="黑体" w:hAnsi="黑体" w:eastAsia="黑体" w:cs="宋体"/>
          <w:b/>
          <w:bCs/>
          <w:color w:val="000000"/>
          <w:spacing w:val="10"/>
          <w:sz w:val="84"/>
          <w:szCs w:val="84"/>
          <w:lang w:val="en-US" w:eastAsia="zh-CN"/>
        </w:rPr>
        <w:t>武汉外语外事职业学院</w:t>
      </w:r>
    </w:p>
    <w:p w14:paraId="171725E5">
      <w:pPr>
        <w:pStyle w:val="13"/>
        <w:framePr w:w="11484" w:h="3091" w:hRule="exact" w:wrap="around" w:vAnchor="text" w:hAnchor="page" w:x="132" w:y="424"/>
        <w:widowControl w:val="0"/>
        <w:autoSpaceDE w:val="0"/>
        <w:autoSpaceDN w:val="0"/>
        <w:spacing w:before="0" w:after="0" w:line="691" w:lineRule="exact"/>
        <w:jc w:val="center"/>
        <w:rPr>
          <w:rFonts w:ascii="HVLIAO+ºÚÌå"/>
          <w:color w:val="000000"/>
          <w:sz w:val="52"/>
          <w:lang w:eastAsia="zh-CN"/>
        </w:rPr>
      </w:pPr>
      <w:r>
        <w:rPr>
          <w:rFonts w:ascii="EQSPEB+ºÚÌå"/>
          <w:color w:val="auto"/>
          <w:spacing w:val="10"/>
          <w:sz w:val="52"/>
          <w:lang w:eastAsia="zh-CN"/>
        </w:rPr>
        <w:t>202</w:t>
      </w:r>
      <w:r>
        <w:rPr>
          <w:rFonts w:hint="eastAsia" w:ascii="EQSPEB+ºÚÌå"/>
          <w:color w:val="auto"/>
          <w:spacing w:val="10"/>
          <w:sz w:val="52"/>
          <w:lang w:val="en-US" w:eastAsia="zh-CN"/>
        </w:rPr>
        <w:t>6</w:t>
      </w:r>
      <w:r>
        <w:rPr>
          <w:rFonts w:ascii="HVLIAO+ºÚÌå" w:hAnsi="HVLIAO+ºÚÌå" w:cs="HVLIAO+ºÚÌå"/>
          <w:color w:val="auto"/>
          <w:spacing w:val="-36"/>
          <w:sz w:val="52"/>
          <w:lang w:eastAsia="zh-CN"/>
        </w:rPr>
        <w:t>年</w:t>
      </w:r>
      <w:r>
        <w:rPr>
          <w:rFonts w:hint="eastAsia" w:ascii="宋体" w:hAnsi="宋体" w:eastAsia="宋体" w:cs="宋体"/>
          <w:color w:val="000000"/>
          <w:spacing w:val="-36"/>
          <w:sz w:val="52"/>
          <w:lang w:eastAsia="zh-CN"/>
        </w:rPr>
        <w:t>度纸质期刊</w:t>
      </w:r>
      <w:r>
        <w:rPr>
          <w:rFonts w:ascii="HVLIAO+ºÚÌå" w:hAnsi="HVLIAO+ºÚÌå" w:cs="HVLIAO+ºÚÌå"/>
          <w:color w:val="000000"/>
          <w:spacing w:val="-36"/>
          <w:sz w:val="52"/>
          <w:lang w:eastAsia="zh-CN"/>
        </w:rPr>
        <w:t>采购项目</w:t>
      </w:r>
    </w:p>
    <w:p w14:paraId="02585AF6">
      <w:pPr>
        <w:pStyle w:val="13"/>
        <w:framePr w:w="11484" w:h="3091" w:hRule="exact" w:wrap="around" w:vAnchor="text" w:hAnchor="page" w:x="132" w:y="424"/>
        <w:widowControl w:val="0"/>
        <w:autoSpaceDE w:val="0"/>
        <w:autoSpaceDN w:val="0"/>
        <w:spacing w:before="0" w:after="0" w:line="692" w:lineRule="exact"/>
        <w:jc w:val="center"/>
        <w:rPr>
          <w:rFonts w:ascii="HVLIAO+ºÚÌå"/>
          <w:color w:val="000000"/>
          <w:sz w:val="52"/>
          <w:lang w:eastAsia="zh-CN"/>
        </w:rPr>
      </w:pPr>
      <w:r>
        <w:rPr>
          <w:rFonts w:ascii="HVLIAO+ºÚÌå" w:hAnsi="HVLIAO+ºÚÌå" w:cs="HVLIAO+ºÚÌå"/>
          <w:color w:val="000000"/>
          <w:sz w:val="52"/>
          <w:lang w:eastAsia="zh-CN"/>
        </w:rPr>
        <w:t>招标文件</w:t>
      </w:r>
    </w:p>
    <w:p w14:paraId="610C061A">
      <w:pPr>
        <w:rPr>
          <w:szCs w:val="21"/>
        </w:rPr>
      </w:pPr>
    </w:p>
    <w:p w14:paraId="07F5EDF2">
      <w:pPr>
        <w:rPr>
          <w:szCs w:val="21"/>
        </w:rPr>
      </w:pPr>
    </w:p>
    <w:p w14:paraId="33ED0E65">
      <w:pPr>
        <w:rPr>
          <w:szCs w:val="21"/>
        </w:rPr>
      </w:pPr>
    </w:p>
    <w:p w14:paraId="61B87C04">
      <w:pPr>
        <w:rPr>
          <w:szCs w:val="21"/>
        </w:rPr>
      </w:pPr>
    </w:p>
    <w:p w14:paraId="35B8B6D5">
      <w:pPr>
        <w:rPr>
          <w:szCs w:val="21"/>
        </w:rPr>
      </w:pPr>
    </w:p>
    <w:p w14:paraId="791392C8">
      <w:pPr>
        <w:rPr>
          <w:szCs w:val="21"/>
        </w:rPr>
      </w:pPr>
    </w:p>
    <w:p w14:paraId="3B9F875C">
      <w:pPr>
        <w:rPr>
          <w:szCs w:val="21"/>
        </w:rPr>
      </w:pPr>
    </w:p>
    <w:tbl>
      <w:tblPr>
        <w:tblStyle w:val="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6"/>
        <w:gridCol w:w="4885"/>
      </w:tblGrid>
      <w:tr w14:paraId="3D58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right"/>
        </w:trPr>
        <w:tc>
          <w:tcPr>
            <w:tcW w:w="2416" w:type="dxa"/>
            <w:shd w:val="clear" w:color="auto" w:fill="F3F3F3"/>
            <w:vAlign w:val="center"/>
          </w:tcPr>
          <w:p w14:paraId="61AF336A">
            <w:pPr>
              <w:framePr w:w="7518" w:wrap="around" w:vAnchor="page" w:hAnchor="page" w:x="2462" w:y="10286"/>
              <w:adjustRightInd w:val="0"/>
              <w:snapToGrid w:val="0"/>
              <w:spacing w:line="320" w:lineRule="exact"/>
              <w:jc w:val="center"/>
              <w:rPr>
                <w:rFonts w:hint="eastAsia" w:ascii="黑体" w:hAnsi="黑体" w:eastAsia="黑体"/>
                <w:b/>
                <w:sz w:val="30"/>
                <w:szCs w:val="30"/>
                <w:lang w:val="en-US" w:eastAsia="zh-CN"/>
              </w:rPr>
            </w:pPr>
            <w:r>
              <w:rPr>
                <w:rFonts w:hint="eastAsia" w:ascii="黑体" w:hAnsi="黑体" w:eastAsia="黑体"/>
                <w:b/>
                <w:sz w:val="30"/>
                <w:szCs w:val="30"/>
                <w:lang w:val="en-US" w:eastAsia="zh-CN"/>
              </w:rPr>
              <w:t>项 目 编 号</w:t>
            </w:r>
          </w:p>
        </w:tc>
        <w:tc>
          <w:tcPr>
            <w:tcW w:w="4885" w:type="dxa"/>
            <w:shd w:val="clear" w:color="auto" w:fill="auto"/>
            <w:vAlign w:val="center"/>
          </w:tcPr>
          <w:p w14:paraId="34A6B764">
            <w:pPr>
              <w:framePr w:w="7518" w:wrap="around" w:vAnchor="page" w:hAnchor="page" w:x="2462" w:y="10286"/>
              <w:adjustRightInd w:val="0"/>
              <w:snapToGrid w:val="0"/>
              <w:spacing w:line="320" w:lineRule="exact"/>
              <w:jc w:val="center"/>
              <w:rPr>
                <w:rFonts w:ascii="黑体" w:hAnsi="黑体" w:eastAsia="黑体"/>
                <w:b/>
                <w:sz w:val="30"/>
                <w:szCs w:val="30"/>
              </w:rPr>
            </w:pPr>
            <w:r>
              <w:rPr>
                <w:rFonts w:hint="eastAsia" w:ascii="黑体" w:hAnsi="黑体" w:eastAsia="黑体"/>
                <w:b/>
                <w:sz w:val="30"/>
                <w:szCs w:val="30"/>
              </w:rPr>
              <w:t>WHWY-TP202</w:t>
            </w:r>
            <w:r>
              <w:rPr>
                <w:rFonts w:hint="eastAsia" w:ascii="黑体" w:hAnsi="黑体" w:eastAsia="黑体"/>
                <w:b/>
                <w:sz w:val="30"/>
                <w:szCs w:val="30"/>
                <w:lang w:val="en-US" w:eastAsia="zh-CN"/>
              </w:rPr>
              <w:t>5</w:t>
            </w:r>
            <w:r>
              <w:rPr>
                <w:rFonts w:hint="eastAsia" w:ascii="黑体" w:hAnsi="黑体" w:eastAsia="黑体"/>
                <w:b/>
                <w:sz w:val="30"/>
                <w:szCs w:val="30"/>
              </w:rPr>
              <w:t>-</w:t>
            </w:r>
            <w:r>
              <w:rPr>
                <w:rFonts w:hint="eastAsia" w:ascii="黑体" w:hAnsi="黑体" w:eastAsia="黑体"/>
                <w:b/>
                <w:sz w:val="30"/>
                <w:szCs w:val="30"/>
                <w:lang w:val="en-US" w:eastAsia="zh-CN"/>
              </w:rPr>
              <w:t>12</w:t>
            </w:r>
          </w:p>
        </w:tc>
      </w:tr>
      <w:tr w14:paraId="05D4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right"/>
        </w:trPr>
        <w:tc>
          <w:tcPr>
            <w:tcW w:w="2416" w:type="dxa"/>
            <w:shd w:val="clear" w:color="auto" w:fill="F3F3F3"/>
            <w:vAlign w:val="center"/>
          </w:tcPr>
          <w:p w14:paraId="4D4AC3C8">
            <w:pPr>
              <w:framePr w:w="7518" w:wrap="around" w:vAnchor="page" w:hAnchor="page" w:x="2462" w:y="10286"/>
              <w:adjustRightInd w:val="0"/>
              <w:snapToGrid w:val="0"/>
              <w:spacing w:line="320" w:lineRule="exact"/>
              <w:jc w:val="center"/>
              <w:rPr>
                <w:rFonts w:ascii="黑体" w:hAnsi="黑体" w:eastAsia="黑体" w:cstheme="minorBidi"/>
                <w:b/>
                <w:kern w:val="2"/>
                <w:sz w:val="30"/>
                <w:szCs w:val="30"/>
                <w:lang w:val="en-US" w:eastAsia="zh-CN" w:bidi="ar-SA"/>
              </w:rPr>
            </w:pPr>
            <w:r>
              <w:rPr>
                <w:rFonts w:ascii="黑体" w:hAnsi="黑体" w:eastAsia="黑体"/>
                <w:b/>
                <w:sz w:val="30"/>
                <w:szCs w:val="30"/>
              </w:rPr>
              <w:t>项 目 名 称</w:t>
            </w:r>
          </w:p>
        </w:tc>
        <w:tc>
          <w:tcPr>
            <w:tcW w:w="4885" w:type="dxa"/>
            <w:shd w:val="clear" w:color="auto" w:fill="auto"/>
            <w:vAlign w:val="center"/>
          </w:tcPr>
          <w:p w14:paraId="08A4DF69">
            <w:pPr>
              <w:framePr w:w="7518" w:wrap="around" w:vAnchor="page" w:hAnchor="page" w:x="2462" w:y="10286"/>
              <w:adjustRightInd w:val="0"/>
              <w:snapToGrid w:val="0"/>
              <w:spacing w:line="320" w:lineRule="exact"/>
              <w:jc w:val="center"/>
              <w:rPr>
                <w:rFonts w:ascii="黑体" w:hAnsi="黑体" w:eastAsia="黑体" w:cstheme="minorBidi"/>
                <w:b/>
                <w:kern w:val="2"/>
                <w:sz w:val="30"/>
                <w:szCs w:val="30"/>
                <w:lang w:val="en-US" w:eastAsia="zh-CN" w:bidi="ar-SA"/>
              </w:rPr>
            </w:pPr>
            <w:r>
              <w:rPr>
                <w:rFonts w:hint="eastAsia" w:ascii="黑体" w:hAnsi="黑体" w:eastAsia="黑体"/>
                <w:b/>
                <w:color w:val="auto"/>
                <w:sz w:val="30"/>
                <w:szCs w:val="30"/>
                <w:lang w:val="en-US" w:eastAsia="zh-CN"/>
              </w:rPr>
              <w:t>2026</w:t>
            </w:r>
            <w:r>
              <w:rPr>
                <w:rFonts w:hint="eastAsia" w:ascii="黑体" w:hAnsi="黑体" w:eastAsia="黑体"/>
                <w:b/>
                <w:color w:val="auto"/>
                <w:sz w:val="30"/>
                <w:szCs w:val="30"/>
              </w:rPr>
              <w:t>年</w:t>
            </w:r>
            <w:r>
              <w:rPr>
                <w:rFonts w:hint="eastAsia" w:ascii="黑体" w:hAnsi="黑体" w:eastAsia="黑体"/>
                <w:b/>
                <w:sz w:val="30"/>
                <w:szCs w:val="30"/>
              </w:rPr>
              <w:t>度纸质期刊</w:t>
            </w:r>
            <w:r>
              <w:rPr>
                <w:rFonts w:ascii="黑体" w:hAnsi="黑体" w:eastAsia="黑体"/>
                <w:b/>
                <w:sz w:val="30"/>
                <w:szCs w:val="30"/>
              </w:rPr>
              <w:t>采购项目</w:t>
            </w:r>
          </w:p>
        </w:tc>
      </w:tr>
      <w:tr w14:paraId="6CD2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right"/>
        </w:trPr>
        <w:tc>
          <w:tcPr>
            <w:tcW w:w="2416" w:type="dxa"/>
            <w:shd w:val="clear" w:color="auto" w:fill="F3F3F3"/>
            <w:vAlign w:val="center"/>
          </w:tcPr>
          <w:p w14:paraId="5B07B844">
            <w:pPr>
              <w:framePr w:w="7518" w:wrap="around" w:vAnchor="page" w:hAnchor="page" w:x="2462" w:y="10286"/>
              <w:adjustRightInd w:val="0"/>
              <w:snapToGrid w:val="0"/>
              <w:spacing w:line="320" w:lineRule="exact"/>
              <w:jc w:val="center"/>
              <w:rPr>
                <w:rFonts w:ascii="黑体" w:hAnsi="黑体" w:eastAsia="黑体" w:cstheme="minorBidi"/>
                <w:b/>
                <w:kern w:val="2"/>
                <w:sz w:val="30"/>
                <w:szCs w:val="30"/>
                <w:lang w:val="en-US" w:eastAsia="zh-CN" w:bidi="ar-SA"/>
              </w:rPr>
            </w:pPr>
            <w:r>
              <w:rPr>
                <w:rFonts w:ascii="黑体" w:hAnsi="黑体" w:eastAsia="黑体"/>
                <w:b/>
                <w:sz w:val="30"/>
                <w:szCs w:val="30"/>
              </w:rPr>
              <w:t>采 购 方 式</w:t>
            </w:r>
          </w:p>
        </w:tc>
        <w:tc>
          <w:tcPr>
            <w:tcW w:w="4885" w:type="dxa"/>
            <w:shd w:val="clear" w:color="auto" w:fill="auto"/>
            <w:vAlign w:val="center"/>
          </w:tcPr>
          <w:p w14:paraId="5F88CF40">
            <w:pPr>
              <w:framePr w:w="7518" w:wrap="around" w:vAnchor="page" w:hAnchor="page" w:x="2462" w:y="10286"/>
              <w:adjustRightInd w:val="0"/>
              <w:snapToGrid w:val="0"/>
              <w:spacing w:line="320" w:lineRule="exact"/>
              <w:jc w:val="center"/>
              <w:rPr>
                <w:rFonts w:ascii="黑体" w:hAnsi="黑体" w:eastAsia="黑体" w:cstheme="minorBidi"/>
                <w:b/>
                <w:kern w:val="2"/>
                <w:sz w:val="30"/>
                <w:szCs w:val="30"/>
                <w:lang w:val="en-US" w:eastAsia="zh-CN" w:bidi="ar-SA"/>
              </w:rPr>
            </w:pPr>
            <w:r>
              <w:rPr>
                <w:rFonts w:ascii="黑体" w:hAnsi="黑体" w:eastAsia="黑体"/>
                <w:b/>
                <w:sz w:val="30"/>
                <w:szCs w:val="30"/>
              </w:rPr>
              <w:t>公开招标</w:t>
            </w:r>
          </w:p>
        </w:tc>
      </w:tr>
      <w:tr w14:paraId="414A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right"/>
        </w:trPr>
        <w:tc>
          <w:tcPr>
            <w:tcW w:w="2416" w:type="dxa"/>
            <w:shd w:val="clear" w:color="auto" w:fill="F3F3F3"/>
            <w:vAlign w:val="center"/>
          </w:tcPr>
          <w:p w14:paraId="335F43E6">
            <w:pPr>
              <w:framePr w:w="7518" w:wrap="around" w:vAnchor="page" w:hAnchor="page" w:x="2462" w:y="10286"/>
              <w:adjustRightInd w:val="0"/>
              <w:snapToGrid w:val="0"/>
              <w:spacing w:line="320" w:lineRule="exact"/>
              <w:jc w:val="center"/>
              <w:rPr>
                <w:rFonts w:ascii="黑体" w:hAnsi="黑体" w:eastAsia="黑体" w:cstheme="minorBidi"/>
                <w:b/>
                <w:kern w:val="2"/>
                <w:sz w:val="30"/>
                <w:szCs w:val="30"/>
                <w:lang w:val="en-US" w:eastAsia="zh-CN" w:bidi="ar-SA"/>
              </w:rPr>
            </w:pPr>
            <w:r>
              <w:rPr>
                <w:rFonts w:ascii="黑体" w:hAnsi="黑体" w:eastAsia="黑体"/>
                <w:b/>
                <w:sz w:val="30"/>
                <w:szCs w:val="30"/>
              </w:rPr>
              <w:t>采  购  人</w:t>
            </w:r>
          </w:p>
        </w:tc>
        <w:tc>
          <w:tcPr>
            <w:tcW w:w="4885" w:type="dxa"/>
            <w:shd w:val="clear" w:color="auto" w:fill="auto"/>
            <w:vAlign w:val="center"/>
          </w:tcPr>
          <w:p w14:paraId="56ED931F">
            <w:pPr>
              <w:framePr w:w="7518" w:wrap="around" w:vAnchor="page" w:hAnchor="page" w:x="2462" w:y="10286"/>
              <w:adjustRightInd w:val="0"/>
              <w:snapToGrid w:val="0"/>
              <w:spacing w:line="320" w:lineRule="exact"/>
              <w:jc w:val="center"/>
              <w:rPr>
                <w:rFonts w:ascii="黑体" w:hAnsi="黑体" w:eastAsia="黑体" w:cstheme="minorBidi"/>
                <w:b/>
                <w:kern w:val="2"/>
                <w:sz w:val="30"/>
                <w:szCs w:val="30"/>
                <w:lang w:val="en-US" w:eastAsia="zh-CN" w:bidi="ar-SA"/>
              </w:rPr>
            </w:pPr>
            <w:r>
              <w:rPr>
                <w:rFonts w:ascii="黑体" w:hAnsi="黑体" w:eastAsia="黑体"/>
                <w:b/>
                <w:sz w:val="30"/>
                <w:szCs w:val="30"/>
              </w:rPr>
              <w:t>武汉</w:t>
            </w:r>
            <w:r>
              <w:rPr>
                <w:rFonts w:hint="eastAsia" w:ascii="黑体" w:hAnsi="黑体" w:eastAsia="黑体"/>
                <w:b/>
                <w:sz w:val="30"/>
                <w:szCs w:val="30"/>
                <w:lang w:val="en-US" w:eastAsia="zh-CN"/>
              </w:rPr>
              <w:t>外语外事职业学院</w:t>
            </w:r>
            <w:r>
              <w:rPr>
                <w:rFonts w:hint="eastAsia" w:ascii="黑体" w:hAnsi="黑体" w:eastAsia="黑体"/>
                <w:b/>
                <w:sz w:val="30"/>
                <w:szCs w:val="30"/>
              </w:rPr>
              <w:t>图书馆</w:t>
            </w:r>
          </w:p>
        </w:tc>
      </w:tr>
    </w:tbl>
    <w:p w14:paraId="13B2AAA1">
      <w:pPr>
        <w:rPr>
          <w:szCs w:val="21"/>
        </w:rPr>
      </w:pPr>
    </w:p>
    <w:p w14:paraId="666A963C">
      <w:pPr>
        <w:rPr>
          <w:sz w:val="32"/>
          <w:szCs w:val="32"/>
        </w:rPr>
      </w:pPr>
      <w:r>
        <w:rPr>
          <w:sz w:val="32"/>
          <w:szCs w:val="32"/>
        </w:rPr>
        <w:br w:type="page"/>
      </w:r>
    </w:p>
    <w:p w14:paraId="6B34A6B7">
      <w:pPr>
        <w:jc w:val="center"/>
        <w:rPr>
          <w:sz w:val="32"/>
          <w:szCs w:val="32"/>
        </w:rPr>
      </w:pPr>
      <w:r>
        <w:rPr>
          <w:rFonts w:hint="eastAsia"/>
          <w:sz w:val="32"/>
          <w:szCs w:val="32"/>
        </w:rPr>
        <w:t>目录</w:t>
      </w:r>
    </w:p>
    <w:p w14:paraId="6D607059">
      <w:pPr>
        <w:pStyle w:val="19"/>
        <w:widowControl w:val="0"/>
        <w:tabs>
          <w:tab w:val="right" w:leader="dot" w:pos="7350"/>
          <w:tab w:val="right" w:leader="dot" w:pos="8400"/>
        </w:tabs>
        <w:autoSpaceDE w:val="0"/>
        <w:autoSpaceDN w:val="0"/>
        <w:spacing w:before="0" w:after="0" w:line="410"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 xml:space="preserve">第一章 </w:t>
      </w:r>
      <w:r>
        <w:rPr>
          <w:rFonts w:hint="eastAsia" w:ascii="宋体" w:hAnsi="宋体" w:eastAsia="宋体" w:cs="宋体"/>
          <w:color w:val="000000"/>
          <w:sz w:val="21"/>
          <w:szCs w:val="21"/>
          <w:lang w:eastAsia="zh-CN"/>
        </w:rPr>
        <w:t>招标公告（投标邀请）</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 xml:space="preserve"> 4</w:t>
      </w:r>
    </w:p>
    <w:p w14:paraId="57433596">
      <w:pPr>
        <w:pStyle w:val="19"/>
        <w:widowControl w:val="0"/>
        <w:tabs>
          <w:tab w:val="right" w:leader="dot" w:pos="7350"/>
          <w:tab w:val="right" w:leader="dot" w:pos="8400"/>
        </w:tabs>
        <w:autoSpaceDE w:val="0"/>
        <w:autoSpaceDN w:val="0"/>
        <w:spacing w:before="0" w:after="0" w:line="410"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   附表一 ：报名表 </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6</w:t>
      </w:r>
    </w:p>
    <w:p w14:paraId="59E12331">
      <w:pPr>
        <w:pStyle w:val="19"/>
        <w:widowControl w:val="0"/>
        <w:tabs>
          <w:tab w:val="right" w:leader="dot" w:pos="7350"/>
          <w:tab w:val="right" w:leader="dot" w:pos="8400"/>
        </w:tabs>
        <w:autoSpaceDE w:val="0"/>
        <w:autoSpaceDN w:val="0"/>
        <w:spacing w:before="0" w:after="0" w:line="410"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第二章 投标人须知</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 xml:space="preserve"> 7</w:t>
      </w:r>
    </w:p>
    <w:p w14:paraId="2B00CB4F">
      <w:pPr>
        <w:pStyle w:val="19"/>
        <w:widowControl w:val="0"/>
        <w:tabs>
          <w:tab w:val="right" w:leader="dot" w:pos="7350"/>
          <w:tab w:val="right" w:leader="dot" w:pos="8400"/>
        </w:tabs>
        <w:autoSpaceDE w:val="0"/>
        <w:autoSpaceDN w:val="0"/>
        <w:spacing w:before="0" w:after="0" w:line="410"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 总则.</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 xml:space="preserve"> 7</w:t>
      </w:r>
    </w:p>
    <w:p w14:paraId="721011C9">
      <w:pPr>
        <w:pStyle w:val="19"/>
        <w:widowControl w:val="0"/>
        <w:tabs>
          <w:tab w:val="right" w:leader="dot" w:pos="7350"/>
          <w:tab w:val="right" w:leader="dot" w:pos="8400"/>
        </w:tabs>
        <w:autoSpaceDE w:val="0"/>
        <w:autoSpaceDN w:val="0"/>
        <w:spacing w:before="0" w:after="0" w:line="410"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 项目概况</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 xml:space="preserve"> 7</w:t>
      </w:r>
    </w:p>
    <w:p w14:paraId="0F3437CF">
      <w:pPr>
        <w:pStyle w:val="19"/>
        <w:widowControl w:val="0"/>
        <w:tabs>
          <w:tab w:val="right" w:leader="dot" w:pos="7350"/>
          <w:tab w:val="right" w:leader="dot" w:pos="8400"/>
        </w:tabs>
        <w:autoSpaceDE w:val="0"/>
        <w:autoSpaceDN w:val="0"/>
        <w:spacing w:before="0" w:after="0" w:line="410"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1.2 投标人资格</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7</w:t>
      </w:r>
    </w:p>
    <w:p w14:paraId="4873A949">
      <w:pPr>
        <w:pStyle w:val="19"/>
        <w:widowControl w:val="0"/>
        <w:tabs>
          <w:tab w:val="right" w:leader="dot" w:pos="7350"/>
          <w:tab w:val="right" w:leader="dot" w:pos="8400"/>
        </w:tabs>
        <w:autoSpaceDE w:val="0"/>
        <w:autoSpaceDN w:val="0"/>
        <w:spacing w:before="0" w:after="0" w:line="410"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1.3 费用承担</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7</w:t>
      </w:r>
    </w:p>
    <w:p w14:paraId="4F01D97F">
      <w:pPr>
        <w:pStyle w:val="19"/>
        <w:widowControl w:val="0"/>
        <w:tabs>
          <w:tab w:val="right" w:leader="dot" w:pos="7350"/>
          <w:tab w:val="right" w:leader="dot" w:pos="8400"/>
        </w:tabs>
        <w:autoSpaceDE w:val="0"/>
        <w:autoSpaceDN w:val="0"/>
        <w:spacing w:before="0" w:after="0" w:line="410"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1.4 保密</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7</w:t>
      </w:r>
    </w:p>
    <w:p w14:paraId="0B4B8809">
      <w:pPr>
        <w:pStyle w:val="19"/>
        <w:widowControl w:val="0"/>
        <w:tabs>
          <w:tab w:val="right" w:leader="dot" w:pos="7350"/>
          <w:tab w:val="right" w:leader="dot" w:pos="8400"/>
        </w:tabs>
        <w:autoSpaceDE w:val="0"/>
        <w:autoSpaceDN w:val="0"/>
        <w:spacing w:before="0" w:after="0" w:line="410"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1.5 计量单位.</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8</w:t>
      </w:r>
    </w:p>
    <w:p w14:paraId="1AC7A673">
      <w:pPr>
        <w:pStyle w:val="19"/>
        <w:widowControl w:val="0"/>
        <w:tabs>
          <w:tab w:val="right" w:leader="dot" w:pos="7350"/>
          <w:tab w:val="right" w:leader="dot" w:pos="8400"/>
        </w:tabs>
        <w:autoSpaceDE w:val="0"/>
        <w:autoSpaceDN w:val="0"/>
        <w:spacing w:before="0" w:after="0" w:line="408" w:lineRule="exact"/>
        <w:ind w:firstLine="210" w:firstLineChars="1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1.6 </w:t>
      </w:r>
      <w:r>
        <w:rPr>
          <w:rFonts w:hint="eastAsia" w:ascii="宋体" w:hAnsi="宋体" w:eastAsia="宋体" w:cs="宋体"/>
          <w:color w:val="000000"/>
          <w:spacing w:val="-1"/>
          <w:sz w:val="21"/>
          <w:szCs w:val="21"/>
          <w:lang w:val="en-US" w:eastAsia="zh-CN"/>
        </w:rPr>
        <w:t>中标后分包</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8</w:t>
      </w:r>
    </w:p>
    <w:p w14:paraId="2E604930">
      <w:pPr>
        <w:pStyle w:val="19"/>
        <w:widowControl w:val="0"/>
        <w:tabs>
          <w:tab w:val="right" w:leader="dot" w:pos="7350"/>
          <w:tab w:val="right" w:leader="dot" w:pos="8400"/>
        </w:tabs>
        <w:autoSpaceDE w:val="0"/>
        <w:autoSpaceDN w:val="0"/>
        <w:spacing w:before="0" w:after="0" w:line="410"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二、</w:t>
      </w:r>
      <w:r>
        <w:rPr>
          <w:rFonts w:hint="eastAsia" w:ascii="宋体" w:hAnsi="宋体" w:eastAsia="宋体" w:cs="宋体"/>
          <w:color w:val="000000"/>
          <w:spacing w:val="31"/>
          <w:sz w:val="21"/>
          <w:szCs w:val="21"/>
          <w:lang w:eastAsia="zh-CN"/>
        </w:rPr>
        <w:t xml:space="preserve"> </w:t>
      </w:r>
      <w:r>
        <w:rPr>
          <w:rFonts w:hint="eastAsia" w:ascii="宋体" w:hAnsi="宋体" w:eastAsia="宋体" w:cs="宋体"/>
          <w:color w:val="000000"/>
          <w:spacing w:val="4"/>
          <w:sz w:val="21"/>
          <w:szCs w:val="21"/>
          <w:lang w:eastAsia="zh-CN"/>
        </w:rPr>
        <w:t>招标文件</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 xml:space="preserve"> 8</w:t>
      </w:r>
    </w:p>
    <w:p w14:paraId="3CBBB6A5">
      <w:pPr>
        <w:pStyle w:val="19"/>
        <w:widowControl w:val="0"/>
        <w:tabs>
          <w:tab w:val="right" w:leader="dot" w:pos="7350"/>
          <w:tab w:val="right" w:leader="dot" w:pos="8400"/>
        </w:tabs>
        <w:autoSpaceDE w:val="0"/>
        <w:autoSpaceDN w:val="0"/>
        <w:spacing w:before="0" w:after="0" w:line="408" w:lineRule="exact"/>
        <w:ind w:left="42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w:t>
      </w:r>
      <w:r>
        <w:rPr>
          <w:rFonts w:hint="eastAsia" w:ascii="宋体" w:hAnsi="宋体" w:eastAsia="宋体" w:cs="宋体"/>
          <w:color w:val="000000"/>
          <w:spacing w:val="1"/>
          <w:sz w:val="21"/>
          <w:szCs w:val="21"/>
          <w:lang w:eastAsia="zh-CN"/>
        </w:rPr>
        <w:t xml:space="preserve"> </w:t>
      </w:r>
      <w:r>
        <w:rPr>
          <w:rFonts w:hint="eastAsia" w:ascii="宋体" w:hAnsi="宋体" w:eastAsia="宋体" w:cs="宋体"/>
          <w:color w:val="000000"/>
          <w:sz w:val="21"/>
          <w:szCs w:val="21"/>
          <w:lang w:eastAsia="zh-CN"/>
        </w:rPr>
        <w:t>招标文件的组成</w:t>
      </w:r>
      <w:r>
        <w:rPr>
          <w:rFonts w:hint="eastAsia" w:ascii="宋体" w:hAnsi="宋体" w:eastAsia="宋体" w:cs="宋体"/>
          <w:color w:val="000000"/>
          <w:sz w:val="21"/>
          <w:szCs w:val="21"/>
          <w:lang w:eastAsia="zh-CN"/>
        </w:rPr>
        <w:tab/>
      </w:r>
      <w:r>
        <w:rPr>
          <w:rFonts w:hint="eastAsia" w:ascii="宋体" w:hAnsi="宋体" w:eastAsia="宋体" w:cs="宋体"/>
          <w:color w:val="000000"/>
          <w:kern w:val="2"/>
          <w:sz w:val="21"/>
          <w:szCs w:val="21"/>
          <w:lang w:val="en-US" w:eastAsia="zh-CN"/>
        </w:rPr>
        <w:t xml:space="preserve"> 8</w:t>
      </w:r>
    </w:p>
    <w:p w14:paraId="51315E87">
      <w:pPr>
        <w:pStyle w:val="19"/>
        <w:widowControl w:val="0"/>
        <w:tabs>
          <w:tab w:val="right" w:leader="dot" w:pos="7350"/>
          <w:tab w:val="right" w:leader="dot" w:pos="8400"/>
        </w:tabs>
        <w:autoSpaceDE w:val="0"/>
        <w:autoSpaceDN w:val="0"/>
        <w:spacing w:before="0" w:after="0" w:line="408" w:lineRule="exact"/>
        <w:ind w:left="42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w:t>
      </w:r>
      <w:r>
        <w:rPr>
          <w:rFonts w:hint="eastAsia" w:ascii="宋体" w:hAnsi="宋体" w:eastAsia="宋体" w:cs="宋体"/>
          <w:color w:val="000000"/>
          <w:spacing w:val="1"/>
          <w:sz w:val="21"/>
          <w:szCs w:val="21"/>
          <w:lang w:eastAsia="zh-CN"/>
        </w:rPr>
        <w:t xml:space="preserve"> </w:t>
      </w:r>
      <w:r>
        <w:rPr>
          <w:rFonts w:hint="eastAsia" w:ascii="宋体" w:hAnsi="宋体" w:eastAsia="宋体" w:cs="宋体"/>
          <w:color w:val="000000"/>
          <w:sz w:val="21"/>
          <w:szCs w:val="21"/>
          <w:lang w:eastAsia="zh-CN"/>
        </w:rPr>
        <w:t>招标文件的澄清或者修改</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9</w:t>
      </w:r>
    </w:p>
    <w:p w14:paraId="5FEBD985">
      <w:pPr>
        <w:pStyle w:val="19"/>
        <w:widowControl w:val="0"/>
        <w:tabs>
          <w:tab w:val="right" w:leader="dot" w:pos="7350"/>
          <w:tab w:val="right" w:leader="dot" w:pos="8400"/>
        </w:tabs>
        <w:autoSpaceDE w:val="0"/>
        <w:autoSpaceDN w:val="0"/>
        <w:spacing w:before="0" w:after="0" w:line="410"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三、</w:t>
      </w:r>
      <w:r>
        <w:rPr>
          <w:rFonts w:hint="eastAsia" w:ascii="宋体" w:hAnsi="宋体" w:eastAsia="宋体" w:cs="宋体"/>
          <w:color w:val="000000"/>
          <w:spacing w:val="31"/>
          <w:sz w:val="21"/>
          <w:szCs w:val="21"/>
          <w:lang w:eastAsia="zh-CN"/>
        </w:rPr>
        <w:t xml:space="preserve"> </w:t>
      </w:r>
      <w:r>
        <w:rPr>
          <w:rFonts w:hint="eastAsia" w:ascii="宋体" w:hAnsi="宋体" w:eastAsia="宋体" w:cs="宋体"/>
          <w:color w:val="000000"/>
          <w:spacing w:val="4"/>
          <w:sz w:val="21"/>
          <w:szCs w:val="21"/>
          <w:lang w:eastAsia="zh-CN"/>
        </w:rPr>
        <w:t>投标文件</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9</w:t>
      </w:r>
    </w:p>
    <w:p w14:paraId="619F9B44">
      <w:pPr>
        <w:pStyle w:val="19"/>
        <w:widowControl w:val="0"/>
        <w:tabs>
          <w:tab w:val="right" w:leader="dot" w:pos="7350"/>
          <w:tab w:val="right" w:leader="dot" w:pos="8400"/>
        </w:tabs>
        <w:autoSpaceDE w:val="0"/>
        <w:autoSpaceDN w:val="0"/>
        <w:spacing w:before="0" w:after="0" w:line="408" w:lineRule="exact"/>
        <w:ind w:left="42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w:t>
      </w:r>
      <w:r>
        <w:rPr>
          <w:rFonts w:hint="eastAsia" w:ascii="宋体" w:hAnsi="宋体" w:eastAsia="宋体" w:cs="宋体"/>
          <w:color w:val="000000"/>
          <w:spacing w:val="1"/>
          <w:sz w:val="21"/>
          <w:szCs w:val="21"/>
          <w:lang w:eastAsia="zh-CN"/>
        </w:rPr>
        <w:t xml:space="preserve"> </w:t>
      </w:r>
      <w:r>
        <w:rPr>
          <w:rFonts w:hint="eastAsia" w:ascii="宋体" w:hAnsi="宋体" w:eastAsia="宋体" w:cs="宋体"/>
          <w:color w:val="000000"/>
          <w:sz w:val="21"/>
          <w:szCs w:val="21"/>
          <w:lang w:eastAsia="zh-CN"/>
        </w:rPr>
        <w:t>投标文件的组成</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9</w:t>
      </w:r>
    </w:p>
    <w:p w14:paraId="5F80B097">
      <w:pPr>
        <w:pStyle w:val="19"/>
        <w:widowControl w:val="0"/>
        <w:tabs>
          <w:tab w:val="right" w:leader="dot" w:pos="7350"/>
          <w:tab w:val="right" w:leader="dot" w:pos="8400"/>
        </w:tabs>
        <w:autoSpaceDE w:val="0"/>
        <w:autoSpaceDN w:val="0"/>
        <w:spacing w:before="0" w:after="0" w:line="410" w:lineRule="exact"/>
        <w:ind w:left="420"/>
        <w:jc w:val="left"/>
        <w:rPr>
          <w:rFonts w:hint="eastAsia" w:ascii="宋体" w:hAnsi="宋体" w:eastAsia="宋体" w:cs="宋体"/>
          <w:color w:val="000000"/>
          <w:spacing w:val="1"/>
          <w:sz w:val="21"/>
          <w:szCs w:val="21"/>
          <w:lang w:eastAsia="zh-CN"/>
        </w:rPr>
      </w:pPr>
      <w:r>
        <w:rPr>
          <w:rFonts w:hint="eastAsia" w:ascii="宋体" w:hAnsi="宋体" w:eastAsia="宋体" w:cs="宋体"/>
          <w:color w:val="000000"/>
          <w:sz w:val="21"/>
          <w:szCs w:val="21"/>
          <w:lang w:eastAsia="zh-CN"/>
        </w:rPr>
        <w:t>3.2</w:t>
      </w:r>
      <w:r>
        <w:rPr>
          <w:rFonts w:hint="eastAsia" w:ascii="宋体" w:hAnsi="宋体" w:eastAsia="宋体" w:cs="宋体"/>
          <w:color w:val="000000"/>
          <w:spacing w:val="1"/>
          <w:sz w:val="21"/>
          <w:szCs w:val="21"/>
          <w:lang w:eastAsia="zh-CN"/>
        </w:rPr>
        <w:t xml:space="preserve"> </w:t>
      </w:r>
      <w:r>
        <w:rPr>
          <w:rFonts w:hint="eastAsia" w:ascii="宋体" w:hAnsi="宋体" w:eastAsia="宋体" w:cs="宋体"/>
          <w:color w:val="000000"/>
          <w:spacing w:val="-1"/>
          <w:kern w:val="2"/>
          <w:sz w:val="21"/>
          <w:szCs w:val="21"/>
          <w:lang w:val="en-US" w:eastAsia="zh-CN"/>
        </w:rPr>
        <w:t>投标文件的语言及计量</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10</w:t>
      </w:r>
    </w:p>
    <w:p w14:paraId="4759FA40">
      <w:pPr>
        <w:pStyle w:val="19"/>
        <w:widowControl w:val="0"/>
        <w:tabs>
          <w:tab w:val="right" w:leader="dot" w:pos="7350"/>
          <w:tab w:val="right" w:leader="dot" w:pos="8400"/>
        </w:tabs>
        <w:autoSpaceDE w:val="0"/>
        <w:autoSpaceDN w:val="0"/>
        <w:spacing w:before="0" w:after="0" w:line="410" w:lineRule="exact"/>
        <w:ind w:left="42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3.3 </w:t>
      </w:r>
      <w:r>
        <w:rPr>
          <w:rFonts w:hint="eastAsia" w:ascii="宋体" w:hAnsi="宋体" w:eastAsia="宋体" w:cs="宋体"/>
          <w:color w:val="000000"/>
          <w:spacing w:val="-1"/>
          <w:sz w:val="21"/>
          <w:szCs w:val="21"/>
          <w:lang w:eastAsia="zh-CN"/>
        </w:rPr>
        <w:t>投标报价</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10</w:t>
      </w:r>
    </w:p>
    <w:p w14:paraId="02110B38">
      <w:pPr>
        <w:pStyle w:val="19"/>
        <w:widowControl w:val="0"/>
        <w:tabs>
          <w:tab w:val="right" w:leader="dot" w:pos="7350"/>
          <w:tab w:val="right" w:leader="dot" w:pos="8400"/>
        </w:tabs>
        <w:autoSpaceDE w:val="0"/>
        <w:autoSpaceDN w:val="0"/>
        <w:spacing w:before="0" w:after="0" w:line="411" w:lineRule="exact"/>
        <w:ind w:left="42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w:t>
      </w:r>
      <w:r>
        <w:rPr>
          <w:rFonts w:hint="eastAsia" w:ascii="宋体" w:hAnsi="宋体" w:eastAsia="宋体" w:cs="宋体"/>
          <w:color w:val="000000"/>
          <w:spacing w:val="1"/>
          <w:sz w:val="21"/>
          <w:szCs w:val="21"/>
          <w:lang w:eastAsia="zh-CN"/>
        </w:rPr>
        <w:t xml:space="preserve"> </w:t>
      </w:r>
      <w:r>
        <w:rPr>
          <w:rFonts w:hint="eastAsia" w:ascii="宋体" w:hAnsi="宋体" w:eastAsia="宋体" w:cs="宋体"/>
          <w:color w:val="000000"/>
          <w:sz w:val="21"/>
          <w:szCs w:val="21"/>
          <w:lang w:eastAsia="zh-CN"/>
        </w:rPr>
        <w:t>投标有效期</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10</w:t>
      </w:r>
    </w:p>
    <w:p w14:paraId="7FB6E5E9">
      <w:pPr>
        <w:pStyle w:val="19"/>
        <w:widowControl w:val="0"/>
        <w:tabs>
          <w:tab w:val="right" w:leader="dot" w:pos="7350"/>
          <w:tab w:val="right" w:leader="dot" w:pos="8400"/>
        </w:tabs>
        <w:autoSpaceDE w:val="0"/>
        <w:autoSpaceDN w:val="0"/>
        <w:spacing w:before="0" w:after="0" w:line="408" w:lineRule="exact"/>
        <w:ind w:left="42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w:t>
      </w:r>
      <w:r>
        <w:rPr>
          <w:rFonts w:hint="eastAsia" w:ascii="宋体" w:hAnsi="宋体" w:eastAsia="宋体" w:cs="宋体"/>
          <w:color w:val="000000"/>
          <w:spacing w:val="1"/>
          <w:sz w:val="21"/>
          <w:szCs w:val="21"/>
          <w:lang w:eastAsia="zh-CN"/>
        </w:rPr>
        <w:t xml:space="preserve"> </w:t>
      </w:r>
      <w:r>
        <w:rPr>
          <w:rFonts w:hint="eastAsia" w:ascii="宋体" w:hAnsi="宋体" w:eastAsia="宋体" w:cs="宋体"/>
          <w:color w:val="000000"/>
          <w:sz w:val="21"/>
          <w:szCs w:val="21"/>
          <w:lang w:eastAsia="zh-CN"/>
        </w:rPr>
        <w:t>投标文件的编制</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11</w:t>
      </w:r>
    </w:p>
    <w:p w14:paraId="29D53DD0">
      <w:pPr>
        <w:pStyle w:val="19"/>
        <w:widowControl w:val="0"/>
        <w:tabs>
          <w:tab w:val="right" w:leader="dot" w:pos="7350"/>
          <w:tab w:val="right" w:leader="dot" w:pos="8400"/>
        </w:tabs>
        <w:autoSpaceDE w:val="0"/>
        <w:autoSpaceDN w:val="0"/>
        <w:spacing w:before="0" w:after="0" w:line="408" w:lineRule="exact"/>
        <w:ind w:left="42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w:t>
      </w:r>
      <w:r>
        <w:rPr>
          <w:rFonts w:hint="eastAsia" w:ascii="宋体" w:hAnsi="宋体" w:eastAsia="宋体" w:cs="宋体"/>
          <w:color w:val="000000"/>
          <w:spacing w:val="1"/>
          <w:sz w:val="21"/>
          <w:szCs w:val="21"/>
          <w:lang w:eastAsia="zh-CN"/>
        </w:rPr>
        <w:t xml:space="preserve"> </w:t>
      </w:r>
      <w:r>
        <w:rPr>
          <w:rFonts w:hint="eastAsia" w:ascii="宋体" w:hAnsi="宋体" w:eastAsia="宋体" w:cs="宋体"/>
          <w:color w:val="000000"/>
          <w:spacing w:val="-1"/>
          <w:kern w:val="2"/>
          <w:sz w:val="21"/>
          <w:szCs w:val="21"/>
          <w:lang w:val="en-US" w:eastAsia="zh-CN"/>
        </w:rPr>
        <w:t>投标无效的情形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11</w:t>
      </w:r>
    </w:p>
    <w:p w14:paraId="510CAEED">
      <w:pPr>
        <w:pStyle w:val="19"/>
        <w:widowControl w:val="0"/>
        <w:tabs>
          <w:tab w:val="right" w:leader="dot" w:pos="7350"/>
          <w:tab w:val="right" w:leader="dot" w:pos="8400"/>
        </w:tabs>
        <w:autoSpaceDE w:val="0"/>
        <w:autoSpaceDN w:val="0"/>
        <w:spacing w:before="0" w:after="0" w:line="410"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四、</w:t>
      </w:r>
      <w:r>
        <w:rPr>
          <w:rFonts w:hint="eastAsia" w:ascii="宋体" w:hAnsi="宋体" w:eastAsia="宋体" w:cs="宋体"/>
          <w:color w:val="000000"/>
          <w:spacing w:val="31"/>
          <w:sz w:val="21"/>
          <w:szCs w:val="21"/>
          <w:lang w:eastAsia="zh-CN"/>
        </w:rPr>
        <w:t xml:space="preserve"> </w:t>
      </w:r>
      <w:r>
        <w:rPr>
          <w:rFonts w:hint="eastAsia" w:ascii="宋体" w:hAnsi="宋体" w:eastAsia="宋体" w:cs="宋体"/>
          <w:color w:val="000000"/>
          <w:spacing w:val="8"/>
          <w:sz w:val="21"/>
          <w:szCs w:val="21"/>
          <w:lang w:eastAsia="zh-CN"/>
        </w:rPr>
        <w:t>投标</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12</w:t>
      </w:r>
    </w:p>
    <w:p w14:paraId="639386F6">
      <w:pPr>
        <w:pStyle w:val="19"/>
        <w:widowControl w:val="0"/>
        <w:tabs>
          <w:tab w:val="right" w:leader="dot" w:pos="7350"/>
          <w:tab w:val="right" w:leader="dot" w:pos="8400"/>
        </w:tabs>
        <w:autoSpaceDE w:val="0"/>
        <w:autoSpaceDN w:val="0"/>
        <w:spacing w:before="0" w:after="0" w:line="410" w:lineRule="exact"/>
        <w:ind w:left="42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4.1</w:t>
      </w:r>
      <w:r>
        <w:rPr>
          <w:rFonts w:hint="eastAsia" w:ascii="宋体" w:hAnsi="宋体" w:eastAsia="宋体" w:cs="宋体"/>
          <w:color w:val="000000"/>
          <w:spacing w:val="1"/>
          <w:sz w:val="21"/>
          <w:szCs w:val="21"/>
          <w:lang w:eastAsia="zh-CN"/>
        </w:rPr>
        <w:t xml:space="preserve"> </w:t>
      </w:r>
      <w:r>
        <w:rPr>
          <w:rFonts w:hint="eastAsia" w:ascii="宋体" w:hAnsi="宋体" w:eastAsia="宋体" w:cs="宋体"/>
          <w:color w:val="000000"/>
          <w:sz w:val="21"/>
          <w:szCs w:val="21"/>
          <w:lang w:eastAsia="zh-CN"/>
        </w:rPr>
        <w:t>投标文件的密封和标记</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12</w:t>
      </w:r>
    </w:p>
    <w:p w14:paraId="0E8D2A33">
      <w:pPr>
        <w:pStyle w:val="19"/>
        <w:widowControl w:val="0"/>
        <w:tabs>
          <w:tab w:val="right" w:leader="dot" w:pos="7350"/>
          <w:tab w:val="right" w:leader="dot" w:pos="8400"/>
        </w:tabs>
        <w:autoSpaceDE w:val="0"/>
        <w:autoSpaceDN w:val="0"/>
        <w:spacing w:before="0" w:after="0" w:line="408" w:lineRule="exact"/>
        <w:ind w:left="42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4.2</w:t>
      </w:r>
      <w:r>
        <w:rPr>
          <w:rFonts w:hint="eastAsia" w:ascii="宋体" w:hAnsi="宋体" w:eastAsia="宋体" w:cs="宋体"/>
          <w:color w:val="000000"/>
          <w:spacing w:val="1"/>
          <w:sz w:val="21"/>
          <w:szCs w:val="21"/>
          <w:lang w:eastAsia="zh-CN"/>
        </w:rPr>
        <w:t xml:space="preserve"> </w:t>
      </w:r>
      <w:r>
        <w:rPr>
          <w:rFonts w:hint="eastAsia" w:ascii="宋体" w:hAnsi="宋体" w:eastAsia="宋体" w:cs="宋体"/>
          <w:color w:val="000000"/>
          <w:sz w:val="21"/>
          <w:szCs w:val="21"/>
          <w:lang w:eastAsia="zh-CN"/>
        </w:rPr>
        <w:t>投标文件的递交</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12</w:t>
      </w:r>
    </w:p>
    <w:p w14:paraId="16765116">
      <w:pPr>
        <w:pStyle w:val="19"/>
        <w:widowControl w:val="0"/>
        <w:tabs>
          <w:tab w:val="right" w:leader="dot" w:pos="7350"/>
          <w:tab w:val="right" w:leader="dot" w:pos="8400"/>
        </w:tabs>
        <w:autoSpaceDE w:val="0"/>
        <w:autoSpaceDN w:val="0"/>
        <w:spacing w:before="0" w:after="0" w:line="410" w:lineRule="exact"/>
        <w:ind w:left="42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4.3</w:t>
      </w:r>
      <w:r>
        <w:rPr>
          <w:rFonts w:hint="eastAsia" w:ascii="宋体" w:hAnsi="宋体" w:eastAsia="宋体" w:cs="宋体"/>
          <w:color w:val="000000"/>
          <w:spacing w:val="1"/>
          <w:sz w:val="21"/>
          <w:szCs w:val="21"/>
          <w:lang w:eastAsia="zh-CN"/>
        </w:rPr>
        <w:t xml:space="preserve"> </w:t>
      </w:r>
      <w:r>
        <w:rPr>
          <w:rFonts w:hint="eastAsia" w:ascii="宋体" w:hAnsi="宋体" w:eastAsia="宋体" w:cs="宋体"/>
          <w:color w:val="000000"/>
          <w:sz w:val="21"/>
          <w:szCs w:val="21"/>
          <w:lang w:eastAsia="zh-CN"/>
        </w:rPr>
        <w:t>投标文件的修改与撤回</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13</w:t>
      </w:r>
    </w:p>
    <w:p w14:paraId="68EC5771">
      <w:pPr>
        <w:pStyle w:val="19"/>
        <w:widowControl w:val="0"/>
        <w:tabs>
          <w:tab w:val="right" w:leader="dot" w:pos="7350"/>
          <w:tab w:val="right" w:leader="dot" w:pos="8400"/>
        </w:tabs>
        <w:autoSpaceDE w:val="0"/>
        <w:autoSpaceDN w:val="0"/>
        <w:spacing w:before="0" w:after="0" w:line="411"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五、</w:t>
      </w:r>
      <w:r>
        <w:rPr>
          <w:rFonts w:hint="eastAsia" w:ascii="宋体" w:hAnsi="宋体" w:eastAsia="宋体" w:cs="宋体"/>
          <w:color w:val="000000"/>
          <w:spacing w:val="31"/>
          <w:sz w:val="21"/>
          <w:szCs w:val="21"/>
          <w:lang w:eastAsia="zh-CN"/>
        </w:rPr>
        <w:t xml:space="preserve"> </w:t>
      </w:r>
      <w:r>
        <w:rPr>
          <w:rFonts w:hint="eastAsia" w:ascii="宋体" w:hAnsi="宋体" w:eastAsia="宋体" w:cs="宋体"/>
          <w:color w:val="000000"/>
          <w:spacing w:val="8"/>
          <w:sz w:val="21"/>
          <w:szCs w:val="21"/>
          <w:lang w:eastAsia="zh-CN"/>
        </w:rPr>
        <w:t>开标</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13</w:t>
      </w:r>
    </w:p>
    <w:p w14:paraId="29FF72E2">
      <w:pPr>
        <w:pStyle w:val="20"/>
        <w:widowControl w:val="0"/>
        <w:tabs>
          <w:tab w:val="right" w:leader="dot" w:pos="7350"/>
          <w:tab w:val="right" w:leader="dot" w:pos="8400"/>
        </w:tabs>
        <w:autoSpaceDE w:val="0"/>
        <w:autoSpaceDN w:val="0"/>
        <w:spacing w:before="0" w:after="0" w:line="410" w:lineRule="exact"/>
        <w:ind w:left="42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5.1 开标时间和地点</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13</w:t>
      </w:r>
    </w:p>
    <w:p w14:paraId="48A665C8">
      <w:pPr>
        <w:pStyle w:val="20"/>
        <w:widowControl w:val="0"/>
        <w:tabs>
          <w:tab w:val="right" w:leader="dot" w:pos="7350"/>
          <w:tab w:val="right" w:leader="dot" w:pos="8400"/>
        </w:tabs>
        <w:autoSpaceDE w:val="0"/>
        <w:autoSpaceDN w:val="0"/>
        <w:spacing w:before="0" w:after="0" w:line="410" w:lineRule="exact"/>
        <w:ind w:left="42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5.2 开标程序</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3</w:t>
      </w:r>
    </w:p>
    <w:p w14:paraId="07A108AA">
      <w:pPr>
        <w:pStyle w:val="20"/>
        <w:widowControl w:val="0"/>
        <w:tabs>
          <w:tab w:val="right" w:leader="dot" w:pos="7350"/>
          <w:tab w:val="right" w:leader="dot" w:pos="8400"/>
        </w:tabs>
        <w:autoSpaceDE w:val="0"/>
        <w:autoSpaceDN w:val="0"/>
        <w:spacing w:before="0" w:after="0" w:line="410"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六、</w:t>
      </w:r>
      <w:r>
        <w:rPr>
          <w:rFonts w:hint="eastAsia" w:ascii="宋体" w:hAnsi="宋体" w:eastAsia="宋体" w:cs="宋体"/>
          <w:color w:val="000000"/>
          <w:spacing w:val="31"/>
          <w:sz w:val="21"/>
          <w:szCs w:val="21"/>
          <w:lang w:eastAsia="zh-CN"/>
        </w:rPr>
        <w:t xml:space="preserve"> </w:t>
      </w:r>
      <w:r>
        <w:rPr>
          <w:rFonts w:hint="eastAsia" w:ascii="宋体" w:hAnsi="宋体" w:eastAsia="宋体" w:cs="宋体"/>
          <w:color w:val="000000"/>
          <w:spacing w:val="8"/>
          <w:sz w:val="21"/>
          <w:szCs w:val="21"/>
          <w:lang w:eastAsia="zh-CN"/>
        </w:rPr>
        <w:t>评标</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14</w:t>
      </w:r>
    </w:p>
    <w:p w14:paraId="4B4C0C59">
      <w:pPr>
        <w:pStyle w:val="20"/>
        <w:widowControl w:val="0"/>
        <w:tabs>
          <w:tab w:val="right" w:leader="dot" w:pos="7350"/>
          <w:tab w:val="right" w:leader="dot" w:pos="8400"/>
        </w:tabs>
        <w:autoSpaceDE w:val="0"/>
        <w:autoSpaceDN w:val="0"/>
        <w:spacing w:before="0" w:after="0" w:line="410" w:lineRule="exact"/>
        <w:ind w:left="42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6.1</w:t>
      </w:r>
      <w:r>
        <w:rPr>
          <w:rFonts w:hint="eastAsia" w:ascii="宋体" w:hAnsi="宋体" w:eastAsia="宋体" w:cs="宋体"/>
          <w:color w:val="000000"/>
          <w:spacing w:val="1"/>
          <w:sz w:val="21"/>
          <w:szCs w:val="21"/>
          <w:lang w:eastAsia="zh-CN"/>
        </w:rPr>
        <w:t xml:space="preserve"> </w:t>
      </w:r>
      <w:r>
        <w:rPr>
          <w:rFonts w:hint="eastAsia" w:ascii="宋体" w:hAnsi="宋体" w:eastAsia="宋体" w:cs="宋体"/>
          <w:color w:val="000000"/>
          <w:sz w:val="21"/>
          <w:szCs w:val="21"/>
          <w:lang w:eastAsia="zh-CN"/>
        </w:rPr>
        <w:t>评标原则.</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14</w:t>
      </w:r>
    </w:p>
    <w:p w14:paraId="278860B6">
      <w:pPr>
        <w:pStyle w:val="20"/>
        <w:widowControl w:val="0"/>
        <w:tabs>
          <w:tab w:val="right" w:leader="dot" w:pos="7350"/>
          <w:tab w:val="right" w:leader="dot" w:pos="8400"/>
        </w:tabs>
        <w:autoSpaceDE w:val="0"/>
        <w:autoSpaceDN w:val="0"/>
        <w:spacing w:before="0" w:after="0" w:line="410" w:lineRule="exact"/>
        <w:ind w:left="42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6.2</w:t>
      </w:r>
      <w:r>
        <w:rPr>
          <w:rFonts w:hint="eastAsia" w:ascii="宋体" w:hAnsi="宋体" w:eastAsia="宋体" w:cs="宋体"/>
          <w:color w:val="000000"/>
          <w:spacing w:val="1"/>
          <w:sz w:val="21"/>
          <w:szCs w:val="21"/>
          <w:lang w:eastAsia="zh-CN"/>
        </w:rPr>
        <w:t xml:space="preserve"> </w:t>
      </w:r>
      <w:r>
        <w:rPr>
          <w:rFonts w:hint="eastAsia" w:ascii="宋体" w:hAnsi="宋体" w:eastAsia="宋体" w:cs="宋体"/>
          <w:color w:val="000000"/>
          <w:spacing w:val="-1"/>
          <w:sz w:val="21"/>
          <w:szCs w:val="21"/>
          <w:lang w:eastAsia="zh-CN"/>
        </w:rPr>
        <w:t>评标</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14</w:t>
      </w:r>
    </w:p>
    <w:p w14:paraId="3A304043">
      <w:pPr>
        <w:pStyle w:val="20"/>
        <w:widowControl w:val="0"/>
        <w:tabs>
          <w:tab w:val="right" w:leader="dot" w:pos="7350"/>
          <w:tab w:val="right" w:leader="dot" w:pos="8400"/>
        </w:tabs>
        <w:autoSpaceDE w:val="0"/>
        <w:autoSpaceDN w:val="0"/>
        <w:spacing w:before="0" w:after="0" w:line="410"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七、</w:t>
      </w:r>
      <w:r>
        <w:rPr>
          <w:rFonts w:hint="eastAsia" w:ascii="宋体" w:hAnsi="宋体" w:eastAsia="宋体" w:cs="宋体"/>
          <w:color w:val="000000"/>
          <w:spacing w:val="31"/>
          <w:sz w:val="21"/>
          <w:szCs w:val="21"/>
          <w:lang w:eastAsia="zh-CN"/>
        </w:rPr>
        <w:t xml:space="preserve"> </w:t>
      </w:r>
      <w:r>
        <w:rPr>
          <w:rFonts w:hint="eastAsia" w:ascii="宋体" w:hAnsi="宋体" w:eastAsia="宋体" w:cs="宋体"/>
          <w:color w:val="000000"/>
          <w:spacing w:val="8"/>
          <w:sz w:val="21"/>
          <w:szCs w:val="21"/>
          <w:lang w:eastAsia="zh-CN"/>
        </w:rPr>
        <w:t>定标</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14</w:t>
      </w:r>
    </w:p>
    <w:p w14:paraId="614F76E9">
      <w:pPr>
        <w:pStyle w:val="20"/>
        <w:widowControl w:val="0"/>
        <w:tabs>
          <w:tab w:val="right" w:leader="dot" w:pos="7350"/>
        </w:tabs>
        <w:autoSpaceDE w:val="0"/>
        <w:autoSpaceDN w:val="0"/>
        <w:spacing w:before="0" w:after="0" w:line="408" w:lineRule="exact"/>
        <w:ind w:left="42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7.1</w:t>
      </w:r>
      <w:r>
        <w:rPr>
          <w:rFonts w:hint="eastAsia" w:ascii="宋体" w:hAnsi="宋体" w:eastAsia="宋体" w:cs="宋体"/>
          <w:color w:val="000000"/>
          <w:spacing w:val="1"/>
          <w:sz w:val="21"/>
          <w:szCs w:val="21"/>
          <w:lang w:eastAsia="zh-CN"/>
        </w:rPr>
        <w:t xml:space="preserve"> </w:t>
      </w:r>
      <w:r>
        <w:rPr>
          <w:rFonts w:hint="eastAsia" w:ascii="宋体" w:hAnsi="宋体" w:eastAsia="宋体" w:cs="宋体"/>
          <w:color w:val="000000"/>
          <w:sz w:val="21"/>
          <w:szCs w:val="21"/>
          <w:lang w:eastAsia="zh-CN"/>
        </w:rPr>
        <w:t>确定中标投标人</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14</w:t>
      </w:r>
    </w:p>
    <w:p w14:paraId="31AB59DE">
      <w:pPr>
        <w:pStyle w:val="20"/>
        <w:widowControl w:val="0"/>
        <w:tabs>
          <w:tab w:val="right" w:leader="dot" w:pos="7350"/>
        </w:tabs>
        <w:autoSpaceDE w:val="0"/>
        <w:autoSpaceDN w:val="0"/>
        <w:spacing w:before="0" w:after="0" w:line="408" w:lineRule="exact"/>
        <w:ind w:left="42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7.2</w:t>
      </w:r>
      <w:r>
        <w:rPr>
          <w:rFonts w:hint="eastAsia" w:ascii="宋体" w:hAnsi="宋体" w:eastAsia="宋体" w:cs="宋体"/>
          <w:color w:val="000000"/>
          <w:spacing w:val="1"/>
          <w:sz w:val="21"/>
          <w:szCs w:val="21"/>
          <w:lang w:eastAsia="zh-CN"/>
        </w:rPr>
        <w:t xml:space="preserve"> </w:t>
      </w:r>
      <w:r>
        <w:rPr>
          <w:rFonts w:hint="eastAsia" w:ascii="宋体" w:hAnsi="宋体" w:eastAsia="宋体" w:cs="宋体"/>
          <w:color w:val="000000"/>
          <w:spacing w:val="-1"/>
          <w:sz w:val="21"/>
          <w:szCs w:val="21"/>
          <w:lang w:eastAsia="zh-CN"/>
        </w:rPr>
        <w:t>中标通知</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14</w:t>
      </w:r>
    </w:p>
    <w:p w14:paraId="66E3DF0F">
      <w:pPr>
        <w:pStyle w:val="20"/>
        <w:widowControl w:val="0"/>
        <w:tabs>
          <w:tab w:val="right" w:leader="dot" w:pos="7350"/>
        </w:tabs>
        <w:autoSpaceDE w:val="0"/>
        <w:autoSpaceDN w:val="0"/>
        <w:spacing w:before="0" w:after="0" w:line="410" w:lineRule="exact"/>
        <w:ind w:left="211"/>
        <w:jc w:val="left"/>
        <w:rPr>
          <w:rFonts w:hint="eastAsia" w:ascii="宋体" w:hAnsi="宋体" w:eastAsia="宋体" w:cs="宋体"/>
          <w:color w:val="000000"/>
          <w:spacing w:val="18"/>
          <w:sz w:val="21"/>
          <w:szCs w:val="21"/>
          <w:lang w:eastAsia="zh-CN"/>
        </w:rPr>
      </w:pPr>
      <w:r>
        <w:rPr>
          <w:rFonts w:hint="eastAsia" w:ascii="宋体" w:hAnsi="宋体" w:eastAsia="宋体" w:cs="宋体"/>
          <w:color w:val="000000"/>
          <w:sz w:val="21"/>
          <w:szCs w:val="21"/>
          <w:lang w:eastAsia="zh-CN"/>
        </w:rPr>
        <w:t>八、</w:t>
      </w:r>
      <w:r>
        <w:rPr>
          <w:rFonts w:hint="eastAsia" w:ascii="宋体" w:hAnsi="宋体" w:eastAsia="宋体" w:cs="宋体"/>
          <w:color w:val="000000"/>
          <w:spacing w:val="31"/>
          <w:sz w:val="21"/>
          <w:szCs w:val="21"/>
          <w:lang w:eastAsia="zh-CN"/>
        </w:rPr>
        <w:t xml:space="preserve"> </w:t>
      </w:r>
      <w:r>
        <w:rPr>
          <w:rFonts w:hint="eastAsia" w:ascii="宋体" w:hAnsi="宋体" w:eastAsia="宋体" w:cs="宋体"/>
          <w:color w:val="000000"/>
          <w:spacing w:val="4"/>
          <w:sz w:val="21"/>
          <w:szCs w:val="21"/>
          <w:lang w:eastAsia="zh-CN"/>
        </w:rPr>
        <w:t>合同授予</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14</w:t>
      </w:r>
    </w:p>
    <w:p w14:paraId="00B9ECBF">
      <w:pPr>
        <w:pStyle w:val="20"/>
        <w:widowControl w:val="0"/>
        <w:tabs>
          <w:tab w:val="right" w:leader="dot" w:pos="7350"/>
        </w:tabs>
        <w:autoSpaceDE w:val="0"/>
        <w:autoSpaceDN w:val="0"/>
        <w:spacing w:before="0" w:after="0" w:line="410" w:lineRule="exact"/>
        <w:ind w:left="211" w:firstLine="246" w:firstLineChars="100"/>
        <w:jc w:val="left"/>
        <w:rPr>
          <w:rFonts w:hint="eastAsia" w:ascii="宋体" w:hAnsi="宋体" w:eastAsia="宋体" w:cs="宋体"/>
          <w:color w:val="000000"/>
          <w:sz w:val="21"/>
          <w:szCs w:val="21"/>
          <w:lang w:eastAsia="zh-CN"/>
        </w:rPr>
      </w:pPr>
      <w:r>
        <w:rPr>
          <w:rFonts w:hint="eastAsia" w:ascii="宋体" w:hAnsi="宋体" w:eastAsia="宋体" w:cs="宋体"/>
          <w:color w:val="000000"/>
          <w:spacing w:val="18"/>
          <w:sz w:val="21"/>
          <w:szCs w:val="21"/>
          <w:lang w:eastAsia="zh-CN"/>
        </w:rPr>
        <w:t>8.1</w:t>
      </w:r>
      <w:r>
        <w:rPr>
          <w:rFonts w:hint="eastAsia" w:ascii="宋体" w:hAnsi="宋体" w:eastAsia="宋体" w:cs="宋体"/>
          <w:color w:val="000000"/>
          <w:spacing w:val="-1"/>
          <w:sz w:val="21"/>
          <w:szCs w:val="21"/>
          <w:lang w:eastAsia="zh-CN"/>
        </w:rPr>
        <w:t>签订合同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14</w:t>
      </w:r>
    </w:p>
    <w:p w14:paraId="6F374EF7">
      <w:pPr>
        <w:pStyle w:val="20"/>
        <w:widowControl w:val="0"/>
        <w:tabs>
          <w:tab w:val="right" w:leader="dot" w:pos="7350"/>
        </w:tabs>
        <w:autoSpaceDE w:val="0"/>
        <w:autoSpaceDN w:val="0"/>
        <w:spacing w:before="0" w:after="0" w:line="411" w:lineRule="exact"/>
        <w:ind w:left="42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8.2</w:t>
      </w:r>
      <w:r>
        <w:rPr>
          <w:rFonts w:hint="eastAsia" w:ascii="宋体" w:hAnsi="宋体" w:eastAsia="宋体" w:cs="宋体"/>
          <w:color w:val="000000"/>
          <w:spacing w:val="1"/>
          <w:sz w:val="21"/>
          <w:szCs w:val="21"/>
          <w:lang w:eastAsia="zh-CN"/>
        </w:rPr>
        <w:t xml:space="preserve"> </w:t>
      </w:r>
      <w:r>
        <w:rPr>
          <w:rFonts w:hint="eastAsia" w:ascii="宋体" w:hAnsi="宋体" w:eastAsia="宋体" w:cs="宋体"/>
          <w:color w:val="000000"/>
          <w:spacing w:val="-2"/>
          <w:sz w:val="21"/>
          <w:szCs w:val="21"/>
          <w:lang w:eastAsia="zh-CN"/>
        </w:rPr>
        <w:t>履约担保</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15</w:t>
      </w:r>
    </w:p>
    <w:p w14:paraId="1CF61E18">
      <w:pPr>
        <w:pStyle w:val="20"/>
        <w:widowControl w:val="0"/>
        <w:tabs>
          <w:tab w:val="right" w:leader="dot" w:pos="7350"/>
        </w:tabs>
        <w:autoSpaceDE w:val="0"/>
        <w:autoSpaceDN w:val="0"/>
        <w:spacing w:before="0" w:after="0" w:line="411" w:lineRule="exac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第三章</w:t>
      </w:r>
      <w:r>
        <w:rPr>
          <w:rFonts w:hint="eastAsia" w:ascii="宋体" w:hAnsi="宋体" w:eastAsia="宋体" w:cs="宋体"/>
          <w:color w:val="000000"/>
          <w:spacing w:val="51"/>
          <w:sz w:val="21"/>
          <w:szCs w:val="21"/>
          <w:lang w:eastAsia="zh-CN"/>
        </w:rPr>
        <w:t xml:space="preserve"> </w:t>
      </w:r>
      <w:r>
        <w:rPr>
          <w:rFonts w:hint="eastAsia" w:ascii="宋体" w:hAnsi="宋体" w:eastAsia="宋体" w:cs="宋体"/>
          <w:color w:val="000000"/>
          <w:spacing w:val="-1"/>
          <w:sz w:val="21"/>
          <w:szCs w:val="21"/>
          <w:lang w:eastAsia="zh-CN"/>
        </w:rPr>
        <w:t>项目采购需求</w:t>
      </w:r>
      <w:r>
        <w:rPr>
          <w:rFonts w:hint="eastAsia" w:ascii="宋体" w:hAnsi="宋体" w:eastAsia="宋体" w:cs="宋体"/>
          <w:color w:val="000000"/>
          <w:spacing w:val="2"/>
          <w:sz w:val="21"/>
          <w:szCs w:val="21"/>
          <w:lang w:eastAsia="zh-CN"/>
        </w:rPr>
        <w:tab/>
      </w:r>
      <w:r>
        <w:rPr>
          <w:rFonts w:hint="eastAsia" w:ascii="宋体" w:hAnsi="宋体" w:eastAsia="宋体" w:cs="宋体"/>
          <w:color w:val="000000"/>
          <w:sz w:val="21"/>
          <w:szCs w:val="21"/>
          <w:lang w:val="en-US" w:eastAsia="zh-CN"/>
        </w:rPr>
        <w:t>16</w:t>
      </w:r>
    </w:p>
    <w:p w14:paraId="2AF3E786">
      <w:pPr>
        <w:pStyle w:val="20"/>
        <w:widowControl w:val="0"/>
        <w:tabs>
          <w:tab w:val="right" w:leader="dot" w:pos="7350"/>
        </w:tabs>
        <w:autoSpaceDE w:val="0"/>
        <w:autoSpaceDN w:val="0"/>
        <w:spacing w:before="0" w:after="0" w:line="410"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pacing w:val="-1"/>
          <w:sz w:val="21"/>
          <w:szCs w:val="21"/>
          <w:lang w:eastAsia="zh-CN"/>
        </w:rPr>
        <w:t>一、项目需求清单</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16</w:t>
      </w:r>
    </w:p>
    <w:p w14:paraId="33C9AF2E">
      <w:pPr>
        <w:pStyle w:val="20"/>
        <w:widowControl w:val="0"/>
        <w:tabs>
          <w:tab w:val="right" w:leader="dot" w:pos="7350"/>
        </w:tabs>
        <w:autoSpaceDE w:val="0"/>
        <w:autoSpaceDN w:val="0"/>
        <w:spacing w:before="0" w:after="0" w:line="408"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pacing w:val="-1"/>
          <w:sz w:val="21"/>
          <w:szCs w:val="21"/>
          <w:lang w:eastAsia="zh-CN"/>
        </w:rPr>
        <w:t>二、</w:t>
      </w:r>
      <w:r>
        <w:rPr>
          <w:rFonts w:hint="eastAsia" w:ascii="宋体" w:hAnsi="宋体" w:eastAsia="宋体" w:cs="宋体"/>
          <w:color w:val="000000"/>
          <w:sz w:val="21"/>
          <w:szCs w:val="21"/>
          <w:lang w:eastAsia="zh-CN"/>
        </w:rPr>
        <w:t>服务需求</w:t>
      </w:r>
      <w:r>
        <w:rPr>
          <w:rFonts w:hint="eastAsia" w:ascii="宋体" w:hAnsi="宋体" w:eastAsia="宋体" w:cs="宋体"/>
          <w:color w:val="000000"/>
          <w:sz w:val="21"/>
          <w:szCs w:val="21"/>
          <w:lang w:eastAsia="zh-CN"/>
        </w:rPr>
        <w:tab/>
      </w:r>
      <w:r>
        <w:rPr>
          <w:rFonts w:hint="eastAsia" w:ascii="宋体" w:hAnsi="宋体" w:eastAsia="宋体" w:cs="宋体"/>
          <w:color w:val="000000"/>
          <w:kern w:val="2"/>
          <w:sz w:val="21"/>
          <w:szCs w:val="21"/>
          <w:lang w:val="en-US" w:eastAsia="zh-CN"/>
        </w:rPr>
        <w:t>16</w:t>
      </w:r>
    </w:p>
    <w:p w14:paraId="22D95431">
      <w:pPr>
        <w:pStyle w:val="21"/>
        <w:widowControl w:val="0"/>
        <w:tabs>
          <w:tab w:val="right" w:leader="dot" w:pos="7350"/>
        </w:tabs>
        <w:autoSpaceDE w:val="0"/>
        <w:autoSpaceDN w:val="0"/>
        <w:spacing w:before="0" w:after="0" w:line="408" w:lineRule="exac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第四章</w:t>
      </w:r>
      <w:r>
        <w:rPr>
          <w:rFonts w:hint="eastAsia" w:ascii="宋体" w:hAnsi="宋体" w:eastAsia="宋体" w:cs="宋体"/>
          <w:color w:val="000000"/>
          <w:spacing w:val="51"/>
          <w:sz w:val="21"/>
          <w:szCs w:val="21"/>
          <w:lang w:eastAsia="zh-CN"/>
        </w:rPr>
        <w:t xml:space="preserve"> </w:t>
      </w:r>
      <w:r>
        <w:rPr>
          <w:rFonts w:hint="eastAsia" w:ascii="宋体" w:hAnsi="宋体" w:eastAsia="宋体" w:cs="宋体"/>
          <w:color w:val="000000"/>
          <w:spacing w:val="-1"/>
          <w:sz w:val="21"/>
          <w:szCs w:val="21"/>
          <w:lang w:eastAsia="zh-CN"/>
        </w:rPr>
        <w:t>评标标准</w:t>
      </w:r>
      <w:r>
        <w:rPr>
          <w:rFonts w:hint="eastAsia" w:ascii="宋体" w:hAnsi="宋体" w:eastAsia="宋体" w:cs="宋体"/>
          <w:color w:val="000000"/>
          <w:spacing w:val="2"/>
          <w:sz w:val="21"/>
          <w:szCs w:val="21"/>
          <w:lang w:eastAsia="zh-CN"/>
        </w:rPr>
        <w:tab/>
      </w:r>
      <w:r>
        <w:rPr>
          <w:rFonts w:hint="eastAsia" w:ascii="宋体" w:hAnsi="宋体" w:eastAsia="宋体" w:cs="宋体"/>
          <w:color w:val="000000"/>
          <w:spacing w:val="2"/>
          <w:sz w:val="21"/>
          <w:szCs w:val="21"/>
          <w:lang w:val="en-US" w:eastAsia="zh-CN"/>
        </w:rPr>
        <w:t>18</w:t>
      </w:r>
    </w:p>
    <w:p w14:paraId="4B8A0834">
      <w:pPr>
        <w:pStyle w:val="20"/>
        <w:widowControl w:val="0"/>
        <w:tabs>
          <w:tab w:val="right" w:leader="dot" w:pos="7350"/>
        </w:tabs>
        <w:autoSpaceDE w:val="0"/>
        <w:autoSpaceDN w:val="0"/>
        <w:spacing w:before="0" w:after="0" w:line="410"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pacing w:val="-1"/>
          <w:sz w:val="21"/>
          <w:szCs w:val="21"/>
          <w:lang w:eastAsia="zh-CN"/>
        </w:rPr>
        <w:t>一、总则</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18</w:t>
      </w:r>
    </w:p>
    <w:p w14:paraId="5D47647E">
      <w:pPr>
        <w:pStyle w:val="20"/>
        <w:widowControl w:val="0"/>
        <w:tabs>
          <w:tab w:val="right" w:leader="dot" w:pos="7350"/>
        </w:tabs>
        <w:autoSpaceDE w:val="0"/>
        <w:autoSpaceDN w:val="0"/>
        <w:spacing w:before="0" w:after="0" w:line="408" w:lineRule="exact"/>
        <w:ind w:left="211"/>
        <w:jc w:val="left"/>
        <w:rPr>
          <w:rFonts w:hint="eastAsia" w:ascii="宋体" w:hAnsi="宋体" w:eastAsia="宋体" w:cs="宋体"/>
          <w:color w:val="000000"/>
          <w:sz w:val="21"/>
          <w:szCs w:val="21"/>
          <w:lang w:eastAsia="zh-CN"/>
        </w:rPr>
      </w:pPr>
      <w:r>
        <w:rPr>
          <w:rFonts w:hint="eastAsia" w:ascii="宋体" w:hAnsi="宋体" w:eastAsia="宋体" w:cs="宋体"/>
          <w:color w:val="000000"/>
          <w:spacing w:val="-1"/>
          <w:sz w:val="21"/>
          <w:szCs w:val="21"/>
          <w:lang w:eastAsia="zh-CN"/>
        </w:rPr>
        <w:t>二、</w:t>
      </w:r>
      <w:r>
        <w:rPr>
          <w:rFonts w:hint="eastAsia" w:ascii="宋体" w:hAnsi="宋体" w:eastAsia="宋体" w:cs="宋体"/>
          <w:color w:val="000000"/>
          <w:sz w:val="21"/>
          <w:szCs w:val="21"/>
          <w:lang w:eastAsia="zh-CN"/>
        </w:rPr>
        <w:t>分值计算</w:t>
      </w:r>
      <w:r>
        <w:rPr>
          <w:rFonts w:hint="eastAsia" w:ascii="宋体" w:hAnsi="宋体" w:eastAsia="宋体" w:cs="宋体"/>
          <w:color w:val="000000"/>
          <w:sz w:val="21"/>
          <w:szCs w:val="21"/>
          <w:lang w:eastAsia="zh-CN"/>
        </w:rPr>
        <w:tab/>
      </w:r>
      <w:r>
        <w:rPr>
          <w:rFonts w:hint="eastAsia" w:ascii="宋体" w:hAnsi="宋体" w:eastAsia="宋体" w:cs="宋体"/>
          <w:color w:val="000000"/>
          <w:kern w:val="2"/>
          <w:sz w:val="21"/>
          <w:szCs w:val="21"/>
          <w:lang w:val="en-US" w:eastAsia="zh-CN"/>
        </w:rPr>
        <w:t>18</w:t>
      </w:r>
    </w:p>
    <w:p w14:paraId="2B5B5A1B">
      <w:pPr>
        <w:jc w:val="center"/>
        <w:rPr>
          <w:rFonts w:hint="eastAsia" w:ascii="宋体" w:hAnsi="宋体" w:eastAsia="宋体" w:cs="宋体"/>
          <w:sz w:val="21"/>
          <w:szCs w:val="21"/>
        </w:rPr>
      </w:pPr>
      <w:r>
        <w:rPr>
          <w:rFonts w:hint="eastAsia" w:ascii="宋体" w:hAnsi="宋体" w:eastAsia="宋体" w:cs="宋体"/>
          <w:sz w:val="21"/>
          <w:szCs w:val="21"/>
        </w:rPr>
        <w:br w:type="page"/>
      </w:r>
    </w:p>
    <w:p w14:paraId="1D666309">
      <w:pPr>
        <w:jc w:val="center"/>
        <w:rPr>
          <w:rFonts w:ascii="微软雅黑" w:hAnsi="微软雅黑" w:eastAsia="微软雅黑" w:cs="JPMLCU+ºÚÌå"/>
          <w:b/>
          <w:color w:val="000000"/>
          <w:spacing w:val="1"/>
          <w:sz w:val="32"/>
        </w:rPr>
      </w:pPr>
      <w:r>
        <w:rPr>
          <w:rFonts w:ascii="微软雅黑" w:hAnsi="微软雅黑" w:eastAsia="微软雅黑" w:cs="JPMLCU+ºÚÌå"/>
          <w:b/>
          <w:color w:val="000000"/>
          <w:spacing w:val="1"/>
          <w:sz w:val="32"/>
        </w:rPr>
        <w:t>第一章 招标公告</w:t>
      </w:r>
    </w:p>
    <w:p w14:paraId="6B006753">
      <w:pPr>
        <w:pStyle w:val="24"/>
        <w:widowControl w:val="0"/>
        <w:autoSpaceDE w:val="0"/>
        <w:autoSpaceDN w:val="0"/>
        <w:spacing w:before="0" w:after="0" w:line="410" w:lineRule="exact"/>
        <w:ind w:firstLine="595" w:firstLineChars="25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武汉外语外事职业学院拟</w:t>
      </w:r>
      <w:r>
        <w:rPr>
          <w:rFonts w:ascii="QRQNEG+ËÎÌå" w:hAnsi="QRQNEG+ËÎÌå" w:cs="QRQNEG+ËÎÌå" w:eastAsiaTheme="minorEastAsia"/>
          <w:color w:val="auto"/>
          <w:spacing w:val="-1"/>
          <w:kern w:val="2"/>
          <w:sz w:val="24"/>
          <w:szCs w:val="24"/>
          <w:lang w:val="en-US" w:eastAsia="zh-CN"/>
        </w:rPr>
        <w:t>就“202</w:t>
      </w:r>
      <w:r>
        <w:rPr>
          <w:rFonts w:hint="eastAsia" w:ascii="QRQNEG+ËÎÌå" w:hAnsi="QRQNEG+ËÎÌå" w:cs="QRQNEG+ËÎÌå" w:eastAsiaTheme="minorEastAsia"/>
          <w:color w:val="auto"/>
          <w:spacing w:val="-1"/>
          <w:kern w:val="2"/>
          <w:sz w:val="24"/>
          <w:szCs w:val="24"/>
          <w:lang w:val="en-US" w:eastAsia="zh-CN"/>
        </w:rPr>
        <w:t>6</w:t>
      </w:r>
      <w:r>
        <w:rPr>
          <w:rFonts w:ascii="QRQNEG+ËÎÌå" w:hAnsi="QRQNEG+ËÎÌå" w:cs="QRQNEG+ËÎÌå" w:eastAsiaTheme="minorEastAsia"/>
          <w:color w:val="auto"/>
          <w:spacing w:val="-1"/>
          <w:kern w:val="2"/>
          <w:sz w:val="24"/>
          <w:szCs w:val="24"/>
          <w:lang w:val="en-US" w:eastAsia="zh-CN"/>
        </w:rPr>
        <w:t>年</w:t>
      </w:r>
      <w:r>
        <w:rPr>
          <w:rFonts w:hint="eastAsia" w:ascii="QRQNEG+ËÎÌå" w:hAnsi="QRQNEG+ËÎÌå" w:cs="QRQNEG+ËÎÌå" w:eastAsiaTheme="minorEastAsia"/>
          <w:color w:val="auto"/>
          <w:spacing w:val="-1"/>
          <w:kern w:val="2"/>
          <w:sz w:val="24"/>
          <w:szCs w:val="24"/>
          <w:lang w:val="en-US" w:eastAsia="zh-CN"/>
        </w:rPr>
        <w:t>度</w:t>
      </w:r>
      <w:r>
        <w:rPr>
          <w:rFonts w:hint="eastAsia" w:ascii="QRQNEG+ËÎÌå" w:hAnsi="QRQNEG+ËÎÌå" w:cs="QRQNEG+ËÎÌå" w:eastAsiaTheme="minorEastAsia"/>
          <w:color w:val="000000"/>
          <w:spacing w:val="-1"/>
          <w:kern w:val="2"/>
          <w:sz w:val="24"/>
          <w:szCs w:val="24"/>
          <w:lang w:val="en-US" w:eastAsia="zh-CN"/>
        </w:rPr>
        <w:t>纸质期刊</w:t>
      </w:r>
      <w:r>
        <w:rPr>
          <w:rFonts w:ascii="QRQNEG+ËÎÌå" w:hAnsi="QRQNEG+ËÎÌå" w:cs="QRQNEG+ËÎÌå" w:eastAsiaTheme="minorEastAsia"/>
          <w:color w:val="000000"/>
          <w:spacing w:val="-1"/>
          <w:kern w:val="2"/>
          <w:sz w:val="24"/>
          <w:szCs w:val="24"/>
          <w:lang w:val="en-US" w:eastAsia="zh-CN"/>
        </w:rPr>
        <w:t>采购项目”组织公开招标活动，欢迎符合资格条件的投标人参与投标。</w:t>
      </w:r>
    </w:p>
    <w:p w14:paraId="2720E1D5">
      <w:pPr>
        <w:rPr>
          <w:rFonts w:ascii="QRQNEG+ËÎÌå" w:hAnsi="QRQNEG+ËÎÌå" w:cs="QRQNEG+ËÎÌå"/>
          <w:color w:val="000000"/>
          <w:spacing w:val="-1"/>
          <w:sz w:val="24"/>
          <w:szCs w:val="24"/>
        </w:rPr>
      </w:pPr>
    </w:p>
    <w:p w14:paraId="1969EFD4">
      <w:pPr>
        <w:pStyle w:val="26"/>
        <w:widowControl w:val="0"/>
        <w:autoSpaceDE w:val="0"/>
        <w:autoSpaceDN w:val="0"/>
        <w:spacing w:before="158" w:beforeLines="50" w:after="158" w:afterLines="50"/>
        <w:jc w:val="left"/>
        <w:rPr>
          <w:rFonts w:ascii="微软雅黑" w:hAnsi="微软雅黑" w:eastAsia="微软雅黑" w:cs="微软雅黑"/>
          <w:b/>
          <w:color w:val="000000"/>
          <w:sz w:val="32"/>
          <w:szCs w:val="32"/>
          <w:lang w:eastAsia="zh-CN"/>
        </w:rPr>
      </w:pPr>
      <w:r>
        <w:rPr>
          <w:rFonts w:hint="eastAsia" w:ascii="微软雅黑" w:hAnsi="微软雅黑" w:eastAsia="微软雅黑" w:cs="微软雅黑"/>
          <w:b/>
          <w:color w:val="000000"/>
          <w:sz w:val="32"/>
          <w:szCs w:val="32"/>
          <w:lang w:val="en-US" w:eastAsia="zh-CN"/>
        </w:rPr>
        <w:t>一</w:t>
      </w:r>
      <w:r>
        <w:rPr>
          <w:rFonts w:ascii="微软雅黑" w:hAnsi="微软雅黑" w:eastAsia="微软雅黑" w:cs="微软雅黑"/>
          <w:b/>
          <w:color w:val="000000"/>
          <w:sz w:val="32"/>
          <w:szCs w:val="32"/>
          <w:lang w:eastAsia="zh-CN"/>
        </w:rPr>
        <w:t>、项目</w:t>
      </w:r>
      <w:r>
        <w:rPr>
          <w:rFonts w:hint="eastAsia" w:ascii="微软雅黑" w:hAnsi="微软雅黑" w:eastAsia="微软雅黑" w:cs="微软雅黑"/>
          <w:b/>
          <w:color w:val="000000"/>
          <w:sz w:val="32"/>
          <w:szCs w:val="32"/>
          <w:lang w:eastAsia="zh-CN"/>
        </w:rPr>
        <w:t>组织类型</w:t>
      </w:r>
      <w:r>
        <w:rPr>
          <w:rFonts w:ascii="微软雅黑" w:hAnsi="微软雅黑" w:eastAsia="微软雅黑" w:cs="微软雅黑"/>
          <w:b/>
          <w:color w:val="000000"/>
          <w:sz w:val="32"/>
          <w:szCs w:val="32"/>
          <w:lang w:eastAsia="zh-CN"/>
        </w:rPr>
        <w:t>：</w:t>
      </w:r>
      <w:r>
        <w:rPr>
          <w:rFonts w:hint="eastAsia" w:ascii="QRQNEG+ËÎÌå" w:hAnsi="QRQNEG+ËÎÌå" w:cs="QRQNEG+ËÎÌå" w:eastAsiaTheme="minorEastAsia"/>
          <w:color w:val="000000"/>
          <w:spacing w:val="-1"/>
          <w:kern w:val="2"/>
          <w:sz w:val="24"/>
          <w:szCs w:val="24"/>
          <w:lang w:val="en-US" w:eastAsia="zh-CN"/>
        </w:rPr>
        <w:t>部门集中采购</w:t>
      </w:r>
      <w:r>
        <w:rPr>
          <w:rFonts w:ascii="微软雅黑" w:hAnsi="微软雅黑" w:eastAsia="微软雅黑" w:cs="微软雅黑"/>
          <w:b/>
          <w:color w:val="000000"/>
          <w:sz w:val="32"/>
          <w:szCs w:val="32"/>
          <w:lang w:eastAsia="zh-CN"/>
        </w:rPr>
        <w:t xml:space="preserve"> </w:t>
      </w:r>
    </w:p>
    <w:p w14:paraId="6C6A9B38">
      <w:pPr>
        <w:pStyle w:val="24"/>
        <w:widowControl w:val="0"/>
        <w:autoSpaceDE w:val="0"/>
        <w:autoSpaceDN w:val="0"/>
        <w:spacing w:before="158" w:beforeLines="50" w:after="158" w:afterLines="50" w:line="410" w:lineRule="exact"/>
        <w:jc w:val="left"/>
        <w:rPr>
          <w:rFonts w:ascii="微软雅黑" w:hAnsi="微软雅黑" w:eastAsia="微软雅黑" w:cs="微软雅黑"/>
          <w:b/>
          <w:color w:val="000000"/>
          <w:sz w:val="32"/>
          <w:szCs w:val="32"/>
          <w:lang w:eastAsia="zh-CN"/>
        </w:rPr>
      </w:pPr>
      <w:r>
        <w:rPr>
          <w:rFonts w:hint="eastAsia" w:ascii="微软雅黑" w:hAnsi="微软雅黑" w:eastAsia="微软雅黑" w:cs="微软雅黑"/>
          <w:b/>
          <w:color w:val="000000"/>
          <w:sz w:val="32"/>
          <w:szCs w:val="32"/>
          <w:lang w:val="en-US" w:eastAsia="zh-CN"/>
        </w:rPr>
        <w:t>二</w:t>
      </w:r>
      <w:r>
        <w:rPr>
          <w:rFonts w:hint="eastAsia" w:ascii="微软雅黑" w:hAnsi="微软雅黑" w:eastAsia="微软雅黑" w:cs="微软雅黑"/>
          <w:b/>
          <w:color w:val="000000"/>
          <w:sz w:val="32"/>
          <w:szCs w:val="32"/>
          <w:lang w:eastAsia="zh-CN"/>
        </w:rPr>
        <w:t>、采购方式：</w:t>
      </w:r>
      <w:r>
        <w:rPr>
          <w:rFonts w:hint="eastAsia" w:ascii="QRQNEG+ËÎÌå" w:hAnsi="QRQNEG+ËÎÌå" w:cs="QRQNEG+ËÎÌå" w:eastAsiaTheme="minorEastAsia"/>
          <w:color w:val="000000"/>
          <w:spacing w:val="-1"/>
          <w:kern w:val="2"/>
          <w:sz w:val="24"/>
          <w:szCs w:val="24"/>
          <w:lang w:val="en-US" w:eastAsia="zh-CN"/>
        </w:rPr>
        <w:t>公开招标</w:t>
      </w:r>
    </w:p>
    <w:p w14:paraId="6E4592C6">
      <w:pPr>
        <w:pStyle w:val="24"/>
        <w:widowControl w:val="0"/>
        <w:autoSpaceDE w:val="0"/>
        <w:autoSpaceDN w:val="0"/>
        <w:spacing w:before="158" w:beforeLines="50" w:after="0" w:line="410" w:lineRule="exact"/>
        <w:jc w:val="left"/>
        <w:rPr>
          <w:rFonts w:ascii="微软雅黑" w:hAnsi="微软雅黑" w:eastAsia="微软雅黑" w:cs="微软雅黑"/>
          <w:b/>
          <w:color w:val="000000"/>
          <w:sz w:val="32"/>
          <w:szCs w:val="32"/>
          <w:lang w:eastAsia="zh-CN"/>
        </w:rPr>
      </w:pPr>
      <w:r>
        <w:rPr>
          <w:rFonts w:hint="eastAsia" w:ascii="微软雅黑" w:hAnsi="微软雅黑" w:eastAsia="微软雅黑" w:cs="微软雅黑"/>
          <w:b/>
          <w:color w:val="000000"/>
          <w:sz w:val="32"/>
          <w:szCs w:val="32"/>
          <w:lang w:val="en-US" w:eastAsia="zh-CN"/>
        </w:rPr>
        <w:t>三</w:t>
      </w:r>
      <w:r>
        <w:rPr>
          <w:rFonts w:ascii="微软雅黑" w:hAnsi="微软雅黑" w:eastAsia="微软雅黑" w:cs="微软雅黑"/>
          <w:b/>
          <w:color w:val="000000"/>
          <w:sz w:val="32"/>
          <w:szCs w:val="32"/>
          <w:lang w:eastAsia="zh-CN"/>
        </w:rPr>
        <w:t>、</w:t>
      </w:r>
      <w:r>
        <w:rPr>
          <w:rFonts w:hint="eastAsia" w:ascii="微软雅黑" w:hAnsi="微软雅黑" w:eastAsia="微软雅黑" w:cs="微软雅黑"/>
          <w:b/>
          <w:color w:val="000000"/>
          <w:sz w:val="32"/>
          <w:szCs w:val="32"/>
          <w:lang w:eastAsia="zh-CN"/>
        </w:rPr>
        <w:t>采购内容</w:t>
      </w:r>
      <w:r>
        <w:rPr>
          <w:rFonts w:ascii="微软雅黑" w:hAnsi="微软雅黑" w:eastAsia="微软雅黑" w:cs="微软雅黑"/>
          <w:b/>
          <w:color w:val="000000"/>
          <w:sz w:val="32"/>
          <w:szCs w:val="32"/>
          <w:lang w:eastAsia="zh-CN"/>
        </w:rPr>
        <w:t>：</w:t>
      </w:r>
    </w:p>
    <w:tbl>
      <w:tblPr>
        <w:tblStyle w:val="9"/>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1985"/>
        <w:gridCol w:w="1853"/>
        <w:gridCol w:w="1560"/>
      </w:tblGrid>
      <w:tr w14:paraId="56BB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397" w:type="dxa"/>
            <w:vAlign w:val="center"/>
          </w:tcPr>
          <w:p w14:paraId="77777BBA">
            <w:pPr>
              <w:pStyle w:val="24"/>
              <w:widowControl w:val="0"/>
              <w:autoSpaceDE w:val="0"/>
              <w:autoSpaceDN w:val="0"/>
              <w:spacing w:before="0" w:after="0" w:line="410" w:lineRule="exact"/>
              <w:jc w:val="center"/>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采购项目</w:t>
            </w:r>
          </w:p>
        </w:tc>
        <w:tc>
          <w:tcPr>
            <w:tcW w:w="1985" w:type="dxa"/>
            <w:vAlign w:val="center"/>
          </w:tcPr>
          <w:p w14:paraId="7C8429B1">
            <w:pPr>
              <w:pStyle w:val="24"/>
              <w:widowControl w:val="0"/>
              <w:autoSpaceDE w:val="0"/>
              <w:autoSpaceDN w:val="0"/>
              <w:spacing w:before="0" w:after="0" w:line="410" w:lineRule="exact"/>
              <w:jc w:val="center"/>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采购类别</w:t>
            </w:r>
          </w:p>
        </w:tc>
        <w:tc>
          <w:tcPr>
            <w:tcW w:w="1853" w:type="dxa"/>
            <w:vAlign w:val="center"/>
          </w:tcPr>
          <w:p w14:paraId="44CA1781">
            <w:pPr>
              <w:pStyle w:val="24"/>
              <w:widowControl w:val="0"/>
              <w:autoSpaceDE w:val="0"/>
              <w:autoSpaceDN w:val="0"/>
              <w:spacing w:before="0" w:after="0" w:line="410" w:lineRule="exact"/>
              <w:jc w:val="center"/>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采购预算</w:t>
            </w:r>
          </w:p>
          <w:p w14:paraId="3C622C00">
            <w:pPr>
              <w:pStyle w:val="24"/>
              <w:widowControl w:val="0"/>
              <w:autoSpaceDE w:val="0"/>
              <w:autoSpaceDN w:val="0"/>
              <w:spacing w:before="0" w:after="0" w:line="410" w:lineRule="exact"/>
              <w:jc w:val="center"/>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（万元）</w:t>
            </w:r>
          </w:p>
        </w:tc>
        <w:tc>
          <w:tcPr>
            <w:tcW w:w="1560" w:type="dxa"/>
            <w:vAlign w:val="center"/>
          </w:tcPr>
          <w:p w14:paraId="0B69C769">
            <w:pPr>
              <w:pStyle w:val="24"/>
              <w:widowControl w:val="0"/>
              <w:autoSpaceDE w:val="0"/>
              <w:autoSpaceDN w:val="0"/>
              <w:spacing w:before="0" w:after="0" w:line="410" w:lineRule="exact"/>
              <w:jc w:val="center"/>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使用部门</w:t>
            </w:r>
          </w:p>
        </w:tc>
      </w:tr>
      <w:tr w14:paraId="5042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397" w:type="dxa"/>
            <w:vAlign w:val="center"/>
          </w:tcPr>
          <w:p w14:paraId="1C2DDE6C">
            <w:pPr>
              <w:pStyle w:val="24"/>
              <w:widowControl w:val="0"/>
              <w:autoSpaceDE w:val="0"/>
              <w:autoSpaceDN w:val="0"/>
              <w:spacing w:before="0" w:after="0" w:line="410" w:lineRule="exact"/>
              <w:jc w:val="center"/>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武汉外语外事职业学院</w:t>
            </w:r>
            <w:r>
              <w:rPr>
                <w:rFonts w:ascii="QRQNEG+ËÎÌå" w:hAnsi="QRQNEG+ËÎÌå" w:cs="QRQNEG+ËÎÌå" w:eastAsiaTheme="minorEastAsia"/>
                <w:color w:val="auto"/>
                <w:spacing w:val="-1"/>
                <w:kern w:val="2"/>
                <w:sz w:val="24"/>
                <w:szCs w:val="24"/>
                <w:lang w:val="en-US" w:eastAsia="zh-CN"/>
              </w:rPr>
              <w:t xml:space="preserve"> 202</w:t>
            </w:r>
            <w:r>
              <w:rPr>
                <w:rFonts w:hint="eastAsia" w:ascii="QRQNEG+ËÎÌå" w:hAnsi="QRQNEG+ËÎÌå" w:cs="QRQNEG+ËÎÌå" w:eastAsiaTheme="minorEastAsia"/>
                <w:color w:val="auto"/>
                <w:spacing w:val="-1"/>
                <w:kern w:val="2"/>
                <w:sz w:val="24"/>
                <w:szCs w:val="24"/>
                <w:lang w:val="en-US" w:eastAsia="zh-CN"/>
              </w:rPr>
              <w:t>6</w:t>
            </w:r>
            <w:r>
              <w:rPr>
                <w:rFonts w:ascii="QRQNEG+ËÎÌå" w:hAnsi="QRQNEG+ËÎÌå" w:cs="QRQNEG+ËÎÌå" w:eastAsiaTheme="minorEastAsia"/>
                <w:color w:val="000000"/>
                <w:spacing w:val="-1"/>
                <w:kern w:val="2"/>
                <w:sz w:val="24"/>
                <w:szCs w:val="24"/>
                <w:lang w:val="en-US" w:eastAsia="zh-CN"/>
              </w:rPr>
              <w:t>年</w:t>
            </w:r>
            <w:r>
              <w:rPr>
                <w:rFonts w:hint="eastAsia" w:ascii="QRQNEG+ËÎÌå" w:hAnsi="QRQNEG+ËÎÌå" w:cs="QRQNEG+ËÎÌå" w:eastAsiaTheme="minorEastAsia"/>
                <w:color w:val="000000"/>
                <w:spacing w:val="-1"/>
                <w:kern w:val="2"/>
                <w:sz w:val="24"/>
                <w:szCs w:val="24"/>
                <w:lang w:val="en-US" w:eastAsia="zh-CN"/>
              </w:rPr>
              <w:t>度纸质期刊</w:t>
            </w:r>
            <w:r>
              <w:rPr>
                <w:rFonts w:ascii="QRQNEG+ËÎÌå" w:hAnsi="QRQNEG+ËÎÌå" w:cs="QRQNEG+ËÎÌå" w:eastAsiaTheme="minorEastAsia"/>
                <w:color w:val="000000"/>
                <w:spacing w:val="-1"/>
                <w:kern w:val="2"/>
                <w:sz w:val="24"/>
                <w:szCs w:val="24"/>
                <w:lang w:val="en-US" w:eastAsia="zh-CN"/>
              </w:rPr>
              <w:t>采购项目</w:t>
            </w:r>
          </w:p>
        </w:tc>
        <w:tc>
          <w:tcPr>
            <w:tcW w:w="1985" w:type="dxa"/>
            <w:vAlign w:val="center"/>
          </w:tcPr>
          <w:p w14:paraId="144BF594">
            <w:pPr>
              <w:pStyle w:val="24"/>
              <w:widowControl w:val="0"/>
              <w:autoSpaceDE w:val="0"/>
              <w:autoSpaceDN w:val="0"/>
              <w:spacing w:before="0" w:after="0" w:line="410" w:lineRule="exact"/>
              <w:jc w:val="center"/>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纸质期刊</w:t>
            </w:r>
          </w:p>
        </w:tc>
        <w:tc>
          <w:tcPr>
            <w:tcW w:w="1853" w:type="dxa"/>
            <w:vAlign w:val="center"/>
          </w:tcPr>
          <w:p w14:paraId="32193929">
            <w:pPr>
              <w:pStyle w:val="24"/>
              <w:widowControl w:val="0"/>
              <w:autoSpaceDE w:val="0"/>
              <w:autoSpaceDN w:val="0"/>
              <w:spacing w:before="0" w:after="0" w:line="410" w:lineRule="exact"/>
              <w:jc w:val="center"/>
              <w:rPr>
                <w:rFonts w:hint="default"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7</w:t>
            </w:r>
          </w:p>
        </w:tc>
        <w:tc>
          <w:tcPr>
            <w:tcW w:w="1560" w:type="dxa"/>
            <w:vAlign w:val="center"/>
          </w:tcPr>
          <w:p w14:paraId="1E49C716">
            <w:pPr>
              <w:pStyle w:val="24"/>
              <w:widowControl w:val="0"/>
              <w:autoSpaceDE w:val="0"/>
              <w:autoSpaceDN w:val="0"/>
              <w:spacing w:before="0" w:after="0" w:line="410" w:lineRule="exact"/>
              <w:jc w:val="center"/>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图书馆</w:t>
            </w:r>
          </w:p>
        </w:tc>
      </w:tr>
    </w:tbl>
    <w:p w14:paraId="23B70060">
      <w:pPr>
        <w:pStyle w:val="24"/>
        <w:widowControl w:val="0"/>
        <w:autoSpaceDE w:val="0"/>
        <w:autoSpaceDN w:val="0"/>
        <w:spacing w:before="0" w:after="0" w:line="410" w:lineRule="exact"/>
        <w:ind w:firstLine="595" w:firstLineChars="25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*具体内容见采购需求。</w:t>
      </w:r>
    </w:p>
    <w:p w14:paraId="711E5C40">
      <w:pPr>
        <w:pStyle w:val="24"/>
        <w:widowControl w:val="0"/>
        <w:autoSpaceDE w:val="0"/>
        <w:autoSpaceDN w:val="0"/>
        <w:spacing w:before="158" w:beforeLines="50" w:after="158" w:afterLines="50" w:line="410" w:lineRule="exact"/>
        <w:jc w:val="left"/>
        <w:rPr>
          <w:rFonts w:ascii="微软雅黑" w:hAnsi="微软雅黑" w:eastAsia="微软雅黑" w:cs="微软雅黑"/>
          <w:b/>
          <w:color w:val="000000"/>
          <w:sz w:val="32"/>
          <w:szCs w:val="32"/>
          <w:lang w:eastAsia="zh-CN"/>
        </w:rPr>
      </w:pPr>
      <w:r>
        <w:rPr>
          <w:rFonts w:hint="eastAsia" w:ascii="微软雅黑" w:hAnsi="微软雅黑" w:eastAsia="微软雅黑" w:cs="微软雅黑"/>
          <w:b/>
          <w:color w:val="000000"/>
          <w:sz w:val="32"/>
          <w:szCs w:val="32"/>
          <w:lang w:val="en-US" w:eastAsia="zh-CN"/>
        </w:rPr>
        <w:t>四</w:t>
      </w:r>
      <w:r>
        <w:rPr>
          <w:rFonts w:ascii="微软雅黑" w:hAnsi="微软雅黑" w:eastAsia="微软雅黑" w:cs="微软雅黑"/>
          <w:b/>
          <w:color w:val="000000"/>
          <w:sz w:val="32"/>
          <w:szCs w:val="32"/>
          <w:lang w:eastAsia="zh-CN"/>
        </w:rPr>
        <w:t>、</w:t>
      </w:r>
      <w:r>
        <w:rPr>
          <w:rFonts w:hint="eastAsia" w:ascii="微软雅黑" w:hAnsi="微软雅黑" w:eastAsia="微软雅黑" w:cs="微软雅黑"/>
          <w:b/>
          <w:color w:val="000000"/>
          <w:sz w:val="32"/>
          <w:szCs w:val="32"/>
          <w:lang w:eastAsia="zh-CN"/>
        </w:rPr>
        <w:t>合格投标人</w:t>
      </w:r>
      <w:r>
        <w:rPr>
          <w:rFonts w:ascii="微软雅黑" w:hAnsi="微软雅黑" w:eastAsia="微软雅黑" w:cs="微软雅黑"/>
          <w:b/>
          <w:color w:val="000000"/>
          <w:sz w:val="32"/>
          <w:szCs w:val="32"/>
          <w:lang w:eastAsia="zh-CN"/>
        </w:rPr>
        <w:t>资格要求</w:t>
      </w:r>
    </w:p>
    <w:p w14:paraId="1FD84BCD">
      <w:pPr>
        <w:pStyle w:val="24"/>
        <w:widowControl w:val="0"/>
        <w:autoSpaceDE w:val="0"/>
        <w:autoSpaceDN w:val="0"/>
        <w:spacing w:before="158" w:beforeLines="50" w:after="0" w:line="410" w:lineRule="exact"/>
        <w:jc w:val="left"/>
        <w:rPr>
          <w:rFonts w:ascii="微软雅黑" w:hAnsi="微软雅黑" w:eastAsia="微软雅黑" w:cs="微软雅黑"/>
          <w:b/>
          <w:color w:val="000000"/>
          <w:sz w:val="32"/>
          <w:szCs w:val="32"/>
          <w:lang w:eastAsia="zh-CN"/>
        </w:rPr>
      </w:pP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 xml:space="preserve">.1 </w:t>
      </w:r>
      <w:r>
        <w:rPr>
          <w:rFonts w:hint="eastAsia" w:ascii="QRQNEG+ËÎÌå" w:hAnsi="QRQNEG+ËÎÌå" w:cs="QRQNEG+ËÎÌå" w:eastAsiaTheme="minorEastAsia"/>
          <w:color w:val="000000"/>
          <w:spacing w:val="-1"/>
          <w:kern w:val="2"/>
          <w:sz w:val="24"/>
          <w:szCs w:val="24"/>
          <w:lang w:val="en-US" w:eastAsia="zh-CN"/>
        </w:rPr>
        <w:t>投标人</w:t>
      </w:r>
      <w:r>
        <w:rPr>
          <w:rFonts w:ascii="QRQNEG+ËÎÌå" w:hAnsi="QRQNEG+ËÎÌå" w:cs="QRQNEG+ËÎÌå" w:eastAsiaTheme="minorEastAsia"/>
          <w:color w:val="000000"/>
          <w:spacing w:val="-1"/>
          <w:kern w:val="2"/>
          <w:sz w:val="24"/>
          <w:szCs w:val="24"/>
          <w:lang w:val="en-US" w:eastAsia="zh-CN"/>
        </w:rPr>
        <w:t>应具备以下条件</w:t>
      </w:r>
      <w:r>
        <w:rPr>
          <w:rFonts w:hint="eastAsia" w:ascii="QRQNEG+ËÎÌå" w:hAnsi="QRQNEG+ËÎÌå" w:cs="QRQNEG+ËÎÌå" w:eastAsiaTheme="minorEastAsia"/>
          <w:color w:val="000000"/>
          <w:spacing w:val="-1"/>
          <w:kern w:val="2"/>
          <w:sz w:val="24"/>
          <w:szCs w:val="24"/>
          <w:lang w:val="en-US" w:eastAsia="zh-CN"/>
        </w:rPr>
        <w:t>：</w:t>
      </w:r>
    </w:p>
    <w:p w14:paraId="18FA4892">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.1.1 具有独立承担民事责任的能力；</w:t>
      </w:r>
    </w:p>
    <w:p w14:paraId="743BF0F5">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.1.2 具有良好的商业信誉和健全的财务会计制度；</w:t>
      </w:r>
    </w:p>
    <w:p w14:paraId="526E6A9A">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.1.3 具有履行合同所必需的设备和专业技术能力；</w:t>
      </w:r>
    </w:p>
    <w:p w14:paraId="674A1DF4">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.1.4 有依法交纳税收和社会保障资金的良好记录；</w:t>
      </w:r>
    </w:p>
    <w:p w14:paraId="6E545508">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.1.</w:t>
      </w:r>
      <w:r>
        <w:rPr>
          <w:rFonts w:hint="eastAsia" w:ascii="QRQNEG+ËÎÌå" w:hAnsi="QRQNEG+ËÎÌå" w:cs="QRQNEG+ËÎÌå" w:eastAsiaTheme="minorEastAsia"/>
          <w:color w:val="000000"/>
          <w:spacing w:val="-1"/>
          <w:kern w:val="2"/>
          <w:sz w:val="24"/>
          <w:szCs w:val="24"/>
          <w:lang w:val="en-US" w:eastAsia="zh-CN"/>
        </w:rPr>
        <w:t>5</w:t>
      </w:r>
      <w:r>
        <w:rPr>
          <w:rFonts w:ascii="QRQNEG+ËÎÌå" w:hAnsi="QRQNEG+ËÎÌå" w:cs="QRQNEG+ËÎÌå" w:eastAsiaTheme="minorEastAsia"/>
          <w:color w:val="000000"/>
          <w:spacing w:val="-1"/>
          <w:kern w:val="2"/>
          <w:sz w:val="24"/>
          <w:szCs w:val="24"/>
          <w:lang w:val="en-US" w:eastAsia="zh-CN"/>
        </w:rPr>
        <w:t xml:space="preserve"> 在经营活动中没有重大违法记录；</w:t>
      </w:r>
    </w:p>
    <w:p w14:paraId="7B935623">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.1.</w:t>
      </w:r>
      <w:r>
        <w:rPr>
          <w:rFonts w:hint="eastAsia" w:ascii="QRQNEG+ËÎÌå" w:hAnsi="QRQNEG+ËÎÌå" w:cs="QRQNEG+ËÎÌå" w:eastAsiaTheme="minorEastAsia"/>
          <w:color w:val="000000"/>
          <w:spacing w:val="-1"/>
          <w:kern w:val="2"/>
          <w:sz w:val="24"/>
          <w:szCs w:val="24"/>
          <w:lang w:val="en-US" w:eastAsia="zh-CN"/>
        </w:rPr>
        <w:t>6</w:t>
      </w:r>
      <w:r>
        <w:rPr>
          <w:rFonts w:ascii="QRQNEG+ËÎÌå" w:hAnsi="QRQNEG+ËÎÌå" w:cs="QRQNEG+ËÎÌå" w:eastAsiaTheme="minorEastAsia"/>
          <w:color w:val="000000"/>
          <w:spacing w:val="-1"/>
          <w:kern w:val="2"/>
          <w:sz w:val="24"/>
          <w:szCs w:val="24"/>
          <w:lang w:val="en-US" w:eastAsia="zh-CN"/>
        </w:rPr>
        <w:t xml:space="preserve"> 法律、行政法规规定的其他条件。</w:t>
      </w:r>
    </w:p>
    <w:p w14:paraId="32FF1784">
      <w:pPr>
        <w:pStyle w:val="24"/>
        <w:widowControl w:val="0"/>
        <w:autoSpaceDE w:val="0"/>
        <w:autoSpaceDN w:val="0"/>
        <w:spacing w:before="158" w:beforeLines="50" w:after="0" w:line="410" w:lineRule="exact"/>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 xml:space="preserve">.2 </w:t>
      </w:r>
      <w:r>
        <w:rPr>
          <w:rFonts w:hint="eastAsia" w:ascii="QRQNEG+ËÎÌå" w:hAnsi="QRQNEG+ËÎÌå" w:cs="QRQNEG+ËÎÌå" w:eastAsiaTheme="minorEastAsia"/>
          <w:color w:val="000000"/>
          <w:spacing w:val="-1"/>
          <w:kern w:val="2"/>
          <w:sz w:val="24"/>
          <w:szCs w:val="24"/>
          <w:lang w:val="en-US" w:eastAsia="zh-CN"/>
        </w:rPr>
        <w:t>投标人特定</w:t>
      </w:r>
      <w:r>
        <w:rPr>
          <w:rFonts w:ascii="QRQNEG+ËÎÌå" w:hAnsi="QRQNEG+ËÎÌå" w:cs="QRQNEG+ËÎÌå" w:eastAsiaTheme="minorEastAsia"/>
          <w:color w:val="000000"/>
          <w:spacing w:val="-1"/>
          <w:kern w:val="2"/>
          <w:sz w:val="24"/>
          <w:szCs w:val="24"/>
          <w:lang w:val="en-US" w:eastAsia="zh-CN"/>
        </w:rPr>
        <w:t>条件</w:t>
      </w:r>
      <w:r>
        <w:rPr>
          <w:rFonts w:hint="eastAsia" w:ascii="QRQNEG+ËÎÌå" w:hAnsi="QRQNEG+ËÎÌå" w:cs="QRQNEG+ËÎÌå" w:eastAsiaTheme="minorEastAsia"/>
          <w:color w:val="000000"/>
          <w:spacing w:val="-1"/>
          <w:kern w:val="2"/>
          <w:sz w:val="24"/>
          <w:szCs w:val="24"/>
          <w:lang w:val="en-US" w:eastAsia="zh-CN"/>
        </w:rPr>
        <w:t>：</w:t>
      </w:r>
    </w:p>
    <w:p w14:paraId="38E325E7">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 xml:space="preserve">.2.1 </w:t>
      </w:r>
      <w:r>
        <w:rPr>
          <w:rFonts w:hint="eastAsia" w:ascii="QRQNEG+ËÎÌå" w:hAnsi="QRQNEG+ËÎÌå" w:cs="QRQNEG+ËÎÌå" w:eastAsiaTheme="minorEastAsia"/>
          <w:color w:val="000000"/>
          <w:spacing w:val="-1"/>
          <w:kern w:val="2"/>
          <w:sz w:val="24"/>
          <w:szCs w:val="24"/>
          <w:lang w:val="en-US" w:eastAsia="zh-CN"/>
        </w:rPr>
        <w:t>须具有省级（含）以上新闻出版部门颁发的出版物经营许可证（经营范围有期刊）。</w:t>
      </w:r>
    </w:p>
    <w:p w14:paraId="428962F8">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.2.</w:t>
      </w:r>
      <w:r>
        <w:rPr>
          <w:rFonts w:hint="eastAsia" w:ascii="QRQNEG+ËÎÌå" w:hAnsi="QRQNEG+ËÎÌå" w:cs="QRQNEG+ËÎÌå" w:eastAsiaTheme="minorEastAsia"/>
          <w:color w:val="000000"/>
          <w:spacing w:val="-1"/>
          <w:kern w:val="2"/>
          <w:sz w:val="24"/>
          <w:szCs w:val="24"/>
          <w:lang w:val="en-US" w:eastAsia="zh-CN"/>
        </w:rPr>
        <w:t>2</w:t>
      </w:r>
      <w:r>
        <w:rPr>
          <w:rFonts w:ascii="QRQNEG+ËÎÌå" w:hAnsi="QRQNEG+ËÎÌå" w:cs="QRQNEG+ËÎÌå" w:eastAsiaTheme="minorEastAsia"/>
          <w:color w:val="000000"/>
          <w:spacing w:val="-1"/>
          <w:kern w:val="2"/>
          <w:sz w:val="24"/>
          <w:szCs w:val="24"/>
          <w:lang w:val="en-US" w:eastAsia="zh-CN"/>
        </w:rPr>
        <w:t xml:space="preserve"> 具有投资参股关系的关联单位，或具有直接管理和被管理关系的母子公司，或属于同一母公司的子公司，或法定代表人为同一人的两个及两个以上法人，不得同时对本项目进行投标。</w:t>
      </w:r>
    </w:p>
    <w:p w14:paraId="5FA8AE80">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.2.</w:t>
      </w:r>
      <w:r>
        <w:rPr>
          <w:rFonts w:hint="eastAsia" w:ascii="QRQNEG+ËÎÌå" w:hAnsi="QRQNEG+ËÎÌå" w:cs="QRQNEG+ËÎÌå" w:eastAsiaTheme="minorEastAsia"/>
          <w:color w:val="000000"/>
          <w:spacing w:val="-1"/>
          <w:kern w:val="2"/>
          <w:sz w:val="24"/>
          <w:szCs w:val="24"/>
          <w:lang w:val="en-US" w:eastAsia="zh-CN"/>
        </w:rPr>
        <w:t>3</w:t>
      </w:r>
      <w:r>
        <w:rPr>
          <w:rFonts w:ascii="QRQNEG+ËÎÌå" w:hAnsi="QRQNEG+ËÎÌå" w:cs="QRQNEG+ËÎÌå" w:eastAsiaTheme="minorEastAsia"/>
          <w:color w:val="000000"/>
          <w:spacing w:val="-1"/>
          <w:kern w:val="2"/>
          <w:sz w:val="24"/>
          <w:szCs w:val="24"/>
          <w:lang w:val="en-US" w:eastAsia="zh-CN"/>
        </w:rPr>
        <w:t xml:space="preserve"> 本项目不接受联合体投标。</w:t>
      </w:r>
    </w:p>
    <w:p w14:paraId="54CE1585">
      <w:pPr>
        <w:pStyle w:val="24"/>
        <w:widowControl w:val="0"/>
        <w:autoSpaceDE w:val="0"/>
        <w:autoSpaceDN w:val="0"/>
        <w:spacing w:before="317" w:beforeLines="100" w:after="158" w:afterLines="50" w:line="410" w:lineRule="exact"/>
        <w:jc w:val="left"/>
        <w:rPr>
          <w:rFonts w:ascii="微软雅黑" w:hAnsi="微软雅黑" w:eastAsia="微软雅黑" w:cs="微软雅黑"/>
          <w:b/>
          <w:color w:val="000000"/>
          <w:sz w:val="32"/>
          <w:szCs w:val="32"/>
          <w:lang w:eastAsia="zh-CN"/>
        </w:rPr>
      </w:pPr>
      <w:r>
        <w:rPr>
          <w:rFonts w:hint="eastAsia" w:ascii="微软雅黑" w:hAnsi="微软雅黑" w:eastAsia="微软雅黑" w:cs="微软雅黑"/>
          <w:b/>
          <w:color w:val="000000"/>
          <w:sz w:val="32"/>
          <w:szCs w:val="32"/>
          <w:lang w:val="en-US" w:eastAsia="zh-CN"/>
        </w:rPr>
        <w:t>五</w:t>
      </w:r>
      <w:r>
        <w:rPr>
          <w:rFonts w:ascii="微软雅黑" w:hAnsi="微软雅黑" w:eastAsia="微软雅黑" w:cs="微软雅黑"/>
          <w:b/>
          <w:color w:val="000000"/>
          <w:sz w:val="32"/>
          <w:szCs w:val="32"/>
          <w:lang w:eastAsia="zh-CN"/>
        </w:rPr>
        <w:t>、报名事项</w:t>
      </w:r>
      <w:r>
        <w:drawing>
          <wp:inline distT="0" distB="0" distL="114300" distR="114300">
            <wp:extent cx="5274310" cy="1870710"/>
            <wp:effectExtent l="0" t="0" r="2540"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74310" cy="1870710"/>
                    </a:xfrm>
                    <a:prstGeom prst="rect">
                      <a:avLst/>
                    </a:prstGeom>
                    <a:noFill/>
                    <a:ln>
                      <a:noFill/>
                    </a:ln>
                  </pic:spPr>
                </pic:pic>
              </a:graphicData>
            </a:graphic>
          </wp:inline>
        </w:drawing>
      </w:r>
    </w:p>
    <w:p w14:paraId="744EFEBB">
      <w:pPr>
        <w:pStyle w:val="24"/>
        <w:widowControl w:val="0"/>
        <w:autoSpaceDE w:val="0"/>
        <w:autoSpaceDN w:val="0"/>
        <w:spacing w:before="158" w:beforeLines="50" w:after="0" w:line="410" w:lineRule="exact"/>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5</w:t>
      </w:r>
      <w:r>
        <w:rPr>
          <w:rFonts w:ascii="QRQNEG+ËÎÌå" w:hAnsi="QRQNEG+ËÎÌå" w:cs="QRQNEG+ËÎÌå" w:eastAsiaTheme="minorEastAsia"/>
          <w:color w:val="000000"/>
          <w:spacing w:val="-1"/>
          <w:kern w:val="2"/>
          <w:sz w:val="24"/>
          <w:szCs w:val="24"/>
          <w:lang w:val="en-US" w:eastAsia="zh-CN"/>
        </w:rPr>
        <w:t xml:space="preserve">.1 </w:t>
      </w:r>
      <w:r>
        <w:rPr>
          <w:rFonts w:ascii="QRQNEG+ËÎÌå" w:hAnsi="QRQNEG+ËÎÌå" w:cs="QRQNEG+ËÎÌå" w:eastAsiaTheme="minorEastAsia"/>
          <w:spacing w:val="-1"/>
          <w:kern w:val="2"/>
          <w:sz w:val="24"/>
          <w:szCs w:val="24"/>
          <w:lang w:val="en-US" w:eastAsia="zh-CN"/>
        </w:rPr>
        <w:t>报名</w:t>
      </w:r>
      <w:r>
        <w:rPr>
          <w:rFonts w:hint="eastAsia" w:ascii="QRQNEG+ËÎÌå" w:hAnsi="QRQNEG+ËÎÌå" w:cs="QRQNEG+ËÎÌå" w:eastAsiaTheme="minorEastAsia"/>
          <w:spacing w:val="-1"/>
          <w:kern w:val="2"/>
          <w:sz w:val="24"/>
          <w:szCs w:val="24"/>
          <w:lang w:val="en-US" w:eastAsia="zh-CN"/>
        </w:rPr>
        <w:t>截止</w:t>
      </w:r>
      <w:r>
        <w:rPr>
          <w:rFonts w:ascii="QRQNEG+ËÎÌå" w:hAnsi="QRQNEG+ËÎÌå" w:cs="QRQNEG+ËÎÌå" w:eastAsiaTheme="minorEastAsia"/>
          <w:spacing w:val="-1"/>
          <w:kern w:val="2"/>
          <w:sz w:val="24"/>
          <w:szCs w:val="24"/>
          <w:lang w:val="en-US" w:eastAsia="zh-CN"/>
        </w:rPr>
        <w:t>时间：202</w:t>
      </w:r>
      <w:r>
        <w:rPr>
          <w:rFonts w:hint="eastAsia" w:ascii="QRQNEG+ËÎÌå" w:hAnsi="QRQNEG+ËÎÌå" w:cs="QRQNEG+ËÎÌå" w:eastAsiaTheme="minorEastAsia"/>
          <w:spacing w:val="-1"/>
          <w:kern w:val="2"/>
          <w:sz w:val="24"/>
          <w:szCs w:val="24"/>
          <w:lang w:val="en-US" w:eastAsia="zh-CN"/>
        </w:rPr>
        <w:t>5</w:t>
      </w:r>
      <w:r>
        <w:rPr>
          <w:rFonts w:ascii="QRQNEG+ËÎÌå" w:hAnsi="QRQNEG+ËÎÌå" w:cs="QRQNEG+ËÎÌå" w:eastAsiaTheme="minorEastAsia"/>
          <w:spacing w:val="-1"/>
          <w:kern w:val="2"/>
          <w:sz w:val="24"/>
          <w:szCs w:val="24"/>
          <w:lang w:val="en-US" w:eastAsia="zh-CN"/>
        </w:rPr>
        <w:t>年</w:t>
      </w:r>
      <w:r>
        <w:rPr>
          <w:rFonts w:hint="eastAsia" w:ascii="QRQNEG+ËÎÌå" w:hAnsi="QRQNEG+ËÎÌå" w:cs="QRQNEG+ËÎÌå" w:eastAsiaTheme="minorEastAsia"/>
          <w:spacing w:val="-1"/>
          <w:kern w:val="2"/>
          <w:sz w:val="24"/>
          <w:szCs w:val="24"/>
          <w:lang w:val="en-US" w:eastAsia="zh-CN"/>
        </w:rPr>
        <w:t>11</w:t>
      </w:r>
      <w:r>
        <w:rPr>
          <w:rFonts w:ascii="QRQNEG+ËÎÌå" w:hAnsi="QRQNEG+ËÎÌå" w:cs="QRQNEG+ËÎÌå" w:eastAsiaTheme="minorEastAsia"/>
          <w:spacing w:val="-1"/>
          <w:kern w:val="2"/>
          <w:sz w:val="24"/>
          <w:szCs w:val="24"/>
          <w:lang w:val="en-US" w:eastAsia="zh-CN"/>
        </w:rPr>
        <w:t>月</w:t>
      </w:r>
      <w:r>
        <w:rPr>
          <w:rFonts w:hint="eastAsia" w:ascii="QRQNEG+ËÎÌå" w:hAnsi="QRQNEG+ËÎÌå" w:cs="QRQNEG+ËÎÌå" w:eastAsiaTheme="minorEastAsia"/>
          <w:spacing w:val="-1"/>
          <w:kern w:val="2"/>
          <w:sz w:val="24"/>
          <w:szCs w:val="24"/>
          <w:lang w:val="en-US" w:eastAsia="zh-CN"/>
        </w:rPr>
        <w:t>28</w:t>
      </w:r>
      <w:r>
        <w:rPr>
          <w:rFonts w:ascii="QRQNEG+ËÎÌå" w:hAnsi="QRQNEG+ËÎÌå" w:cs="QRQNEG+ËÎÌå" w:eastAsiaTheme="minorEastAsia"/>
          <w:spacing w:val="-1"/>
          <w:kern w:val="2"/>
          <w:sz w:val="24"/>
          <w:szCs w:val="24"/>
          <w:lang w:val="en-US" w:eastAsia="zh-CN"/>
        </w:rPr>
        <w:t>日16:</w:t>
      </w:r>
      <w:r>
        <w:rPr>
          <w:rFonts w:hint="eastAsia" w:ascii="QRQNEG+ËÎÌå" w:hAnsi="QRQNEG+ËÎÌå" w:cs="QRQNEG+ËÎÌå" w:eastAsiaTheme="minorEastAsia"/>
          <w:spacing w:val="-1"/>
          <w:kern w:val="2"/>
          <w:sz w:val="24"/>
          <w:szCs w:val="24"/>
          <w:lang w:val="en-US" w:eastAsia="zh-CN"/>
        </w:rPr>
        <w:t>0</w:t>
      </w:r>
      <w:r>
        <w:rPr>
          <w:rFonts w:ascii="QRQNEG+ËÎÌå" w:hAnsi="QRQNEG+ËÎÌå" w:cs="QRQNEG+ËÎÌå" w:eastAsiaTheme="minorEastAsia"/>
          <w:spacing w:val="-1"/>
          <w:kern w:val="2"/>
          <w:sz w:val="24"/>
          <w:szCs w:val="24"/>
          <w:lang w:val="en-US" w:eastAsia="zh-CN"/>
        </w:rPr>
        <w:t>0时（法定的</w:t>
      </w:r>
      <w:r>
        <w:rPr>
          <w:rFonts w:ascii="QRQNEG+ËÎÌå" w:hAnsi="QRQNEG+ËÎÌå" w:cs="QRQNEG+ËÎÌå" w:eastAsiaTheme="minorEastAsia"/>
          <w:color w:val="000000"/>
          <w:spacing w:val="-1"/>
          <w:kern w:val="2"/>
          <w:sz w:val="24"/>
          <w:szCs w:val="24"/>
          <w:lang w:val="en-US" w:eastAsia="zh-CN"/>
        </w:rPr>
        <w:t>节假日、双休日除外）</w:t>
      </w:r>
      <w:r>
        <w:rPr>
          <w:rFonts w:hint="eastAsia" w:ascii="QRQNEG+ËÎÌå" w:hAnsi="QRQNEG+ËÎÌå" w:cs="QRQNEG+ËÎÌå" w:eastAsiaTheme="minorEastAsia"/>
          <w:color w:val="000000"/>
          <w:spacing w:val="-1"/>
          <w:kern w:val="2"/>
          <w:sz w:val="24"/>
          <w:szCs w:val="24"/>
          <w:lang w:val="en-US" w:eastAsia="zh-CN"/>
        </w:rPr>
        <w:t>。</w:t>
      </w:r>
    </w:p>
    <w:p w14:paraId="5D05C6C3">
      <w:pPr>
        <w:pStyle w:val="24"/>
        <w:widowControl w:val="0"/>
        <w:autoSpaceDE w:val="0"/>
        <w:autoSpaceDN w:val="0"/>
        <w:spacing w:before="158" w:beforeLines="50" w:after="0" w:line="410" w:lineRule="exact"/>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5</w:t>
      </w:r>
      <w:r>
        <w:rPr>
          <w:rFonts w:ascii="QRQNEG+ËÎÌå" w:hAnsi="QRQNEG+ËÎÌå" w:cs="QRQNEG+ËÎÌå" w:eastAsiaTheme="minorEastAsia"/>
          <w:color w:val="000000"/>
          <w:spacing w:val="-1"/>
          <w:kern w:val="2"/>
          <w:sz w:val="24"/>
          <w:szCs w:val="24"/>
          <w:lang w:val="en-US" w:eastAsia="zh-CN"/>
        </w:rPr>
        <w:t>.2 报名地点：</w:t>
      </w:r>
      <w:r>
        <w:rPr>
          <w:rFonts w:hint="eastAsia" w:ascii="QRQNEG+ËÎÌå" w:hAnsi="QRQNEG+ËÎÌå" w:cs="QRQNEG+ËÎÌå" w:eastAsiaTheme="minorEastAsia"/>
          <w:color w:val="000000"/>
          <w:spacing w:val="-1"/>
          <w:kern w:val="2"/>
          <w:sz w:val="24"/>
          <w:szCs w:val="24"/>
          <w:lang w:val="en-US" w:eastAsia="zh-CN"/>
        </w:rPr>
        <w:t>武汉市江夏区藏龙岛开发区环岛路3号武汉外语外事职业学院资产管理科办公室（办公楼1楼101室）</w:t>
      </w:r>
      <w:r>
        <w:rPr>
          <w:rFonts w:ascii="QRQNEG+ËÎÌå" w:hAnsi="QRQNEG+ËÎÌå" w:cs="QRQNEG+ËÎÌå" w:eastAsiaTheme="minorEastAsia"/>
          <w:color w:val="000000"/>
          <w:spacing w:val="-1"/>
          <w:kern w:val="2"/>
          <w:sz w:val="24"/>
          <w:szCs w:val="24"/>
          <w:lang w:val="en-US" w:eastAsia="zh-CN"/>
        </w:rPr>
        <w:t>。</w:t>
      </w:r>
    </w:p>
    <w:p w14:paraId="1976795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00" w:lineRule="exact"/>
        <w:ind w:right="0" w:rightChars="0"/>
        <w:jc w:val="both"/>
        <w:textAlignment w:val="auto"/>
        <w:rPr>
          <w:rFonts w:hint="eastAsia" w:ascii="宋体" w:hAnsi="宋体" w:eastAsia="宋体" w:cs="宋体"/>
          <w:i w:val="0"/>
          <w:iCs w:val="0"/>
          <w:caps w:val="0"/>
          <w:color w:val="000000"/>
          <w:spacing w:val="3"/>
          <w:sz w:val="24"/>
          <w:szCs w:val="24"/>
          <w:shd w:val="clear" w:fill="FFFFFF"/>
          <w:vertAlign w:val="baseline"/>
          <w:lang w:val="en-US" w:eastAsia="zh-CN"/>
        </w:rPr>
      </w:pPr>
      <w:r>
        <w:rPr>
          <w:rFonts w:hint="eastAsia" w:ascii="QRQNEG+ËÎÌå" w:hAnsi="QRQNEG+ËÎÌå" w:cs="QRQNEG+ËÎÌå" w:eastAsiaTheme="minorEastAsia"/>
          <w:color w:val="000000"/>
          <w:spacing w:val="-1"/>
          <w:kern w:val="2"/>
          <w:sz w:val="24"/>
          <w:szCs w:val="24"/>
          <w:lang w:val="en-US" w:eastAsia="zh-CN"/>
        </w:rPr>
        <w:t>5</w:t>
      </w:r>
      <w:r>
        <w:rPr>
          <w:rFonts w:ascii="QRQNEG+ËÎÌå" w:hAnsi="QRQNEG+ËÎÌå" w:cs="QRQNEG+ËÎÌå" w:eastAsiaTheme="minorEastAsia"/>
          <w:color w:val="000000"/>
          <w:spacing w:val="-1"/>
          <w:kern w:val="2"/>
          <w:sz w:val="24"/>
          <w:szCs w:val="24"/>
          <w:lang w:val="en-US" w:eastAsia="zh-CN"/>
        </w:rPr>
        <w:t>.3</w:t>
      </w:r>
      <w:r>
        <w:rPr>
          <w:rFonts w:hint="eastAsia" w:ascii="宋体" w:hAnsi="宋体" w:eastAsia="宋体" w:cs="宋体"/>
          <w:i w:val="0"/>
          <w:iCs w:val="0"/>
          <w:caps w:val="0"/>
          <w:color w:val="000000"/>
          <w:spacing w:val="3"/>
          <w:sz w:val="24"/>
          <w:szCs w:val="24"/>
          <w:shd w:val="clear" w:fill="FFFFFF"/>
          <w:vertAlign w:val="baseline"/>
          <w:lang w:val="en-US" w:eastAsia="zh-CN"/>
        </w:rPr>
        <w:t>.报名方式：线上报名</w:t>
      </w:r>
    </w:p>
    <w:p w14:paraId="490CC9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00" w:lineRule="exact"/>
        <w:ind w:right="0"/>
        <w:jc w:val="both"/>
        <w:textAlignment w:val="auto"/>
        <w:rPr>
          <w:rFonts w:hint="eastAsia" w:ascii="QRQNEG+ËÎÌå" w:hAnsi="QRQNEG+ËÎÌå" w:eastAsia="宋体" w:cs="QRQNEG+ËÎÌå"/>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5</w:t>
      </w: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4</w:t>
      </w:r>
      <w:r>
        <w:rPr>
          <w:rFonts w:hint="eastAsia" w:ascii="宋体" w:hAnsi="宋体" w:eastAsia="宋体" w:cs="宋体"/>
          <w:i w:val="0"/>
          <w:iCs w:val="0"/>
          <w:caps w:val="0"/>
          <w:color w:val="000000"/>
          <w:spacing w:val="3"/>
          <w:sz w:val="24"/>
          <w:szCs w:val="24"/>
          <w:shd w:val="clear" w:fill="FFFFFF"/>
          <w:vertAlign w:val="baseline"/>
          <w:lang w:val="en-US" w:eastAsia="zh-CN"/>
        </w:rPr>
        <w:t>.</w:t>
      </w:r>
      <w:r>
        <w:rPr>
          <w:rFonts w:hint="eastAsia" w:ascii="宋体" w:hAnsi="宋体" w:eastAsia="宋体" w:cs="宋体"/>
          <w:i w:val="0"/>
          <w:iCs w:val="0"/>
          <w:caps w:val="0"/>
          <w:color w:val="000000"/>
          <w:spacing w:val="0"/>
          <w:sz w:val="24"/>
          <w:szCs w:val="24"/>
        </w:rPr>
        <w:t>报名时须将以下证明材料（原件及加盖公章复印件）</w:t>
      </w:r>
      <w:r>
        <w:rPr>
          <w:rFonts w:hint="eastAsia" w:ascii="宋体" w:hAnsi="宋体" w:eastAsia="宋体" w:cs="宋体"/>
          <w:i w:val="0"/>
          <w:iCs w:val="0"/>
          <w:caps w:val="0"/>
          <w:color w:val="000000"/>
          <w:spacing w:val="0"/>
          <w:sz w:val="24"/>
          <w:szCs w:val="24"/>
          <w:shd w:val="clear" w:fill="FFFFFF"/>
        </w:rPr>
        <w:t>电子版整理至一份PDF文件中，以“单位名称+项目采购报名+联系人+联系方式”命名，</w:t>
      </w:r>
      <w:r>
        <w:rPr>
          <w:rFonts w:hint="eastAsia" w:ascii="宋体" w:hAnsi="宋体" w:eastAsia="宋体" w:cs="宋体"/>
          <w:i w:val="0"/>
          <w:iCs w:val="0"/>
          <w:caps w:val="0"/>
          <w:color w:val="000000"/>
          <w:spacing w:val="0"/>
          <w:sz w:val="24"/>
          <w:szCs w:val="24"/>
          <w:shd w:val="clear" w:fill="FFFFFF"/>
          <w:lang w:val="en-US" w:eastAsia="zh-CN"/>
        </w:rPr>
        <w:t>扫描</w:t>
      </w:r>
      <w:r>
        <w:rPr>
          <w:rFonts w:hint="eastAsia" w:ascii="宋体" w:hAnsi="宋体" w:eastAsia="宋体" w:cs="宋体"/>
          <w:i w:val="0"/>
          <w:iCs w:val="0"/>
          <w:caps w:val="0"/>
          <w:color w:val="000000"/>
          <w:spacing w:val="0"/>
          <w:sz w:val="24"/>
          <w:szCs w:val="24"/>
          <w:shd w:val="clear" w:fill="FFFFFF"/>
        </w:rPr>
        <w:t>发送至指定邮箱</w:t>
      </w:r>
      <w:r>
        <w:rPr>
          <w:rFonts w:hint="eastAsia" w:ascii="宋体" w:hAnsi="宋体" w:eastAsia="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lang w:val="en-US" w:eastAsia="zh-CN"/>
        </w:rPr>
        <w:t>1326916208@qq.com</w:t>
      </w:r>
    </w:p>
    <w:p w14:paraId="795F81AD">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5</w:t>
      </w: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.1 法人或其他组织的营业执照或自然人身份证明；</w:t>
      </w:r>
    </w:p>
    <w:p w14:paraId="1E1D6FB4">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5</w:t>
      </w: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.2 法定代表人身份证明书（法人报名时提供）、法定代表人授权委托书及被授权人身份证明文件（授权代表报名时提供）；</w:t>
      </w:r>
    </w:p>
    <w:p w14:paraId="06989203">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5</w:t>
      </w: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.3 《报名表》格式附后；</w:t>
      </w:r>
    </w:p>
    <w:p w14:paraId="1B3FD9FA">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5</w:t>
      </w: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.4 其他资料：出版物经营许可证</w:t>
      </w:r>
    </w:p>
    <w:p w14:paraId="7B62BC19">
      <w:pPr>
        <w:pStyle w:val="24"/>
        <w:widowControl w:val="0"/>
        <w:autoSpaceDE w:val="0"/>
        <w:autoSpaceDN w:val="0"/>
        <w:spacing w:before="158" w:beforeLines="50" w:after="0" w:line="410" w:lineRule="exact"/>
        <w:jc w:val="left"/>
        <w:rPr>
          <w:rFonts w:hint="default"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5</w:t>
      </w: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5</w:t>
      </w:r>
      <w:r>
        <w:rPr>
          <w:rFonts w:ascii="QRQNEG+ËÎÌå" w:hAnsi="QRQNEG+ËÎÌå" w:cs="QRQNEG+ËÎÌå" w:eastAsiaTheme="minorEastAsia"/>
          <w:color w:val="000000"/>
          <w:spacing w:val="-1"/>
          <w:kern w:val="2"/>
          <w:sz w:val="24"/>
          <w:szCs w:val="24"/>
          <w:lang w:val="en-US" w:eastAsia="zh-CN"/>
        </w:rPr>
        <w:t xml:space="preserve"> </w:t>
      </w:r>
      <w:r>
        <w:rPr>
          <w:rFonts w:hint="eastAsia" w:ascii="QRQNEG+ËÎÌå" w:hAnsi="QRQNEG+ËÎÌå" w:cs="QRQNEG+ËÎÌå" w:eastAsiaTheme="minorEastAsia"/>
          <w:color w:val="000000"/>
          <w:spacing w:val="-1"/>
          <w:kern w:val="2"/>
          <w:sz w:val="24"/>
          <w:szCs w:val="24"/>
          <w:lang w:val="en-US" w:eastAsia="zh-CN"/>
        </w:rPr>
        <w:t>投标文件费：200元</w:t>
      </w:r>
    </w:p>
    <w:p w14:paraId="16CCAF39">
      <w:pPr>
        <w:pStyle w:val="24"/>
        <w:widowControl w:val="0"/>
        <w:autoSpaceDE w:val="0"/>
        <w:autoSpaceDN w:val="0"/>
        <w:spacing w:before="317" w:beforeLines="100" w:after="0" w:line="410" w:lineRule="exact"/>
        <w:jc w:val="left"/>
        <w:rPr>
          <w:rFonts w:ascii="微软雅黑" w:hAnsi="微软雅黑" w:eastAsia="微软雅黑" w:cs="微软雅黑"/>
          <w:b/>
          <w:color w:val="000000"/>
          <w:sz w:val="32"/>
          <w:szCs w:val="32"/>
          <w:lang w:eastAsia="zh-CN"/>
        </w:rPr>
      </w:pPr>
      <w:r>
        <w:rPr>
          <w:rFonts w:hint="eastAsia" w:ascii="微软雅黑" w:hAnsi="微软雅黑" w:eastAsia="微软雅黑" w:cs="微软雅黑"/>
          <w:b/>
          <w:color w:val="000000"/>
          <w:sz w:val="32"/>
          <w:szCs w:val="32"/>
          <w:lang w:val="en-US" w:eastAsia="zh-CN"/>
        </w:rPr>
        <w:t>六</w:t>
      </w:r>
      <w:r>
        <w:rPr>
          <w:rFonts w:ascii="微软雅黑" w:hAnsi="微软雅黑" w:eastAsia="微软雅黑" w:cs="微软雅黑"/>
          <w:b/>
          <w:color w:val="000000"/>
          <w:sz w:val="32"/>
          <w:szCs w:val="32"/>
          <w:lang w:eastAsia="zh-CN"/>
        </w:rPr>
        <w:t>、投标截止时间</w:t>
      </w:r>
    </w:p>
    <w:p w14:paraId="769F2D0F">
      <w:pPr>
        <w:pStyle w:val="24"/>
        <w:widowControl w:val="0"/>
        <w:autoSpaceDE w:val="0"/>
        <w:autoSpaceDN w:val="0"/>
        <w:spacing w:before="158" w:beforeLines="50" w:after="0" w:line="400" w:lineRule="exact"/>
        <w:ind w:firstLine="476" w:firstLineChars="200"/>
        <w:jc w:val="left"/>
        <w:rPr>
          <w:rFonts w:ascii="QRQNEG+ËÎÌå" w:hAnsi="QRQNEG+ËÎÌå" w:cs="QRQNEG+ËÎÌå" w:eastAsiaTheme="minorEastAsia"/>
          <w:spacing w:val="-1"/>
          <w:kern w:val="2"/>
          <w:sz w:val="24"/>
          <w:szCs w:val="24"/>
          <w:lang w:val="en-US" w:eastAsia="zh-CN"/>
        </w:rPr>
      </w:pPr>
      <w:r>
        <w:rPr>
          <w:rFonts w:ascii="QRQNEG+ËÎÌå" w:hAnsi="QRQNEG+ËÎÌå" w:cs="QRQNEG+ËÎÌå" w:eastAsiaTheme="minorEastAsia"/>
          <w:spacing w:val="-1"/>
          <w:kern w:val="2"/>
          <w:sz w:val="24"/>
          <w:szCs w:val="24"/>
          <w:lang w:val="en-US" w:eastAsia="zh-CN"/>
        </w:rPr>
        <w:t>20</w:t>
      </w:r>
      <w:r>
        <w:rPr>
          <w:rFonts w:hint="eastAsia" w:ascii="QRQNEG+ËÎÌå" w:hAnsi="QRQNEG+ËÎÌå" w:cs="QRQNEG+ËÎÌå" w:eastAsiaTheme="minorEastAsia"/>
          <w:spacing w:val="-1"/>
          <w:kern w:val="2"/>
          <w:sz w:val="24"/>
          <w:szCs w:val="24"/>
          <w:lang w:val="en-US" w:eastAsia="zh-CN"/>
        </w:rPr>
        <w:t>25</w:t>
      </w:r>
      <w:r>
        <w:rPr>
          <w:rFonts w:ascii="QRQNEG+ËÎÌå" w:hAnsi="QRQNEG+ËÎÌå" w:cs="QRQNEG+ËÎÌå" w:eastAsiaTheme="minorEastAsia"/>
          <w:spacing w:val="-1"/>
          <w:kern w:val="2"/>
          <w:sz w:val="24"/>
          <w:szCs w:val="24"/>
          <w:lang w:val="en-US" w:eastAsia="zh-CN"/>
        </w:rPr>
        <w:t>年</w:t>
      </w:r>
      <w:r>
        <w:rPr>
          <w:rFonts w:hint="eastAsia" w:ascii="QRQNEG+ËÎÌå" w:hAnsi="QRQNEG+ËÎÌå" w:cs="QRQNEG+ËÎÌå" w:eastAsiaTheme="minorEastAsia"/>
          <w:spacing w:val="-1"/>
          <w:kern w:val="2"/>
          <w:sz w:val="24"/>
          <w:szCs w:val="24"/>
          <w:lang w:val="en-US" w:eastAsia="zh-CN"/>
        </w:rPr>
        <w:t>11</w:t>
      </w:r>
      <w:r>
        <w:rPr>
          <w:rFonts w:ascii="QRQNEG+ËÎÌå" w:hAnsi="QRQNEG+ËÎÌå" w:cs="QRQNEG+ËÎÌå" w:eastAsiaTheme="minorEastAsia"/>
          <w:spacing w:val="-1"/>
          <w:kern w:val="2"/>
          <w:sz w:val="24"/>
          <w:szCs w:val="24"/>
          <w:lang w:val="en-US" w:eastAsia="zh-CN"/>
        </w:rPr>
        <w:t>月</w:t>
      </w:r>
      <w:r>
        <w:rPr>
          <w:rFonts w:hint="eastAsia" w:ascii="QRQNEG+ËÎÌå" w:hAnsi="QRQNEG+ËÎÌå" w:cs="QRQNEG+ËÎÌå" w:eastAsiaTheme="minorEastAsia"/>
          <w:spacing w:val="-1"/>
          <w:kern w:val="2"/>
          <w:sz w:val="24"/>
          <w:szCs w:val="24"/>
          <w:lang w:val="en-US" w:eastAsia="zh-CN"/>
        </w:rPr>
        <w:t>28</w:t>
      </w:r>
      <w:r>
        <w:rPr>
          <w:rFonts w:ascii="QRQNEG+ËÎÌå" w:hAnsi="QRQNEG+ËÎÌå" w:cs="QRQNEG+ËÎÌå" w:eastAsiaTheme="minorEastAsia"/>
          <w:spacing w:val="-1"/>
          <w:kern w:val="2"/>
          <w:sz w:val="24"/>
          <w:szCs w:val="24"/>
          <w:lang w:val="en-US" w:eastAsia="zh-CN"/>
        </w:rPr>
        <w:t>日（北京时间）</w:t>
      </w:r>
    </w:p>
    <w:p w14:paraId="17578B01">
      <w:pPr>
        <w:pStyle w:val="24"/>
        <w:widowControl w:val="0"/>
        <w:autoSpaceDE w:val="0"/>
        <w:autoSpaceDN w:val="0"/>
        <w:spacing w:before="317" w:beforeLines="100" w:after="0" w:line="410" w:lineRule="exact"/>
        <w:jc w:val="left"/>
        <w:rPr>
          <w:rFonts w:ascii="微软雅黑" w:hAnsi="微软雅黑" w:eastAsia="微软雅黑" w:cs="微软雅黑"/>
          <w:b/>
          <w:color w:val="000000"/>
          <w:sz w:val="32"/>
          <w:szCs w:val="32"/>
          <w:lang w:eastAsia="zh-CN"/>
        </w:rPr>
      </w:pPr>
      <w:r>
        <w:rPr>
          <w:rFonts w:hint="eastAsia" w:ascii="微软雅黑" w:hAnsi="微软雅黑" w:eastAsia="微软雅黑" w:cs="微软雅黑"/>
          <w:b/>
          <w:color w:val="000000"/>
          <w:sz w:val="32"/>
          <w:szCs w:val="32"/>
          <w:lang w:val="en-US" w:eastAsia="zh-CN"/>
        </w:rPr>
        <w:t>七</w:t>
      </w:r>
      <w:r>
        <w:rPr>
          <w:rFonts w:ascii="微软雅黑" w:hAnsi="微软雅黑" w:eastAsia="微软雅黑" w:cs="微软雅黑"/>
          <w:b/>
          <w:color w:val="000000"/>
          <w:sz w:val="32"/>
          <w:szCs w:val="32"/>
          <w:lang w:eastAsia="zh-CN"/>
        </w:rPr>
        <w:t>、投标文件送达地点及开标地点</w:t>
      </w:r>
    </w:p>
    <w:p w14:paraId="5D82437F">
      <w:pPr>
        <w:pStyle w:val="24"/>
        <w:widowControl w:val="0"/>
        <w:autoSpaceDE w:val="0"/>
        <w:autoSpaceDN w:val="0"/>
        <w:spacing w:before="158" w:beforeLines="50" w:after="0" w:line="400" w:lineRule="exact"/>
        <w:ind w:left="210" w:leftChars="100" w:firstLine="214" w:firstLineChars="90"/>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开标地点：</w:t>
      </w:r>
      <w:r>
        <w:rPr>
          <w:rFonts w:hint="eastAsia" w:ascii="QRQNEG+ËÎÌå" w:hAnsi="QRQNEG+ËÎÌå" w:cs="QRQNEG+ËÎÌå" w:eastAsiaTheme="minorEastAsia"/>
          <w:color w:val="000000"/>
          <w:spacing w:val="-1"/>
          <w:kern w:val="2"/>
          <w:sz w:val="24"/>
          <w:szCs w:val="24"/>
          <w:lang w:val="en-US" w:eastAsia="zh-CN"/>
        </w:rPr>
        <w:t>武汉外语外事职业学院</w:t>
      </w:r>
      <w:r>
        <w:rPr>
          <w:rFonts w:ascii="QRQNEG+ËÎÌå" w:hAnsi="QRQNEG+ËÎÌå" w:cs="QRQNEG+ËÎÌå" w:eastAsiaTheme="minorEastAsia"/>
          <w:color w:val="000000"/>
          <w:spacing w:val="-1"/>
          <w:kern w:val="2"/>
          <w:sz w:val="24"/>
          <w:szCs w:val="24"/>
          <w:lang w:val="en-US" w:eastAsia="zh-CN"/>
        </w:rPr>
        <w:t xml:space="preserve">  </w:t>
      </w:r>
    </w:p>
    <w:p w14:paraId="10D9A8FA">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 xml:space="preserve">地    </w:t>
      </w:r>
      <w:r>
        <w:rPr>
          <w:rFonts w:ascii="QRQNEG+ËÎÌå" w:hAnsi="QRQNEG+ËÎÌå" w:cs="QRQNEG+ËÎÌå" w:eastAsiaTheme="minorEastAsia"/>
          <w:color w:val="000000"/>
          <w:spacing w:val="-1"/>
          <w:kern w:val="2"/>
          <w:sz w:val="24"/>
          <w:szCs w:val="24"/>
          <w:lang w:val="en-US" w:eastAsia="zh-CN"/>
        </w:rPr>
        <w:t>址：</w:t>
      </w:r>
      <w:r>
        <w:rPr>
          <w:rFonts w:hint="eastAsia" w:ascii="宋体" w:hAnsi="宋体" w:eastAsia="宋体" w:cs="宋体"/>
          <w:i w:val="0"/>
          <w:iCs w:val="0"/>
          <w:caps w:val="0"/>
          <w:color w:val="000000"/>
          <w:spacing w:val="0"/>
          <w:sz w:val="24"/>
          <w:szCs w:val="24"/>
          <w:shd w:val="clear" w:fill="FFFFFF"/>
        </w:rPr>
        <w:t>武汉市江夏区藏龙岛开发区环岛路3号</w:t>
      </w:r>
      <w:r>
        <w:rPr>
          <w:rFonts w:hint="eastAsia" w:ascii="QRQNEG+ËÎÌå" w:hAnsi="QRQNEG+ËÎÌå" w:cs="QRQNEG+ËÎÌå" w:eastAsiaTheme="minorEastAsia"/>
          <w:color w:val="000000"/>
          <w:spacing w:val="-1"/>
          <w:kern w:val="2"/>
          <w:sz w:val="24"/>
          <w:szCs w:val="24"/>
          <w:lang w:val="en-US" w:eastAsia="zh-CN"/>
        </w:rPr>
        <w:t>武汉外语外事职业学院办公楼</w:t>
      </w:r>
    </w:p>
    <w:p w14:paraId="5E6714E2">
      <w:pPr>
        <w:pStyle w:val="24"/>
        <w:widowControl w:val="0"/>
        <w:autoSpaceDE w:val="0"/>
        <w:autoSpaceDN w:val="0"/>
        <w:spacing w:before="158" w:beforeLines="50" w:after="158" w:afterLines="50" w:line="410" w:lineRule="exact"/>
        <w:jc w:val="left"/>
        <w:rPr>
          <w:rFonts w:ascii="微软雅黑" w:hAnsi="微软雅黑" w:eastAsia="微软雅黑" w:cs="微软雅黑"/>
          <w:b/>
          <w:color w:val="000000"/>
          <w:sz w:val="32"/>
          <w:szCs w:val="32"/>
          <w:lang w:eastAsia="zh-CN"/>
        </w:rPr>
      </w:pPr>
      <w:r>
        <w:rPr>
          <w:rFonts w:hint="eastAsia" w:ascii="微软雅黑" w:hAnsi="微软雅黑" w:eastAsia="微软雅黑" w:cs="微软雅黑"/>
          <w:b/>
          <w:color w:val="000000"/>
          <w:sz w:val="32"/>
          <w:szCs w:val="32"/>
          <w:lang w:val="en-US" w:eastAsia="zh-CN"/>
        </w:rPr>
        <w:t>八</w:t>
      </w:r>
      <w:r>
        <w:rPr>
          <w:rFonts w:ascii="微软雅黑" w:hAnsi="微软雅黑" w:eastAsia="微软雅黑" w:cs="微软雅黑"/>
          <w:b/>
          <w:color w:val="000000"/>
          <w:sz w:val="32"/>
          <w:szCs w:val="32"/>
          <w:lang w:eastAsia="zh-CN"/>
        </w:rPr>
        <w:t>、采购人联系方式</w:t>
      </w:r>
    </w:p>
    <w:p w14:paraId="4E45DDE7">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采 购 人：</w:t>
      </w:r>
      <w:r>
        <w:rPr>
          <w:rFonts w:hint="eastAsia" w:ascii="QRQNEG+ËÎÌå" w:hAnsi="QRQNEG+ËÎÌå" w:cs="QRQNEG+ËÎÌå" w:eastAsiaTheme="minorEastAsia"/>
          <w:color w:val="000000"/>
          <w:spacing w:val="-1"/>
          <w:kern w:val="2"/>
          <w:sz w:val="24"/>
          <w:szCs w:val="24"/>
          <w:lang w:val="en-US" w:eastAsia="zh-CN"/>
        </w:rPr>
        <w:t>武汉外语外事职业学院</w:t>
      </w:r>
    </w:p>
    <w:p w14:paraId="7D56D657">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 xml:space="preserve">地 </w:t>
      </w:r>
      <w:r>
        <w:rPr>
          <w:rFonts w:ascii="QRQNEG+ËÎÌå" w:hAnsi="QRQNEG+ËÎÌå" w:cs="QRQNEG+ËÎÌå" w:eastAsiaTheme="minorEastAsia"/>
          <w:color w:val="000000"/>
          <w:spacing w:val="-1"/>
          <w:kern w:val="2"/>
          <w:sz w:val="24"/>
          <w:szCs w:val="24"/>
          <w:lang w:val="en-US" w:eastAsia="zh-CN"/>
        </w:rPr>
        <w:t xml:space="preserve">  </w:t>
      </w:r>
      <w:r>
        <w:rPr>
          <w:rFonts w:hint="eastAsia" w:ascii="QRQNEG+ËÎÌå" w:hAnsi="QRQNEG+ËÎÌå" w:cs="QRQNEG+ËÎÌå" w:eastAsiaTheme="minorEastAsia"/>
          <w:color w:val="000000"/>
          <w:spacing w:val="-1"/>
          <w:kern w:val="2"/>
          <w:sz w:val="24"/>
          <w:szCs w:val="24"/>
          <w:lang w:val="en-US" w:eastAsia="zh-CN"/>
        </w:rPr>
        <w:t xml:space="preserve"> </w:t>
      </w:r>
      <w:r>
        <w:rPr>
          <w:rFonts w:ascii="QRQNEG+ËÎÌå" w:hAnsi="QRQNEG+ËÎÌå" w:cs="QRQNEG+ËÎÌå" w:eastAsiaTheme="minorEastAsia"/>
          <w:color w:val="000000"/>
          <w:spacing w:val="-1"/>
          <w:kern w:val="2"/>
          <w:sz w:val="24"/>
          <w:szCs w:val="24"/>
          <w:lang w:val="en-US" w:eastAsia="zh-CN"/>
        </w:rPr>
        <w:t>址：武汉市</w:t>
      </w:r>
      <w:r>
        <w:rPr>
          <w:rFonts w:hint="eastAsia" w:ascii="QRQNEG+ËÎÌå" w:hAnsi="QRQNEG+ËÎÌå" w:cs="QRQNEG+ËÎÌå" w:eastAsiaTheme="minorEastAsia"/>
          <w:color w:val="000000"/>
          <w:spacing w:val="-1"/>
          <w:kern w:val="2"/>
          <w:sz w:val="24"/>
          <w:szCs w:val="24"/>
          <w:lang w:val="en-US" w:eastAsia="zh-CN"/>
        </w:rPr>
        <w:t>江夏区</w:t>
      </w:r>
      <w:r>
        <w:rPr>
          <w:rFonts w:hint="eastAsia" w:ascii="宋体" w:hAnsi="宋体" w:eastAsia="宋体" w:cs="宋体"/>
          <w:i w:val="0"/>
          <w:iCs w:val="0"/>
          <w:caps w:val="0"/>
          <w:color w:val="000000"/>
          <w:spacing w:val="0"/>
          <w:sz w:val="24"/>
          <w:szCs w:val="24"/>
          <w:shd w:val="clear" w:fill="FFFFFF"/>
        </w:rPr>
        <w:t>藏龙岛开发区环岛路3号</w:t>
      </w:r>
      <w:r>
        <w:rPr>
          <w:rFonts w:hint="eastAsia" w:ascii="QRQNEG+ËÎÌå" w:hAnsi="QRQNEG+ËÎÌå" w:cs="QRQNEG+ËÎÌå" w:eastAsiaTheme="minorEastAsia"/>
          <w:color w:val="000000"/>
          <w:spacing w:val="-1"/>
          <w:kern w:val="2"/>
          <w:sz w:val="24"/>
          <w:szCs w:val="24"/>
          <w:lang w:val="en-US" w:eastAsia="zh-CN"/>
        </w:rPr>
        <w:t>武汉外语外事职业学院</w:t>
      </w:r>
    </w:p>
    <w:p w14:paraId="2296B687">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联 系 人：</w:t>
      </w:r>
      <w:r>
        <w:rPr>
          <w:rFonts w:hint="eastAsia" w:ascii="QRQNEG+ËÎÌå" w:hAnsi="QRQNEG+ËÎÌå" w:cs="QRQNEG+ËÎÌå" w:eastAsiaTheme="minorEastAsia"/>
          <w:color w:val="000000"/>
          <w:spacing w:val="-1"/>
          <w:kern w:val="2"/>
          <w:sz w:val="24"/>
          <w:szCs w:val="24"/>
          <w:lang w:val="en-US" w:eastAsia="zh-CN"/>
        </w:rPr>
        <w:t>王</w:t>
      </w:r>
      <w:r>
        <w:rPr>
          <w:rFonts w:ascii="QRQNEG+ËÎÌå" w:hAnsi="QRQNEG+ËÎÌå" w:cs="QRQNEG+ËÎÌå" w:eastAsiaTheme="minorEastAsia"/>
          <w:color w:val="000000"/>
          <w:spacing w:val="-1"/>
          <w:kern w:val="2"/>
          <w:sz w:val="24"/>
          <w:szCs w:val="24"/>
          <w:lang w:val="en-US" w:eastAsia="zh-CN"/>
        </w:rPr>
        <w:t>老师</w:t>
      </w:r>
    </w:p>
    <w:p w14:paraId="1055C0B1">
      <w:pPr>
        <w:pStyle w:val="24"/>
        <w:widowControl w:val="0"/>
        <w:autoSpaceDE w:val="0"/>
        <w:autoSpaceDN w:val="0"/>
        <w:spacing w:before="0" w:after="0" w:line="410" w:lineRule="exact"/>
        <w:ind w:firstLine="476" w:firstLineChars="200"/>
        <w:jc w:val="left"/>
        <w:rPr>
          <w:rFonts w:hint="eastAsia"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电    话：027-59230548</w:t>
      </w:r>
    </w:p>
    <w:p w14:paraId="2E34CE8C">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FF0000"/>
          <w:spacing w:val="-1"/>
          <w:kern w:val="2"/>
          <w:sz w:val="24"/>
          <w:szCs w:val="24"/>
          <w:lang w:val="en-US" w:eastAsia="zh-CN"/>
        </w:rPr>
      </w:pPr>
    </w:p>
    <w:p w14:paraId="7D22B7D3">
      <w:pPr>
        <w:rPr>
          <w:szCs w:val="21"/>
          <w:lang w:val="ru-RU"/>
        </w:rPr>
      </w:pPr>
      <w:r>
        <w:rPr>
          <w:szCs w:val="21"/>
          <w:lang w:val="ru-RU"/>
        </w:rPr>
        <w:br w:type="page"/>
      </w:r>
    </w:p>
    <w:p w14:paraId="295FD654">
      <w:pPr>
        <w:rPr>
          <w:szCs w:val="21"/>
          <w:lang w:val="ru-RU"/>
        </w:rPr>
      </w:pPr>
    </w:p>
    <w:p w14:paraId="698D0A20">
      <w:pPr>
        <w:rPr>
          <w:rFonts w:ascii="RMJOSG+ËÎÌå" w:hAnsi="RMJOSG+ËÎÌå" w:cs="RMJOSG+ËÎÌå"/>
          <w:color w:val="000000"/>
          <w:spacing w:val="-1"/>
        </w:rPr>
      </w:pPr>
      <w:r>
        <w:rPr>
          <w:rFonts w:ascii="RMJOSG+ËÎÌå" w:hAnsi="RMJOSG+ËÎÌå" w:cs="RMJOSG+ËÎÌå"/>
          <w:color w:val="000000"/>
          <w:spacing w:val="-1"/>
        </w:rPr>
        <w:t>附件</w:t>
      </w:r>
      <w:r>
        <w:rPr>
          <w:rFonts w:hint="eastAsia" w:ascii="RMJOSG+ËÎÌå" w:hAnsi="RMJOSG+ËÎÌå" w:cs="RMJOSG+ËÎÌå"/>
          <w:color w:val="000000"/>
          <w:spacing w:val="-1"/>
        </w:rPr>
        <w:t>一</w:t>
      </w:r>
      <w:r>
        <w:rPr>
          <w:rFonts w:ascii="RMJOSG+ËÎÌå" w:hAnsi="RMJOSG+ËÎÌå" w:cs="RMJOSG+ËÎÌå"/>
          <w:color w:val="000000"/>
          <w:spacing w:val="-1"/>
        </w:rPr>
        <w:t>：报名表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25"/>
        <w:gridCol w:w="4979"/>
        <w:gridCol w:w="1893"/>
      </w:tblGrid>
      <w:tr w14:paraId="51D4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650" w:type="dxa"/>
            <w:gridSpan w:val="2"/>
            <w:tcBorders>
              <w:top w:val="single" w:color="7E7E7E" w:themeColor="text1" w:themeTint="80" w:sz="18" w:space="0"/>
              <w:left w:val="single" w:color="7E7E7E" w:themeColor="text1" w:themeTint="80" w:sz="18" w:space="0"/>
              <w:bottom w:val="single" w:color="7E7E7E" w:themeColor="text1" w:themeTint="80" w:sz="6" w:space="0"/>
              <w:right w:val="single" w:color="7E7E7E" w:themeColor="text1" w:themeTint="80" w:sz="6" w:space="0"/>
            </w:tcBorders>
            <w:vAlign w:val="center"/>
          </w:tcPr>
          <w:p w14:paraId="1D563B2B">
            <w:pPr>
              <w:jc w:val="center"/>
              <w:rPr>
                <w:rFonts w:ascii="Times New Roman" w:hAnsi="Times New Roman" w:cs="Times New Roman"/>
                <w:kern w:val="0"/>
                <w:sz w:val="28"/>
                <w:szCs w:val="28"/>
              </w:rPr>
            </w:pPr>
            <w:r>
              <w:rPr>
                <w:rFonts w:hint="eastAsia" w:ascii="Times New Roman" w:hAnsi="Times New Roman" w:cs="Times New Roman"/>
                <w:kern w:val="0"/>
                <w:sz w:val="28"/>
                <w:szCs w:val="28"/>
              </w:rPr>
              <w:t>项目名称</w:t>
            </w:r>
          </w:p>
        </w:tc>
        <w:tc>
          <w:tcPr>
            <w:tcW w:w="6872" w:type="dxa"/>
            <w:gridSpan w:val="2"/>
            <w:tcBorders>
              <w:top w:val="single" w:color="7E7E7E" w:themeColor="text1" w:themeTint="80" w:sz="18" w:space="0"/>
              <w:left w:val="single" w:color="7E7E7E" w:themeColor="text1" w:themeTint="80" w:sz="6" w:space="0"/>
              <w:bottom w:val="single" w:color="7E7E7E" w:themeColor="text1" w:themeTint="80" w:sz="6" w:space="0"/>
              <w:right w:val="single" w:color="7E7E7E" w:themeColor="text1" w:themeTint="80" w:sz="18" w:space="0"/>
            </w:tcBorders>
            <w:vAlign w:val="center"/>
          </w:tcPr>
          <w:p w14:paraId="3D501B9F">
            <w:pPr>
              <w:jc w:val="center"/>
              <w:rPr>
                <w:rFonts w:ascii="QRQNEG+ËÎÌå" w:hAnsi="QRQNEG+ËÎÌå" w:cs="QRQNEG+ËÎÌå"/>
                <w:color w:val="000000"/>
                <w:spacing w:val="-1"/>
                <w:sz w:val="36"/>
                <w:szCs w:val="36"/>
              </w:rPr>
            </w:pPr>
            <w:r>
              <w:rPr>
                <w:rFonts w:ascii="QRQNEG+ËÎÌå" w:hAnsi="QRQNEG+ËÎÌå" w:cs="QRQNEG+ËÎÌå"/>
                <w:color w:val="auto"/>
                <w:spacing w:val="-1"/>
                <w:sz w:val="36"/>
                <w:szCs w:val="36"/>
              </w:rPr>
              <w:t>202</w:t>
            </w:r>
            <w:r>
              <w:rPr>
                <w:rFonts w:hint="eastAsia" w:ascii="QRQNEG+ËÎÌå" w:hAnsi="QRQNEG+ËÎÌå" w:cs="QRQNEG+ËÎÌå"/>
                <w:color w:val="auto"/>
                <w:spacing w:val="-1"/>
                <w:sz w:val="36"/>
                <w:szCs w:val="36"/>
                <w:lang w:val="en-US" w:eastAsia="zh-CN"/>
              </w:rPr>
              <w:t>6</w:t>
            </w:r>
            <w:r>
              <w:rPr>
                <w:rFonts w:hint="eastAsia" w:ascii="QRQNEG+ËÎÌå" w:hAnsi="QRQNEG+ËÎÌå" w:cs="QRQNEG+ËÎÌå"/>
                <w:color w:val="auto"/>
                <w:spacing w:val="-1"/>
                <w:sz w:val="36"/>
                <w:szCs w:val="36"/>
              </w:rPr>
              <w:t>年度纸质</w:t>
            </w:r>
            <w:r>
              <w:rPr>
                <w:rFonts w:hint="eastAsia" w:ascii="QRQNEG+ËÎÌå" w:hAnsi="QRQNEG+ËÎÌå" w:cs="QRQNEG+ËÎÌå"/>
                <w:color w:val="000000"/>
                <w:spacing w:val="-1"/>
                <w:sz w:val="36"/>
                <w:szCs w:val="36"/>
              </w:rPr>
              <w:t>期刊采购项目报名表</w:t>
            </w:r>
          </w:p>
        </w:tc>
      </w:tr>
      <w:tr w14:paraId="5948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50" w:type="dxa"/>
            <w:gridSpan w:val="2"/>
            <w:tcBorders>
              <w:top w:val="single" w:color="7E7E7E" w:themeColor="text1" w:themeTint="80" w:sz="6" w:space="0"/>
              <w:left w:val="single" w:color="7E7E7E" w:themeColor="text1" w:themeTint="80" w:sz="18" w:space="0"/>
              <w:bottom w:val="single" w:color="7E7E7E" w:themeColor="text1" w:themeTint="80" w:sz="6" w:space="0"/>
              <w:right w:val="single" w:color="7E7E7E" w:themeColor="text1" w:themeTint="80" w:sz="6" w:space="0"/>
            </w:tcBorders>
            <w:vAlign w:val="center"/>
          </w:tcPr>
          <w:p w14:paraId="38B1D02D">
            <w:pPr>
              <w:jc w:val="center"/>
              <w:rPr>
                <w:rFonts w:ascii="Times New Roman" w:hAnsi="Times New Roman" w:cs="Times New Roman"/>
                <w:kern w:val="0"/>
                <w:sz w:val="28"/>
                <w:szCs w:val="28"/>
              </w:rPr>
            </w:pPr>
            <w:r>
              <w:rPr>
                <w:rFonts w:hint="eastAsia" w:ascii="Times New Roman" w:hAnsi="Times New Roman" w:cs="Times New Roman"/>
                <w:kern w:val="0"/>
                <w:sz w:val="28"/>
                <w:szCs w:val="28"/>
              </w:rPr>
              <w:t>项目编号</w:t>
            </w:r>
          </w:p>
        </w:tc>
        <w:tc>
          <w:tcPr>
            <w:tcW w:w="6872" w:type="dxa"/>
            <w:gridSpan w:val="2"/>
            <w:tcBorders>
              <w:top w:val="single" w:color="7E7E7E" w:themeColor="text1" w:themeTint="80" w:sz="6" w:space="0"/>
              <w:left w:val="single" w:color="7E7E7E" w:themeColor="text1" w:themeTint="80" w:sz="6" w:space="0"/>
              <w:bottom w:val="single" w:color="7E7E7E" w:themeColor="text1" w:themeTint="80" w:sz="6" w:space="0"/>
              <w:right w:val="single" w:color="7E7E7E" w:themeColor="text1" w:themeTint="80" w:sz="18" w:space="0"/>
            </w:tcBorders>
            <w:vAlign w:val="center"/>
          </w:tcPr>
          <w:p w14:paraId="32ED1939">
            <w:pPr>
              <w:jc w:val="center"/>
              <w:rPr>
                <w:rFonts w:ascii="Times New Roman" w:hAnsi="Times New Roman" w:cs="Times New Roman"/>
                <w:kern w:val="0"/>
                <w:sz w:val="28"/>
                <w:szCs w:val="28"/>
              </w:rPr>
            </w:pPr>
          </w:p>
        </w:tc>
      </w:tr>
      <w:tr w14:paraId="5469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50" w:type="dxa"/>
            <w:gridSpan w:val="2"/>
            <w:tcBorders>
              <w:top w:val="single" w:color="7E7E7E" w:themeColor="text1" w:themeTint="80" w:sz="6" w:space="0"/>
              <w:left w:val="single" w:color="7E7E7E" w:themeColor="text1" w:themeTint="80" w:sz="18" w:space="0"/>
              <w:bottom w:val="single" w:color="7E7E7E" w:themeColor="text1" w:themeTint="80" w:sz="6" w:space="0"/>
              <w:right w:val="single" w:color="7E7E7E" w:themeColor="text1" w:themeTint="80" w:sz="6" w:space="0"/>
            </w:tcBorders>
            <w:vAlign w:val="center"/>
          </w:tcPr>
          <w:p w14:paraId="1F36F6E5">
            <w:pPr>
              <w:jc w:val="center"/>
              <w:rPr>
                <w:rFonts w:ascii="Times New Roman" w:hAnsi="Times New Roman" w:cs="Times New Roman"/>
                <w:kern w:val="0"/>
                <w:sz w:val="28"/>
                <w:szCs w:val="28"/>
              </w:rPr>
            </w:pPr>
            <w:r>
              <w:rPr>
                <w:rFonts w:hint="eastAsia" w:ascii="Times New Roman" w:hAnsi="Times New Roman" w:cs="Times New Roman"/>
                <w:kern w:val="0"/>
                <w:sz w:val="28"/>
                <w:szCs w:val="28"/>
              </w:rPr>
              <w:t>投标人</w:t>
            </w:r>
          </w:p>
          <w:p w14:paraId="661632EF">
            <w:pPr>
              <w:jc w:val="center"/>
              <w:rPr>
                <w:rFonts w:ascii="Times New Roman" w:hAnsi="Times New Roman" w:cs="Times New Roman"/>
                <w:kern w:val="0"/>
                <w:sz w:val="28"/>
                <w:szCs w:val="28"/>
              </w:rPr>
            </w:pPr>
            <w:r>
              <w:rPr>
                <w:rFonts w:hint="eastAsia" w:ascii="Times New Roman" w:hAnsi="Times New Roman" w:cs="Times New Roman"/>
                <w:kern w:val="0"/>
                <w:sz w:val="28"/>
                <w:szCs w:val="28"/>
              </w:rPr>
              <w:t>名  称</w:t>
            </w:r>
          </w:p>
        </w:tc>
        <w:tc>
          <w:tcPr>
            <w:tcW w:w="6872" w:type="dxa"/>
            <w:gridSpan w:val="2"/>
            <w:tcBorders>
              <w:top w:val="single" w:color="7E7E7E" w:themeColor="text1" w:themeTint="80" w:sz="6" w:space="0"/>
              <w:left w:val="single" w:color="7E7E7E" w:themeColor="text1" w:themeTint="80" w:sz="6" w:space="0"/>
              <w:bottom w:val="single" w:color="7E7E7E" w:themeColor="text1" w:themeTint="80" w:sz="6" w:space="0"/>
              <w:right w:val="single" w:color="7E7E7E" w:themeColor="text1" w:themeTint="80" w:sz="18" w:space="0"/>
            </w:tcBorders>
            <w:vAlign w:val="center"/>
          </w:tcPr>
          <w:p w14:paraId="4AAD7DF4">
            <w:pPr>
              <w:widowControl/>
              <w:jc w:val="center"/>
              <w:rPr>
                <w:rFonts w:ascii="Times New Roman" w:hAnsi="Times New Roman" w:cs="Times New Roman"/>
                <w:kern w:val="0"/>
                <w:sz w:val="28"/>
                <w:szCs w:val="28"/>
              </w:rPr>
            </w:pPr>
          </w:p>
          <w:p w14:paraId="150BDFF3">
            <w:pPr>
              <w:jc w:val="center"/>
              <w:rPr>
                <w:rFonts w:ascii="Times New Roman" w:hAnsi="Times New Roman" w:cs="Times New Roman"/>
                <w:kern w:val="0"/>
                <w:sz w:val="28"/>
                <w:szCs w:val="28"/>
              </w:rPr>
            </w:pPr>
          </w:p>
        </w:tc>
      </w:tr>
      <w:tr w14:paraId="1D0C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50" w:type="dxa"/>
            <w:gridSpan w:val="2"/>
            <w:tcBorders>
              <w:top w:val="single" w:color="7E7E7E" w:themeColor="text1" w:themeTint="80" w:sz="6" w:space="0"/>
              <w:left w:val="single" w:color="7E7E7E" w:themeColor="text1" w:themeTint="80" w:sz="18" w:space="0"/>
              <w:bottom w:val="single" w:color="7E7E7E" w:themeColor="text1" w:themeTint="80" w:sz="18" w:space="0"/>
              <w:right w:val="single" w:color="7E7E7E" w:themeColor="text1" w:themeTint="80" w:sz="6" w:space="0"/>
            </w:tcBorders>
            <w:vAlign w:val="center"/>
          </w:tcPr>
          <w:p w14:paraId="552C8359">
            <w:pPr>
              <w:jc w:val="center"/>
              <w:rPr>
                <w:rFonts w:ascii="Times New Roman" w:hAnsi="Times New Roman" w:cs="Times New Roman"/>
                <w:kern w:val="0"/>
                <w:sz w:val="28"/>
                <w:szCs w:val="28"/>
              </w:rPr>
            </w:pPr>
            <w:r>
              <w:rPr>
                <w:rFonts w:hint="eastAsia" w:ascii="Times New Roman" w:hAnsi="Times New Roman" w:cs="Times New Roman"/>
                <w:kern w:val="0"/>
                <w:sz w:val="28"/>
                <w:szCs w:val="28"/>
              </w:rPr>
              <w:t>授权代表</w:t>
            </w:r>
          </w:p>
        </w:tc>
        <w:tc>
          <w:tcPr>
            <w:tcW w:w="6872" w:type="dxa"/>
            <w:gridSpan w:val="2"/>
            <w:tcBorders>
              <w:top w:val="single" w:color="7E7E7E" w:themeColor="text1" w:themeTint="80" w:sz="6" w:space="0"/>
              <w:left w:val="single" w:color="7E7E7E" w:themeColor="text1" w:themeTint="80" w:sz="6" w:space="0"/>
              <w:bottom w:val="single" w:color="7E7E7E" w:themeColor="text1" w:themeTint="80" w:sz="18" w:space="0"/>
              <w:right w:val="single" w:color="7E7E7E" w:themeColor="text1" w:themeTint="80" w:sz="18" w:space="0"/>
            </w:tcBorders>
            <w:vAlign w:val="center"/>
          </w:tcPr>
          <w:p w14:paraId="5A2BF78F">
            <w:pPr>
              <w:jc w:val="center"/>
              <w:rPr>
                <w:rFonts w:ascii="Times New Roman" w:hAnsi="Times New Roman" w:cs="Times New Roman"/>
                <w:kern w:val="0"/>
                <w:sz w:val="28"/>
                <w:szCs w:val="28"/>
              </w:rPr>
            </w:pPr>
          </w:p>
        </w:tc>
      </w:tr>
      <w:tr w14:paraId="0238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522" w:type="dxa"/>
            <w:gridSpan w:val="4"/>
            <w:tcBorders>
              <w:left w:val="single" w:color="7E7E7E" w:themeColor="text1" w:themeTint="80" w:sz="18" w:space="0"/>
              <w:right w:val="single" w:color="7E7E7E" w:themeColor="text1" w:themeTint="80" w:sz="18" w:space="0"/>
            </w:tcBorders>
          </w:tcPr>
          <w:p w14:paraId="054485FE">
            <w:pPr>
              <w:jc w:val="center"/>
              <w:rPr>
                <w:rFonts w:ascii="Times New Roman" w:hAnsi="Times New Roman" w:cs="Times New Roman"/>
                <w:kern w:val="0"/>
                <w:sz w:val="30"/>
                <w:szCs w:val="30"/>
              </w:rPr>
            </w:pPr>
            <w:r>
              <w:rPr>
                <w:rFonts w:hint="eastAsia" w:ascii="Times New Roman" w:hAnsi="Times New Roman" w:cs="Times New Roman"/>
                <w:kern w:val="0"/>
                <w:sz w:val="30"/>
                <w:szCs w:val="30"/>
              </w:rPr>
              <w:t>报名资料清单</w:t>
            </w:r>
          </w:p>
        </w:tc>
      </w:tr>
      <w:tr w14:paraId="70FD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25" w:type="dxa"/>
            <w:tcBorders>
              <w:top w:val="single" w:color="7E7E7E" w:themeColor="text1" w:themeTint="80" w:sz="6" w:space="0"/>
              <w:left w:val="single" w:color="7E7E7E" w:themeColor="text1" w:themeTint="80" w:sz="18" w:space="0"/>
              <w:bottom w:val="single" w:color="7E7E7E" w:themeColor="text1" w:themeTint="80" w:sz="6" w:space="0"/>
              <w:right w:val="single" w:color="7E7E7E" w:themeColor="text1" w:themeTint="80" w:sz="6" w:space="0"/>
            </w:tcBorders>
            <w:vAlign w:val="center"/>
          </w:tcPr>
          <w:p w14:paraId="2A688AFC">
            <w:pPr>
              <w:jc w:val="center"/>
              <w:rPr>
                <w:rFonts w:ascii="Times New Roman" w:hAnsi="Times New Roman" w:cs="Times New Roman"/>
                <w:kern w:val="0"/>
                <w:sz w:val="30"/>
                <w:szCs w:val="30"/>
              </w:rPr>
            </w:pPr>
            <w:r>
              <w:rPr>
                <w:rFonts w:hint="eastAsia" w:ascii="Times New Roman" w:hAnsi="Times New Roman" w:cs="Times New Roman"/>
                <w:kern w:val="0"/>
                <w:sz w:val="30"/>
                <w:szCs w:val="30"/>
              </w:rPr>
              <w:t>序号</w:t>
            </w:r>
          </w:p>
        </w:tc>
        <w:tc>
          <w:tcPr>
            <w:tcW w:w="5804" w:type="dxa"/>
            <w:gridSpan w:val="2"/>
            <w:tcBorders>
              <w:top w:val="single" w:color="7E7E7E" w:themeColor="text1" w:themeTint="80" w:sz="6" w:space="0"/>
              <w:left w:val="single" w:color="7E7E7E" w:themeColor="text1" w:themeTint="80" w:sz="6" w:space="0"/>
              <w:bottom w:val="single" w:color="7E7E7E" w:themeColor="text1" w:themeTint="80" w:sz="6" w:space="0"/>
              <w:right w:val="single" w:color="7E7E7E" w:themeColor="text1" w:themeTint="80" w:sz="6" w:space="0"/>
            </w:tcBorders>
            <w:vAlign w:val="center"/>
          </w:tcPr>
          <w:p w14:paraId="7A5332D7">
            <w:pPr>
              <w:jc w:val="center"/>
              <w:rPr>
                <w:rFonts w:ascii="Times New Roman" w:hAnsi="Times New Roman" w:cs="Times New Roman"/>
                <w:kern w:val="0"/>
                <w:sz w:val="30"/>
                <w:szCs w:val="30"/>
              </w:rPr>
            </w:pPr>
            <w:r>
              <w:rPr>
                <w:rFonts w:hint="eastAsia" w:ascii="Times New Roman" w:hAnsi="Times New Roman" w:cs="Times New Roman"/>
                <w:kern w:val="0"/>
                <w:sz w:val="30"/>
                <w:szCs w:val="30"/>
              </w:rPr>
              <w:t>资料内容</w:t>
            </w:r>
          </w:p>
        </w:tc>
        <w:tc>
          <w:tcPr>
            <w:tcW w:w="1893" w:type="dxa"/>
            <w:tcBorders>
              <w:top w:val="single" w:color="7E7E7E" w:themeColor="text1" w:themeTint="80" w:sz="6" w:space="0"/>
              <w:left w:val="single" w:color="7E7E7E" w:themeColor="text1" w:themeTint="80" w:sz="6" w:space="0"/>
              <w:bottom w:val="single" w:color="7E7E7E" w:themeColor="text1" w:themeTint="80" w:sz="6" w:space="0"/>
              <w:right w:val="single" w:color="7E7E7E" w:themeColor="text1" w:themeTint="80" w:sz="18" w:space="0"/>
            </w:tcBorders>
            <w:vAlign w:val="center"/>
          </w:tcPr>
          <w:p w14:paraId="015AE18A">
            <w:pPr>
              <w:jc w:val="center"/>
              <w:rPr>
                <w:rFonts w:ascii="Times New Roman" w:hAnsi="Times New Roman" w:cs="Times New Roman"/>
                <w:kern w:val="0"/>
                <w:sz w:val="30"/>
                <w:szCs w:val="30"/>
              </w:rPr>
            </w:pPr>
            <w:r>
              <w:rPr>
                <w:rFonts w:hint="eastAsia" w:ascii="Times New Roman" w:hAnsi="Times New Roman" w:cs="Times New Roman"/>
                <w:kern w:val="0"/>
                <w:sz w:val="30"/>
                <w:szCs w:val="30"/>
              </w:rPr>
              <w:t>核实情况</w:t>
            </w:r>
          </w:p>
        </w:tc>
      </w:tr>
      <w:tr w14:paraId="6FEF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25" w:type="dxa"/>
            <w:tcBorders>
              <w:top w:val="single" w:color="7E7E7E" w:themeColor="text1" w:themeTint="80" w:sz="6" w:space="0"/>
              <w:left w:val="single" w:color="7E7E7E" w:themeColor="text1" w:themeTint="80" w:sz="18" w:space="0"/>
              <w:bottom w:val="single" w:color="7E7E7E" w:themeColor="text1" w:themeTint="80" w:sz="6" w:space="0"/>
              <w:right w:val="single" w:color="7E7E7E" w:themeColor="text1" w:themeTint="80" w:sz="6" w:space="0"/>
            </w:tcBorders>
            <w:vAlign w:val="center"/>
          </w:tcPr>
          <w:p w14:paraId="4EFB1142">
            <w:pPr>
              <w:jc w:val="center"/>
              <w:rPr>
                <w:rFonts w:ascii="Times New Roman" w:hAnsi="Times New Roman" w:cs="Times New Roman"/>
                <w:kern w:val="0"/>
                <w:sz w:val="30"/>
                <w:szCs w:val="30"/>
              </w:rPr>
            </w:pPr>
            <w:r>
              <w:rPr>
                <w:rFonts w:hint="eastAsia" w:ascii="Times New Roman" w:hAnsi="Times New Roman" w:cs="Times New Roman"/>
                <w:kern w:val="0"/>
                <w:sz w:val="30"/>
                <w:szCs w:val="30"/>
              </w:rPr>
              <w:t>1</w:t>
            </w:r>
          </w:p>
        </w:tc>
        <w:tc>
          <w:tcPr>
            <w:tcW w:w="5804" w:type="dxa"/>
            <w:gridSpan w:val="2"/>
            <w:tcBorders>
              <w:top w:val="single" w:color="7E7E7E" w:themeColor="text1" w:themeTint="80" w:sz="6" w:space="0"/>
              <w:left w:val="single" w:color="7E7E7E" w:themeColor="text1" w:themeTint="80" w:sz="6" w:space="0"/>
              <w:bottom w:val="single" w:color="7E7E7E" w:themeColor="text1" w:themeTint="80" w:sz="6" w:space="0"/>
              <w:right w:val="single" w:color="7E7E7E" w:themeColor="text1" w:themeTint="80" w:sz="6" w:space="0"/>
            </w:tcBorders>
            <w:vAlign w:val="center"/>
          </w:tcPr>
          <w:p w14:paraId="3E8F4388">
            <w:pPr>
              <w:pStyle w:val="39"/>
              <w:widowControl w:val="0"/>
              <w:autoSpaceDE w:val="0"/>
              <w:autoSpaceDN w:val="0"/>
              <w:spacing w:before="0" w:after="0" w:line="451" w:lineRule="exact"/>
              <w:jc w:val="left"/>
              <w:rPr>
                <w:rFonts w:ascii="RMJOSG+ËÎÌå" w:hAnsi="Times New Roman" w:cs="Times New Roman"/>
                <w:color w:val="000000"/>
                <w:sz w:val="21"/>
                <w:lang w:eastAsia="zh-CN"/>
              </w:rPr>
            </w:pPr>
            <w:r>
              <w:rPr>
                <w:rFonts w:hint="eastAsia" w:ascii="宋体" w:hAnsi="宋体" w:eastAsia="宋体" w:cs="宋体"/>
                <w:color w:val="000000"/>
                <w:spacing w:val="-1"/>
                <w:sz w:val="21"/>
              </w:rPr>
              <w:t>营业执照</w:t>
            </w:r>
          </w:p>
        </w:tc>
        <w:tc>
          <w:tcPr>
            <w:tcW w:w="1893" w:type="dxa"/>
            <w:tcBorders>
              <w:top w:val="single" w:color="7E7E7E" w:themeColor="text1" w:themeTint="80" w:sz="6" w:space="0"/>
              <w:left w:val="single" w:color="7E7E7E" w:themeColor="text1" w:themeTint="80" w:sz="6" w:space="0"/>
              <w:bottom w:val="single" w:color="7E7E7E" w:themeColor="text1" w:themeTint="80" w:sz="6" w:space="0"/>
              <w:right w:val="single" w:color="7E7E7E" w:themeColor="text1" w:themeTint="80" w:sz="18" w:space="0"/>
            </w:tcBorders>
            <w:vAlign w:val="center"/>
          </w:tcPr>
          <w:p w14:paraId="0301ECF9">
            <w:pPr>
              <w:jc w:val="center"/>
              <w:rPr>
                <w:rFonts w:ascii="Times New Roman" w:hAnsi="Times New Roman" w:cs="Times New Roman"/>
                <w:kern w:val="0"/>
                <w:sz w:val="30"/>
                <w:szCs w:val="30"/>
              </w:rPr>
            </w:pPr>
          </w:p>
        </w:tc>
      </w:tr>
      <w:tr w14:paraId="78B6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25" w:type="dxa"/>
            <w:tcBorders>
              <w:top w:val="single" w:color="7E7E7E" w:themeColor="text1" w:themeTint="80" w:sz="6" w:space="0"/>
              <w:left w:val="single" w:color="7E7E7E" w:themeColor="text1" w:themeTint="80" w:sz="18" w:space="0"/>
              <w:bottom w:val="single" w:color="7E7E7E" w:themeColor="text1" w:themeTint="80" w:sz="6" w:space="0"/>
              <w:right w:val="single" w:color="7E7E7E" w:themeColor="text1" w:themeTint="80" w:sz="6" w:space="0"/>
            </w:tcBorders>
            <w:vAlign w:val="center"/>
          </w:tcPr>
          <w:p w14:paraId="073D1F46">
            <w:pPr>
              <w:jc w:val="center"/>
              <w:rPr>
                <w:rFonts w:ascii="Times New Roman" w:hAnsi="Times New Roman" w:cs="Times New Roman"/>
                <w:kern w:val="0"/>
                <w:sz w:val="30"/>
                <w:szCs w:val="30"/>
              </w:rPr>
            </w:pPr>
            <w:r>
              <w:rPr>
                <w:rFonts w:hint="eastAsia" w:ascii="Times New Roman" w:hAnsi="Times New Roman" w:cs="Times New Roman"/>
                <w:kern w:val="0"/>
                <w:sz w:val="30"/>
                <w:szCs w:val="30"/>
              </w:rPr>
              <w:t>2</w:t>
            </w:r>
          </w:p>
        </w:tc>
        <w:tc>
          <w:tcPr>
            <w:tcW w:w="5804" w:type="dxa"/>
            <w:gridSpan w:val="2"/>
            <w:tcBorders>
              <w:top w:val="single" w:color="7E7E7E" w:themeColor="text1" w:themeTint="80" w:sz="6" w:space="0"/>
              <w:left w:val="single" w:color="7E7E7E" w:themeColor="text1" w:themeTint="80" w:sz="6" w:space="0"/>
              <w:bottom w:val="single" w:color="7E7E7E" w:themeColor="text1" w:themeTint="80" w:sz="6" w:space="0"/>
              <w:right w:val="single" w:color="7E7E7E" w:themeColor="text1" w:themeTint="80" w:sz="6" w:space="0"/>
            </w:tcBorders>
            <w:vAlign w:val="center"/>
          </w:tcPr>
          <w:p w14:paraId="12C6114E">
            <w:pPr>
              <w:pStyle w:val="39"/>
              <w:widowControl w:val="0"/>
              <w:autoSpaceDE w:val="0"/>
              <w:autoSpaceDN w:val="0"/>
              <w:spacing w:before="0" w:after="0" w:line="211" w:lineRule="exact"/>
              <w:jc w:val="left"/>
              <w:rPr>
                <w:rFonts w:ascii="Times New Roman" w:hAnsi="Times New Roman" w:cs="Times New Roman"/>
                <w:sz w:val="30"/>
                <w:szCs w:val="30"/>
              </w:rPr>
            </w:pPr>
            <w:r>
              <w:rPr>
                <w:rFonts w:hint="eastAsia" w:ascii="宋体" w:hAnsi="宋体" w:eastAsia="宋体" w:cs="宋体"/>
                <w:color w:val="000000"/>
                <w:spacing w:val="-1"/>
                <w:sz w:val="21"/>
              </w:rPr>
              <w:t>出版物经营许可证</w:t>
            </w:r>
          </w:p>
        </w:tc>
        <w:tc>
          <w:tcPr>
            <w:tcW w:w="1893" w:type="dxa"/>
            <w:tcBorders>
              <w:top w:val="single" w:color="7E7E7E" w:themeColor="text1" w:themeTint="80" w:sz="6" w:space="0"/>
              <w:left w:val="single" w:color="7E7E7E" w:themeColor="text1" w:themeTint="80" w:sz="6" w:space="0"/>
              <w:bottom w:val="single" w:color="7E7E7E" w:themeColor="text1" w:themeTint="80" w:sz="6" w:space="0"/>
              <w:right w:val="single" w:color="7E7E7E" w:themeColor="text1" w:themeTint="80" w:sz="18" w:space="0"/>
            </w:tcBorders>
            <w:vAlign w:val="center"/>
          </w:tcPr>
          <w:p w14:paraId="0451D51A">
            <w:pPr>
              <w:jc w:val="center"/>
              <w:rPr>
                <w:rFonts w:ascii="Times New Roman" w:hAnsi="Times New Roman" w:cs="Times New Roman"/>
                <w:kern w:val="0"/>
                <w:sz w:val="30"/>
                <w:szCs w:val="30"/>
              </w:rPr>
            </w:pPr>
          </w:p>
        </w:tc>
      </w:tr>
      <w:tr w14:paraId="3F52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25" w:type="dxa"/>
            <w:tcBorders>
              <w:top w:val="single" w:color="7E7E7E" w:themeColor="text1" w:themeTint="80" w:sz="6" w:space="0"/>
              <w:left w:val="single" w:color="7E7E7E" w:themeColor="text1" w:themeTint="80" w:sz="18" w:space="0"/>
              <w:bottom w:val="single" w:color="7E7E7E" w:themeColor="text1" w:themeTint="80" w:sz="6" w:space="0"/>
              <w:right w:val="single" w:color="7E7E7E" w:themeColor="text1" w:themeTint="80" w:sz="6" w:space="0"/>
            </w:tcBorders>
            <w:vAlign w:val="center"/>
          </w:tcPr>
          <w:p w14:paraId="15F230A6">
            <w:pPr>
              <w:jc w:val="center"/>
              <w:rPr>
                <w:rFonts w:ascii="Times New Roman" w:hAnsi="Times New Roman" w:cs="Times New Roman"/>
                <w:kern w:val="0"/>
                <w:sz w:val="30"/>
                <w:szCs w:val="30"/>
              </w:rPr>
            </w:pPr>
            <w:r>
              <w:rPr>
                <w:rFonts w:hint="eastAsia" w:ascii="Times New Roman" w:hAnsi="Times New Roman" w:cs="Times New Roman"/>
                <w:kern w:val="0"/>
                <w:sz w:val="30"/>
                <w:szCs w:val="30"/>
              </w:rPr>
              <w:t>3</w:t>
            </w:r>
          </w:p>
        </w:tc>
        <w:tc>
          <w:tcPr>
            <w:tcW w:w="5804" w:type="dxa"/>
            <w:gridSpan w:val="2"/>
            <w:tcBorders>
              <w:top w:val="single" w:color="7E7E7E" w:themeColor="text1" w:themeTint="80" w:sz="6" w:space="0"/>
              <w:left w:val="single" w:color="7E7E7E" w:themeColor="text1" w:themeTint="80" w:sz="6" w:space="0"/>
              <w:bottom w:val="single" w:color="7E7E7E" w:themeColor="text1" w:themeTint="80" w:sz="6" w:space="0"/>
              <w:right w:val="single" w:color="7E7E7E" w:themeColor="text1" w:themeTint="80" w:sz="6" w:space="0"/>
            </w:tcBorders>
            <w:vAlign w:val="center"/>
          </w:tcPr>
          <w:p w14:paraId="28FD8346">
            <w:pPr>
              <w:jc w:val="left"/>
              <w:rPr>
                <w:rFonts w:ascii="Times New Roman" w:hAnsi="Times New Roman" w:cs="Times New Roman"/>
                <w:kern w:val="0"/>
                <w:sz w:val="30"/>
                <w:szCs w:val="30"/>
              </w:rPr>
            </w:pPr>
            <w:r>
              <w:rPr>
                <w:rFonts w:hint="eastAsia" w:ascii="宋体" w:hAnsi="宋体" w:eastAsia="宋体" w:cs="宋体"/>
                <w:color w:val="000000"/>
                <w:spacing w:val="-2"/>
              </w:rPr>
              <w:t>法定代表人身份证明书（法人报名时提供）</w:t>
            </w:r>
          </w:p>
        </w:tc>
        <w:tc>
          <w:tcPr>
            <w:tcW w:w="1893" w:type="dxa"/>
            <w:tcBorders>
              <w:top w:val="single" w:color="7E7E7E" w:themeColor="text1" w:themeTint="80" w:sz="6" w:space="0"/>
              <w:left w:val="single" w:color="7E7E7E" w:themeColor="text1" w:themeTint="80" w:sz="6" w:space="0"/>
              <w:bottom w:val="single" w:color="7E7E7E" w:themeColor="text1" w:themeTint="80" w:sz="6" w:space="0"/>
              <w:right w:val="single" w:color="7E7E7E" w:themeColor="text1" w:themeTint="80" w:sz="18" w:space="0"/>
            </w:tcBorders>
            <w:vAlign w:val="center"/>
          </w:tcPr>
          <w:p w14:paraId="62897A85">
            <w:pPr>
              <w:jc w:val="center"/>
              <w:rPr>
                <w:rFonts w:ascii="Times New Roman" w:hAnsi="Times New Roman" w:cs="Times New Roman"/>
                <w:kern w:val="0"/>
                <w:sz w:val="30"/>
                <w:szCs w:val="30"/>
              </w:rPr>
            </w:pPr>
          </w:p>
        </w:tc>
      </w:tr>
      <w:tr w14:paraId="194A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25" w:type="dxa"/>
            <w:tcBorders>
              <w:top w:val="single" w:color="7E7E7E" w:themeColor="text1" w:themeTint="80" w:sz="6" w:space="0"/>
              <w:left w:val="single" w:color="7E7E7E" w:themeColor="text1" w:themeTint="80" w:sz="18" w:space="0"/>
              <w:bottom w:val="single" w:color="7E7E7E" w:themeColor="text1" w:themeTint="80" w:sz="18" w:space="0"/>
              <w:right w:val="single" w:color="7E7E7E" w:themeColor="text1" w:themeTint="80" w:sz="6" w:space="0"/>
            </w:tcBorders>
            <w:vAlign w:val="center"/>
          </w:tcPr>
          <w:p w14:paraId="6C4A9BA5">
            <w:pPr>
              <w:jc w:val="center"/>
              <w:rPr>
                <w:rFonts w:ascii="Times New Roman" w:hAnsi="Times New Roman" w:cs="Times New Roman"/>
                <w:kern w:val="0"/>
                <w:sz w:val="30"/>
                <w:szCs w:val="30"/>
              </w:rPr>
            </w:pPr>
            <w:r>
              <w:rPr>
                <w:rFonts w:hint="eastAsia" w:ascii="Times New Roman" w:hAnsi="Times New Roman" w:cs="Times New Roman"/>
                <w:kern w:val="0"/>
                <w:sz w:val="30"/>
                <w:szCs w:val="30"/>
              </w:rPr>
              <w:t>4</w:t>
            </w:r>
          </w:p>
        </w:tc>
        <w:tc>
          <w:tcPr>
            <w:tcW w:w="5804" w:type="dxa"/>
            <w:gridSpan w:val="2"/>
            <w:tcBorders>
              <w:top w:val="single" w:color="7E7E7E" w:themeColor="text1" w:themeTint="80" w:sz="6" w:space="0"/>
              <w:left w:val="single" w:color="7E7E7E" w:themeColor="text1" w:themeTint="80" w:sz="6" w:space="0"/>
              <w:bottom w:val="single" w:color="7E7E7E" w:themeColor="text1" w:themeTint="80" w:sz="18" w:space="0"/>
              <w:right w:val="single" w:color="7E7E7E" w:themeColor="text1" w:themeTint="80" w:sz="6" w:space="0"/>
            </w:tcBorders>
            <w:vAlign w:val="center"/>
          </w:tcPr>
          <w:p w14:paraId="7178D2C9">
            <w:pPr>
              <w:pStyle w:val="39"/>
              <w:widowControl w:val="0"/>
              <w:autoSpaceDE w:val="0"/>
              <w:autoSpaceDN w:val="0"/>
              <w:spacing w:before="0" w:after="0" w:line="408" w:lineRule="exact"/>
              <w:jc w:val="left"/>
              <w:rPr>
                <w:rFonts w:ascii="RMJOSG+ËÎÌå" w:hAnsi="Times New Roman" w:cs="Times New Roman"/>
                <w:color w:val="000000"/>
                <w:sz w:val="21"/>
                <w:lang w:eastAsia="zh-CN"/>
              </w:rPr>
            </w:pPr>
            <w:r>
              <w:rPr>
                <w:rFonts w:ascii="RMJOSG+ËÎÌå" w:hAnsi="RMJOSG+ËÎÌå" w:cs="RMJOSG+ËÎÌå"/>
                <w:color w:val="000000"/>
                <w:spacing w:val="-2"/>
                <w:sz w:val="21"/>
                <w:lang w:eastAsia="zh-CN"/>
              </w:rPr>
              <w:t>法定代表人授权委托</w:t>
            </w:r>
            <w:r>
              <w:rPr>
                <w:rFonts w:ascii="RMJOSG+ËÎÌå" w:hAnsi="RMJOSG+ËÎÌå" w:cs="RMJOSG+ËÎÌå"/>
                <w:color w:val="000000"/>
                <w:spacing w:val="-1"/>
                <w:sz w:val="21"/>
                <w:lang w:eastAsia="zh-CN"/>
              </w:rPr>
              <w:t>书及被授权人身份证明文件（授权代表报名时提供）</w:t>
            </w:r>
          </w:p>
        </w:tc>
        <w:tc>
          <w:tcPr>
            <w:tcW w:w="1893" w:type="dxa"/>
            <w:tcBorders>
              <w:top w:val="single" w:color="7E7E7E" w:themeColor="text1" w:themeTint="80" w:sz="6" w:space="0"/>
              <w:left w:val="single" w:color="7E7E7E" w:themeColor="text1" w:themeTint="80" w:sz="6" w:space="0"/>
              <w:bottom w:val="single" w:color="7E7E7E" w:themeColor="text1" w:themeTint="80" w:sz="18" w:space="0"/>
              <w:right w:val="single" w:color="7E7E7E" w:themeColor="text1" w:themeTint="80" w:sz="18" w:space="0"/>
            </w:tcBorders>
            <w:vAlign w:val="center"/>
          </w:tcPr>
          <w:p w14:paraId="3D876C9A">
            <w:pPr>
              <w:jc w:val="center"/>
              <w:rPr>
                <w:rFonts w:ascii="Times New Roman" w:hAnsi="Times New Roman" w:cs="Times New Roman"/>
                <w:kern w:val="0"/>
                <w:sz w:val="30"/>
                <w:szCs w:val="30"/>
              </w:rPr>
            </w:pPr>
          </w:p>
        </w:tc>
      </w:tr>
    </w:tbl>
    <w:p w14:paraId="3C04F6EF">
      <w:pPr>
        <w:rPr>
          <w:szCs w:val="21"/>
        </w:rPr>
      </w:pPr>
      <w:r>
        <w:rPr>
          <w:szCs w:val="21"/>
        </w:rPr>
        <w:br w:type="page"/>
      </w:r>
    </w:p>
    <w:p w14:paraId="7AEE6A1A">
      <w:pPr>
        <w:rPr>
          <w:szCs w:val="21"/>
        </w:rPr>
      </w:pPr>
    </w:p>
    <w:p w14:paraId="15A214A4">
      <w:pPr>
        <w:jc w:val="center"/>
        <w:rPr>
          <w:rFonts w:ascii="黑体" w:hAnsi="黑体" w:eastAsia="黑体"/>
          <w:b/>
          <w:szCs w:val="21"/>
        </w:rPr>
      </w:pPr>
      <w:r>
        <w:rPr>
          <w:rFonts w:ascii="黑体" w:hAnsi="黑体" w:eastAsia="黑体" w:cs="JPMLCU+ºÚÌå"/>
          <w:b/>
          <w:color w:val="000000"/>
          <w:spacing w:val="1"/>
          <w:sz w:val="32"/>
        </w:rPr>
        <w:t>第</w:t>
      </w:r>
      <w:r>
        <w:rPr>
          <w:rFonts w:hint="eastAsia" w:ascii="黑体" w:hAnsi="黑体" w:eastAsia="黑体" w:cs="JPMLCU+ºÚÌå"/>
          <w:b/>
          <w:color w:val="000000"/>
          <w:spacing w:val="1"/>
          <w:sz w:val="32"/>
        </w:rPr>
        <w:t>二</w:t>
      </w:r>
      <w:r>
        <w:rPr>
          <w:rFonts w:ascii="黑体" w:hAnsi="黑体" w:eastAsia="黑体" w:cs="JPMLCU+ºÚÌå"/>
          <w:b/>
          <w:color w:val="000000"/>
          <w:spacing w:val="1"/>
          <w:sz w:val="32"/>
        </w:rPr>
        <w:t>章</w:t>
      </w:r>
      <w:r>
        <w:rPr>
          <w:rFonts w:hint="eastAsia" w:ascii="黑体" w:hAnsi="黑体" w:eastAsia="黑体" w:cs="JPMLCU+ºÚÌå"/>
          <w:b/>
          <w:color w:val="000000"/>
          <w:spacing w:val="1"/>
          <w:sz w:val="32"/>
        </w:rPr>
        <w:t>投标人</w:t>
      </w:r>
      <w:r>
        <w:rPr>
          <w:rFonts w:ascii="黑体" w:hAnsi="黑体" w:eastAsia="黑体" w:cs="JPMLCU+ºÚÌå"/>
          <w:b/>
          <w:color w:val="000000"/>
          <w:spacing w:val="1"/>
          <w:sz w:val="32"/>
        </w:rPr>
        <w:t>须知</w:t>
      </w:r>
    </w:p>
    <w:p w14:paraId="2853AA2A">
      <w:pPr>
        <w:jc w:val="center"/>
        <w:rPr>
          <w:szCs w:val="21"/>
        </w:rPr>
      </w:pPr>
    </w:p>
    <w:p w14:paraId="65EDC71F">
      <w:pPr>
        <w:pStyle w:val="26"/>
        <w:widowControl w:val="0"/>
        <w:autoSpaceDE w:val="0"/>
        <w:autoSpaceDN w:val="0"/>
        <w:spacing w:before="0" w:after="0"/>
        <w:jc w:val="left"/>
        <w:rPr>
          <w:rFonts w:ascii="微软雅黑" w:hAnsi="微软雅黑" w:eastAsia="微软雅黑" w:cs="微软雅黑"/>
          <w:b/>
          <w:color w:val="000000"/>
          <w:sz w:val="32"/>
          <w:szCs w:val="32"/>
          <w:lang w:eastAsia="zh-CN"/>
        </w:rPr>
      </w:pPr>
      <w:r>
        <w:rPr>
          <w:rFonts w:hint="eastAsia" w:ascii="微软雅黑" w:hAnsi="微软雅黑" w:eastAsia="微软雅黑" w:cs="微软雅黑"/>
          <w:b/>
          <w:color w:val="000000"/>
          <w:sz w:val="32"/>
          <w:szCs w:val="32"/>
          <w:lang w:eastAsia="zh-CN"/>
        </w:rPr>
        <w:t>一、总则</w:t>
      </w:r>
    </w:p>
    <w:p w14:paraId="1B6B70B2">
      <w:pPr>
        <w:pStyle w:val="26"/>
        <w:widowControl w:val="0"/>
        <w:autoSpaceDE w:val="0"/>
        <w:autoSpaceDN w:val="0"/>
        <w:spacing w:before="158" w:beforeLines="50" w:after="0"/>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1.1 项目概况</w:t>
      </w:r>
    </w:p>
    <w:p w14:paraId="76381E6F">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 xml:space="preserve">1.1.1 </w:t>
      </w:r>
      <w:r>
        <w:rPr>
          <w:rFonts w:hint="eastAsia" w:ascii="QRQNEG+ËÎÌå" w:hAnsi="QRQNEG+ËÎÌå" w:cs="QRQNEG+ËÎÌå" w:eastAsiaTheme="minorEastAsia"/>
          <w:color w:val="000000"/>
          <w:spacing w:val="-1"/>
          <w:kern w:val="2"/>
          <w:sz w:val="24"/>
          <w:szCs w:val="24"/>
          <w:lang w:val="en-US" w:eastAsia="zh-CN"/>
        </w:rPr>
        <w:t>本招标文件仅适用于本投标文件中所选项目的购货服务和售后服务。</w:t>
      </w:r>
    </w:p>
    <w:p w14:paraId="1BAFC2D3">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1.1.2</w:t>
      </w:r>
      <w:r>
        <w:rPr>
          <w:rFonts w:hint="eastAsia" w:ascii="QRQNEG+ËÎÌå" w:hAnsi="QRQNEG+ËÎÌå" w:cs="QRQNEG+ËÎÌå" w:eastAsiaTheme="minorEastAsia"/>
          <w:color w:val="000000"/>
          <w:spacing w:val="-1"/>
          <w:kern w:val="2"/>
          <w:sz w:val="24"/>
          <w:szCs w:val="24"/>
          <w:lang w:val="en-US" w:eastAsia="zh-CN"/>
        </w:rPr>
        <w:t xml:space="preserve"> </w:t>
      </w:r>
      <w:r>
        <w:rPr>
          <w:rFonts w:ascii="QRQNEG+ËÎÌå" w:hAnsi="QRQNEG+ËÎÌå" w:cs="QRQNEG+ËÎÌå" w:eastAsiaTheme="minorEastAsia"/>
          <w:color w:val="000000"/>
          <w:spacing w:val="-1"/>
          <w:kern w:val="2"/>
          <w:sz w:val="24"/>
          <w:szCs w:val="24"/>
          <w:lang w:val="en-US" w:eastAsia="zh-CN"/>
        </w:rPr>
        <w:t>采购人：</w:t>
      </w:r>
      <w:r>
        <w:rPr>
          <w:rFonts w:hint="eastAsia" w:ascii="QRQNEG+ËÎÌå" w:hAnsi="QRQNEG+ËÎÌå" w:cs="QRQNEG+ËÎÌå" w:eastAsiaTheme="minorEastAsia"/>
          <w:color w:val="000000"/>
          <w:spacing w:val="-1"/>
          <w:kern w:val="2"/>
          <w:sz w:val="24"/>
          <w:szCs w:val="24"/>
          <w:lang w:val="en-US" w:eastAsia="zh-CN"/>
        </w:rPr>
        <w:t>武汉外语外事职业学院</w:t>
      </w:r>
    </w:p>
    <w:p w14:paraId="08666E83">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 xml:space="preserve">     地</w:t>
      </w:r>
      <w:r>
        <w:rPr>
          <w:rFonts w:ascii="QRQNEG+ËÎÌå" w:hAnsi="QRQNEG+ËÎÌå" w:cs="QRQNEG+ËÎÌå" w:eastAsiaTheme="minorEastAsia"/>
          <w:color w:val="000000"/>
          <w:spacing w:val="-1"/>
          <w:kern w:val="2"/>
          <w:sz w:val="24"/>
          <w:szCs w:val="24"/>
          <w:lang w:val="en-US" w:eastAsia="zh-CN"/>
        </w:rPr>
        <w:t>址：武汉市</w:t>
      </w:r>
      <w:r>
        <w:rPr>
          <w:rFonts w:hint="eastAsia" w:ascii="宋体" w:hAnsi="宋体" w:eastAsia="宋体" w:cs="宋体"/>
          <w:i w:val="0"/>
          <w:iCs w:val="0"/>
          <w:caps w:val="0"/>
          <w:color w:val="000000"/>
          <w:spacing w:val="0"/>
          <w:sz w:val="24"/>
          <w:szCs w:val="24"/>
          <w:shd w:val="clear" w:fill="FFFFFF"/>
        </w:rPr>
        <w:t>江夏区藏龙岛开发区环岛路3号</w:t>
      </w:r>
      <w:r>
        <w:rPr>
          <w:rFonts w:hint="eastAsia" w:ascii="宋体" w:hAnsi="宋体" w:eastAsia="宋体" w:cs="宋体"/>
          <w:i w:val="0"/>
          <w:iCs w:val="0"/>
          <w:caps w:val="0"/>
          <w:color w:val="000000"/>
          <w:spacing w:val="0"/>
          <w:sz w:val="24"/>
          <w:szCs w:val="24"/>
          <w:shd w:val="clear" w:fill="FFFFFF"/>
          <w:lang w:val="en-US" w:eastAsia="zh-CN"/>
        </w:rPr>
        <w:t>武汉外语外事职业学院</w:t>
      </w:r>
    </w:p>
    <w:p w14:paraId="66AD59A2">
      <w:pPr>
        <w:pStyle w:val="24"/>
        <w:widowControl w:val="0"/>
        <w:tabs>
          <w:tab w:val="left" w:pos="851"/>
        </w:tabs>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 xml:space="preserve">     </w:t>
      </w:r>
      <w:r>
        <w:rPr>
          <w:rFonts w:ascii="QRQNEG+ËÎÌå" w:hAnsi="QRQNEG+ËÎÌå" w:cs="QRQNEG+ËÎÌå" w:eastAsiaTheme="minorEastAsia"/>
          <w:color w:val="000000"/>
          <w:spacing w:val="-1"/>
          <w:kern w:val="2"/>
          <w:sz w:val="24"/>
          <w:szCs w:val="24"/>
          <w:lang w:val="en-US" w:eastAsia="zh-CN"/>
        </w:rPr>
        <w:t>联系人：</w:t>
      </w:r>
      <w:r>
        <w:rPr>
          <w:rFonts w:hint="eastAsia" w:ascii="QRQNEG+ËÎÌå" w:hAnsi="QRQNEG+ËÎÌå" w:cs="QRQNEG+ËÎÌå" w:eastAsiaTheme="minorEastAsia"/>
          <w:color w:val="000000"/>
          <w:spacing w:val="-1"/>
          <w:kern w:val="2"/>
          <w:sz w:val="24"/>
          <w:szCs w:val="24"/>
          <w:lang w:val="en-US" w:eastAsia="zh-CN"/>
        </w:rPr>
        <w:t>王老师</w:t>
      </w:r>
    </w:p>
    <w:p w14:paraId="35341139">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 xml:space="preserve">     </w:t>
      </w:r>
      <w:r>
        <w:rPr>
          <w:rFonts w:hint="eastAsia" w:ascii="QRQNEG+ËÎÌå" w:hAnsi="QRQNEG+ËÎÌå" w:cs="QRQNEG+ËÎÌå" w:eastAsiaTheme="minorEastAsia"/>
          <w:spacing w:val="-1"/>
          <w:kern w:val="2"/>
          <w:sz w:val="24"/>
          <w:szCs w:val="24"/>
          <w:lang w:val="en-US" w:eastAsia="zh-CN"/>
        </w:rPr>
        <w:t>电话：027-59230548</w:t>
      </w:r>
    </w:p>
    <w:p w14:paraId="031DFE0C">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1.1.</w:t>
      </w:r>
      <w:r>
        <w:rPr>
          <w:rFonts w:hint="eastAsia" w:ascii="QRQNEG+ËÎÌå" w:hAnsi="QRQNEG+ËÎÌå" w:cs="QRQNEG+ËÎÌå" w:eastAsiaTheme="minorEastAsia"/>
          <w:color w:val="000000"/>
          <w:spacing w:val="-1"/>
          <w:kern w:val="2"/>
          <w:sz w:val="24"/>
          <w:szCs w:val="24"/>
          <w:lang w:val="en-US" w:eastAsia="zh-CN"/>
        </w:rPr>
        <w:t xml:space="preserve">3 </w:t>
      </w:r>
      <w:r>
        <w:rPr>
          <w:rFonts w:ascii="QRQNEG+ËÎÌå" w:hAnsi="QRQNEG+ËÎÌå" w:cs="QRQNEG+ËÎÌå" w:eastAsiaTheme="minorEastAsia"/>
          <w:color w:val="000000"/>
          <w:spacing w:val="-1"/>
          <w:kern w:val="2"/>
          <w:sz w:val="24"/>
          <w:szCs w:val="24"/>
          <w:lang w:val="en-US" w:eastAsia="zh-CN"/>
        </w:rPr>
        <w:t>项目名称：</w:t>
      </w:r>
      <w:r>
        <w:rPr>
          <w:rFonts w:hint="eastAsia" w:ascii="QRQNEG+ËÎÌå" w:hAnsi="QRQNEG+ËÎÌå" w:cs="QRQNEG+ËÎÌå" w:eastAsiaTheme="minorEastAsia"/>
          <w:color w:val="000000"/>
          <w:spacing w:val="-1"/>
          <w:kern w:val="2"/>
          <w:sz w:val="24"/>
          <w:szCs w:val="24"/>
          <w:lang w:val="en-US" w:eastAsia="zh-CN"/>
        </w:rPr>
        <w:t>武汉外语外</w:t>
      </w:r>
      <w:r>
        <w:rPr>
          <w:rFonts w:hint="eastAsia" w:ascii="QRQNEG+ËÎÌå" w:hAnsi="QRQNEG+ËÎÌå" w:cs="QRQNEG+ËÎÌå" w:eastAsiaTheme="minorEastAsia"/>
          <w:color w:val="auto"/>
          <w:spacing w:val="-1"/>
          <w:kern w:val="2"/>
          <w:sz w:val="24"/>
          <w:szCs w:val="24"/>
          <w:lang w:val="en-US" w:eastAsia="zh-CN"/>
        </w:rPr>
        <w:t>事职业学院2026</w:t>
      </w:r>
      <w:r>
        <w:rPr>
          <w:rFonts w:hint="eastAsia" w:ascii="QRQNEG+ËÎÌå" w:hAnsi="QRQNEG+ËÎÌå" w:cs="QRQNEG+ËÎÌå" w:eastAsiaTheme="minorEastAsia"/>
          <w:color w:val="000000"/>
          <w:spacing w:val="-1"/>
          <w:kern w:val="2"/>
          <w:sz w:val="24"/>
          <w:szCs w:val="24"/>
          <w:lang w:val="en-US" w:eastAsia="zh-CN"/>
        </w:rPr>
        <w:t>年度纸质期刊采购项目</w:t>
      </w:r>
      <w:r>
        <w:rPr>
          <w:rFonts w:ascii="QRQNEG+ËÎÌå" w:hAnsi="QRQNEG+ËÎÌå" w:cs="QRQNEG+ËÎÌå" w:eastAsiaTheme="minorEastAsia"/>
          <w:color w:val="000000"/>
          <w:spacing w:val="-1"/>
          <w:kern w:val="2"/>
          <w:sz w:val="24"/>
          <w:szCs w:val="24"/>
          <w:lang w:val="en-US" w:eastAsia="zh-CN"/>
        </w:rPr>
        <w:t>。</w:t>
      </w:r>
    </w:p>
    <w:p w14:paraId="4744657A">
      <w:pPr>
        <w:pStyle w:val="24"/>
        <w:widowControl w:val="0"/>
        <w:autoSpaceDE w:val="0"/>
        <w:autoSpaceDN w:val="0"/>
        <w:spacing w:before="0" w:after="0" w:line="410" w:lineRule="exact"/>
        <w:ind w:firstLine="476" w:firstLineChars="200"/>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1.1.4 项目地点：武汉外语外事职业学院</w:t>
      </w:r>
    </w:p>
    <w:p w14:paraId="44DC7FDE">
      <w:pPr>
        <w:pStyle w:val="24"/>
        <w:widowControl w:val="0"/>
        <w:autoSpaceDE w:val="0"/>
        <w:autoSpaceDN w:val="0"/>
        <w:spacing w:before="0" w:after="0" w:line="410" w:lineRule="exact"/>
        <w:ind w:firstLine="476" w:firstLineChars="200"/>
        <w:jc w:val="left"/>
        <w:rPr>
          <w:rFonts w:hint="eastAsia"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1.1.5 项目内容：期刊供货</w:t>
      </w:r>
    </w:p>
    <w:p w14:paraId="542B73F4">
      <w:pPr>
        <w:pStyle w:val="24"/>
        <w:widowControl w:val="0"/>
        <w:autoSpaceDE w:val="0"/>
        <w:autoSpaceDN w:val="0"/>
        <w:spacing w:before="0" w:after="0" w:line="410" w:lineRule="exact"/>
        <w:ind w:firstLine="476" w:firstLineChars="200"/>
        <w:jc w:val="left"/>
        <w:rPr>
          <w:rFonts w:hint="eastAsia"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1.1.6 项目需求：</w:t>
      </w:r>
    </w:p>
    <w:p w14:paraId="5A4362D6">
      <w:pPr>
        <w:pStyle w:val="24"/>
        <w:widowControl w:val="0"/>
        <w:autoSpaceDE w:val="0"/>
        <w:autoSpaceDN w:val="0"/>
        <w:spacing w:before="0" w:after="0" w:line="410" w:lineRule="exact"/>
        <w:ind w:firstLine="476" w:firstLineChars="200"/>
        <w:jc w:val="left"/>
        <w:rPr>
          <w:rFonts w:hint="eastAsia" w:ascii="QRQNEG+ËÎÌå" w:hAnsi="QRQNEG+ËÎÌå" w:cs="QRQNEG+ËÎÌå" w:eastAsiaTheme="minorEastAsia"/>
          <w:color w:val="auto"/>
          <w:spacing w:val="-1"/>
          <w:kern w:val="2"/>
          <w:sz w:val="24"/>
          <w:szCs w:val="24"/>
          <w:lang w:val="en-US" w:eastAsia="zh-CN"/>
        </w:rPr>
      </w:pPr>
      <w:r>
        <w:rPr>
          <w:rFonts w:hint="eastAsia" w:ascii="QRQNEG+ËÎÌå" w:hAnsi="QRQNEG+ËÎÌå" w:cs="QRQNEG+ËÎÌå" w:eastAsiaTheme="minorEastAsia"/>
          <w:color w:val="auto"/>
          <w:spacing w:val="-1"/>
          <w:kern w:val="2"/>
          <w:sz w:val="24"/>
          <w:szCs w:val="24"/>
          <w:lang w:val="en-US" w:eastAsia="zh-CN"/>
        </w:rPr>
        <w:t>（1）保证期刊进货质量。若出现盗版、盗印等情况，供应商承担一切法律责任，并向采购方支付赔偿金。</w:t>
      </w:r>
    </w:p>
    <w:p w14:paraId="753BAFA7">
      <w:pPr>
        <w:pStyle w:val="24"/>
        <w:widowControl w:val="0"/>
        <w:autoSpaceDE w:val="0"/>
        <w:autoSpaceDN w:val="0"/>
        <w:spacing w:before="0" w:after="0" w:line="410" w:lineRule="exact"/>
        <w:ind w:firstLine="476" w:firstLineChars="200"/>
        <w:jc w:val="left"/>
        <w:rPr>
          <w:rFonts w:hint="eastAsia" w:ascii="QRQNEG+ËÎÌå" w:hAnsi="QRQNEG+ËÎÌå" w:cs="QRQNEG+ËÎÌå" w:eastAsiaTheme="minorEastAsia"/>
          <w:color w:val="auto"/>
          <w:spacing w:val="-1"/>
          <w:kern w:val="2"/>
          <w:sz w:val="24"/>
          <w:szCs w:val="24"/>
          <w:lang w:val="en-US" w:eastAsia="zh-CN"/>
        </w:rPr>
      </w:pPr>
      <w:r>
        <w:rPr>
          <w:rFonts w:hint="eastAsia" w:ascii="QRQNEG+ËÎÌå" w:hAnsi="QRQNEG+ËÎÌå" w:cs="QRQNEG+ËÎÌå" w:eastAsiaTheme="minorEastAsia"/>
          <w:color w:val="auto"/>
          <w:spacing w:val="-1"/>
          <w:kern w:val="2"/>
          <w:sz w:val="24"/>
          <w:szCs w:val="24"/>
          <w:lang w:val="en-US" w:eastAsia="zh-CN"/>
        </w:rPr>
        <w:t>（2）期刊的发货差错率控制在千分之一以下，除停刊外100%的订到率，保证到刊的完整性。保证随刊赠送资料，完整无损地交与采购方。刊物如有错投、缺页、破损、污损等情况时，免费退换刊。</w:t>
      </w:r>
    </w:p>
    <w:p w14:paraId="40442353">
      <w:pPr>
        <w:pStyle w:val="24"/>
        <w:widowControl w:val="0"/>
        <w:autoSpaceDE w:val="0"/>
        <w:autoSpaceDN w:val="0"/>
        <w:spacing w:before="0" w:after="0" w:line="410" w:lineRule="exact"/>
        <w:ind w:firstLine="476" w:firstLineChars="200"/>
        <w:jc w:val="left"/>
        <w:rPr>
          <w:rFonts w:hint="eastAsia" w:ascii="QRQNEG+ËÎÌå" w:hAnsi="QRQNEG+ËÎÌå" w:cs="QRQNEG+ËÎÌå" w:eastAsiaTheme="minorEastAsia"/>
          <w:color w:val="auto"/>
          <w:spacing w:val="-1"/>
          <w:kern w:val="2"/>
          <w:sz w:val="24"/>
          <w:szCs w:val="24"/>
          <w:lang w:val="en-US" w:eastAsia="zh-CN"/>
        </w:rPr>
      </w:pPr>
      <w:r>
        <w:rPr>
          <w:rFonts w:hint="eastAsia" w:ascii="QRQNEG+ËÎÌå" w:hAnsi="QRQNEG+ËÎÌå" w:cs="QRQNEG+ËÎÌå" w:eastAsiaTheme="minorEastAsia"/>
          <w:color w:val="auto"/>
          <w:spacing w:val="-1"/>
          <w:kern w:val="2"/>
          <w:sz w:val="24"/>
          <w:szCs w:val="24"/>
          <w:lang w:val="en-US" w:eastAsia="zh-CN"/>
        </w:rPr>
        <w:t>（3）发货期刊保证具有防湿和防破装卸要求的包装，定期送货。随刊提供配套期刊总清单和分包清单。每种期刊出版发行之日起，到期刊送达采购方止，全部流程保证在20天内完成，杜绝延期或多期集中投递。</w:t>
      </w:r>
    </w:p>
    <w:p w14:paraId="45D39002">
      <w:pPr>
        <w:pStyle w:val="24"/>
        <w:widowControl w:val="0"/>
        <w:autoSpaceDE w:val="0"/>
        <w:autoSpaceDN w:val="0"/>
        <w:spacing w:before="0" w:after="0" w:line="410" w:lineRule="exact"/>
        <w:ind w:firstLine="476" w:firstLineChars="200"/>
        <w:jc w:val="left"/>
        <w:rPr>
          <w:rFonts w:hint="eastAsia" w:ascii="QRQNEG+ËÎÌå" w:hAnsi="QRQNEG+ËÎÌå" w:cs="QRQNEG+ËÎÌå" w:eastAsiaTheme="minorEastAsia"/>
          <w:color w:val="auto"/>
          <w:spacing w:val="-1"/>
          <w:kern w:val="2"/>
          <w:sz w:val="24"/>
          <w:szCs w:val="24"/>
          <w:lang w:val="en-US" w:eastAsia="zh-CN"/>
        </w:rPr>
      </w:pPr>
      <w:r>
        <w:rPr>
          <w:rFonts w:hint="eastAsia" w:ascii="QRQNEG+ËÎÌå" w:hAnsi="QRQNEG+ËÎÌå" w:cs="QRQNEG+ËÎÌå" w:eastAsiaTheme="minorEastAsia"/>
          <w:color w:val="auto"/>
          <w:spacing w:val="-1"/>
          <w:kern w:val="2"/>
          <w:sz w:val="24"/>
          <w:szCs w:val="24"/>
          <w:lang w:val="en-US" w:eastAsia="zh-CN"/>
        </w:rPr>
        <w:t>（4）期刊订单正式上报前，向采购方订购负责人出具期刊确认单。提供订单查重处理，保证所供期刊与所报出的订购清单相符。对订单处理、退刊和订单调整五个工作日内完成，换刊在两周内完成。对采购方的查缺请求两周内回复，缺刊、漏刊现象，两周内补齐。</w:t>
      </w:r>
    </w:p>
    <w:p w14:paraId="324FD7D6">
      <w:pPr>
        <w:pStyle w:val="24"/>
        <w:widowControl w:val="0"/>
        <w:autoSpaceDE w:val="0"/>
        <w:autoSpaceDN w:val="0"/>
        <w:spacing w:before="0" w:after="0" w:line="410" w:lineRule="exact"/>
        <w:ind w:firstLine="476" w:firstLineChars="200"/>
        <w:jc w:val="left"/>
        <w:rPr>
          <w:rFonts w:hint="eastAsia" w:ascii="QRQNEG+ËÎÌå" w:hAnsi="QRQNEG+ËÎÌå" w:cs="QRQNEG+ËÎÌå" w:eastAsiaTheme="minorEastAsia"/>
          <w:color w:val="auto"/>
          <w:spacing w:val="-1"/>
          <w:kern w:val="2"/>
          <w:sz w:val="24"/>
          <w:szCs w:val="24"/>
          <w:lang w:val="en-US" w:eastAsia="zh-CN"/>
        </w:rPr>
      </w:pPr>
      <w:r>
        <w:rPr>
          <w:rFonts w:hint="eastAsia" w:ascii="QRQNEG+ËÎÌå" w:hAnsi="QRQNEG+ËÎÌå" w:cs="QRQNEG+ËÎÌå" w:eastAsiaTheme="minorEastAsia"/>
          <w:color w:val="auto"/>
          <w:spacing w:val="-1"/>
          <w:kern w:val="2"/>
          <w:sz w:val="24"/>
          <w:szCs w:val="24"/>
          <w:lang w:val="en-US" w:eastAsia="zh-CN"/>
        </w:rPr>
        <w:t>（5）供应商需对采购方所订期刊进行浅加工之类的配套服务。如：贴磁条、提供标准的MARC数据等。</w:t>
      </w:r>
    </w:p>
    <w:p w14:paraId="6DF0441D">
      <w:pPr>
        <w:pStyle w:val="24"/>
        <w:widowControl w:val="0"/>
        <w:autoSpaceDE w:val="0"/>
        <w:autoSpaceDN w:val="0"/>
        <w:spacing w:before="0" w:after="0" w:line="410" w:lineRule="exact"/>
        <w:ind w:firstLine="476" w:firstLineChars="200"/>
        <w:jc w:val="left"/>
        <w:rPr>
          <w:rFonts w:hint="eastAsia" w:ascii="QRQNEG+ËÎÌå" w:hAnsi="QRQNEG+ËÎÌå" w:cs="QRQNEG+ËÎÌå" w:eastAsiaTheme="minorEastAsia"/>
          <w:color w:val="auto"/>
          <w:spacing w:val="-1"/>
          <w:kern w:val="2"/>
          <w:sz w:val="24"/>
          <w:szCs w:val="24"/>
          <w:lang w:val="en-US" w:eastAsia="zh-CN"/>
        </w:rPr>
      </w:pPr>
      <w:r>
        <w:rPr>
          <w:rFonts w:hint="eastAsia" w:ascii="QRQNEG+ËÎÌå" w:hAnsi="QRQNEG+ËÎÌå" w:cs="QRQNEG+ËÎÌå" w:eastAsiaTheme="minorEastAsia"/>
          <w:color w:val="auto"/>
          <w:spacing w:val="-1"/>
          <w:kern w:val="2"/>
          <w:sz w:val="24"/>
          <w:szCs w:val="24"/>
          <w:lang w:val="en-US" w:eastAsia="zh-CN"/>
        </w:rPr>
        <w:t>（6）期刊在实际交付之前货物发生毁损与丢失的，风险由供应商承担。</w:t>
      </w:r>
    </w:p>
    <w:p w14:paraId="4E14F802">
      <w:pPr>
        <w:pStyle w:val="24"/>
        <w:widowControl w:val="0"/>
        <w:autoSpaceDE w:val="0"/>
        <w:autoSpaceDN w:val="0"/>
        <w:spacing w:before="158" w:beforeLines="50" w:after="0" w:line="410" w:lineRule="exact"/>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1.2</w:t>
      </w:r>
      <w:r>
        <w:rPr>
          <w:rFonts w:hint="eastAsia" w:ascii="QRQNEG+ËÎÌå" w:hAnsi="QRQNEG+ËÎÌå" w:cs="QRQNEG+ËÎÌå" w:eastAsiaTheme="minorEastAsia"/>
          <w:color w:val="000000"/>
          <w:spacing w:val="-1"/>
          <w:kern w:val="2"/>
          <w:sz w:val="24"/>
          <w:szCs w:val="24"/>
          <w:lang w:val="en-US" w:eastAsia="zh-CN"/>
        </w:rPr>
        <w:t xml:space="preserve"> </w:t>
      </w:r>
      <w:r>
        <w:rPr>
          <w:rFonts w:ascii="QRQNEG+ËÎÌå" w:hAnsi="QRQNEG+ËÎÌå" w:cs="QRQNEG+ËÎÌå" w:eastAsiaTheme="minorEastAsia"/>
          <w:color w:val="000000"/>
          <w:spacing w:val="-1"/>
          <w:kern w:val="2"/>
          <w:sz w:val="24"/>
          <w:szCs w:val="24"/>
          <w:lang w:val="en-US" w:eastAsia="zh-CN"/>
        </w:rPr>
        <w:t>投标人资格</w:t>
      </w:r>
    </w:p>
    <w:p w14:paraId="1BE633D3">
      <w:pPr>
        <w:pStyle w:val="24"/>
        <w:widowControl w:val="0"/>
        <w:autoSpaceDE w:val="0"/>
        <w:autoSpaceDN w:val="0"/>
        <w:spacing w:before="0" w:after="0" w:line="410" w:lineRule="exact"/>
        <w:ind w:firstLine="485" w:firstLineChars="204"/>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w:t>
      </w:r>
      <w:r>
        <w:rPr>
          <w:rFonts w:hint="eastAsia" w:ascii="QRQNEG+ËÎÌå" w:hAnsi="QRQNEG+ËÎÌå" w:cs="QRQNEG+ËÎÌå" w:eastAsiaTheme="minorEastAsia"/>
          <w:color w:val="000000"/>
          <w:spacing w:val="-1"/>
          <w:kern w:val="2"/>
          <w:sz w:val="24"/>
          <w:szCs w:val="24"/>
          <w:lang w:val="en-US" w:eastAsia="zh-CN"/>
        </w:rPr>
        <w:t>2</w:t>
      </w:r>
      <w:r>
        <w:rPr>
          <w:rFonts w:ascii="QRQNEG+ËÎÌå" w:hAnsi="QRQNEG+ËÎÌå" w:cs="QRQNEG+ËÎÌå" w:eastAsiaTheme="minorEastAsia"/>
          <w:color w:val="000000"/>
          <w:spacing w:val="-1"/>
          <w:kern w:val="2"/>
          <w:sz w:val="24"/>
          <w:szCs w:val="24"/>
          <w:lang w:val="en-US" w:eastAsia="zh-CN"/>
        </w:rPr>
        <w:t>.1 投标人应具备承担本招标项目资质条件、能力和信誉。</w:t>
      </w:r>
    </w:p>
    <w:p w14:paraId="12D18399">
      <w:pPr>
        <w:pStyle w:val="24"/>
        <w:widowControl w:val="0"/>
        <w:autoSpaceDE w:val="0"/>
        <w:autoSpaceDN w:val="0"/>
        <w:spacing w:before="0" w:after="0" w:line="410" w:lineRule="exact"/>
        <w:ind w:firstLine="485" w:firstLineChars="204"/>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（1）具有独立承担民事责任的能力；</w:t>
      </w:r>
    </w:p>
    <w:p w14:paraId="33AABFB8">
      <w:pPr>
        <w:pStyle w:val="24"/>
        <w:widowControl w:val="0"/>
        <w:autoSpaceDE w:val="0"/>
        <w:autoSpaceDN w:val="0"/>
        <w:spacing w:before="0" w:after="0" w:line="410" w:lineRule="exact"/>
        <w:ind w:firstLine="485" w:firstLineChars="204"/>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（2）具有良好的商业信誉和健全的财务会计制度；</w:t>
      </w:r>
    </w:p>
    <w:p w14:paraId="686F27A4">
      <w:pPr>
        <w:pStyle w:val="24"/>
        <w:widowControl w:val="0"/>
        <w:autoSpaceDE w:val="0"/>
        <w:autoSpaceDN w:val="0"/>
        <w:spacing w:before="0" w:after="0" w:line="410" w:lineRule="exact"/>
        <w:ind w:firstLine="485" w:firstLineChars="204"/>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（3）具有履行合同所必需的设备和专业技术能力；</w:t>
      </w:r>
    </w:p>
    <w:p w14:paraId="6BFCAE0B">
      <w:pPr>
        <w:pStyle w:val="24"/>
        <w:widowControl w:val="0"/>
        <w:autoSpaceDE w:val="0"/>
        <w:autoSpaceDN w:val="0"/>
        <w:spacing w:before="0" w:after="0" w:line="410" w:lineRule="exact"/>
        <w:ind w:firstLine="485" w:firstLineChars="204"/>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（4）有依法交纳税收和社会保障资金的良好记录；</w:t>
      </w:r>
    </w:p>
    <w:p w14:paraId="4AEDB9CF">
      <w:pPr>
        <w:pStyle w:val="24"/>
        <w:widowControl w:val="0"/>
        <w:autoSpaceDE w:val="0"/>
        <w:autoSpaceDN w:val="0"/>
        <w:spacing w:before="0" w:after="0" w:line="410" w:lineRule="exact"/>
        <w:ind w:firstLine="485" w:firstLineChars="204"/>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（5）在经营活动中没有重大违法记录；</w:t>
      </w:r>
    </w:p>
    <w:p w14:paraId="0D5C6375">
      <w:pPr>
        <w:pStyle w:val="24"/>
        <w:widowControl w:val="0"/>
        <w:autoSpaceDE w:val="0"/>
        <w:autoSpaceDN w:val="0"/>
        <w:spacing w:before="0" w:after="0" w:line="410" w:lineRule="exact"/>
        <w:ind w:firstLine="485" w:firstLineChars="204"/>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（6）法律、行政法规规定的其他条件。</w:t>
      </w:r>
    </w:p>
    <w:p w14:paraId="11A2F70F">
      <w:pPr>
        <w:pStyle w:val="24"/>
        <w:widowControl w:val="0"/>
        <w:autoSpaceDE w:val="0"/>
        <w:autoSpaceDN w:val="0"/>
        <w:spacing w:before="0" w:after="0" w:line="410" w:lineRule="exact"/>
        <w:ind w:firstLine="485" w:firstLineChars="204"/>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w:t>
      </w:r>
      <w:r>
        <w:rPr>
          <w:rFonts w:hint="eastAsia" w:ascii="QRQNEG+ËÎÌå" w:hAnsi="QRQNEG+ËÎÌå" w:cs="QRQNEG+ËÎÌå" w:eastAsiaTheme="minorEastAsia"/>
          <w:color w:val="000000"/>
          <w:spacing w:val="-1"/>
          <w:kern w:val="2"/>
          <w:sz w:val="24"/>
          <w:szCs w:val="24"/>
          <w:lang w:val="en-US" w:eastAsia="zh-CN"/>
        </w:rPr>
        <w:t>2</w:t>
      </w:r>
      <w:r>
        <w:rPr>
          <w:rFonts w:ascii="QRQNEG+ËÎÌå" w:hAnsi="QRQNEG+ËÎÌå" w:cs="QRQNEG+ËÎÌå" w:eastAsiaTheme="minorEastAsia"/>
          <w:color w:val="000000"/>
          <w:spacing w:val="-1"/>
          <w:kern w:val="2"/>
          <w:sz w:val="24"/>
          <w:szCs w:val="24"/>
          <w:lang w:val="en-US" w:eastAsia="zh-CN"/>
        </w:rPr>
        <w:t>.2 投标人应具备</w:t>
      </w:r>
      <w:r>
        <w:rPr>
          <w:rFonts w:hint="eastAsia" w:ascii="QRQNEG+ËÎÌå" w:hAnsi="QRQNEG+ËÎÌå" w:cs="QRQNEG+ËÎÌå" w:eastAsiaTheme="minorEastAsia"/>
          <w:color w:val="000000"/>
          <w:spacing w:val="-1"/>
          <w:kern w:val="2"/>
          <w:sz w:val="24"/>
          <w:szCs w:val="24"/>
          <w:lang w:val="en-US" w:eastAsia="zh-CN"/>
        </w:rPr>
        <w:t>特定</w:t>
      </w:r>
      <w:r>
        <w:rPr>
          <w:rFonts w:ascii="QRQNEG+ËÎÌå" w:hAnsi="QRQNEG+ËÎÌå" w:cs="QRQNEG+ËÎÌå" w:eastAsiaTheme="minorEastAsia"/>
          <w:color w:val="000000"/>
          <w:spacing w:val="-1"/>
          <w:kern w:val="2"/>
          <w:sz w:val="24"/>
          <w:szCs w:val="24"/>
          <w:lang w:val="en-US" w:eastAsia="zh-CN"/>
        </w:rPr>
        <w:t>条件</w:t>
      </w:r>
      <w:r>
        <w:rPr>
          <w:rFonts w:hint="eastAsia" w:ascii="QRQNEG+ËÎÌå" w:hAnsi="QRQNEG+ËÎÌå" w:cs="QRQNEG+ËÎÌå" w:eastAsiaTheme="minorEastAsia"/>
          <w:color w:val="000000"/>
          <w:spacing w:val="-1"/>
          <w:kern w:val="2"/>
          <w:sz w:val="24"/>
          <w:szCs w:val="24"/>
          <w:lang w:val="en-US" w:eastAsia="zh-CN"/>
        </w:rPr>
        <w:t>：</w:t>
      </w:r>
    </w:p>
    <w:p w14:paraId="29CF7A5B">
      <w:pPr>
        <w:pStyle w:val="24"/>
        <w:widowControl w:val="0"/>
        <w:autoSpaceDE w:val="0"/>
        <w:autoSpaceDN w:val="0"/>
        <w:spacing w:before="0" w:after="0" w:line="410" w:lineRule="exact"/>
        <w:ind w:firstLine="485" w:firstLineChars="204"/>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须具有省级（含）以上新闻出版部门颁发的出版物经营许可证（经营范围有期刊）。</w:t>
      </w:r>
    </w:p>
    <w:p w14:paraId="06ACE0E6">
      <w:pPr>
        <w:pStyle w:val="24"/>
        <w:widowControl w:val="0"/>
        <w:autoSpaceDE w:val="0"/>
        <w:autoSpaceDN w:val="0"/>
        <w:spacing w:before="0" w:after="0" w:line="410" w:lineRule="exact"/>
        <w:ind w:firstLine="485" w:firstLineChars="204"/>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w:t>
      </w:r>
      <w:r>
        <w:rPr>
          <w:rFonts w:hint="eastAsia" w:ascii="QRQNEG+ËÎÌå" w:hAnsi="QRQNEG+ËÎÌå" w:cs="QRQNEG+ËÎÌå" w:eastAsiaTheme="minorEastAsia"/>
          <w:color w:val="000000"/>
          <w:spacing w:val="-1"/>
          <w:kern w:val="2"/>
          <w:sz w:val="24"/>
          <w:szCs w:val="24"/>
          <w:lang w:val="en-US" w:eastAsia="zh-CN"/>
        </w:rPr>
        <w:t>2</w:t>
      </w:r>
      <w:r>
        <w:rPr>
          <w:rFonts w:ascii="QRQNEG+ËÎÌå" w:hAnsi="QRQNEG+ËÎÌå" w:cs="QRQNEG+ËÎÌå" w:eastAsiaTheme="minorEastAsia"/>
          <w:color w:val="000000"/>
          <w:spacing w:val="-1"/>
          <w:kern w:val="2"/>
          <w:sz w:val="24"/>
          <w:szCs w:val="24"/>
          <w:lang w:val="en-US" w:eastAsia="zh-CN"/>
        </w:rPr>
        <w:t>.3</w:t>
      </w:r>
      <w:r>
        <w:rPr>
          <w:rFonts w:hint="eastAsia" w:ascii="QRQNEG+ËÎÌå" w:hAnsi="QRQNEG+ËÎÌå" w:cs="QRQNEG+ËÎÌå" w:eastAsiaTheme="minorEastAsia"/>
          <w:color w:val="000000"/>
          <w:spacing w:val="-1"/>
          <w:kern w:val="2"/>
          <w:sz w:val="24"/>
          <w:szCs w:val="24"/>
          <w:lang w:val="en-US" w:eastAsia="zh-CN"/>
        </w:rPr>
        <w:t xml:space="preserve"> </w:t>
      </w:r>
      <w:r>
        <w:rPr>
          <w:rFonts w:ascii="QRQNEG+ËÎÌå" w:hAnsi="QRQNEG+ËÎÌå" w:cs="QRQNEG+ËÎÌå" w:eastAsiaTheme="minorEastAsia"/>
          <w:color w:val="000000"/>
          <w:spacing w:val="-1"/>
          <w:kern w:val="2"/>
          <w:sz w:val="24"/>
          <w:szCs w:val="24"/>
          <w:lang w:val="en-US" w:eastAsia="zh-CN"/>
        </w:rPr>
        <w:t>具有投资参股关系的关联单位，或具有直接管理和被管理关系的母子公司，或属于同一母公司的子公司，或法定代表人为同一人的两个及两个以上法人，不得同时对本项目进行投标</w:t>
      </w:r>
      <w:r>
        <w:rPr>
          <w:rFonts w:hint="eastAsia" w:ascii="QRQNEG+ËÎÌå" w:hAnsi="QRQNEG+ËÎÌå" w:cs="QRQNEG+ËÎÌå" w:eastAsiaTheme="minorEastAsia"/>
          <w:color w:val="000000"/>
          <w:spacing w:val="-1"/>
          <w:kern w:val="2"/>
          <w:sz w:val="24"/>
          <w:szCs w:val="24"/>
          <w:lang w:val="en-US" w:eastAsia="zh-CN"/>
        </w:rPr>
        <w:t>。</w:t>
      </w:r>
    </w:p>
    <w:p w14:paraId="1225EC95">
      <w:pPr>
        <w:pStyle w:val="24"/>
        <w:widowControl w:val="0"/>
        <w:autoSpaceDE w:val="0"/>
        <w:autoSpaceDN w:val="0"/>
        <w:spacing w:before="0" w:after="0" w:line="410" w:lineRule="exact"/>
        <w:ind w:firstLine="485" w:firstLineChars="204"/>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w:t>
      </w:r>
      <w:r>
        <w:rPr>
          <w:rFonts w:hint="eastAsia" w:ascii="QRQNEG+ËÎÌå" w:hAnsi="QRQNEG+ËÎÌå" w:cs="QRQNEG+ËÎÌå" w:eastAsiaTheme="minorEastAsia"/>
          <w:color w:val="000000"/>
          <w:spacing w:val="-1"/>
          <w:kern w:val="2"/>
          <w:sz w:val="24"/>
          <w:szCs w:val="24"/>
          <w:lang w:val="en-US" w:eastAsia="zh-CN"/>
        </w:rPr>
        <w:t>2</w:t>
      </w:r>
      <w:r>
        <w:rPr>
          <w:rFonts w:ascii="QRQNEG+ËÎÌå" w:hAnsi="QRQNEG+ËÎÌå" w:cs="QRQNEG+ËÎÌå" w:eastAsiaTheme="minorEastAsia"/>
          <w:color w:val="000000"/>
          <w:spacing w:val="-1"/>
          <w:kern w:val="2"/>
          <w:sz w:val="24"/>
          <w:szCs w:val="24"/>
          <w:lang w:val="en-US" w:eastAsia="zh-CN"/>
        </w:rPr>
        <w:t>.4</w:t>
      </w:r>
      <w:r>
        <w:rPr>
          <w:rFonts w:hint="eastAsia" w:ascii="QRQNEG+ËÎÌå" w:hAnsi="QRQNEG+ËÎÌå" w:cs="QRQNEG+ËÎÌå" w:eastAsiaTheme="minorEastAsia"/>
          <w:color w:val="000000"/>
          <w:spacing w:val="-1"/>
          <w:kern w:val="2"/>
          <w:sz w:val="24"/>
          <w:szCs w:val="24"/>
          <w:lang w:val="en-US" w:eastAsia="zh-CN"/>
        </w:rPr>
        <w:t xml:space="preserve"> </w:t>
      </w:r>
      <w:r>
        <w:rPr>
          <w:rFonts w:ascii="QRQNEG+ËÎÌå" w:hAnsi="QRQNEG+ËÎÌå" w:cs="QRQNEG+ËÎÌå" w:eastAsiaTheme="minorEastAsia"/>
          <w:color w:val="000000"/>
          <w:spacing w:val="-1"/>
          <w:kern w:val="2"/>
          <w:sz w:val="24"/>
          <w:szCs w:val="24"/>
          <w:lang w:val="en-US" w:eastAsia="zh-CN"/>
        </w:rPr>
        <w:t>本项目不接受联合体投标。</w:t>
      </w:r>
    </w:p>
    <w:p w14:paraId="76790DB2">
      <w:pPr>
        <w:pStyle w:val="24"/>
        <w:widowControl w:val="0"/>
        <w:autoSpaceDE w:val="0"/>
        <w:autoSpaceDN w:val="0"/>
        <w:spacing w:before="158" w:beforeLines="50" w:after="0" w:line="410" w:lineRule="exact"/>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w:t>
      </w:r>
      <w:r>
        <w:rPr>
          <w:rFonts w:hint="eastAsia" w:ascii="QRQNEG+ËÎÌå" w:hAnsi="QRQNEG+ËÎÌå" w:cs="QRQNEG+ËÎÌå" w:eastAsiaTheme="minorEastAsia"/>
          <w:color w:val="000000"/>
          <w:spacing w:val="-1"/>
          <w:kern w:val="2"/>
          <w:sz w:val="24"/>
          <w:szCs w:val="24"/>
          <w:lang w:val="en-US" w:eastAsia="zh-CN"/>
        </w:rPr>
        <w:t xml:space="preserve">3 </w:t>
      </w:r>
      <w:r>
        <w:rPr>
          <w:rFonts w:ascii="QRQNEG+ËÎÌå" w:hAnsi="QRQNEG+ËÎÌå" w:cs="QRQNEG+ËÎÌå" w:eastAsiaTheme="minorEastAsia"/>
          <w:color w:val="000000"/>
          <w:spacing w:val="-1"/>
          <w:kern w:val="2"/>
          <w:sz w:val="24"/>
          <w:szCs w:val="24"/>
          <w:lang w:val="en-US" w:eastAsia="zh-CN"/>
        </w:rPr>
        <w:t>费用承担</w:t>
      </w:r>
      <w:r>
        <w:rPr>
          <w:rFonts w:hint="eastAsia" w:ascii="QRQNEG+ËÎÌå" w:hAnsi="QRQNEG+ËÎÌå" w:cs="QRQNEG+ËÎÌå" w:eastAsiaTheme="minorEastAsia"/>
          <w:color w:val="000000"/>
          <w:spacing w:val="-1"/>
          <w:kern w:val="2"/>
          <w:sz w:val="24"/>
          <w:szCs w:val="24"/>
          <w:lang w:val="en-US" w:eastAsia="zh-CN"/>
        </w:rPr>
        <w:t xml:space="preserve">      </w:t>
      </w:r>
    </w:p>
    <w:p w14:paraId="430206DE">
      <w:pPr>
        <w:pStyle w:val="24"/>
        <w:widowControl w:val="0"/>
        <w:autoSpaceDE w:val="0"/>
        <w:autoSpaceDN w:val="0"/>
        <w:spacing w:before="0" w:after="0" w:line="410" w:lineRule="exact"/>
        <w:ind w:firstLine="485" w:firstLineChars="204"/>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投标人应承担所有与准备和参加投标有关的费用。不论投标的结果如何，采购</w:t>
      </w:r>
      <w:r>
        <w:rPr>
          <w:rFonts w:ascii="QRQNEG+ËÎÌå" w:hAnsi="QRQNEG+ËÎÌå" w:cs="QRQNEG+ËÎÌå" w:eastAsiaTheme="minorEastAsia"/>
          <w:color w:val="000000"/>
          <w:spacing w:val="-1"/>
          <w:kern w:val="2"/>
          <w:sz w:val="24"/>
          <w:szCs w:val="24"/>
          <w:lang w:val="en-US" w:eastAsia="zh-CN"/>
        </w:rPr>
        <w:t>人均无义务和责任承担这些费用。</w:t>
      </w:r>
    </w:p>
    <w:p w14:paraId="1D0EE111">
      <w:pPr>
        <w:pStyle w:val="24"/>
        <w:widowControl w:val="0"/>
        <w:autoSpaceDE w:val="0"/>
        <w:autoSpaceDN w:val="0"/>
        <w:spacing w:before="158" w:beforeLines="50" w:after="0" w:line="410" w:lineRule="exact"/>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w:t>
      </w:r>
      <w:r>
        <w:rPr>
          <w:rFonts w:hint="eastAsia" w:ascii="QRQNEG+ËÎÌå" w:hAnsi="QRQNEG+ËÎÌå" w:cs="QRQNEG+ËÎÌå" w:eastAsiaTheme="minorEastAsia"/>
          <w:color w:val="000000"/>
          <w:spacing w:val="-1"/>
          <w:kern w:val="2"/>
          <w:sz w:val="24"/>
          <w:szCs w:val="24"/>
          <w:lang w:val="en-US" w:eastAsia="zh-CN"/>
        </w:rPr>
        <w:t>4 保密</w:t>
      </w:r>
    </w:p>
    <w:p w14:paraId="79F0AAA0">
      <w:pPr>
        <w:pStyle w:val="24"/>
        <w:widowControl w:val="0"/>
        <w:autoSpaceDE w:val="0"/>
        <w:autoSpaceDN w:val="0"/>
        <w:spacing w:before="0" w:after="0" w:line="410" w:lineRule="exact"/>
        <w:ind w:firstLine="485" w:firstLineChars="204"/>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参与招标投标活动的各方应对招标文件和投标文件中的商业和技术等秘密保密，否则应承担相应的法律责任。</w:t>
      </w:r>
    </w:p>
    <w:p w14:paraId="495EE7DA">
      <w:pPr>
        <w:pStyle w:val="24"/>
        <w:widowControl w:val="0"/>
        <w:autoSpaceDE w:val="0"/>
        <w:autoSpaceDN w:val="0"/>
        <w:spacing w:before="158" w:beforeLines="50" w:after="0" w:line="410" w:lineRule="exact"/>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w:t>
      </w:r>
      <w:r>
        <w:rPr>
          <w:rFonts w:hint="eastAsia" w:ascii="QRQNEG+ËÎÌå" w:hAnsi="QRQNEG+ËÎÌå" w:cs="QRQNEG+ËÎÌå" w:eastAsiaTheme="minorEastAsia"/>
          <w:color w:val="000000"/>
          <w:spacing w:val="-1"/>
          <w:kern w:val="2"/>
          <w:sz w:val="24"/>
          <w:szCs w:val="24"/>
          <w:lang w:val="en-US" w:eastAsia="zh-CN"/>
        </w:rPr>
        <w:t xml:space="preserve">5 </w:t>
      </w:r>
      <w:r>
        <w:rPr>
          <w:rFonts w:ascii="QRQNEG+ËÎÌå" w:hAnsi="QRQNEG+ËÎÌå" w:cs="QRQNEG+ËÎÌå" w:eastAsiaTheme="minorEastAsia"/>
          <w:color w:val="000000"/>
          <w:spacing w:val="-1"/>
          <w:kern w:val="2"/>
          <w:sz w:val="24"/>
          <w:szCs w:val="24"/>
          <w:lang w:val="en-US" w:eastAsia="zh-CN"/>
        </w:rPr>
        <w:t>计量单位</w:t>
      </w:r>
    </w:p>
    <w:p w14:paraId="379320DB">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所有计量均采用中华人民共和国法定计量单位。</w:t>
      </w:r>
    </w:p>
    <w:p w14:paraId="7022581A">
      <w:pPr>
        <w:pStyle w:val="24"/>
        <w:widowControl w:val="0"/>
        <w:autoSpaceDE w:val="0"/>
        <w:autoSpaceDN w:val="0"/>
        <w:spacing w:before="158" w:beforeLines="50" w:after="0" w:line="410" w:lineRule="exact"/>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w:t>
      </w:r>
      <w:r>
        <w:rPr>
          <w:rFonts w:hint="eastAsia" w:ascii="QRQNEG+ËÎÌå" w:hAnsi="QRQNEG+ËÎÌå" w:cs="QRQNEG+ËÎÌå" w:eastAsiaTheme="minorEastAsia"/>
          <w:color w:val="000000"/>
          <w:spacing w:val="-1"/>
          <w:kern w:val="2"/>
          <w:sz w:val="24"/>
          <w:szCs w:val="24"/>
          <w:lang w:val="en-US" w:eastAsia="zh-CN"/>
        </w:rPr>
        <w:t xml:space="preserve">6 </w:t>
      </w:r>
      <w:r>
        <w:rPr>
          <w:rFonts w:ascii="QRQNEG+ËÎÌå" w:hAnsi="QRQNEG+ËÎÌå" w:cs="QRQNEG+ËÎÌå" w:eastAsiaTheme="minorEastAsia"/>
          <w:color w:val="000000"/>
          <w:spacing w:val="-1"/>
          <w:kern w:val="2"/>
          <w:sz w:val="24"/>
          <w:szCs w:val="24"/>
          <w:lang w:val="en-US" w:eastAsia="zh-CN"/>
        </w:rPr>
        <w:t>中标后分包</w:t>
      </w:r>
    </w:p>
    <w:p w14:paraId="462B6680">
      <w:pPr>
        <w:pStyle w:val="24"/>
        <w:widowControl w:val="0"/>
        <w:autoSpaceDE w:val="0"/>
        <w:autoSpaceDN w:val="0"/>
        <w:spacing w:before="0" w:after="0" w:line="410" w:lineRule="exact"/>
        <w:ind w:firstLine="423" w:firstLineChars="178"/>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本项目不允许</w:t>
      </w:r>
      <w:r>
        <w:rPr>
          <w:rFonts w:ascii="QRQNEG+ËÎÌå" w:hAnsi="QRQNEG+ËÎÌå" w:cs="QRQNEG+ËÎÌå" w:eastAsiaTheme="minorEastAsia"/>
          <w:color w:val="000000"/>
          <w:spacing w:val="-1"/>
          <w:kern w:val="2"/>
          <w:sz w:val="24"/>
          <w:szCs w:val="24"/>
          <w:lang w:val="en-US" w:eastAsia="zh-CN"/>
        </w:rPr>
        <w:t>投标人拟在中标后将中标项目的部分非主体、非关键性工作进行分包</w:t>
      </w:r>
      <w:r>
        <w:rPr>
          <w:rFonts w:hint="eastAsia" w:ascii="QRQNEG+ËÎÌå" w:hAnsi="QRQNEG+ËÎÌå" w:cs="QRQNEG+ËÎÌå" w:eastAsiaTheme="minorEastAsia"/>
          <w:color w:val="000000"/>
          <w:spacing w:val="-1"/>
          <w:kern w:val="2"/>
          <w:sz w:val="24"/>
          <w:szCs w:val="24"/>
          <w:lang w:val="en-US" w:eastAsia="zh-CN"/>
        </w:rPr>
        <w:t>。</w:t>
      </w:r>
    </w:p>
    <w:p w14:paraId="10A048A4">
      <w:pPr>
        <w:pStyle w:val="28"/>
        <w:widowControl w:val="0"/>
        <w:autoSpaceDE w:val="0"/>
        <w:autoSpaceDN w:val="0"/>
        <w:spacing w:before="0" w:after="0" w:line="281" w:lineRule="exact"/>
        <w:jc w:val="left"/>
        <w:rPr>
          <w:rFonts w:ascii="JKDSKO+ºÚÌå" w:hAnsi="JKDSKO+ºÚÌå" w:cs="JKDSKO+ºÚÌå" w:eastAsiaTheme="minorEastAsia"/>
          <w:color w:val="000000"/>
          <w:sz w:val="24"/>
          <w:szCs w:val="24"/>
          <w:lang w:eastAsia="zh-CN"/>
        </w:rPr>
      </w:pPr>
    </w:p>
    <w:p w14:paraId="2EA2F5C0">
      <w:pPr>
        <w:pStyle w:val="28"/>
        <w:spacing w:before="317" w:beforeLines="100" w:after="0" w:line="240" w:lineRule="exact"/>
        <w:rPr>
          <w:rFonts w:ascii="宋体" w:hAnsi="宋体" w:eastAsia="宋体" w:cs="宋体"/>
          <w:b/>
          <w:color w:val="000000"/>
          <w:sz w:val="32"/>
          <w:szCs w:val="32"/>
          <w:lang w:eastAsia="zh-CN"/>
        </w:rPr>
      </w:pPr>
      <w:r>
        <w:rPr>
          <w:rFonts w:ascii="宋体" w:hAnsi="宋体" w:eastAsia="宋体" w:cs="宋体"/>
          <w:b/>
          <w:color w:val="000000"/>
          <w:sz w:val="32"/>
          <w:szCs w:val="32"/>
          <w:lang w:eastAsia="zh-CN"/>
        </w:rPr>
        <w:t>二、 招标文件</w:t>
      </w:r>
    </w:p>
    <w:p w14:paraId="36E8A80D">
      <w:pPr>
        <w:pStyle w:val="24"/>
        <w:widowControl w:val="0"/>
        <w:autoSpaceDE w:val="0"/>
        <w:autoSpaceDN w:val="0"/>
        <w:spacing w:before="158" w:beforeLines="5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2.1 招标文件的组成</w:t>
      </w:r>
    </w:p>
    <w:p w14:paraId="0643A0CA">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2</w:t>
      </w:r>
      <w:r>
        <w:rPr>
          <w:rFonts w:ascii="QRQNEG+ËÎÌå" w:hAnsi="QRQNEG+ËÎÌå" w:cs="QRQNEG+ËÎÌå" w:eastAsiaTheme="minorEastAsia"/>
          <w:color w:val="000000"/>
          <w:spacing w:val="-1"/>
          <w:kern w:val="2"/>
          <w:sz w:val="24"/>
          <w:szCs w:val="24"/>
          <w:lang w:val="en-US" w:eastAsia="zh-CN"/>
        </w:rPr>
        <w:t>.1.1 本招标文件包括下列文件</w:t>
      </w:r>
      <w:r>
        <w:rPr>
          <w:rFonts w:hint="eastAsia" w:ascii="QRQNEG+ËÎÌå" w:hAnsi="QRQNEG+ËÎÌå" w:cs="QRQNEG+ËÎÌå" w:eastAsiaTheme="minorEastAsia"/>
          <w:color w:val="000000"/>
          <w:spacing w:val="-1"/>
          <w:kern w:val="2"/>
          <w:sz w:val="24"/>
          <w:szCs w:val="24"/>
          <w:lang w:val="en-US" w:eastAsia="zh-CN"/>
        </w:rPr>
        <w:t>：</w:t>
      </w:r>
    </w:p>
    <w:p w14:paraId="50F314FB">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第一章</w:t>
      </w:r>
      <w:r>
        <w:rPr>
          <w:rFonts w:ascii="QRQNEG+ËÎÌå" w:hAnsi="QRQNEG+ËÎÌå" w:cs="QRQNEG+ËÎÌå" w:eastAsiaTheme="minorEastAsia"/>
          <w:color w:val="000000"/>
          <w:spacing w:val="-1"/>
          <w:kern w:val="2"/>
          <w:sz w:val="24"/>
          <w:szCs w:val="24"/>
          <w:lang w:val="en-US" w:eastAsia="zh-CN"/>
        </w:rPr>
        <w:t xml:space="preserve"> </w:t>
      </w:r>
      <w:r>
        <w:rPr>
          <w:rFonts w:hint="eastAsia" w:ascii="QRQNEG+ËÎÌå" w:hAnsi="QRQNEG+ËÎÌå" w:cs="QRQNEG+ËÎÌå" w:eastAsiaTheme="minorEastAsia"/>
          <w:color w:val="000000"/>
          <w:spacing w:val="-1"/>
          <w:kern w:val="2"/>
          <w:sz w:val="24"/>
          <w:szCs w:val="24"/>
          <w:lang w:val="en-US" w:eastAsia="zh-CN"/>
        </w:rPr>
        <w:t>招标公告</w:t>
      </w:r>
    </w:p>
    <w:p w14:paraId="6E6338AB">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第二章</w:t>
      </w:r>
      <w:r>
        <w:rPr>
          <w:rFonts w:ascii="QRQNEG+ËÎÌå" w:hAnsi="QRQNEG+ËÎÌå" w:cs="QRQNEG+ËÎÌå" w:eastAsiaTheme="minorEastAsia"/>
          <w:color w:val="000000"/>
          <w:spacing w:val="-1"/>
          <w:kern w:val="2"/>
          <w:sz w:val="24"/>
          <w:szCs w:val="24"/>
          <w:lang w:val="en-US" w:eastAsia="zh-CN"/>
        </w:rPr>
        <w:t xml:space="preserve"> </w:t>
      </w:r>
      <w:r>
        <w:rPr>
          <w:rFonts w:hint="eastAsia" w:ascii="QRQNEG+ËÎÌå" w:hAnsi="QRQNEG+ËÎÌå" w:cs="QRQNEG+ËÎÌå" w:eastAsiaTheme="minorEastAsia"/>
          <w:color w:val="000000"/>
          <w:spacing w:val="-1"/>
          <w:kern w:val="2"/>
          <w:sz w:val="24"/>
          <w:szCs w:val="24"/>
          <w:lang w:val="en-US" w:eastAsia="zh-CN"/>
        </w:rPr>
        <w:t>投标人须知</w:t>
      </w:r>
    </w:p>
    <w:p w14:paraId="34E64AD1">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第三章 项目采购需求</w:t>
      </w:r>
    </w:p>
    <w:p w14:paraId="1E817A20">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第四章 评标方法、步骤及标准</w:t>
      </w:r>
    </w:p>
    <w:p w14:paraId="0AA89540">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 xml:space="preserve">2.1.2 </w:t>
      </w:r>
      <w:r>
        <w:rPr>
          <w:rFonts w:hint="eastAsia" w:ascii="QRQNEG+ËÎÌå" w:hAnsi="QRQNEG+ËÎÌå" w:cs="QRQNEG+ËÎÌå" w:eastAsiaTheme="minorEastAsia"/>
          <w:color w:val="000000"/>
          <w:spacing w:val="-1"/>
          <w:kern w:val="2"/>
          <w:sz w:val="24"/>
          <w:szCs w:val="24"/>
          <w:lang w:val="en-US" w:eastAsia="zh-CN"/>
        </w:rPr>
        <w:t>投标人获取招标文件后，应仔细检查招标文件的所有内容，如发现缺页或附件不全，应在获得招标文件</w:t>
      </w:r>
      <w:r>
        <w:rPr>
          <w:rFonts w:ascii="QRQNEG+ËÎÌå" w:hAnsi="QRQNEG+ËÎÌå" w:cs="QRQNEG+ËÎÌå" w:eastAsiaTheme="minorEastAsia"/>
          <w:color w:val="000000"/>
          <w:spacing w:val="-1"/>
          <w:kern w:val="2"/>
          <w:sz w:val="24"/>
          <w:szCs w:val="24"/>
          <w:lang w:val="en-US" w:eastAsia="zh-CN"/>
        </w:rPr>
        <w:t xml:space="preserve"> 1 </w:t>
      </w:r>
      <w:r>
        <w:rPr>
          <w:rFonts w:hint="eastAsia" w:ascii="QRQNEG+ËÎÌå" w:hAnsi="QRQNEG+ËÎÌå" w:cs="QRQNEG+ËÎÌå" w:eastAsiaTheme="minorEastAsia"/>
          <w:color w:val="000000"/>
          <w:spacing w:val="-1"/>
          <w:kern w:val="2"/>
          <w:sz w:val="24"/>
          <w:szCs w:val="24"/>
          <w:lang w:val="en-US" w:eastAsia="zh-CN"/>
        </w:rPr>
        <w:t>日内向采购人提出，以便补齐。否则，由此引起的损失由投标人自己承担。</w:t>
      </w:r>
    </w:p>
    <w:p w14:paraId="51EFDC87">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 xml:space="preserve">2.1.3 </w:t>
      </w:r>
      <w:r>
        <w:rPr>
          <w:rFonts w:hint="eastAsia" w:ascii="QRQNEG+ËÎÌå" w:hAnsi="QRQNEG+ËÎÌå" w:cs="QRQNEG+ËÎÌå" w:eastAsiaTheme="minorEastAsia"/>
          <w:color w:val="000000"/>
          <w:spacing w:val="-1"/>
          <w:kern w:val="2"/>
          <w:sz w:val="24"/>
          <w:szCs w:val="24"/>
          <w:lang w:val="en-US" w:eastAsia="zh-CN"/>
        </w:rPr>
        <w:t>投标人或者其他利害关系人对招标文件有质疑的，应当在收到招标文件之日起</w:t>
      </w:r>
      <w:r>
        <w:rPr>
          <w:rFonts w:ascii="QRQNEG+ËÎÌå" w:hAnsi="QRQNEG+ËÎÌå" w:cs="QRQNEG+ËÎÌå" w:eastAsiaTheme="minorEastAsia"/>
          <w:color w:val="000000"/>
          <w:spacing w:val="-1"/>
          <w:kern w:val="2"/>
          <w:sz w:val="24"/>
          <w:szCs w:val="24"/>
          <w:lang w:val="en-US" w:eastAsia="zh-CN"/>
        </w:rPr>
        <w:t xml:space="preserve"> 2</w:t>
      </w:r>
      <w:r>
        <w:rPr>
          <w:rFonts w:hint="eastAsia" w:ascii="QRQNEG+ËÎÌå" w:hAnsi="QRQNEG+ËÎÌå" w:cs="QRQNEG+ËÎÌå" w:eastAsiaTheme="minorEastAsia"/>
          <w:color w:val="000000"/>
          <w:spacing w:val="-1"/>
          <w:kern w:val="2"/>
          <w:sz w:val="24"/>
          <w:szCs w:val="24"/>
          <w:lang w:val="en-US" w:eastAsia="zh-CN"/>
        </w:rPr>
        <w:t>日内以向采购人提出质疑。采购人应当在收到投标人的书面质疑后</w:t>
      </w:r>
      <w:r>
        <w:rPr>
          <w:rFonts w:ascii="QRQNEG+ËÎÌå" w:hAnsi="QRQNEG+ËÎÌå" w:cs="QRQNEG+ËÎÌå" w:eastAsiaTheme="minorEastAsia"/>
          <w:color w:val="000000"/>
          <w:spacing w:val="-1"/>
          <w:kern w:val="2"/>
          <w:sz w:val="24"/>
          <w:szCs w:val="24"/>
          <w:lang w:val="en-US" w:eastAsia="zh-CN"/>
        </w:rPr>
        <w:t xml:space="preserve"> 1</w:t>
      </w:r>
      <w:r>
        <w:rPr>
          <w:rFonts w:hint="eastAsia" w:ascii="QRQNEG+ËÎÌå" w:hAnsi="QRQNEG+ËÎÌå" w:cs="QRQNEG+ËÎÌå" w:eastAsiaTheme="minorEastAsia"/>
          <w:color w:val="000000"/>
          <w:spacing w:val="-1"/>
          <w:kern w:val="2"/>
          <w:sz w:val="24"/>
          <w:szCs w:val="24"/>
          <w:lang w:val="en-US" w:eastAsia="zh-CN"/>
        </w:rPr>
        <w:t>日内作出答复，并以书面形式通知质疑投标人和其他有关投标人，但答复的内容不得涉及商业秘密。本处所称</w:t>
      </w: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质疑</w:t>
      </w: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是指投标人或者其他利害关系人认为招标文件的内容违反法律、行政法规的强制性规定，违反公开、公平、公正和诚实信用原则，影响投标人投标</w:t>
      </w:r>
      <w:r>
        <w:rPr>
          <w:rFonts w:ascii="QRQNEG+ËÎÌå" w:hAnsi="QRQNEG+ËÎÌå" w:cs="QRQNEG+ËÎÌå" w:eastAsiaTheme="minorEastAsia"/>
          <w:color w:val="000000"/>
          <w:spacing w:val="-1"/>
          <w:kern w:val="2"/>
          <w:sz w:val="24"/>
          <w:szCs w:val="24"/>
          <w:lang w:val="en-US" w:eastAsia="zh-CN"/>
        </w:rPr>
        <w:t>而向采购</w:t>
      </w:r>
      <w:r>
        <w:rPr>
          <w:rFonts w:hint="eastAsia" w:ascii="QRQNEG+ËÎÌå" w:hAnsi="QRQNEG+ËÎÌå" w:cs="QRQNEG+ËÎÌå" w:eastAsiaTheme="minorEastAsia"/>
          <w:color w:val="000000"/>
          <w:spacing w:val="-1"/>
          <w:kern w:val="2"/>
          <w:sz w:val="24"/>
          <w:szCs w:val="24"/>
          <w:lang w:val="en-US" w:eastAsia="zh-CN"/>
        </w:rPr>
        <w:t>人</w:t>
      </w:r>
      <w:r>
        <w:rPr>
          <w:rFonts w:ascii="QRQNEG+ËÎÌå" w:hAnsi="QRQNEG+ËÎÌå" w:cs="QRQNEG+ËÎÌå" w:eastAsiaTheme="minorEastAsia"/>
          <w:color w:val="000000"/>
          <w:spacing w:val="-1"/>
          <w:kern w:val="2"/>
          <w:sz w:val="24"/>
          <w:szCs w:val="24"/>
          <w:lang w:val="en-US" w:eastAsia="zh-CN"/>
        </w:rPr>
        <w:t>提出的质疑。</w:t>
      </w:r>
    </w:p>
    <w:p w14:paraId="0925FDA6">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 xml:space="preserve">2.1.4 </w:t>
      </w:r>
      <w:r>
        <w:rPr>
          <w:rFonts w:hint="eastAsia" w:ascii="QRQNEG+ËÎÌå" w:hAnsi="QRQNEG+ËÎÌå" w:cs="QRQNEG+ËÎÌå" w:eastAsiaTheme="minorEastAsia"/>
          <w:color w:val="000000"/>
          <w:spacing w:val="-1"/>
          <w:kern w:val="2"/>
          <w:sz w:val="24"/>
          <w:szCs w:val="24"/>
          <w:lang w:val="en-US" w:eastAsia="zh-CN"/>
        </w:rPr>
        <w:t>采购人对质疑的答复构成对招标文件澄清或者修改的，采购人应当按</w:t>
      </w:r>
    </w:p>
    <w:p w14:paraId="5AD58AC7">
      <w:pPr>
        <w:pStyle w:val="24"/>
        <w:widowControl w:val="0"/>
        <w:autoSpaceDE w:val="0"/>
        <w:autoSpaceDN w:val="0"/>
        <w:spacing w:before="0" w:after="0" w:line="360" w:lineRule="auto"/>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照第2.2款规定办理。</w:t>
      </w:r>
    </w:p>
    <w:p w14:paraId="3AD25408">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 xml:space="preserve">2.1.5 </w:t>
      </w:r>
      <w:r>
        <w:rPr>
          <w:rFonts w:hint="eastAsia" w:ascii="QRQNEG+ËÎÌå" w:hAnsi="QRQNEG+ËÎÌå" w:cs="QRQNEG+ËÎÌå" w:eastAsiaTheme="minorEastAsia"/>
          <w:color w:val="000000"/>
          <w:spacing w:val="-1"/>
          <w:kern w:val="2"/>
          <w:sz w:val="24"/>
          <w:szCs w:val="24"/>
          <w:lang w:val="en-US" w:eastAsia="zh-CN"/>
        </w:rPr>
        <w:t>投标人应认真审阅招标文件中所有的事项、格式、条款和要求等，若投标人的投标文件没有按招标文件要求提交全部资料，或投标文件没有对招标文件做出实质性响应，其风险由投标人自行承担。评标委员会将否决未对招标文件做出实质性响应的投标文件。</w:t>
      </w:r>
    </w:p>
    <w:p w14:paraId="31E61DB8">
      <w:pPr>
        <w:pStyle w:val="24"/>
        <w:widowControl w:val="0"/>
        <w:autoSpaceDE w:val="0"/>
        <w:autoSpaceDN w:val="0"/>
        <w:spacing w:before="158" w:beforeLines="5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2.2 招标文件的澄清或者修改</w:t>
      </w:r>
    </w:p>
    <w:p w14:paraId="7E152586">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2.2.1 采购人可以对已发出的招标文件进行必要的澄清或者修改。</w:t>
      </w:r>
    </w:p>
    <w:p w14:paraId="406346A3">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2.2.2 招标文件的澄清或者修改以书面形式发给所有领取招标文件的投标人，但不包括问题的来源。澄清或者修改的内容可能影响投标文件编制的，采购人应</w:t>
      </w:r>
      <w:r>
        <w:rPr>
          <w:rFonts w:hint="eastAsia" w:ascii="QRQNEG+ËÎÌå" w:hAnsi="QRQNEG+ËÎÌå" w:cs="QRQNEG+ËÎÌå" w:eastAsiaTheme="minorEastAsia"/>
          <w:color w:val="000000"/>
          <w:spacing w:val="-1"/>
          <w:kern w:val="2"/>
          <w:sz w:val="24"/>
          <w:szCs w:val="24"/>
          <w:lang w:val="en-US" w:eastAsia="zh-CN"/>
        </w:rPr>
        <w:t xml:space="preserve"> </w:t>
      </w:r>
      <w:r>
        <w:rPr>
          <w:rFonts w:ascii="QRQNEG+ËÎÌå" w:hAnsi="QRQNEG+ËÎÌå" w:cs="QRQNEG+ËÎÌå" w:eastAsiaTheme="minorEastAsia"/>
          <w:color w:val="000000"/>
          <w:spacing w:val="-1"/>
          <w:kern w:val="2"/>
          <w:sz w:val="24"/>
          <w:szCs w:val="24"/>
          <w:lang w:val="en-US" w:eastAsia="zh-CN"/>
        </w:rPr>
        <w:t>当在投标</w:t>
      </w:r>
      <w:r>
        <w:rPr>
          <w:rFonts w:hint="eastAsia" w:ascii="QRQNEG+ËÎÌå" w:hAnsi="QRQNEG+ËÎÌå" w:cs="QRQNEG+ËÎÌå" w:eastAsiaTheme="minorEastAsia"/>
          <w:color w:val="000000"/>
          <w:spacing w:val="-1"/>
          <w:kern w:val="2"/>
          <w:sz w:val="24"/>
          <w:szCs w:val="24"/>
          <w:lang w:val="en-US" w:eastAsia="zh-CN"/>
        </w:rPr>
        <w:t>截止</w:t>
      </w:r>
      <w:r>
        <w:rPr>
          <w:rFonts w:ascii="QRQNEG+ËÎÌå" w:hAnsi="QRQNEG+ËÎÌå" w:cs="QRQNEG+ËÎÌå" w:eastAsiaTheme="minorEastAsia"/>
          <w:color w:val="000000"/>
          <w:spacing w:val="-1"/>
          <w:kern w:val="2"/>
          <w:sz w:val="24"/>
          <w:szCs w:val="24"/>
          <w:lang w:val="en-US" w:eastAsia="zh-CN"/>
        </w:rPr>
        <w:t>时间至少 7日</w:t>
      </w:r>
      <w:r>
        <w:rPr>
          <w:rFonts w:hint="eastAsia" w:ascii="QRQNEG+ËÎÌå" w:hAnsi="QRQNEG+ËÎÌå" w:cs="QRQNEG+ËÎÌå" w:eastAsiaTheme="minorEastAsia"/>
          <w:color w:val="000000"/>
          <w:spacing w:val="-1"/>
          <w:kern w:val="2"/>
          <w:sz w:val="24"/>
          <w:szCs w:val="24"/>
          <w:lang w:val="en-US" w:eastAsia="zh-CN"/>
        </w:rPr>
        <w:t>前</w:t>
      </w:r>
      <w:r>
        <w:rPr>
          <w:rFonts w:ascii="QRQNEG+ËÎÌå" w:hAnsi="QRQNEG+ËÎÌå" w:cs="QRQNEG+ËÎÌå" w:eastAsiaTheme="minorEastAsia"/>
          <w:color w:val="000000"/>
          <w:spacing w:val="-1"/>
          <w:kern w:val="2"/>
          <w:sz w:val="24"/>
          <w:szCs w:val="24"/>
          <w:lang w:val="en-US" w:eastAsia="zh-CN"/>
        </w:rPr>
        <w:t>，以书面形式通知所有获取招标文件的潜在投标人；不足 7日的，采购人应当顺延提交投标文件的截止时间。</w:t>
      </w:r>
      <w:r>
        <w:rPr>
          <w:rFonts w:hint="eastAsia" w:ascii="QRQNEG+ËÎÌå" w:hAnsi="QRQNEG+ËÎÌå" w:cs="QRQNEG+ËÎÌå" w:eastAsiaTheme="minorEastAsia"/>
          <w:color w:val="000000"/>
          <w:spacing w:val="-1"/>
          <w:kern w:val="2"/>
          <w:sz w:val="24"/>
          <w:szCs w:val="24"/>
          <w:lang w:val="en-US" w:eastAsia="zh-CN"/>
        </w:rPr>
        <w:t xml:space="preserve">       </w:t>
      </w:r>
    </w:p>
    <w:p w14:paraId="2CD39F0C">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2.2.3 投标人在收到澄清或者修改通知后，应在投标人须知前附表规定的时间内以书面形式通知采购代理机构，确认已收到该澄清或者修改通知。</w:t>
      </w:r>
    </w:p>
    <w:p w14:paraId="31EAFAD3">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2.2.4 上述书面形式通知包括纸质的文件、信件，也包括电报、电传、传真、电子数据交换和电子邮件等数据电文。</w:t>
      </w:r>
    </w:p>
    <w:p w14:paraId="753ECE0C">
      <w:pPr>
        <w:pStyle w:val="29"/>
        <w:widowControl w:val="0"/>
        <w:autoSpaceDE w:val="0"/>
        <w:autoSpaceDN w:val="0"/>
        <w:spacing w:before="317" w:beforeLines="100" w:after="0" w:line="281" w:lineRule="exact"/>
        <w:jc w:val="left"/>
        <w:rPr>
          <w:rFonts w:ascii="HOSUOQ+ºÚÌå"/>
          <w:b/>
          <w:color w:val="000000"/>
          <w:sz w:val="32"/>
          <w:szCs w:val="32"/>
          <w:lang w:eastAsia="zh-CN"/>
        </w:rPr>
      </w:pPr>
      <w:r>
        <w:rPr>
          <w:rFonts w:ascii="HOSUOQ+ºÚÌå" w:hAnsi="HOSUOQ+ºÚÌå" w:cs="HOSUOQ+ºÚÌå"/>
          <w:b/>
          <w:color w:val="000000"/>
          <w:sz w:val="32"/>
          <w:szCs w:val="32"/>
          <w:lang w:eastAsia="zh-CN"/>
        </w:rPr>
        <w:t>三、投标文件</w:t>
      </w:r>
    </w:p>
    <w:p w14:paraId="2313DC47">
      <w:pPr>
        <w:pStyle w:val="24"/>
        <w:widowControl w:val="0"/>
        <w:autoSpaceDE w:val="0"/>
        <w:autoSpaceDN w:val="0"/>
        <w:spacing w:before="158" w:beforeLines="50" w:after="0" w:line="360" w:lineRule="auto"/>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3</w:t>
      </w:r>
      <w:r>
        <w:rPr>
          <w:rFonts w:ascii="QRQNEG+ËÎÌå" w:hAnsi="QRQNEG+ËÎÌå" w:cs="QRQNEG+ËÎÌå" w:eastAsiaTheme="minorEastAsia"/>
          <w:color w:val="000000"/>
          <w:spacing w:val="-1"/>
          <w:kern w:val="2"/>
          <w:sz w:val="24"/>
          <w:szCs w:val="24"/>
          <w:lang w:val="en-US" w:eastAsia="zh-CN"/>
        </w:rPr>
        <w:t>.1 投标文件的组成</w:t>
      </w:r>
    </w:p>
    <w:p w14:paraId="4B2107F5">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 xml:space="preserve">3.1.1 </w:t>
      </w:r>
      <w:r>
        <w:rPr>
          <w:rFonts w:hint="eastAsia" w:ascii="QRQNEG+ËÎÌå" w:hAnsi="QRQNEG+ËÎÌå" w:cs="QRQNEG+ËÎÌå" w:eastAsiaTheme="minorEastAsia"/>
          <w:color w:val="000000"/>
          <w:spacing w:val="-1"/>
          <w:kern w:val="2"/>
          <w:sz w:val="24"/>
          <w:szCs w:val="24"/>
          <w:lang w:val="en-US" w:eastAsia="zh-CN"/>
        </w:rPr>
        <w:t>资信文件</w:t>
      </w:r>
    </w:p>
    <w:p w14:paraId="034B78F7">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（1）投标</w:t>
      </w:r>
      <w:r>
        <w:rPr>
          <w:rFonts w:hint="eastAsia" w:ascii="QRQNEG+ËÎÌå" w:hAnsi="QRQNEG+ËÎÌå" w:cs="QRQNEG+ËÎÌå" w:eastAsiaTheme="minorEastAsia"/>
          <w:color w:val="000000"/>
          <w:spacing w:val="-1"/>
          <w:kern w:val="2"/>
          <w:sz w:val="24"/>
          <w:szCs w:val="24"/>
          <w:lang w:val="en-US" w:eastAsia="zh-CN"/>
        </w:rPr>
        <w:t>申明书；</w:t>
      </w:r>
    </w:p>
    <w:p w14:paraId="0EA4C04A">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（2）法定代表人身份证明或附有法定代表人身份证明的授权委托书</w:t>
      </w:r>
      <w:r>
        <w:rPr>
          <w:rFonts w:hint="eastAsia" w:ascii="QRQNEG+ËÎÌå" w:hAnsi="QRQNEG+ËÎÌå" w:cs="QRQNEG+ËÎÌå" w:eastAsiaTheme="minorEastAsia"/>
          <w:color w:val="000000"/>
          <w:spacing w:val="-1"/>
          <w:kern w:val="2"/>
          <w:sz w:val="24"/>
          <w:szCs w:val="24"/>
          <w:lang w:val="en-US" w:eastAsia="zh-CN"/>
        </w:rPr>
        <w:t>；</w:t>
      </w:r>
    </w:p>
    <w:p w14:paraId="05D95CBB">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w:t>
      </w:r>
      <w:r>
        <w:rPr>
          <w:rFonts w:hint="eastAsia" w:ascii="QRQNEG+ËÎÌå" w:hAnsi="QRQNEG+ËÎÌå" w:cs="QRQNEG+ËÎÌå" w:eastAsiaTheme="minorEastAsia"/>
          <w:color w:val="000000"/>
          <w:spacing w:val="-1"/>
          <w:kern w:val="2"/>
          <w:sz w:val="24"/>
          <w:szCs w:val="24"/>
          <w:lang w:val="en-US" w:eastAsia="zh-CN"/>
        </w:rPr>
        <w:t>符合要求的企业法人营业执照副本复印件（加盖投标人公章）；</w:t>
      </w:r>
    </w:p>
    <w:p w14:paraId="04D152FB">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（4）</w:t>
      </w:r>
      <w:r>
        <w:rPr>
          <w:rFonts w:hint="eastAsia" w:ascii="QRQNEG+ËÎÌå" w:hAnsi="QRQNEG+ËÎÌå" w:cs="QRQNEG+ËÎÌå" w:eastAsiaTheme="minorEastAsia"/>
          <w:color w:val="000000"/>
          <w:spacing w:val="-1"/>
          <w:kern w:val="2"/>
          <w:sz w:val="24"/>
          <w:szCs w:val="24"/>
          <w:lang w:val="en-US" w:eastAsia="zh-CN"/>
        </w:rPr>
        <w:t>省级（含）以上新闻出版部门颁发的出版物经营许可证复印件同时加盖投标人公章；</w:t>
      </w:r>
    </w:p>
    <w:p w14:paraId="336EC13D">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3.1.2 报价文件</w:t>
      </w:r>
    </w:p>
    <w:p w14:paraId="27B44853">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（1）投标报价一览表</w:t>
      </w:r>
      <w:r>
        <w:rPr>
          <w:rFonts w:hint="eastAsia" w:ascii="QRQNEG+ËÎÌå" w:hAnsi="QRQNEG+ËÎÌå" w:cs="QRQNEG+ËÎÌå" w:eastAsiaTheme="minorEastAsia"/>
          <w:color w:val="000000"/>
          <w:spacing w:val="-1"/>
          <w:kern w:val="2"/>
          <w:sz w:val="24"/>
          <w:szCs w:val="24"/>
          <w:lang w:val="en-US" w:eastAsia="zh-CN"/>
        </w:rPr>
        <w:t xml:space="preserve"> </w:t>
      </w:r>
    </w:p>
    <w:p w14:paraId="4DFCD20B">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2</w:t>
      </w:r>
      <w:r>
        <w:rPr>
          <w:rFonts w:ascii="QRQNEG+ËÎÌå" w:hAnsi="QRQNEG+ËÎÌå" w:cs="QRQNEG+ËÎÌå" w:eastAsiaTheme="minorEastAsia"/>
          <w:color w:val="000000"/>
          <w:spacing w:val="-1"/>
          <w:kern w:val="2"/>
          <w:sz w:val="24"/>
          <w:szCs w:val="24"/>
          <w:lang w:val="en-US" w:eastAsia="zh-CN"/>
        </w:rPr>
        <w:t>）报价说明</w:t>
      </w:r>
    </w:p>
    <w:p w14:paraId="06A423EB">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3.1.</w:t>
      </w:r>
      <w:r>
        <w:rPr>
          <w:rFonts w:hint="eastAsia" w:ascii="QRQNEG+ËÎÌå" w:hAnsi="QRQNEG+ËÎÌå" w:cs="QRQNEG+ËÎÌå" w:eastAsiaTheme="minorEastAsia"/>
          <w:color w:val="000000"/>
          <w:spacing w:val="-1"/>
          <w:kern w:val="2"/>
          <w:sz w:val="24"/>
          <w:szCs w:val="24"/>
          <w:lang w:val="en-US" w:eastAsia="zh-CN"/>
        </w:rPr>
        <w:t>3</w:t>
      </w:r>
      <w:r>
        <w:rPr>
          <w:rFonts w:ascii="QRQNEG+ËÎÌå" w:hAnsi="QRQNEG+ËÎÌå" w:cs="QRQNEG+ËÎÌå" w:eastAsiaTheme="minorEastAsia"/>
          <w:color w:val="000000"/>
          <w:spacing w:val="-1"/>
          <w:kern w:val="2"/>
          <w:sz w:val="24"/>
          <w:szCs w:val="24"/>
          <w:lang w:val="en-US" w:eastAsia="zh-CN"/>
        </w:rPr>
        <w:t xml:space="preserve"> </w:t>
      </w:r>
      <w:r>
        <w:rPr>
          <w:rFonts w:hint="eastAsia" w:ascii="QRQNEG+ËÎÌå" w:hAnsi="QRQNEG+ËÎÌå" w:cs="QRQNEG+ËÎÌå" w:eastAsiaTheme="minorEastAsia"/>
          <w:color w:val="000000"/>
          <w:spacing w:val="-1"/>
          <w:kern w:val="2"/>
          <w:sz w:val="24"/>
          <w:szCs w:val="24"/>
          <w:lang w:val="en-US" w:eastAsia="zh-CN"/>
        </w:rPr>
        <w:t>商务</w:t>
      </w:r>
      <w:r>
        <w:rPr>
          <w:rFonts w:ascii="QRQNEG+ËÎÌå" w:hAnsi="QRQNEG+ËÎÌå" w:cs="QRQNEG+ËÎÌå" w:eastAsiaTheme="minorEastAsia"/>
          <w:color w:val="000000"/>
          <w:spacing w:val="-1"/>
          <w:kern w:val="2"/>
          <w:sz w:val="24"/>
          <w:szCs w:val="24"/>
          <w:lang w:val="en-US" w:eastAsia="zh-CN"/>
        </w:rPr>
        <w:t>文件</w:t>
      </w:r>
    </w:p>
    <w:p w14:paraId="555C59B9">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（1）投标人基本情况</w:t>
      </w:r>
      <w:r>
        <w:rPr>
          <w:rFonts w:hint="eastAsia" w:ascii="QRQNEG+ËÎÌå" w:hAnsi="QRQNEG+ËÎÌå" w:cs="QRQNEG+ËÎÌå" w:eastAsiaTheme="minorEastAsia"/>
          <w:color w:val="000000"/>
          <w:spacing w:val="-1"/>
          <w:kern w:val="2"/>
          <w:sz w:val="24"/>
          <w:szCs w:val="24"/>
          <w:lang w:val="en-US" w:eastAsia="zh-CN"/>
        </w:rPr>
        <w:t>介绍（期刊供应特色、技术力量、经营业绩等）；</w:t>
      </w:r>
    </w:p>
    <w:p w14:paraId="3FC07BAB">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（2）</w:t>
      </w:r>
      <w:r>
        <w:rPr>
          <w:rFonts w:hint="eastAsia" w:ascii="QRQNEG+ËÎÌå" w:hAnsi="QRQNEG+ËÎÌå" w:cs="QRQNEG+ËÎÌå" w:eastAsiaTheme="minorEastAsia"/>
          <w:color w:val="000000"/>
          <w:spacing w:val="-1"/>
          <w:kern w:val="2"/>
          <w:sz w:val="24"/>
          <w:szCs w:val="24"/>
          <w:lang w:val="en-US" w:eastAsia="zh-CN"/>
        </w:rPr>
        <w:t>投标人认为可以证明其能力或业绩的其他材料；</w:t>
      </w:r>
    </w:p>
    <w:p w14:paraId="5CC9E664">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w:t>
      </w:r>
      <w:r>
        <w:rPr>
          <w:rFonts w:hint="eastAsia" w:ascii="QRQNEG+ËÎÌå" w:hAnsi="QRQNEG+ËÎÌå" w:cs="QRQNEG+ËÎÌå" w:eastAsiaTheme="minorEastAsia"/>
          <w:color w:val="000000"/>
          <w:spacing w:val="-1"/>
          <w:kern w:val="2"/>
          <w:sz w:val="24"/>
          <w:szCs w:val="24"/>
          <w:lang w:val="en-US" w:eastAsia="zh-CN"/>
        </w:rPr>
        <w:t>类似成功案例的</w:t>
      </w:r>
      <w:r>
        <w:rPr>
          <w:rFonts w:ascii="QRQNEG+ËÎÌå" w:hAnsi="QRQNEG+ËÎÌå" w:cs="QRQNEG+ËÎÌå" w:eastAsiaTheme="minorEastAsia"/>
          <w:color w:val="000000"/>
          <w:spacing w:val="-1"/>
          <w:kern w:val="2"/>
          <w:sz w:val="24"/>
          <w:szCs w:val="24"/>
          <w:lang w:val="en-US" w:eastAsia="zh-CN"/>
        </w:rPr>
        <w:t>业绩证明</w:t>
      </w:r>
      <w:r>
        <w:rPr>
          <w:rFonts w:hint="eastAsia" w:ascii="QRQNEG+ËÎÌå" w:hAnsi="QRQNEG+ËÎÌå" w:cs="QRQNEG+ËÎÌå" w:eastAsiaTheme="minorEastAsia"/>
          <w:color w:val="000000"/>
          <w:spacing w:val="-1"/>
          <w:kern w:val="2"/>
          <w:sz w:val="24"/>
          <w:szCs w:val="24"/>
          <w:lang w:val="en-US" w:eastAsia="zh-CN"/>
        </w:rPr>
        <w:t>；</w:t>
      </w:r>
    </w:p>
    <w:p w14:paraId="7F29DE4B">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（4）信誉、财务状况证明文件</w:t>
      </w:r>
    </w:p>
    <w:p w14:paraId="39B35658">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（5）</w:t>
      </w:r>
      <w:r>
        <w:rPr>
          <w:rFonts w:hint="eastAsia" w:ascii="QRQNEG+ËÎÌå" w:hAnsi="QRQNEG+ËÎÌå" w:cs="QRQNEG+ËÎÌå" w:eastAsiaTheme="minorEastAsia"/>
          <w:color w:val="000000"/>
          <w:spacing w:val="-1"/>
          <w:kern w:val="2"/>
          <w:sz w:val="24"/>
          <w:szCs w:val="24"/>
          <w:lang w:val="en-US" w:eastAsia="zh-CN"/>
        </w:rPr>
        <w:t>投标人与期刊出版单位合作期刊的</w:t>
      </w:r>
      <w:r>
        <w:rPr>
          <w:rFonts w:ascii="QRQNEG+ËÎÌå" w:hAnsi="QRQNEG+ËÎÌå" w:cs="QRQNEG+ËÎÌå" w:eastAsiaTheme="minorEastAsia"/>
          <w:color w:val="000000"/>
          <w:spacing w:val="-1"/>
          <w:kern w:val="2"/>
          <w:sz w:val="24"/>
          <w:szCs w:val="24"/>
          <w:lang w:val="en-US" w:eastAsia="zh-CN"/>
        </w:rPr>
        <w:t>其他材料</w:t>
      </w:r>
    </w:p>
    <w:p w14:paraId="2EB66937">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3.1.</w:t>
      </w: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 xml:space="preserve"> 技术文件</w:t>
      </w:r>
    </w:p>
    <w:p w14:paraId="5F9704C4">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w:t>
      </w:r>
      <w:r>
        <w:rPr>
          <w:rFonts w:hint="eastAsia" w:ascii="QRQNEG+ËÎÌå" w:hAnsi="QRQNEG+ËÎÌå" w:cs="QRQNEG+ËÎÌå" w:eastAsiaTheme="minorEastAsia"/>
          <w:color w:val="000000"/>
          <w:spacing w:val="-1"/>
          <w:kern w:val="2"/>
          <w:sz w:val="24"/>
          <w:szCs w:val="24"/>
          <w:lang w:val="en-US" w:eastAsia="zh-CN"/>
        </w:rPr>
        <w:t>投标人对本项目的技术服务类总体要求的理解；</w:t>
      </w:r>
    </w:p>
    <w:p w14:paraId="57B13CB8">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（2）</w:t>
      </w:r>
      <w:r>
        <w:rPr>
          <w:rFonts w:hint="eastAsia" w:ascii="QRQNEG+ËÎÌå" w:hAnsi="QRQNEG+ËÎÌå" w:cs="QRQNEG+ËÎÌå" w:eastAsiaTheme="minorEastAsia"/>
          <w:color w:val="000000"/>
          <w:spacing w:val="-1"/>
          <w:kern w:val="2"/>
          <w:sz w:val="24"/>
          <w:szCs w:val="24"/>
          <w:lang w:val="en-US" w:eastAsia="zh-CN"/>
        </w:rPr>
        <w:t>项目总体架构及技术解决方案；</w:t>
      </w:r>
    </w:p>
    <w:p w14:paraId="0CC55D66">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w:t>
      </w:r>
      <w:r>
        <w:rPr>
          <w:rFonts w:hint="eastAsia" w:ascii="QRQNEG+ËÎÌå" w:hAnsi="QRQNEG+ËÎÌå" w:cs="QRQNEG+ËÎÌå" w:eastAsiaTheme="minorEastAsia"/>
          <w:color w:val="000000"/>
          <w:spacing w:val="-1"/>
          <w:kern w:val="2"/>
          <w:sz w:val="24"/>
          <w:szCs w:val="24"/>
          <w:lang w:val="en-US" w:eastAsia="zh-CN"/>
        </w:rPr>
        <w:t>保证期刊供货质量的技术力量及技术措施；</w:t>
      </w:r>
    </w:p>
    <w:p w14:paraId="6356642E">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（4）</w:t>
      </w:r>
      <w:r>
        <w:rPr>
          <w:rFonts w:hint="eastAsia" w:ascii="QRQNEG+ËÎÌå" w:hAnsi="QRQNEG+ËÎÌå" w:cs="QRQNEG+ËÎÌå" w:eastAsiaTheme="minorEastAsia"/>
          <w:color w:val="000000"/>
          <w:spacing w:val="-1"/>
          <w:kern w:val="2"/>
          <w:sz w:val="24"/>
          <w:szCs w:val="24"/>
          <w:lang w:val="en-US" w:eastAsia="zh-CN"/>
        </w:rPr>
        <w:t>保证期刊供货时间的组织方案及人力资源安排；</w:t>
      </w:r>
    </w:p>
    <w:p w14:paraId="010F7068">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（5）</w:t>
      </w:r>
      <w:r>
        <w:rPr>
          <w:rFonts w:hint="eastAsia" w:ascii="QRQNEG+ËÎÌå" w:hAnsi="QRQNEG+ËÎÌå" w:cs="QRQNEG+ËÎÌå" w:eastAsiaTheme="minorEastAsia"/>
          <w:color w:val="000000"/>
          <w:spacing w:val="-1"/>
          <w:kern w:val="2"/>
          <w:sz w:val="24"/>
          <w:szCs w:val="24"/>
          <w:lang w:val="en-US" w:eastAsia="zh-CN"/>
        </w:rPr>
        <w:t>投标人高校期刊服务质量评价表；</w:t>
      </w:r>
    </w:p>
    <w:p w14:paraId="067DA79E">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6</w:t>
      </w: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技术服务的内容和措施；</w:t>
      </w:r>
    </w:p>
    <w:p w14:paraId="0634CFD5">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（7）</w:t>
      </w:r>
      <w:r>
        <w:rPr>
          <w:rFonts w:hint="eastAsia" w:ascii="QRQNEG+ËÎÌå" w:hAnsi="QRQNEG+ËÎÌå" w:cs="QRQNEG+ËÎÌå" w:eastAsiaTheme="minorEastAsia"/>
          <w:color w:val="000000"/>
          <w:spacing w:val="-1"/>
          <w:kern w:val="2"/>
          <w:sz w:val="24"/>
          <w:szCs w:val="24"/>
          <w:lang w:val="en-US" w:eastAsia="zh-CN"/>
        </w:rPr>
        <w:t>服务承诺书；</w:t>
      </w:r>
    </w:p>
    <w:p w14:paraId="6EE09F9D">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8</w:t>
      </w: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投标人认为需要的其它文件资料和说明（格式自拟）；</w:t>
      </w:r>
    </w:p>
    <w:p w14:paraId="0B7A2F54">
      <w:pPr>
        <w:pStyle w:val="24"/>
        <w:widowControl w:val="0"/>
        <w:autoSpaceDE w:val="0"/>
        <w:autoSpaceDN w:val="0"/>
        <w:spacing w:before="158" w:beforeLines="50" w:after="0" w:line="360" w:lineRule="auto"/>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3.2 投标</w:t>
      </w:r>
      <w:r>
        <w:rPr>
          <w:rFonts w:hint="eastAsia" w:ascii="QRQNEG+ËÎÌå" w:hAnsi="QRQNEG+ËÎÌå" w:cs="QRQNEG+ËÎÌå" w:eastAsiaTheme="minorEastAsia"/>
          <w:color w:val="000000"/>
          <w:spacing w:val="-1"/>
          <w:kern w:val="2"/>
          <w:sz w:val="24"/>
          <w:szCs w:val="24"/>
          <w:lang w:val="en-US" w:eastAsia="zh-CN"/>
        </w:rPr>
        <w:t>文件的语言及计量</w:t>
      </w:r>
    </w:p>
    <w:p w14:paraId="2E3E1687">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3.2.1 投标</w:t>
      </w:r>
      <w:r>
        <w:rPr>
          <w:rFonts w:hint="eastAsia" w:ascii="QRQNEG+ËÎÌå" w:hAnsi="QRQNEG+ËÎÌå" w:cs="QRQNEG+ËÎÌå" w:eastAsiaTheme="minorEastAsia"/>
          <w:color w:val="000000"/>
          <w:spacing w:val="-1"/>
          <w:kern w:val="2"/>
          <w:sz w:val="24"/>
          <w:szCs w:val="24"/>
          <w:lang w:val="en-US" w:eastAsia="zh-CN"/>
        </w:rPr>
        <w:t>文件以及投标人与招标方就有关投标事宜的所有来往函电，均应以中文汉语书写。除签字、盖章、专用名称等特殊情形外，以中文汉语以外的文字表述的投标文件视同未提供。</w:t>
      </w:r>
    </w:p>
    <w:p w14:paraId="4C67CF41">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 xml:space="preserve">3.2.2 </w:t>
      </w:r>
      <w:r>
        <w:rPr>
          <w:rFonts w:hint="eastAsia" w:ascii="QRQNEG+ËÎÌå" w:hAnsi="QRQNEG+ËÎÌå" w:cs="QRQNEG+ËÎÌå" w:eastAsiaTheme="minorEastAsia"/>
          <w:color w:val="000000"/>
          <w:spacing w:val="-1"/>
          <w:kern w:val="2"/>
          <w:sz w:val="24"/>
          <w:szCs w:val="24"/>
          <w:lang w:val="en-US" w:eastAsia="zh-CN"/>
        </w:rPr>
        <w:t>投标计量单位，招标文件已有明确规定的，使用招标文件规定的计量单位；招标文件没有规定的，应采用中华人民共和国法定计量单位（货币单位：人民币元），否则视同未响应。</w:t>
      </w:r>
    </w:p>
    <w:p w14:paraId="10508A55">
      <w:pPr>
        <w:pStyle w:val="24"/>
        <w:widowControl w:val="0"/>
        <w:autoSpaceDE w:val="0"/>
        <w:autoSpaceDN w:val="0"/>
        <w:spacing w:before="158" w:beforeLines="50" w:after="0" w:line="360" w:lineRule="auto"/>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3.3 投标报价</w:t>
      </w:r>
    </w:p>
    <w:p w14:paraId="4AC24DD4">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FF0000"/>
          <w:spacing w:val="-1"/>
          <w:kern w:val="2"/>
          <w:sz w:val="24"/>
          <w:szCs w:val="24"/>
          <w:lang w:val="en-US" w:eastAsia="zh-CN"/>
        </w:rPr>
      </w:pPr>
      <w:r>
        <w:rPr>
          <w:rFonts w:ascii="QRQNEG+ËÎÌå" w:hAnsi="QRQNEG+ËÎÌå" w:cs="QRQNEG+ËÎÌå" w:eastAsiaTheme="minorEastAsia"/>
          <w:color w:val="FF0000"/>
          <w:spacing w:val="-1"/>
          <w:kern w:val="2"/>
          <w:sz w:val="24"/>
          <w:szCs w:val="24"/>
          <w:lang w:val="en-US" w:eastAsia="zh-CN"/>
        </w:rPr>
        <w:t xml:space="preserve">3.3.1 </w:t>
      </w:r>
      <w:r>
        <w:rPr>
          <w:rFonts w:hint="eastAsia" w:ascii="QRQNEG+ËÎÌå" w:hAnsi="QRQNEG+ËÎÌå" w:cs="QRQNEG+ËÎÌå" w:eastAsiaTheme="minorEastAsia"/>
          <w:color w:val="FF0000"/>
          <w:spacing w:val="-1"/>
          <w:kern w:val="2"/>
          <w:sz w:val="24"/>
          <w:szCs w:val="24"/>
          <w:lang w:val="en-US" w:eastAsia="zh-CN"/>
        </w:rPr>
        <w:t>标项的投标报价明细参考《武汉外语外事职业学院2025年度期刊征订目录》进行报价，报价为折扣后的人民币交易金额。中标后，双方将根据招标方确认的《武汉外语外事职业学院2026年度期刊征订目录》及同等折扣率重新核算并确定最终结算价格。</w:t>
      </w:r>
    </w:p>
    <w:p w14:paraId="02940D4F">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3.3.2 投标人的投标报价应包含完成本项目的全部费用，包括但不限于货物的设计、制造、采购、运输、保险、装卸、仓储、保管、验收、售后服务、利润和税金等费用。投标人对报价的准确性和完整性负责，任何漏报、错报等均是投标人的风险。</w:t>
      </w:r>
    </w:p>
    <w:p w14:paraId="51AC9550">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3.3.3 投标人应在报价表上注明拟提供货物的单价和总价。每种货物只允许有一个报价，以可调整的价格或可选择的价格提交的投标文件将不予接受</w:t>
      </w:r>
    </w:p>
    <w:p w14:paraId="0E66B10D">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3.3.4 投标报价不得超过投标人须知前附表中规定的采购预算价格，否则评标委员会将否决其投标。</w:t>
      </w:r>
    </w:p>
    <w:p w14:paraId="60939488">
      <w:pPr>
        <w:pStyle w:val="24"/>
        <w:widowControl w:val="0"/>
        <w:autoSpaceDE w:val="0"/>
        <w:autoSpaceDN w:val="0"/>
        <w:spacing w:before="158" w:beforeLines="50" w:after="0" w:line="360" w:lineRule="auto"/>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3</w:t>
      </w:r>
      <w:r>
        <w:rPr>
          <w:rFonts w:ascii="QRQNEG+ËÎÌå" w:hAnsi="QRQNEG+ËÎÌå" w:cs="QRQNEG+ËÎÌå" w:eastAsiaTheme="minorEastAsia"/>
          <w:color w:val="000000"/>
          <w:spacing w:val="-1"/>
          <w:kern w:val="2"/>
          <w:sz w:val="24"/>
          <w:szCs w:val="24"/>
          <w:lang w:val="en-US" w:eastAsia="zh-CN"/>
        </w:rPr>
        <w:t>.4 投</w:t>
      </w:r>
      <w:r>
        <w:rPr>
          <w:rFonts w:hint="eastAsia" w:ascii="QRQNEG+ËÎÌå" w:hAnsi="QRQNEG+ËÎÌå" w:cs="QRQNEG+ËÎÌå" w:eastAsiaTheme="minorEastAsia"/>
          <w:color w:val="000000"/>
          <w:spacing w:val="-1"/>
          <w:kern w:val="2"/>
          <w:sz w:val="24"/>
          <w:szCs w:val="24"/>
          <w:lang w:val="en-US" w:eastAsia="zh-CN"/>
        </w:rPr>
        <w:t>标文件的</w:t>
      </w:r>
      <w:r>
        <w:rPr>
          <w:rFonts w:ascii="QRQNEG+ËÎÌå" w:hAnsi="QRQNEG+ËÎÌå" w:cs="QRQNEG+ËÎÌå" w:eastAsiaTheme="minorEastAsia"/>
          <w:color w:val="000000"/>
          <w:spacing w:val="-1"/>
          <w:kern w:val="2"/>
          <w:sz w:val="24"/>
          <w:szCs w:val="24"/>
          <w:lang w:val="en-US" w:eastAsia="zh-CN"/>
        </w:rPr>
        <w:t>有效期</w:t>
      </w:r>
    </w:p>
    <w:p w14:paraId="5DFEB3E7">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 xml:space="preserve">3.4.1 </w:t>
      </w:r>
      <w:r>
        <w:rPr>
          <w:rFonts w:hint="eastAsia" w:ascii="QRQNEG+ËÎÌå" w:hAnsi="QRQNEG+ËÎÌå" w:cs="QRQNEG+ËÎÌå" w:eastAsiaTheme="minorEastAsia"/>
          <w:color w:val="000000"/>
          <w:spacing w:val="-1"/>
          <w:kern w:val="2"/>
          <w:sz w:val="24"/>
          <w:szCs w:val="24"/>
          <w:lang w:val="en-US" w:eastAsia="zh-CN"/>
        </w:rPr>
        <w:t>自</w:t>
      </w:r>
      <w:r>
        <w:rPr>
          <w:rFonts w:ascii="QRQNEG+ËÎÌå" w:hAnsi="QRQNEG+ËÎÌå" w:cs="QRQNEG+ËÎÌå" w:eastAsiaTheme="minorEastAsia"/>
          <w:color w:val="000000"/>
          <w:spacing w:val="-1"/>
          <w:kern w:val="2"/>
          <w:sz w:val="24"/>
          <w:szCs w:val="24"/>
          <w:lang w:val="en-US" w:eastAsia="zh-CN"/>
        </w:rPr>
        <w:t>投标</w:t>
      </w:r>
      <w:r>
        <w:rPr>
          <w:rFonts w:hint="eastAsia" w:ascii="QRQNEG+ËÎÌå" w:hAnsi="QRQNEG+ËÎÌå" w:cs="QRQNEG+ËÎÌå" w:eastAsiaTheme="minorEastAsia"/>
          <w:color w:val="000000"/>
          <w:spacing w:val="-1"/>
          <w:kern w:val="2"/>
          <w:sz w:val="24"/>
          <w:szCs w:val="24"/>
          <w:lang w:val="en-US" w:eastAsia="zh-CN"/>
        </w:rPr>
        <w:t>截止日起9</w:t>
      </w:r>
      <w:r>
        <w:rPr>
          <w:rFonts w:ascii="QRQNEG+ËÎÌå" w:hAnsi="QRQNEG+ËÎÌå" w:cs="QRQNEG+ËÎÌå" w:eastAsiaTheme="minorEastAsia"/>
          <w:color w:val="000000"/>
          <w:spacing w:val="-1"/>
          <w:kern w:val="2"/>
          <w:sz w:val="24"/>
          <w:szCs w:val="24"/>
          <w:lang w:val="en-US" w:eastAsia="zh-CN"/>
        </w:rPr>
        <w:t>0</w:t>
      </w:r>
      <w:r>
        <w:rPr>
          <w:rFonts w:hint="eastAsia" w:ascii="QRQNEG+ËÎÌå" w:hAnsi="QRQNEG+ËÎÌå" w:cs="QRQNEG+ËÎÌå" w:eastAsiaTheme="minorEastAsia"/>
          <w:color w:val="000000"/>
          <w:spacing w:val="-1"/>
          <w:kern w:val="2"/>
          <w:sz w:val="24"/>
          <w:szCs w:val="24"/>
          <w:lang w:val="en-US" w:eastAsia="zh-CN"/>
        </w:rPr>
        <w:t>日内投标文件应保持有效。</w:t>
      </w:r>
      <w:r>
        <w:rPr>
          <w:rFonts w:ascii="QRQNEG+ËÎÌå" w:hAnsi="QRQNEG+ËÎÌå" w:cs="QRQNEG+ËÎÌå" w:eastAsiaTheme="minorEastAsia"/>
          <w:color w:val="000000"/>
          <w:spacing w:val="-1"/>
          <w:kern w:val="2"/>
          <w:sz w:val="24"/>
          <w:szCs w:val="24"/>
          <w:lang w:val="en-US" w:eastAsia="zh-CN"/>
        </w:rPr>
        <w:t>有效期</w:t>
      </w:r>
      <w:r>
        <w:rPr>
          <w:rFonts w:hint="eastAsia" w:ascii="QRQNEG+ËÎÌå" w:hAnsi="QRQNEG+ËÎÌå" w:cs="QRQNEG+ËÎÌå" w:eastAsiaTheme="minorEastAsia"/>
          <w:color w:val="000000"/>
          <w:spacing w:val="-1"/>
          <w:kern w:val="2"/>
          <w:sz w:val="24"/>
          <w:szCs w:val="24"/>
          <w:lang w:val="en-US" w:eastAsia="zh-CN"/>
        </w:rPr>
        <w:t>不足的文件将被拒绝</w:t>
      </w:r>
      <w:r>
        <w:rPr>
          <w:rFonts w:ascii="QRQNEG+ËÎÌå" w:hAnsi="QRQNEG+ËÎÌå" w:cs="QRQNEG+ËÎÌå" w:eastAsiaTheme="minorEastAsia"/>
          <w:color w:val="000000"/>
          <w:spacing w:val="-1"/>
          <w:kern w:val="2"/>
          <w:sz w:val="24"/>
          <w:szCs w:val="24"/>
          <w:lang w:val="en-US" w:eastAsia="zh-CN"/>
        </w:rPr>
        <w:t>。</w:t>
      </w:r>
    </w:p>
    <w:p w14:paraId="1218AFED">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3.4.</w:t>
      </w:r>
      <w:r>
        <w:rPr>
          <w:rFonts w:hint="eastAsia" w:ascii="QRQNEG+ËÎÌå" w:hAnsi="QRQNEG+ËÎÌå" w:cs="QRQNEG+ËÎÌå" w:eastAsiaTheme="minorEastAsia"/>
          <w:color w:val="000000"/>
          <w:spacing w:val="-1"/>
          <w:kern w:val="2"/>
          <w:sz w:val="24"/>
          <w:szCs w:val="24"/>
          <w:lang w:val="en-US" w:eastAsia="zh-CN"/>
        </w:rPr>
        <w:t xml:space="preserve">2 </w:t>
      </w:r>
      <w:r>
        <w:rPr>
          <w:rFonts w:ascii="QRQNEG+ËÎÌå" w:hAnsi="QRQNEG+ËÎÌå" w:cs="QRQNEG+ËÎÌå" w:eastAsiaTheme="minorEastAsia"/>
          <w:color w:val="000000"/>
          <w:spacing w:val="-1"/>
          <w:kern w:val="2"/>
          <w:sz w:val="24"/>
          <w:szCs w:val="24"/>
          <w:lang w:val="en-US" w:eastAsia="zh-CN"/>
        </w:rPr>
        <w:t>规定的责任。需要延长投标有效期的，采购</w:t>
      </w:r>
      <w:r>
        <w:rPr>
          <w:rFonts w:hint="eastAsia" w:ascii="QRQNEG+ËÎÌå" w:hAnsi="QRQNEG+ËÎÌå" w:cs="QRQNEG+ËÎÌå" w:eastAsiaTheme="minorEastAsia"/>
          <w:color w:val="000000"/>
          <w:spacing w:val="-1"/>
          <w:kern w:val="2"/>
          <w:sz w:val="24"/>
          <w:szCs w:val="24"/>
          <w:lang w:val="en-US" w:eastAsia="zh-CN"/>
        </w:rPr>
        <w:t>人或</w:t>
      </w:r>
      <w:r>
        <w:rPr>
          <w:rFonts w:ascii="QRQNEG+ËÎÌå" w:hAnsi="QRQNEG+ËÎÌå" w:cs="QRQNEG+ËÎÌå" w:eastAsiaTheme="minorEastAsia"/>
          <w:color w:val="000000"/>
          <w:spacing w:val="-1"/>
          <w:kern w:val="2"/>
          <w:sz w:val="24"/>
          <w:szCs w:val="24"/>
          <w:lang w:val="en-US" w:eastAsia="zh-CN"/>
        </w:rPr>
        <w:t>代理机构将以书面形式通知所有投标人延长投标有效期。投标人同意延长的，不得要求或被允许修改或撤销其投标文件；投标人拒绝延长的，其投标失效。</w:t>
      </w:r>
    </w:p>
    <w:p w14:paraId="6BE2423B">
      <w:pPr>
        <w:pStyle w:val="24"/>
        <w:widowControl w:val="0"/>
        <w:autoSpaceDE w:val="0"/>
        <w:autoSpaceDN w:val="0"/>
        <w:spacing w:before="158" w:beforeLines="5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3.5 投标文件的编制</w:t>
      </w:r>
    </w:p>
    <w:p w14:paraId="1DD0BA70">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3.5.</w:t>
      </w:r>
      <w:r>
        <w:rPr>
          <w:rFonts w:hint="eastAsia" w:ascii="QRQNEG+ËÎÌå" w:hAnsi="QRQNEG+ËÎÌå" w:cs="QRQNEG+ËÎÌå" w:eastAsiaTheme="minorEastAsia"/>
          <w:color w:val="000000"/>
          <w:spacing w:val="-1"/>
          <w:kern w:val="2"/>
          <w:sz w:val="24"/>
          <w:szCs w:val="24"/>
          <w:lang w:val="en-US" w:eastAsia="zh-CN"/>
        </w:rPr>
        <w:t>1</w:t>
      </w:r>
      <w:r>
        <w:rPr>
          <w:rFonts w:ascii="QRQNEG+ËÎÌå" w:hAnsi="QRQNEG+ËÎÌå" w:cs="QRQNEG+ËÎÌå" w:eastAsiaTheme="minorEastAsia"/>
          <w:color w:val="000000"/>
          <w:spacing w:val="-1"/>
          <w:kern w:val="2"/>
          <w:sz w:val="24"/>
          <w:szCs w:val="24"/>
          <w:lang w:val="en-US" w:eastAsia="zh-CN"/>
        </w:rPr>
        <w:t xml:space="preserve"> 投标文件应当对招标文件的实质性内容作出响应。</w:t>
      </w:r>
    </w:p>
    <w:p w14:paraId="003B0918">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3.5.</w:t>
      </w:r>
      <w:r>
        <w:rPr>
          <w:rFonts w:hint="eastAsia" w:ascii="QRQNEG+ËÎÌå" w:hAnsi="QRQNEG+ËÎÌå" w:cs="QRQNEG+ËÎÌå" w:eastAsiaTheme="minorEastAsia"/>
          <w:color w:val="000000"/>
          <w:spacing w:val="-1"/>
          <w:kern w:val="2"/>
          <w:sz w:val="24"/>
          <w:szCs w:val="24"/>
          <w:lang w:val="en-US" w:eastAsia="zh-CN"/>
        </w:rPr>
        <w:t>2</w:t>
      </w:r>
      <w:r>
        <w:rPr>
          <w:rFonts w:ascii="QRQNEG+ËÎÌå" w:hAnsi="QRQNEG+ËÎÌå" w:cs="QRQNEG+ËÎÌå" w:eastAsiaTheme="minorEastAsia"/>
          <w:color w:val="000000"/>
          <w:spacing w:val="-1"/>
          <w:kern w:val="2"/>
          <w:sz w:val="24"/>
          <w:szCs w:val="24"/>
          <w:lang w:val="en-US" w:eastAsia="zh-CN"/>
        </w:rPr>
        <w:t xml:space="preserve"> 投标文件应用不褪色的材料书写或打印，并由投标人授权代表签字、盖单位章。投标人代表是法定代表人的，投标文件应附法定代表人身份证明；投标人代表是授权代理人的，投标文件应附法定代表人签署的授权委托书和授权代理人身份证明。投标文件应尽量避免涂改、行间插字或删除。如果出现上述情况，改动之处应加盖单</w:t>
      </w:r>
      <w:r>
        <w:rPr>
          <w:rFonts w:hint="eastAsia" w:ascii="QRQNEG+ËÎÌå" w:hAnsi="QRQNEG+ËÎÌå" w:cs="QRQNEG+ËÎÌå" w:eastAsiaTheme="minorEastAsia"/>
          <w:color w:val="000000"/>
          <w:spacing w:val="-1"/>
          <w:kern w:val="2"/>
          <w:sz w:val="24"/>
          <w:szCs w:val="24"/>
          <w:lang w:val="en-US" w:eastAsia="zh-CN"/>
        </w:rPr>
        <w:t>位公</w:t>
      </w:r>
      <w:r>
        <w:rPr>
          <w:rFonts w:ascii="QRQNEG+ËÎÌå" w:hAnsi="QRQNEG+ËÎÌå" w:cs="QRQNEG+ËÎÌå" w:eastAsiaTheme="minorEastAsia"/>
          <w:color w:val="000000"/>
          <w:spacing w:val="-1"/>
          <w:kern w:val="2"/>
          <w:sz w:val="24"/>
          <w:szCs w:val="24"/>
          <w:lang w:val="en-US" w:eastAsia="zh-CN"/>
        </w:rPr>
        <w:t>章或由投标人授权代表签字确认。</w:t>
      </w:r>
    </w:p>
    <w:p w14:paraId="1313F466">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3.5.</w:t>
      </w:r>
      <w:r>
        <w:rPr>
          <w:rFonts w:hint="eastAsia" w:ascii="QRQNEG+ËÎÌå" w:hAnsi="QRQNEG+ËÎÌå" w:cs="QRQNEG+ËÎÌå" w:eastAsiaTheme="minorEastAsia"/>
          <w:color w:val="000000"/>
          <w:spacing w:val="-1"/>
          <w:kern w:val="2"/>
          <w:sz w:val="24"/>
          <w:szCs w:val="24"/>
          <w:lang w:val="en-US" w:eastAsia="zh-CN"/>
        </w:rPr>
        <w:t>3</w:t>
      </w:r>
      <w:r>
        <w:rPr>
          <w:rFonts w:ascii="QRQNEG+ËÎÌå" w:hAnsi="QRQNEG+ËÎÌå" w:cs="QRQNEG+ËÎÌå" w:eastAsiaTheme="minorEastAsia"/>
          <w:color w:val="000000"/>
          <w:spacing w:val="-1"/>
          <w:kern w:val="2"/>
          <w:sz w:val="24"/>
          <w:szCs w:val="24"/>
          <w:lang w:val="en-US" w:eastAsia="zh-CN"/>
        </w:rPr>
        <w:t xml:space="preserve"> 投标文件</w:t>
      </w:r>
      <w:r>
        <w:rPr>
          <w:rFonts w:hint="eastAsia" w:ascii="QRQNEG+ËÎÌå" w:hAnsi="QRQNEG+ËÎÌå" w:cs="QRQNEG+ËÎÌå" w:eastAsiaTheme="minorEastAsia"/>
          <w:color w:val="000000"/>
          <w:spacing w:val="-1"/>
          <w:kern w:val="2"/>
          <w:sz w:val="24"/>
          <w:szCs w:val="24"/>
          <w:lang w:val="en-US" w:eastAsia="zh-CN"/>
        </w:rPr>
        <w:t>份数为</w:t>
      </w:r>
      <w:r>
        <w:rPr>
          <w:rFonts w:hint="eastAsia" w:ascii="QRQNEG+ËÎÌå" w:hAnsi="QRQNEG+ËÎÌå" w:cs="QRQNEG+ËÎÌå" w:eastAsiaTheme="minorEastAsia"/>
          <w:color w:val="FF0000"/>
          <w:spacing w:val="-1"/>
          <w:kern w:val="2"/>
          <w:sz w:val="24"/>
          <w:szCs w:val="24"/>
          <w:lang w:val="en-US" w:eastAsia="zh-CN"/>
        </w:rPr>
        <w:t>正本各1份，副本各</w:t>
      </w:r>
      <w:r>
        <w:rPr>
          <w:rFonts w:ascii="QRQNEG+ËÎÌå" w:hAnsi="QRQNEG+ËÎÌå" w:cs="QRQNEG+ËÎÌå" w:eastAsiaTheme="minorEastAsia"/>
          <w:color w:val="FF0000"/>
          <w:spacing w:val="-1"/>
          <w:kern w:val="2"/>
          <w:sz w:val="24"/>
          <w:szCs w:val="24"/>
          <w:lang w:val="en-US" w:eastAsia="zh-CN"/>
        </w:rPr>
        <w:t>5</w:t>
      </w:r>
      <w:r>
        <w:rPr>
          <w:rFonts w:hint="eastAsia" w:ascii="QRQNEG+ËÎÌå" w:hAnsi="QRQNEG+ËÎÌå" w:cs="QRQNEG+ËÎÌå" w:eastAsiaTheme="minorEastAsia"/>
          <w:color w:val="FF0000"/>
          <w:spacing w:val="-1"/>
          <w:kern w:val="2"/>
          <w:sz w:val="24"/>
          <w:szCs w:val="24"/>
          <w:lang w:val="en-US" w:eastAsia="zh-CN"/>
        </w:rPr>
        <w:t>件</w:t>
      </w:r>
      <w:r>
        <w:rPr>
          <w:rFonts w:ascii="QRQNEG+ËÎÌå" w:hAnsi="QRQNEG+ËÎÌå" w:cs="QRQNEG+ËÎÌå" w:eastAsiaTheme="minorEastAsia"/>
          <w:color w:val="000000"/>
          <w:spacing w:val="-1"/>
          <w:kern w:val="2"/>
          <w:sz w:val="24"/>
          <w:szCs w:val="24"/>
          <w:lang w:val="en-US" w:eastAsia="zh-CN"/>
        </w:rPr>
        <w:t>。正本和副本的封面上应清楚地标记“正本”或“副本”的字样。当副本和正本不一致时，以正本为准。</w:t>
      </w:r>
    </w:p>
    <w:p w14:paraId="6F69C292">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3.5.</w:t>
      </w: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 xml:space="preserve"> 投标文件的正本与副本应分别</w:t>
      </w:r>
      <w:r>
        <w:rPr>
          <w:rFonts w:hint="eastAsia" w:ascii="QRQNEG+ËÎÌå" w:hAnsi="QRQNEG+ËÎÌå" w:cs="QRQNEG+ËÎÌå" w:eastAsiaTheme="minorEastAsia"/>
          <w:color w:val="000000"/>
          <w:spacing w:val="-1"/>
          <w:kern w:val="2"/>
          <w:sz w:val="24"/>
          <w:szCs w:val="24"/>
          <w:lang w:val="en-US" w:eastAsia="zh-CN"/>
        </w:rPr>
        <w:t>按A4纸规格单独胶装成册，</w:t>
      </w:r>
      <w:r>
        <w:rPr>
          <w:rFonts w:ascii="QRQNEG+ËÎÌå" w:hAnsi="QRQNEG+ËÎÌå" w:cs="QRQNEG+ËÎÌå" w:eastAsiaTheme="minorEastAsia"/>
          <w:color w:val="000000"/>
          <w:spacing w:val="-1"/>
          <w:kern w:val="2"/>
          <w:sz w:val="24"/>
          <w:szCs w:val="24"/>
          <w:lang w:val="en-US" w:eastAsia="zh-CN"/>
        </w:rPr>
        <w:t>并编制目录，</w:t>
      </w:r>
      <w:r>
        <w:rPr>
          <w:rFonts w:hint="eastAsia" w:ascii="QRQNEG+ËÎÌå" w:hAnsi="QRQNEG+ËÎÌå" w:cs="QRQNEG+ËÎÌå" w:eastAsiaTheme="minorEastAsia"/>
          <w:color w:val="000000"/>
          <w:spacing w:val="-1"/>
          <w:kern w:val="2"/>
          <w:sz w:val="24"/>
          <w:szCs w:val="24"/>
          <w:lang w:val="en-US" w:eastAsia="zh-CN"/>
        </w:rPr>
        <w:t>投标文件内容不完整、编排混乱导致投标文件被误读、漏读或者查找不到相关内容的，是投标人的责任。</w:t>
      </w:r>
    </w:p>
    <w:p w14:paraId="6B9A0BB6">
      <w:pPr>
        <w:pStyle w:val="24"/>
        <w:widowControl w:val="0"/>
        <w:autoSpaceDE w:val="0"/>
        <w:autoSpaceDN w:val="0"/>
        <w:spacing w:before="158" w:beforeLines="5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 xml:space="preserve">3.6 </w:t>
      </w:r>
      <w:r>
        <w:rPr>
          <w:rFonts w:hint="eastAsia" w:ascii="QRQNEG+ËÎÌå" w:hAnsi="QRQNEG+ËÎÌå" w:cs="QRQNEG+ËÎÌå" w:eastAsiaTheme="minorEastAsia"/>
          <w:color w:val="000000"/>
          <w:spacing w:val="-1"/>
          <w:kern w:val="2"/>
          <w:sz w:val="24"/>
          <w:szCs w:val="24"/>
          <w:lang w:val="en-US" w:eastAsia="zh-CN"/>
        </w:rPr>
        <w:t>投标无效的情形</w:t>
      </w:r>
    </w:p>
    <w:p w14:paraId="373948C2">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实质上没有响应招标文件要求的投标将被视为无效投标。在评审时，如发现下列情形之一的，投标文件将被视为无效:</w:t>
      </w:r>
    </w:p>
    <w:p w14:paraId="78E3033F">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3.6.</w:t>
      </w:r>
      <w:r>
        <w:rPr>
          <w:rFonts w:hint="eastAsia" w:ascii="QRQNEG+ËÎÌå" w:hAnsi="QRQNEG+ËÎÌå" w:cs="QRQNEG+ËÎÌå" w:eastAsiaTheme="minorEastAsia"/>
          <w:color w:val="000000"/>
          <w:spacing w:val="-1"/>
          <w:kern w:val="2"/>
          <w:sz w:val="24"/>
          <w:szCs w:val="24"/>
          <w:lang w:val="en-US" w:eastAsia="zh-CN"/>
        </w:rPr>
        <w:t>1</w:t>
      </w:r>
      <w:r>
        <w:rPr>
          <w:rFonts w:ascii="QRQNEG+ËÎÌå" w:hAnsi="QRQNEG+ËÎÌå" w:cs="QRQNEG+ËÎÌå" w:eastAsiaTheme="minorEastAsia"/>
          <w:color w:val="000000"/>
          <w:spacing w:val="-1"/>
          <w:kern w:val="2"/>
          <w:sz w:val="24"/>
          <w:szCs w:val="24"/>
          <w:lang w:val="en-US" w:eastAsia="zh-CN"/>
        </w:rPr>
        <w:t xml:space="preserve"> </w:t>
      </w:r>
      <w:r>
        <w:rPr>
          <w:rFonts w:hint="eastAsia" w:ascii="QRQNEG+ËÎÌå" w:hAnsi="QRQNEG+ËÎÌå" w:cs="QRQNEG+ËÎÌå" w:eastAsiaTheme="minorEastAsia"/>
          <w:color w:val="000000"/>
          <w:spacing w:val="-1"/>
          <w:kern w:val="2"/>
          <w:sz w:val="24"/>
          <w:szCs w:val="24"/>
          <w:lang w:val="en-US" w:eastAsia="zh-CN"/>
        </w:rPr>
        <w:t>投标人未能提供合格的资格文件;</w:t>
      </w:r>
    </w:p>
    <w:p w14:paraId="37045CEB">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3.6.</w:t>
      </w:r>
      <w:r>
        <w:rPr>
          <w:rFonts w:hint="eastAsia" w:ascii="QRQNEG+ËÎÌå" w:hAnsi="QRQNEG+ËÎÌå" w:cs="QRQNEG+ËÎÌå" w:eastAsiaTheme="minorEastAsia"/>
          <w:color w:val="000000"/>
          <w:spacing w:val="-1"/>
          <w:kern w:val="2"/>
          <w:sz w:val="24"/>
          <w:szCs w:val="24"/>
          <w:lang w:val="en-US" w:eastAsia="zh-CN"/>
        </w:rPr>
        <w:t>2</w:t>
      </w:r>
      <w:r>
        <w:rPr>
          <w:rFonts w:ascii="QRQNEG+ËÎÌå" w:hAnsi="QRQNEG+ËÎÌå" w:cs="QRQNEG+ËÎÌå" w:eastAsiaTheme="minorEastAsia"/>
          <w:color w:val="000000"/>
          <w:spacing w:val="-1"/>
          <w:kern w:val="2"/>
          <w:sz w:val="24"/>
          <w:szCs w:val="24"/>
          <w:lang w:val="en-US" w:eastAsia="zh-CN"/>
        </w:rPr>
        <w:t xml:space="preserve"> </w:t>
      </w:r>
      <w:r>
        <w:rPr>
          <w:rFonts w:hint="eastAsia" w:ascii="QRQNEG+ËÎÌå" w:hAnsi="QRQNEG+ËÎÌå" w:cs="QRQNEG+ËÎÌå" w:eastAsiaTheme="minorEastAsia"/>
          <w:color w:val="000000"/>
          <w:spacing w:val="-1"/>
          <w:kern w:val="2"/>
          <w:sz w:val="24"/>
          <w:szCs w:val="24"/>
          <w:lang w:val="en-US" w:eastAsia="zh-CN"/>
        </w:rPr>
        <w:t>与招标文件有重大偏离的投标文件;</w:t>
      </w:r>
    </w:p>
    <w:p w14:paraId="081C8548">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3.6.</w:t>
      </w:r>
      <w:r>
        <w:rPr>
          <w:rFonts w:hint="eastAsia" w:ascii="QRQNEG+ËÎÌå" w:hAnsi="QRQNEG+ËÎÌå" w:cs="QRQNEG+ËÎÌå" w:eastAsiaTheme="minorEastAsia"/>
          <w:color w:val="000000"/>
          <w:spacing w:val="-1"/>
          <w:kern w:val="2"/>
          <w:sz w:val="24"/>
          <w:szCs w:val="24"/>
          <w:lang w:val="en-US" w:eastAsia="zh-CN"/>
        </w:rPr>
        <w:t>3</w:t>
      </w:r>
      <w:r>
        <w:rPr>
          <w:rFonts w:ascii="QRQNEG+ËÎÌå" w:hAnsi="QRQNEG+ËÎÌå" w:cs="QRQNEG+ËÎÌå" w:eastAsiaTheme="minorEastAsia"/>
          <w:color w:val="000000"/>
          <w:spacing w:val="-1"/>
          <w:kern w:val="2"/>
          <w:sz w:val="24"/>
          <w:szCs w:val="24"/>
          <w:lang w:val="en-US" w:eastAsia="zh-CN"/>
        </w:rPr>
        <w:t xml:space="preserve"> </w:t>
      </w:r>
      <w:r>
        <w:rPr>
          <w:rFonts w:hint="eastAsia" w:ascii="QRQNEG+ËÎÌå" w:hAnsi="QRQNEG+ËÎÌå" w:cs="QRQNEG+ËÎÌå" w:eastAsiaTheme="minorEastAsia"/>
          <w:color w:val="000000"/>
          <w:spacing w:val="-1"/>
          <w:kern w:val="2"/>
          <w:sz w:val="24"/>
          <w:szCs w:val="24"/>
          <w:lang w:val="en-US" w:eastAsia="zh-CN"/>
        </w:rPr>
        <w:t>标项以赠送方式投标的，对一个标项提供两个以上投标方案或两个以上报价的;</w:t>
      </w:r>
    </w:p>
    <w:p w14:paraId="5AE04F07">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3.6.</w:t>
      </w: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 xml:space="preserve"> </w:t>
      </w:r>
      <w:r>
        <w:rPr>
          <w:rFonts w:hint="eastAsia" w:ascii="QRQNEG+ËÎÌå" w:hAnsi="QRQNEG+ËÎÌå" w:cs="QRQNEG+ËÎÌå" w:eastAsiaTheme="minorEastAsia"/>
          <w:color w:val="000000"/>
          <w:spacing w:val="-1"/>
          <w:kern w:val="2"/>
          <w:sz w:val="24"/>
          <w:szCs w:val="24"/>
          <w:lang w:val="en-US" w:eastAsia="zh-CN"/>
        </w:rPr>
        <w:t>投标文件应盖公章而未盖公章或盖非投标人公章、未装订或活页装订、未有效授权，投标声明书、法定代表人授权书等无法定代表人本人签字或填写不完整或有涂改的;</w:t>
      </w:r>
    </w:p>
    <w:p w14:paraId="3D6984C1">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3.6.</w:t>
      </w:r>
      <w:r>
        <w:rPr>
          <w:rFonts w:hint="eastAsia" w:ascii="QRQNEG+ËÎÌå" w:hAnsi="QRQNEG+ËÎÌå" w:cs="QRQNEG+ËÎÌå" w:eastAsiaTheme="minorEastAsia"/>
          <w:color w:val="000000"/>
          <w:spacing w:val="-1"/>
          <w:kern w:val="2"/>
          <w:sz w:val="24"/>
          <w:szCs w:val="24"/>
          <w:lang w:val="en-US" w:eastAsia="zh-CN"/>
        </w:rPr>
        <w:t>5</w:t>
      </w:r>
      <w:r>
        <w:rPr>
          <w:rFonts w:ascii="QRQNEG+ËÎÌå" w:hAnsi="QRQNEG+ËÎÌå" w:cs="QRQNEG+ËÎÌå" w:eastAsiaTheme="minorEastAsia"/>
          <w:color w:val="000000"/>
          <w:spacing w:val="-1"/>
          <w:kern w:val="2"/>
          <w:sz w:val="24"/>
          <w:szCs w:val="24"/>
          <w:lang w:val="en-US" w:eastAsia="zh-CN"/>
        </w:rPr>
        <w:t xml:space="preserve"> </w:t>
      </w:r>
      <w:r>
        <w:rPr>
          <w:rFonts w:hint="eastAsia" w:ascii="QRQNEG+ËÎÌå" w:hAnsi="QRQNEG+ËÎÌå" w:cs="QRQNEG+ËÎÌå" w:eastAsiaTheme="minorEastAsia"/>
          <w:color w:val="000000"/>
          <w:spacing w:val="-1"/>
          <w:kern w:val="2"/>
          <w:sz w:val="24"/>
          <w:szCs w:val="24"/>
          <w:lang w:val="en-US" w:eastAsia="zh-CN"/>
        </w:rPr>
        <w:t>资信及商务文件和技术文件中出现投标价格信息的、投标报价不符合报价文件规定要求的、投标报价超出招标文件中规定的预算金额或者最高限价的;</w:t>
      </w:r>
    </w:p>
    <w:p w14:paraId="1B614BBF">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3.6.</w:t>
      </w:r>
      <w:r>
        <w:rPr>
          <w:rFonts w:hint="eastAsia" w:ascii="QRQNEG+ËÎÌå" w:hAnsi="QRQNEG+ËÎÌå" w:cs="QRQNEG+ËÎÌå" w:eastAsiaTheme="minorEastAsia"/>
          <w:color w:val="000000"/>
          <w:spacing w:val="-1"/>
          <w:kern w:val="2"/>
          <w:sz w:val="24"/>
          <w:szCs w:val="24"/>
          <w:lang w:val="en-US" w:eastAsia="zh-CN"/>
        </w:rPr>
        <w:t>6</w:t>
      </w:r>
      <w:r>
        <w:rPr>
          <w:rFonts w:ascii="QRQNEG+ËÎÌå" w:hAnsi="QRQNEG+ËÎÌå" w:cs="QRQNEG+ËÎÌå" w:eastAsiaTheme="minorEastAsia"/>
          <w:color w:val="000000"/>
          <w:spacing w:val="-1"/>
          <w:kern w:val="2"/>
          <w:sz w:val="24"/>
          <w:szCs w:val="24"/>
          <w:lang w:val="en-US" w:eastAsia="zh-CN"/>
        </w:rPr>
        <w:t xml:space="preserve"> </w:t>
      </w:r>
      <w:r>
        <w:rPr>
          <w:rFonts w:hint="eastAsia" w:ascii="QRQNEG+ËÎÌå" w:hAnsi="QRQNEG+ËÎÌå" w:cs="QRQNEG+ËÎÌå" w:eastAsiaTheme="minorEastAsia"/>
          <w:color w:val="000000"/>
          <w:spacing w:val="-1"/>
          <w:kern w:val="2"/>
          <w:sz w:val="24"/>
          <w:szCs w:val="24"/>
          <w:lang w:val="en-US" w:eastAsia="zh-CN"/>
        </w:rPr>
        <w:t>评标委员会认为投标人的报价明显低于其他通过符合性审查投标人的报价，有可能影响产品质量或者不能诚信履约，且不能证明其报价合理性的;</w:t>
      </w:r>
    </w:p>
    <w:p w14:paraId="7099373F">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3.6.</w:t>
      </w:r>
      <w:r>
        <w:rPr>
          <w:rFonts w:hint="eastAsia" w:ascii="QRQNEG+ËÎÌå" w:hAnsi="QRQNEG+ËÎÌå" w:cs="QRQNEG+ËÎÌå" w:eastAsiaTheme="minorEastAsia"/>
          <w:color w:val="000000"/>
          <w:spacing w:val="-1"/>
          <w:kern w:val="2"/>
          <w:sz w:val="24"/>
          <w:szCs w:val="24"/>
          <w:lang w:val="en-US" w:eastAsia="zh-CN"/>
        </w:rPr>
        <w:t>7</w:t>
      </w:r>
      <w:r>
        <w:rPr>
          <w:rFonts w:ascii="QRQNEG+ËÎÌå" w:hAnsi="QRQNEG+ËÎÌå" w:cs="QRQNEG+ËÎÌå" w:eastAsiaTheme="minorEastAsia"/>
          <w:color w:val="000000"/>
          <w:spacing w:val="-1"/>
          <w:kern w:val="2"/>
          <w:sz w:val="24"/>
          <w:szCs w:val="24"/>
          <w:lang w:val="en-US" w:eastAsia="zh-CN"/>
        </w:rPr>
        <w:t xml:space="preserve"> </w:t>
      </w:r>
      <w:r>
        <w:rPr>
          <w:rFonts w:hint="eastAsia" w:ascii="QRQNEG+ËÎÌå" w:hAnsi="QRQNEG+ËÎÌå" w:cs="QRQNEG+ËÎÌå" w:eastAsiaTheme="minorEastAsia"/>
          <w:color w:val="000000"/>
          <w:spacing w:val="-1"/>
          <w:kern w:val="2"/>
          <w:sz w:val="24"/>
          <w:szCs w:val="24"/>
          <w:lang w:val="en-US" w:eastAsia="zh-CN"/>
        </w:rPr>
        <w:t>投标文件载明的招标项目完成期限超过招标文件规定的期限，采购人不能接受的;</w:t>
      </w:r>
    </w:p>
    <w:p w14:paraId="51419D15">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3.6.</w:t>
      </w:r>
      <w:r>
        <w:rPr>
          <w:rFonts w:hint="eastAsia" w:ascii="QRQNEG+ËÎÌå" w:hAnsi="QRQNEG+ËÎÌå" w:cs="QRQNEG+ËÎÌå" w:eastAsiaTheme="minorEastAsia"/>
          <w:color w:val="000000"/>
          <w:spacing w:val="-1"/>
          <w:kern w:val="2"/>
          <w:sz w:val="24"/>
          <w:szCs w:val="24"/>
          <w:lang w:val="en-US" w:eastAsia="zh-CN"/>
        </w:rPr>
        <w:t>8</w:t>
      </w:r>
      <w:r>
        <w:rPr>
          <w:rFonts w:ascii="QRQNEG+ËÎÌå" w:hAnsi="QRQNEG+ËÎÌå" w:cs="QRQNEG+ËÎÌå" w:eastAsiaTheme="minorEastAsia"/>
          <w:color w:val="000000"/>
          <w:spacing w:val="-1"/>
          <w:kern w:val="2"/>
          <w:sz w:val="24"/>
          <w:szCs w:val="24"/>
          <w:lang w:val="en-US" w:eastAsia="zh-CN"/>
        </w:rPr>
        <w:t xml:space="preserve"> </w:t>
      </w:r>
      <w:r>
        <w:rPr>
          <w:rFonts w:hint="eastAsia" w:ascii="QRQNEG+ËÎÌå" w:hAnsi="QRQNEG+ËÎÌå" w:cs="QRQNEG+ËÎÌå" w:eastAsiaTheme="minorEastAsia"/>
          <w:color w:val="000000"/>
          <w:spacing w:val="-1"/>
          <w:kern w:val="2"/>
          <w:sz w:val="24"/>
          <w:szCs w:val="24"/>
          <w:lang w:val="en-US" w:eastAsia="zh-CN"/>
        </w:rPr>
        <w:t>投标文件载明的投标有效期、质量保证期少于招标文件规定期限的;</w:t>
      </w:r>
    </w:p>
    <w:p w14:paraId="14F8EC7C">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3.6.</w:t>
      </w:r>
      <w:r>
        <w:rPr>
          <w:rFonts w:hint="eastAsia" w:ascii="QRQNEG+ËÎÌå" w:hAnsi="QRQNEG+ËÎÌå" w:cs="QRQNEG+ËÎÌå" w:eastAsiaTheme="minorEastAsia"/>
          <w:color w:val="000000"/>
          <w:spacing w:val="-1"/>
          <w:kern w:val="2"/>
          <w:sz w:val="24"/>
          <w:szCs w:val="24"/>
          <w:lang w:val="en-US" w:eastAsia="zh-CN"/>
        </w:rPr>
        <w:t>9</w:t>
      </w:r>
      <w:r>
        <w:rPr>
          <w:rFonts w:ascii="QRQNEG+ËÎÌå" w:hAnsi="QRQNEG+ËÎÌå" w:cs="QRQNEG+ËÎÌå" w:eastAsiaTheme="minorEastAsia"/>
          <w:color w:val="000000"/>
          <w:spacing w:val="-1"/>
          <w:kern w:val="2"/>
          <w:sz w:val="24"/>
          <w:szCs w:val="24"/>
          <w:lang w:val="en-US" w:eastAsia="zh-CN"/>
        </w:rPr>
        <w:t xml:space="preserve"> </w:t>
      </w:r>
      <w:r>
        <w:rPr>
          <w:rFonts w:hint="eastAsia" w:ascii="QRQNEG+ËÎÌå" w:hAnsi="QRQNEG+ËÎÌå" w:cs="QRQNEG+ËÎÌå" w:eastAsiaTheme="minorEastAsia"/>
          <w:color w:val="000000"/>
          <w:spacing w:val="-1"/>
          <w:kern w:val="2"/>
          <w:sz w:val="24"/>
          <w:szCs w:val="24"/>
          <w:lang w:val="en-US" w:eastAsia="zh-CN"/>
        </w:rPr>
        <w:t>投标文件含有采购人不能接受的附加条件的;</w:t>
      </w:r>
    </w:p>
    <w:p w14:paraId="6A687DE0">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3.6.</w:t>
      </w:r>
      <w:r>
        <w:rPr>
          <w:rFonts w:hint="eastAsia" w:ascii="QRQNEG+ËÎÌå" w:hAnsi="QRQNEG+ËÎÌå" w:cs="QRQNEG+ËÎÌå" w:eastAsiaTheme="minorEastAsia"/>
          <w:color w:val="000000"/>
          <w:spacing w:val="-1"/>
          <w:kern w:val="2"/>
          <w:sz w:val="24"/>
          <w:szCs w:val="24"/>
          <w:lang w:val="en-US" w:eastAsia="zh-CN"/>
        </w:rPr>
        <w:t>10</w:t>
      </w:r>
      <w:r>
        <w:rPr>
          <w:rFonts w:ascii="QRQNEG+ËÎÌå" w:hAnsi="QRQNEG+ËÎÌå" w:cs="QRQNEG+ËÎÌå" w:eastAsiaTheme="minorEastAsia"/>
          <w:color w:val="000000"/>
          <w:spacing w:val="-1"/>
          <w:kern w:val="2"/>
          <w:sz w:val="24"/>
          <w:szCs w:val="24"/>
          <w:lang w:val="en-US" w:eastAsia="zh-CN"/>
        </w:rPr>
        <w:t xml:space="preserve"> </w:t>
      </w:r>
      <w:r>
        <w:rPr>
          <w:rFonts w:hint="eastAsia" w:ascii="QRQNEG+ËÎÌå" w:hAnsi="QRQNEG+ËÎÌå" w:cs="QRQNEG+ËÎÌå" w:eastAsiaTheme="minorEastAsia"/>
          <w:color w:val="000000"/>
          <w:spacing w:val="-1"/>
          <w:kern w:val="2"/>
          <w:sz w:val="24"/>
          <w:szCs w:val="24"/>
          <w:lang w:val="en-US" w:eastAsia="zh-CN"/>
        </w:rPr>
        <w:t>投不符合法律、法规和本招标文件规定的其他实质性要求的。</w:t>
      </w:r>
    </w:p>
    <w:p w14:paraId="4A111EB5">
      <w:pPr>
        <w:pStyle w:val="34"/>
        <w:widowControl w:val="0"/>
        <w:autoSpaceDE w:val="0"/>
        <w:autoSpaceDN w:val="0"/>
        <w:spacing w:before="0" w:after="0" w:line="281" w:lineRule="exact"/>
        <w:jc w:val="left"/>
        <w:rPr>
          <w:rFonts w:ascii="QRQNEG+ËÎÌå" w:hAnsi="QRQNEG+ËÎÌå" w:cs="QRQNEG+ËÎÌå" w:eastAsiaTheme="minorEastAsia"/>
          <w:color w:val="000000"/>
          <w:spacing w:val="-1"/>
          <w:kern w:val="2"/>
          <w:sz w:val="24"/>
          <w:szCs w:val="24"/>
          <w:lang w:val="en-US" w:eastAsia="zh-CN"/>
        </w:rPr>
      </w:pPr>
    </w:p>
    <w:p w14:paraId="4AD758A7">
      <w:pPr>
        <w:pStyle w:val="34"/>
        <w:widowControl w:val="0"/>
        <w:autoSpaceDE w:val="0"/>
        <w:autoSpaceDN w:val="0"/>
        <w:spacing w:before="317" w:beforeLines="100" w:after="0" w:line="281" w:lineRule="exact"/>
        <w:jc w:val="left"/>
        <w:rPr>
          <w:rFonts w:ascii="NJERPL+ºÚÌå"/>
          <w:b/>
          <w:color w:val="000000"/>
          <w:sz w:val="32"/>
          <w:szCs w:val="32"/>
          <w:lang w:eastAsia="zh-CN"/>
        </w:rPr>
      </w:pPr>
      <w:r>
        <w:rPr>
          <w:rFonts w:ascii="NJERPL+ºÚÌå" w:hAnsi="NJERPL+ºÚÌå" w:cs="NJERPL+ºÚÌå"/>
          <w:b/>
          <w:color w:val="000000"/>
          <w:sz w:val="32"/>
          <w:szCs w:val="32"/>
          <w:lang w:eastAsia="zh-CN"/>
        </w:rPr>
        <w:t>四、投标</w:t>
      </w:r>
    </w:p>
    <w:p w14:paraId="17DCE501">
      <w:pPr>
        <w:pStyle w:val="24"/>
        <w:widowControl w:val="0"/>
        <w:autoSpaceDE w:val="0"/>
        <w:autoSpaceDN w:val="0"/>
        <w:spacing w:before="158" w:beforeLines="5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4.1 投标文件的密封和标记</w:t>
      </w:r>
    </w:p>
    <w:p w14:paraId="61076FAB">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4.1.1 投标人应将所有投标文件（包括纸质文件和电子文件）密封完好。</w:t>
      </w:r>
    </w:p>
    <w:p w14:paraId="1561DDBD">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4.1.2 封套上应写明的内容</w:t>
      </w:r>
      <w:r>
        <w:rPr>
          <w:rFonts w:hint="eastAsia" w:ascii="QRQNEG+ËÎÌå" w:hAnsi="QRQNEG+ËÎÌå" w:cs="QRQNEG+ËÎÌå" w:eastAsiaTheme="minorEastAsia"/>
          <w:color w:val="000000"/>
          <w:spacing w:val="-1"/>
          <w:kern w:val="2"/>
          <w:sz w:val="24"/>
          <w:szCs w:val="24"/>
          <w:lang w:val="en-US" w:eastAsia="zh-CN"/>
        </w:rPr>
        <w:t>包含：投标人名称、投标人地址、全权代表姓名、投标文件名称、投标项目名称、及“开标时启封”字样，并加盖投标人公章。</w:t>
      </w:r>
    </w:p>
    <w:p w14:paraId="2D64FB64">
      <w:pPr>
        <w:pStyle w:val="24"/>
        <w:widowControl w:val="0"/>
        <w:autoSpaceDE w:val="0"/>
        <w:autoSpaceDN w:val="0"/>
        <w:spacing w:before="158" w:beforeLines="5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4.2 投标文件的递交</w:t>
      </w:r>
    </w:p>
    <w:p w14:paraId="2C1828B7">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4.2.1 投标人应在投标人须知规定的投标截止时间前递交投标文件。</w:t>
      </w:r>
    </w:p>
    <w:p w14:paraId="5E657FCF">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4.2.2 投标人递交投标文件的地点见投标人须知。</w:t>
      </w:r>
    </w:p>
    <w:p w14:paraId="45139912">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4.2.3 投标人所递交的投标文件不予退还。</w:t>
      </w:r>
    </w:p>
    <w:p w14:paraId="35A794D2">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4.2.4 逾期送达指定地点的或者不按照本章第 4.1.1 项要求密封的投标文件，采购人代理机构应当拒收。</w:t>
      </w:r>
    </w:p>
    <w:p w14:paraId="14B7F8DF">
      <w:pPr>
        <w:pStyle w:val="24"/>
        <w:widowControl w:val="0"/>
        <w:autoSpaceDE w:val="0"/>
        <w:autoSpaceDN w:val="0"/>
        <w:spacing w:before="158" w:beforeLines="5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4.3 投标文件的修改与撤回</w:t>
      </w:r>
    </w:p>
    <w:p w14:paraId="5C9E751A">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4.3.1 在投标截止时间前，投标人可以修改或撤回已递交的投标文件，但应以书面形式通知采购</w:t>
      </w:r>
      <w:r>
        <w:rPr>
          <w:rFonts w:hint="eastAsia" w:ascii="QRQNEG+ËÎÌå" w:hAnsi="QRQNEG+ËÎÌå" w:cs="QRQNEG+ËÎÌå" w:eastAsiaTheme="minorEastAsia"/>
          <w:color w:val="000000"/>
          <w:spacing w:val="-1"/>
          <w:kern w:val="2"/>
          <w:sz w:val="24"/>
          <w:szCs w:val="24"/>
          <w:lang w:val="en-US" w:eastAsia="zh-CN"/>
        </w:rPr>
        <w:t>人</w:t>
      </w:r>
      <w:r>
        <w:rPr>
          <w:rFonts w:ascii="QRQNEG+ËÎÌå" w:hAnsi="QRQNEG+ËÎÌå" w:cs="QRQNEG+ËÎÌå" w:eastAsiaTheme="minorEastAsia"/>
          <w:color w:val="000000"/>
          <w:spacing w:val="-1"/>
          <w:kern w:val="2"/>
          <w:sz w:val="24"/>
          <w:szCs w:val="24"/>
          <w:lang w:val="en-US" w:eastAsia="zh-CN"/>
        </w:rPr>
        <w:t>。</w:t>
      </w:r>
    </w:p>
    <w:p w14:paraId="35BE2BDA">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4.3.2 投标人修改或撤回已递交投标文件的书面通知应按照本章第 3.</w:t>
      </w:r>
      <w:r>
        <w:rPr>
          <w:rFonts w:hint="eastAsia" w:ascii="QRQNEG+ËÎÌå" w:hAnsi="QRQNEG+ËÎÌå" w:cs="QRQNEG+ËÎÌå" w:eastAsiaTheme="minorEastAsia"/>
          <w:color w:val="000000"/>
          <w:spacing w:val="-1"/>
          <w:kern w:val="2"/>
          <w:sz w:val="24"/>
          <w:szCs w:val="24"/>
          <w:lang w:val="en-US" w:eastAsia="zh-CN"/>
        </w:rPr>
        <w:t>5</w:t>
      </w:r>
      <w:r>
        <w:rPr>
          <w:rFonts w:ascii="QRQNEG+ËÎÌå" w:hAnsi="QRQNEG+ËÎÌå" w:cs="QRQNEG+ËÎÌå" w:eastAsiaTheme="minorEastAsia"/>
          <w:color w:val="000000"/>
          <w:spacing w:val="-1"/>
          <w:kern w:val="2"/>
          <w:sz w:val="24"/>
          <w:szCs w:val="24"/>
          <w:lang w:val="en-US" w:eastAsia="zh-CN"/>
        </w:rPr>
        <w:t>.3 项的要求签字、盖章。</w:t>
      </w:r>
    </w:p>
    <w:p w14:paraId="77F96421">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4.3.3 修改的内容为投标文件的组成部分。修改的投标文件应按照本章第三条、第四条规定进行编制、密封、标记和递交，并标明“修改”字样。</w:t>
      </w:r>
    </w:p>
    <w:p w14:paraId="2422B135">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p>
    <w:p w14:paraId="649D311B">
      <w:pPr>
        <w:pStyle w:val="34"/>
        <w:widowControl w:val="0"/>
        <w:autoSpaceDE w:val="0"/>
        <w:autoSpaceDN w:val="0"/>
        <w:spacing w:before="317" w:beforeLines="100" w:after="0" w:line="281" w:lineRule="exact"/>
        <w:jc w:val="left"/>
        <w:rPr>
          <w:rFonts w:ascii="NJERPL+ºÚÌå"/>
          <w:b/>
          <w:color w:val="000000"/>
          <w:sz w:val="32"/>
          <w:szCs w:val="32"/>
          <w:lang w:eastAsia="zh-CN"/>
        </w:rPr>
      </w:pPr>
      <w:r>
        <w:rPr>
          <w:rFonts w:ascii="NJERPL+ºÚÌå" w:hAnsi="NJERPL+ºÚÌå" w:cs="NJERPL+ºÚÌå"/>
          <w:b/>
          <w:color w:val="000000"/>
          <w:sz w:val="32"/>
          <w:szCs w:val="32"/>
          <w:lang w:eastAsia="zh-CN"/>
        </w:rPr>
        <w:t>五、开标</w:t>
      </w:r>
    </w:p>
    <w:p w14:paraId="12B83BE8">
      <w:pPr>
        <w:pStyle w:val="24"/>
        <w:widowControl w:val="0"/>
        <w:autoSpaceDE w:val="0"/>
        <w:autoSpaceDN w:val="0"/>
        <w:spacing w:before="158" w:beforeLines="5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5.1 开标时间和地点</w:t>
      </w:r>
    </w:p>
    <w:p w14:paraId="799AAC90">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FF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 xml:space="preserve">5.1.1 </w:t>
      </w:r>
      <w:r>
        <w:rPr>
          <w:rFonts w:hint="eastAsia" w:ascii="QRQNEG+ËÎÌå" w:hAnsi="QRQNEG+ËÎÌå" w:cs="QRQNEG+ËÎÌå" w:eastAsiaTheme="minorEastAsia"/>
          <w:color w:val="FF0000"/>
          <w:spacing w:val="-1"/>
          <w:kern w:val="2"/>
          <w:sz w:val="24"/>
          <w:szCs w:val="24"/>
          <w:lang w:val="en-US" w:eastAsia="zh-CN"/>
        </w:rPr>
        <w:t>开标时间：2</w:t>
      </w:r>
      <w:r>
        <w:rPr>
          <w:rFonts w:ascii="QRQNEG+ËÎÌå" w:hAnsi="QRQNEG+ËÎÌå" w:cs="QRQNEG+ËÎÌå" w:eastAsiaTheme="minorEastAsia"/>
          <w:color w:val="FF0000"/>
          <w:spacing w:val="-1"/>
          <w:kern w:val="2"/>
          <w:sz w:val="24"/>
          <w:szCs w:val="24"/>
          <w:lang w:val="en-US" w:eastAsia="zh-CN"/>
        </w:rPr>
        <w:t>025</w:t>
      </w:r>
      <w:r>
        <w:rPr>
          <w:rFonts w:hint="eastAsia" w:ascii="QRQNEG+ËÎÌå" w:hAnsi="QRQNEG+ËÎÌå" w:cs="QRQNEG+ËÎÌå" w:eastAsiaTheme="minorEastAsia"/>
          <w:color w:val="FF0000"/>
          <w:spacing w:val="-1"/>
          <w:kern w:val="2"/>
          <w:sz w:val="24"/>
          <w:szCs w:val="24"/>
          <w:lang w:val="en-US" w:eastAsia="zh-CN"/>
        </w:rPr>
        <w:t>年1</w:t>
      </w:r>
      <w:r>
        <w:rPr>
          <w:rFonts w:ascii="QRQNEG+ËÎÌå" w:hAnsi="QRQNEG+ËÎÌå" w:cs="QRQNEG+ËÎÌå" w:eastAsiaTheme="minorEastAsia"/>
          <w:color w:val="FF0000"/>
          <w:spacing w:val="-1"/>
          <w:kern w:val="2"/>
          <w:sz w:val="24"/>
          <w:szCs w:val="24"/>
          <w:lang w:val="en-US" w:eastAsia="zh-CN"/>
        </w:rPr>
        <w:t>2</w:t>
      </w:r>
      <w:r>
        <w:rPr>
          <w:rFonts w:hint="eastAsia" w:ascii="QRQNEG+ËÎÌå" w:hAnsi="QRQNEG+ËÎÌå" w:cs="QRQNEG+ËÎÌå" w:eastAsiaTheme="minorEastAsia"/>
          <w:color w:val="FF0000"/>
          <w:spacing w:val="-1"/>
          <w:kern w:val="2"/>
          <w:sz w:val="24"/>
          <w:szCs w:val="24"/>
          <w:lang w:val="en-US" w:eastAsia="zh-CN"/>
        </w:rPr>
        <w:t>月2日 9:</w:t>
      </w:r>
      <w:r>
        <w:rPr>
          <w:rFonts w:ascii="QRQNEG+ËÎÌå" w:hAnsi="QRQNEG+ËÎÌå" w:cs="QRQNEG+ËÎÌå" w:eastAsiaTheme="minorEastAsia"/>
          <w:color w:val="FF0000"/>
          <w:spacing w:val="-1"/>
          <w:kern w:val="2"/>
          <w:sz w:val="24"/>
          <w:szCs w:val="24"/>
          <w:lang w:val="en-US" w:eastAsia="zh-CN"/>
        </w:rPr>
        <w:t>00</w:t>
      </w:r>
    </w:p>
    <w:p w14:paraId="1AFCB71D">
      <w:pPr>
        <w:pStyle w:val="24"/>
        <w:widowControl w:val="0"/>
        <w:autoSpaceDE w:val="0"/>
        <w:autoSpaceDN w:val="0"/>
        <w:spacing w:before="0" w:after="0" w:line="360" w:lineRule="auto"/>
        <w:ind w:firstLine="1018" w:firstLineChars="428"/>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FF0000"/>
          <w:spacing w:val="-1"/>
          <w:kern w:val="2"/>
          <w:sz w:val="24"/>
          <w:szCs w:val="24"/>
          <w:lang w:val="en-US" w:eastAsia="zh-CN"/>
        </w:rPr>
        <w:t>开标地点：武汉外语外事职业学院办公楼</w:t>
      </w:r>
    </w:p>
    <w:p w14:paraId="247BA80F">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5.1.2 开标会按投标人须知规定的开标时间和地点准时举行，采购</w:t>
      </w:r>
      <w:r>
        <w:rPr>
          <w:rFonts w:hint="eastAsia" w:ascii="QRQNEG+ËÎÌå" w:hAnsi="QRQNEG+ËÎÌå" w:cs="QRQNEG+ËÎÌå" w:eastAsiaTheme="minorEastAsia"/>
          <w:color w:val="000000"/>
          <w:spacing w:val="-1"/>
          <w:kern w:val="2"/>
          <w:sz w:val="24"/>
          <w:szCs w:val="24"/>
          <w:lang w:val="en-US" w:eastAsia="zh-CN"/>
        </w:rPr>
        <w:t>人</w:t>
      </w:r>
      <w:r>
        <w:rPr>
          <w:rFonts w:ascii="QRQNEG+ËÎÌå" w:hAnsi="QRQNEG+ËÎÌå" w:cs="QRQNEG+ËÎÌå" w:eastAsiaTheme="minorEastAsia"/>
          <w:color w:val="000000"/>
          <w:spacing w:val="-1"/>
          <w:kern w:val="2"/>
          <w:sz w:val="24"/>
          <w:szCs w:val="24"/>
          <w:lang w:val="en-US" w:eastAsia="zh-CN"/>
        </w:rPr>
        <w:t>在此邀请所有投标人授权代表准时参加开标会。投标人授权代表如出席会议，应向采购</w:t>
      </w:r>
      <w:r>
        <w:rPr>
          <w:rFonts w:hint="eastAsia" w:ascii="QRQNEG+ËÎÌå" w:hAnsi="QRQNEG+ËÎÌå" w:cs="QRQNEG+ËÎÌå" w:eastAsiaTheme="minorEastAsia"/>
          <w:color w:val="000000"/>
          <w:spacing w:val="-1"/>
          <w:kern w:val="2"/>
          <w:sz w:val="24"/>
          <w:szCs w:val="24"/>
          <w:lang w:val="en-US" w:eastAsia="zh-CN"/>
        </w:rPr>
        <w:t>人</w:t>
      </w:r>
      <w:r>
        <w:rPr>
          <w:rFonts w:ascii="QRQNEG+ËÎÌå" w:hAnsi="QRQNEG+ËÎÌå" w:cs="QRQNEG+ËÎÌå" w:eastAsiaTheme="minorEastAsia"/>
          <w:color w:val="000000"/>
          <w:spacing w:val="-1"/>
          <w:kern w:val="2"/>
          <w:sz w:val="24"/>
          <w:szCs w:val="24"/>
          <w:lang w:val="en-US" w:eastAsia="zh-CN"/>
        </w:rPr>
        <w:t>提交投标人授权代表身份证明，出示本人身份证，以证明其出席。投标人授权代表如不出席会议，则视为对开标程序和内容无异议。</w:t>
      </w:r>
    </w:p>
    <w:p w14:paraId="15B8954E">
      <w:pPr>
        <w:pStyle w:val="24"/>
        <w:widowControl w:val="0"/>
        <w:autoSpaceDE w:val="0"/>
        <w:autoSpaceDN w:val="0"/>
        <w:spacing w:before="158" w:beforeLines="5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5.2 开标程序</w:t>
      </w:r>
    </w:p>
    <w:p w14:paraId="2B0ACFBF">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1</w:t>
      </w:r>
      <w:r>
        <w:rPr>
          <w:rFonts w:ascii="QRQNEG+ËÎÌå" w:hAnsi="QRQNEG+ËÎÌå" w:cs="QRQNEG+ËÎÌå" w:eastAsiaTheme="minorEastAsia"/>
          <w:color w:val="000000"/>
          <w:spacing w:val="-1"/>
          <w:kern w:val="2"/>
          <w:sz w:val="24"/>
          <w:szCs w:val="24"/>
          <w:lang w:val="en-US" w:eastAsia="zh-CN"/>
        </w:rPr>
        <w:t>）介绍参加开标会的单位和人员</w:t>
      </w:r>
    </w:p>
    <w:p w14:paraId="4B75DDBB">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2</w:t>
      </w:r>
      <w:r>
        <w:rPr>
          <w:rFonts w:ascii="QRQNEG+ËÎÌå" w:hAnsi="QRQNEG+ËÎÌå" w:cs="QRQNEG+ËÎÌå" w:eastAsiaTheme="minorEastAsia"/>
          <w:color w:val="000000"/>
          <w:spacing w:val="-1"/>
          <w:kern w:val="2"/>
          <w:sz w:val="24"/>
          <w:szCs w:val="24"/>
          <w:lang w:val="en-US" w:eastAsia="zh-CN"/>
        </w:rPr>
        <w:t>）介绍本项目招标的主要过程</w:t>
      </w:r>
    </w:p>
    <w:p w14:paraId="2936CB77">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3</w:t>
      </w:r>
      <w:r>
        <w:rPr>
          <w:rFonts w:ascii="QRQNEG+ËÎÌå" w:hAnsi="QRQNEG+ËÎÌå" w:cs="QRQNEG+ËÎÌå" w:eastAsiaTheme="minorEastAsia"/>
          <w:color w:val="000000"/>
          <w:spacing w:val="-1"/>
          <w:kern w:val="2"/>
          <w:sz w:val="24"/>
          <w:szCs w:val="24"/>
          <w:lang w:val="en-US" w:eastAsia="zh-CN"/>
        </w:rPr>
        <w:t>）检验投标文件密封情况</w:t>
      </w:r>
    </w:p>
    <w:p w14:paraId="0FB4E901">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4</w:t>
      </w:r>
      <w:r>
        <w:rPr>
          <w:rFonts w:ascii="QRQNEG+ËÎÌå" w:hAnsi="QRQNEG+ËÎÌå" w:cs="QRQNEG+ËÎÌå" w:eastAsiaTheme="minorEastAsia"/>
          <w:color w:val="000000"/>
          <w:spacing w:val="-1"/>
          <w:kern w:val="2"/>
          <w:sz w:val="24"/>
          <w:szCs w:val="24"/>
          <w:lang w:val="en-US" w:eastAsia="zh-CN"/>
        </w:rPr>
        <w:t>）启封投标文件、核验投标人授权代表身份</w:t>
      </w:r>
    </w:p>
    <w:p w14:paraId="473B691B">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5</w:t>
      </w: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讲标、</w:t>
      </w:r>
      <w:r>
        <w:rPr>
          <w:rFonts w:ascii="QRQNEG+ËÎÌå" w:hAnsi="QRQNEG+ËÎÌå" w:cs="QRQNEG+ËÎÌå" w:eastAsiaTheme="minorEastAsia"/>
          <w:color w:val="000000"/>
          <w:spacing w:val="-1"/>
          <w:kern w:val="2"/>
          <w:sz w:val="24"/>
          <w:szCs w:val="24"/>
          <w:lang w:val="en-US" w:eastAsia="zh-CN"/>
        </w:rPr>
        <w:t>唱标</w:t>
      </w:r>
    </w:p>
    <w:p w14:paraId="755A0F4E">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6</w:t>
      </w:r>
      <w:r>
        <w:rPr>
          <w:rFonts w:ascii="QRQNEG+ËÎÌå" w:hAnsi="QRQNEG+ËÎÌå" w:cs="QRQNEG+ËÎÌå" w:eastAsiaTheme="minorEastAsia"/>
          <w:color w:val="000000"/>
          <w:spacing w:val="-1"/>
          <w:kern w:val="2"/>
          <w:sz w:val="24"/>
          <w:szCs w:val="24"/>
          <w:lang w:val="en-US" w:eastAsia="zh-CN"/>
        </w:rPr>
        <w:t>）宣布评标</w:t>
      </w:r>
      <w:r>
        <w:rPr>
          <w:rFonts w:hint="eastAsia" w:ascii="QRQNEG+ËÎÌå" w:hAnsi="QRQNEG+ËÎÌå" w:cs="QRQNEG+ËÎÌå" w:eastAsiaTheme="minorEastAsia"/>
          <w:color w:val="000000"/>
          <w:spacing w:val="-1"/>
          <w:kern w:val="2"/>
          <w:sz w:val="24"/>
          <w:szCs w:val="24"/>
          <w:lang w:val="en-US" w:eastAsia="zh-CN"/>
        </w:rPr>
        <w:t>结果</w:t>
      </w:r>
      <w:r>
        <w:rPr>
          <w:rFonts w:ascii="QRQNEG+ËÎÌå" w:hAnsi="QRQNEG+ËÎÌå" w:cs="QRQNEG+ËÎÌå" w:eastAsiaTheme="minorEastAsia"/>
          <w:color w:val="000000"/>
          <w:spacing w:val="-1"/>
          <w:kern w:val="2"/>
          <w:sz w:val="24"/>
          <w:szCs w:val="24"/>
          <w:lang w:val="en-US" w:eastAsia="zh-CN"/>
        </w:rPr>
        <w:t>及其他事项</w:t>
      </w:r>
    </w:p>
    <w:p w14:paraId="0CCF033C">
      <w:pPr>
        <w:pStyle w:val="24"/>
        <w:widowControl w:val="0"/>
        <w:autoSpaceDE w:val="0"/>
        <w:autoSpaceDN w:val="0"/>
        <w:spacing w:before="0" w:after="0" w:line="360" w:lineRule="auto"/>
        <w:ind w:firstLine="423" w:firstLineChars="178"/>
        <w:jc w:val="left"/>
        <w:rPr>
          <w:rFonts w:ascii="VTVEOB+ºÚÌå" w:hAnsi="VTVEOB+ºÚÌå" w:cs="VTVEOB+ºÚÌå" w:eastAsiaTheme="minorEastAsia"/>
          <w:b/>
          <w:color w:val="000000"/>
          <w:sz w:val="32"/>
          <w:szCs w:val="32"/>
          <w:lang w:eastAsia="zh-CN"/>
        </w:rPr>
      </w:pP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7</w:t>
      </w:r>
      <w:r>
        <w:rPr>
          <w:rFonts w:ascii="QRQNEG+ËÎÌå" w:hAnsi="QRQNEG+ËÎÌå" w:cs="QRQNEG+ËÎÌå" w:eastAsiaTheme="minorEastAsia"/>
          <w:color w:val="000000"/>
          <w:spacing w:val="-1"/>
          <w:kern w:val="2"/>
          <w:sz w:val="24"/>
          <w:szCs w:val="24"/>
          <w:lang w:val="en-US" w:eastAsia="zh-CN"/>
        </w:rPr>
        <w:t>）开标会结束</w:t>
      </w:r>
    </w:p>
    <w:p w14:paraId="0B7804DE">
      <w:pPr>
        <w:pStyle w:val="24"/>
        <w:widowControl w:val="0"/>
        <w:autoSpaceDE w:val="0"/>
        <w:autoSpaceDN w:val="0"/>
        <w:spacing w:before="317" w:beforeLines="100" w:after="0" w:line="360" w:lineRule="auto"/>
        <w:jc w:val="left"/>
        <w:rPr>
          <w:rFonts w:ascii="VTVEOB+ºÚÌå" w:hAnsi="VTVEOB+ºÚÌå" w:cs="VTVEOB+ºÚÌå" w:eastAsiaTheme="minorEastAsia"/>
          <w:b/>
          <w:color w:val="000000"/>
          <w:sz w:val="32"/>
          <w:szCs w:val="32"/>
          <w:lang w:eastAsia="zh-CN"/>
        </w:rPr>
      </w:pPr>
      <w:r>
        <w:rPr>
          <w:rFonts w:ascii="VTVEOB+ºÚÌå" w:hAnsi="VTVEOB+ºÚÌå" w:cs="VTVEOB+ºÚÌå"/>
          <w:b/>
          <w:color w:val="000000"/>
          <w:sz w:val="32"/>
          <w:szCs w:val="32"/>
          <w:lang w:eastAsia="zh-CN"/>
        </w:rPr>
        <w:t>六、评标</w:t>
      </w:r>
    </w:p>
    <w:p w14:paraId="78D2F724">
      <w:pPr>
        <w:pStyle w:val="24"/>
        <w:widowControl w:val="0"/>
        <w:autoSpaceDE w:val="0"/>
        <w:autoSpaceDN w:val="0"/>
        <w:spacing w:before="158" w:beforeLines="5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6.</w:t>
      </w:r>
      <w:r>
        <w:rPr>
          <w:rFonts w:hint="eastAsia" w:ascii="QRQNEG+ËÎÌå" w:hAnsi="QRQNEG+ËÎÌå" w:cs="QRQNEG+ËÎÌå" w:eastAsiaTheme="minorEastAsia"/>
          <w:color w:val="000000"/>
          <w:spacing w:val="-1"/>
          <w:kern w:val="2"/>
          <w:sz w:val="24"/>
          <w:szCs w:val="24"/>
          <w:lang w:val="en-US" w:eastAsia="zh-CN"/>
        </w:rPr>
        <w:t>1</w:t>
      </w:r>
      <w:r>
        <w:rPr>
          <w:rFonts w:ascii="QRQNEG+ËÎÌå" w:hAnsi="QRQNEG+ËÎÌå" w:cs="QRQNEG+ËÎÌå" w:eastAsiaTheme="minorEastAsia"/>
          <w:color w:val="000000"/>
          <w:spacing w:val="-1"/>
          <w:kern w:val="2"/>
          <w:sz w:val="24"/>
          <w:szCs w:val="24"/>
          <w:lang w:val="en-US" w:eastAsia="zh-CN"/>
        </w:rPr>
        <w:t xml:space="preserve"> 评标原则</w:t>
      </w:r>
    </w:p>
    <w:p w14:paraId="34DC43E4">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 xml:space="preserve"> 评标活动遵循公平、公正、科学和择优的原则。</w:t>
      </w:r>
    </w:p>
    <w:p w14:paraId="73F55E69">
      <w:pPr>
        <w:pStyle w:val="24"/>
        <w:widowControl w:val="0"/>
        <w:autoSpaceDE w:val="0"/>
        <w:autoSpaceDN w:val="0"/>
        <w:spacing w:before="158" w:beforeLines="5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6.</w:t>
      </w:r>
      <w:r>
        <w:rPr>
          <w:rFonts w:hint="eastAsia" w:ascii="QRQNEG+ËÎÌå" w:hAnsi="QRQNEG+ËÎÌå" w:cs="QRQNEG+ËÎÌå" w:eastAsiaTheme="minorEastAsia"/>
          <w:color w:val="000000"/>
          <w:spacing w:val="-1"/>
          <w:kern w:val="2"/>
          <w:sz w:val="24"/>
          <w:szCs w:val="24"/>
          <w:lang w:val="en-US" w:eastAsia="zh-CN"/>
        </w:rPr>
        <w:t>2</w:t>
      </w:r>
      <w:r>
        <w:rPr>
          <w:rFonts w:ascii="QRQNEG+ËÎÌå" w:hAnsi="QRQNEG+ËÎÌå" w:cs="QRQNEG+ËÎÌå" w:eastAsiaTheme="minorEastAsia"/>
          <w:color w:val="000000"/>
          <w:spacing w:val="-1"/>
          <w:kern w:val="2"/>
          <w:sz w:val="24"/>
          <w:szCs w:val="24"/>
          <w:lang w:val="en-US" w:eastAsia="zh-CN"/>
        </w:rPr>
        <w:t xml:space="preserve"> 评标</w:t>
      </w:r>
    </w:p>
    <w:p w14:paraId="7F21F8C7">
      <w:pPr>
        <w:pStyle w:val="24"/>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6.</w:t>
      </w:r>
      <w:r>
        <w:rPr>
          <w:rFonts w:hint="eastAsia" w:ascii="QRQNEG+ËÎÌå" w:hAnsi="QRQNEG+ËÎÌå" w:cs="QRQNEG+ËÎÌå" w:eastAsiaTheme="minorEastAsia"/>
          <w:color w:val="000000"/>
          <w:spacing w:val="-1"/>
          <w:kern w:val="2"/>
          <w:sz w:val="24"/>
          <w:szCs w:val="24"/>
          <w:lang w:val="en-US" w:eastAsia="zh-CN"/>
        </w:rPr>
        <w:t>2</w:t>
      </w:r>
      <w:r>
        <w:rPr>
          <w:rFonts w:ascii="QRQNEG+ËÎÌå" w:hAnsi="QRQNEG+ËÎÌå" w:cs="QRQNEG+ËÎÌå" w:eastAsiaTheme="minorEastAsia"/>
          <w:color w:val="000000"/>
          <w:spacing w:val="-1"/>
          <w:kern w:val="2"/>
          <w:sz w:val="24"/>
          <w:szCs w:val="24"/>
          <w:lang w:val="en-US" w:eastAsia="zh-CN"/>
        </w:rPr>
        <w:t xml:space="preserve">.1 </w:t>
      </w:r>
      <w:r>
        <w:rPr>
          <w:rFonts w:hint="eastAsia" w:ascii="QRQNEG+ËÎÌå" w:hAnsi="QRQNEG+ËÎÌå" w:cs="QRQNEG+ËÎÌå" w:eastAsiaTheme="minorEastAsia"/>
          <w:color w:val="000000"/>
          <w:spacing w:val="-1"/>
          <w:kern w:val="2"/>
          <w:sz w:val="24"/>
          <w:szCs w:val="24"/>
          <w:lang w:val="en-US" w:eastAsia="zh-CN"/>
        </w:rPr>
        <w:t>本次公开招标采用综合评分法，评标委员会根据投标人提供的资信及商务文件、技术文件、报价文件进行综合评审。根据得分高低确定合格的中标</w:t>
      </w:r>
      <w:r>
        <w:rPr>
          <w:rFonts w:hint="eastAsia" w:ascii="QRQNEG+ËÎÌå" w:hAnsi="QRQNEG+ËÎÌå" w:cs="QRQNEG+ËÎÌå" w:eastAsiaTheme="minorEastAsia"/>
          <w:color w:val="auto"/>
          <w:spacing w:val="-1"/>
          <w:kern w:val="2"/>
          <w:sz w:val="24"/>
          <w:szCs w:val="24"/>
          <w:highlight w:val="none"/>
          <w:lang w:val="en-US" w:eastAsia="zh-CN"/>
        </w:rPr>
        <w:t>候选</w:t>
      </w:r>
      <w:r>
        <w:rPr>
          <w:rFonts w:hint="eastAsia" w:ascii="QRQNEG+ËÎÌå" w:hAnsi="QRQNEG+ËÎÌå" w:cs="QRQNEG+ËÎÌå" w:eastAsiaTheme="minorEastAsia"/>
          <w:color w:val="000000"/>
          <w:spacing w:val="-1"/>
          <w:kern w:val="2"/>
          <w:sz w:val="24"/>
          <w:szCs w:val="24"/>
          <w:lang w:val="en-US" w:eastAsia="zh-CN"/>
        </w:rPr>
        <w:t>供应商。</w:t>
      </w:r>
    </w:p>
    <w:p w14:paraId="4C63D5D0">
      <w:pPr>
        <w:pStyle w:val="24"/>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6</w:t>
      </w:r>
      <w:r>
        <w:rPr>
          <w:rFonts w:ascii="QRQNEG+ËÎÌå" w:hAnsi="QRQNEG+ËÎÌå" w:cs="QRQNEG+ËÎÌå" w:eastAsiaTheme="minorEastAsia"/>
          <w:color w:val="000000"/>
          <w:spacing w:val="-1"/>
          <w:kern w:val="2"/>
          <w:sz w:val="24"/>
          <w:szCs w:val="24"/>
          <w:lang w:val="en-US" w:eastAsia="zh-CN"/>
        </w:rPr>
        <w:t xml:space="preserve">.2.2 </w:t>
      </w:r>
      <w:r>
        <w:rPr>
          <w:rFonts w:hint="eastAsia" w:ascii="QRQNEG+ËÎÌå" w:hAnsi="QRQNEG+ËÎÌå" w:cs="QRQNEG+ËÎÌå" w:eastAsiaTheme="minorEastAsia"/>
          <w:color w:val="000000"/>
          <w:spacing w:val="-1"/>
          <w:kern w:val="2"/>
          <w:sz w:val="24"/>
          <w:szCs w:val="24"/>
          <w:lang w:val="en-US" w:eastAsia="zh-CN"/>
        </w:rPr>
        <w:t>评审人员按招标文件规定的评审方法和评审标准，对各供应商投标文件的有效性、完整性和响应程度进行审查，确定是否对招标文件作出实质性响应。并给予评价或打分，不受任何单位和个人的干预。</w:t>
      </w:r>
    </w:p>
    <w:p w14:paraId="602BFAFB">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6.</w:t>
      </w:r>
      <w:r>
        <w:rPr>
          <w:rFonts w:hint="eastAsia" w:ascii="QRQNEG+ËÎÌå" w:hAnsi="QRQNEG+ËÎÌå" w:cs="QRQNEG+ËÎÌå" w:eastAsiaTheme="minorEastAsia"/>
          <w:color w:val="000000"/>
          <w:spacing w:val="-1"/>
          <w:kern w:val="2"/>
          <w:sz w:val="24"/>
          <w:szCs w:val="24"/>
          <w:lang w:val="en-US" w:eastAsia="zh-CN"/>
        </w:rPr>
        <w:t>2</w:t>
      </w: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3</w:t>
      </w:r>
      <w:r>
        <w:rPr>
          <w:rFonts w:ascii="QRQNEG+ËÎÌå" w:hAnsi="QRQNEG+ËÎÌå" w:cs="QRQNEG+ËÎÌå" w:eastAsiaTheme="minorEastAsia"/>
          <w:color w:val="FF0000"/>
          <w:spacing w:val="-1"/>
          <w:kern w:val="2"/>
          <w:sz w:val="24"/>
          <w:szCs w:val="24"/>
          <w:lang w:val="en-US" w:eastAsia="zh-CN"/>
        </w:rPr>
        <w:t xml:space="preserve"> </w:t>
      </w:r>
      <w:r>
        <w:rPr>
          <w:rFonts w:hint="eastAsia" w:ascii="QRQNEG+ËÎÌå" w:hAnsi="QRQNEG+ËÎÌå" w:cs="QRQNEG+ËÎÌå" w:eastAsiaTheme="minorEastAsia"/>
          <w:color w:val="000000"/>
          <w:spacing w:val="-1"/>
          <w:kern w:val="2"/>
          <w:sz w:val="24"/>
          <w:szCs w:val="24"/>
          <w:lang w:val="en-US" w:eastAsia="zh-CN"/>
        </w:rPr>
        <w:t>评审人员根据评审汇总情况和招标文件规定确定中标候选供应商排序名单。按中标候选供应商排名顺序对供应商逐一进行资格审查，直至依法产生合格的中标(成交)供应商。</w:t>
      </w:r>
    </w:p>
    <w:p w14:paraId="50D1FE57">
      <w:pPr>
        <w:pStyle w:val="31"/>
        <w:widowControl w:val="0"/>
        <w:autoSpaceDE w:val="0"/>
        <w:autoSpaceDN w:val="0"/>
        <w:spacing w:before="0" w:after="0" w:line="281" w:lineRule="exact"/>
        <w:jc w:val="left"/>
        <w:rPr>
          <w:rFonts w:ascii="VTVEOB+ºÚÌå" w:hAnsi="VTVEOB+ºÚÌå" w:cs="VTVEOB+ºÚÌå" w:eastAsiaTheme="minorEastAsia"/>
          <w:color w:val="000000"/>
          <w:sz w:val="32"/>
          <w:szCs w:val="32"/>
          <w:lang w:eastAsia="zh-CN"/>
        </w:rPr>
      </w:pPr>
    </w:p>
    <w:p w14:paraId="7A7F694F">
      <w:pPr>
        <w:pStyle w:val="31"/>
        <w:widowControl w:val="0"/>
        <w:autoSpaceDE w:val="0"/>
        <w:autoSpaceDN w:val="0"/>
        <w:spacing w:before="317" w:beforeLines="100" w:after="0" w:line="281" w:lineRule="exact"/>
        <w:jc w:val="left"/>
        <w:rPr>
          <w:rFonts w:ascii="VTVEOB+ºÚÌå"/>
          <w:b/>
          <w:color w:val="000000"/>
          <w:sz w:val="32"/>
          <w:szCs w:val="32"/>
          <w:lang w:eastAsia="zh-CN"/>
        </w:rPr>
      </w:pPr>
      <w:r>
        <w:rPr>
          <w:rFonts w:ascii="VTVEOB+ºÚÌå" w:hAnsi="VTVEOB+ºÚÌå" w:cs="VTVEOB+ºÚÌå"/>
          <w:b/>
          <w:color w:val="000000"/>
          <w:sz w:val="32"/>
          <w:szCs w:val="32"/>
          <w:lang w:eastAsia="zh-CN"/>
        </w:rPr>
        <w:t>七、定标</w:t>
      </w:r>
    </w:p>
    <w:p w14:paraId="3EBB12FC">
      <w:pPr>
        <w:pStyle w:val="24"/>
        <w:widowControl w:val="0"/>
        <w:autoSpaceDE w:val="0"/>
        <w:autoSpaceDN w:val="0"/>
        <w:spacing w:before="158" w:beforeLines="5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7.1 确定中标投标人</w:t>
      </w:r>
    </w:p>
    <w:p w14:paraId="14A5782B">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7.1.1</w:t>
      </w:r>
      <w:r>
        <w:rPr>
          <w:rFonts w:hint="eastAsia" w:ascii="QRQNEG+ËÎÌå" w:hAnsi="QRQNEG+ËÎÌå" w:cs="QRQNEG+ËÎÌå" w:eastAsiaTheme="minorEastAsia"/>
          <w:color w:val="000000"/>
          <w:spacing w:val="-1"/>
          <w:kern w:val="2"/>
          <w:sz w:val="24"/>
          <w:szCs w:val="24"/>
          <w:lang w:val="en-US" w:eastAsia="zh-CN"/>
        </w:rPr>
        <w:t xml:space="preserve"> </w:t>
      </w:r>
      <w:r>
        <w:rPr>
          <w:rFonts w:ascii="QRQNEG+ËÎÌå" w:hAnsi="QRQNEG+ËÎÌå" w:cs="QRQNEG+ËÎÌå" w:eastAsiaTheme="minorEastAsia"/>
          <w:color w:val="000000"/>
          <w:spacing w:val="-1"/>
          <w:kern w:val="2"/>
          <w:sz w:val="24"/>
          <w:szCs w:val="24"/>
          <w:lang w:val="en-US" w:eastAsia="zh-CN"/>
        </w:rPr>
        <w:t>采购人应当自收到评审报告之日起 1-2 个工作日内按照</w:t>
      </w:r>
      <w:r>
        <w:rPr>
          <w:rFonts w:ascii="QRQNEG+ËÎÌå" w:hAnsi="QRQNEG+ËÎÌå" w:cs="QRQNEG+ËÎÌå" w:eastAsiaTheme="minorEastAsia"/>
          <w:spacing w:val="-1"/>
          <w:kern w:val="2"/>
          <w:sz w:val="24"/>
          <w:szCs w:val="24"/>
          <w:lang w:val="en-US" w:eastAsia="zh-CN"/>
        </w:rPr>
        <w:t>中标原则确</w:t>
      </w:r>
      <w:r>
        <w:rPr>
          <w:rFonts w:ascii="QRQNEG+ËÎÌå" w:hAnsi="QRQNEG+ËÎÌå" w:cs="QRQNEG+ËÎÌå" w:eastAsiaTheme="minorEastAsia"/>
          <w:color w:val="000000"/>
          <w:spacing w:val="-1"/>
          <w:kern w:val="2"/>
          <w:sz w:val="24"/>
          <w:szCs w:val="24"/>
          <w:lang w:val="en-US" w:eastAsia="zh-CN"/>
        </w:rPr>
        <w:t>定中标投标人。</w:t>
      </w:r>
    </w:p>
    <w:p w14:paraId="4E9A272F">
      <w:pPr>
        <w:pStyle w:val="24"/>
        <w:widowControl w:val="0"/>
        <w:autoSpaceDE w:val="0"/>
        <w:autoSpaceDN w:val="0"/>
        <w:spacing w:before="158" w:beforeLines="5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7.2</w:t>
      </w:r>
      <w:r>
        <w:rPr>
          <w:rFonts w:hint="eastAsia" w:ascii="QRQNEG+ËÎÌå" w:hAnsi="QRQNEG+ËÎÌå" w:cs="QRQNEG+ËÎÌå" w:eastAsiaTheme="minorEastAsia"/>
          <w:color w:val="000000"/>
          <w:spacing w:val="-1"/>
          <w:kern w:val="2"/>
          <w:sz w:val="24"/>
          <w:szCs w:val="24"/>
          <w:lang w:val="en-US" w:eastAsia="zh-CN"/>
        </w:rPr>
        <w:t xml:space="preserve"> </w:t>
      </w:r>
      <w:r>
        <w:rPr>
          <w:rFonts w:ascii="QRQNEG+ËÎÌå" w:hAnsi="QRQNEG+ËÎÌå" w:cs="QRQNEG+ËÎÌå" w:eastAsiaTheme="minorEastAsia"/>
          <w:color w:val="000000"/>
          <w:spacing w:val="-1"/>
          <w:kern w:val="2"/>
          <w:sz w:val="24"/>
          <w:szCs w:val="24"/>
          <w:lang w:val="en-US" w:eastAsia="zh-CN"/>
        </w:rPr>
        <w:t>中标通知</w:t>
      </w:r>
    </w:p>
    <w:p w14:paraId="6B23A270">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7.2.1</w:t>
      </w:r>
      <w:r>
        <w:rPr>
          <w:rFonts w:hint="eastAsia" w:ascii="QRQNEG+ËÎÌå" w:hAnsi="QRQNEG+ËÎÌå" w:cs="QRQNEG+ËÎÌå" w:eastAsiaTheme="minorEastAsia"/>
          <w:color w:val="000000"/>
          <w:spacing w:val="-1"/>
          <w:kern w:val="2"/>
          <w:sz w:val="24"/>
          <w:szCs w:val="24"/>
          <w:lang w:val="en-US" w:eastAsia="zh-CN"/>
        </w:rPr>
        <w:t xml:space="preserve"> </w:t>
      </w:r>
      <w:r>
        <w:rPr>
          <w:rFonts w:ascii="QRQNEG+ËÎÌå" w:hAnsi="QRQNEG+ËÎÌå" w:cs="QRQNEG+ËÎÌå" w:eastAsiaTheme="minorEastAsia"/>
          <w:color w:val="000000"/>
          <w:spacing w:val="-1"/>
          <w:kern w:val="2"/>
          <w:sz w:val="24"/>
          <w:szCs w:val="24"/>
          <w:lang w:val="en-US" w:eastAsia="zh-CN"/>
        </w:rPr>
        <w:t>采购人以书面形式向中标投标人发出中标通知书，同时将招标结果通知未中标的投标人。</w:t>
      </w:r>
    </w:p>
    <w:p w14:paraId="163B20F8">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7.2.</w:t>
      </w:r>
      <w:r>
        <w:rPr>
          <w:rFonts w:hint="eastAsia" w:ascii="QRQNEG+ËÎÌå" w:hAnsi="QRQNEG+ËÎÌå" w:cs="QRQNEG+ËÎÌå" w:eastAsiaTheme="minorEastAsia"/>
          <w:color w:val="000000"/>
          <w:spacing w:val="-1"/>
          <w:kern w:val="2"/>
          <w:sz w:val="24"/>
          <w:szCs w:val="24"/>
          <w:lang w:val="en-US" w:eastAsia="zh-CN"/>
        </w:rPr>
        <w:t xml:space="preserve">2 </w:t>
      </w:r>
      <w:r>
        <w:rPr>
          <w:rFonts w:ascii="QRQNEG+ËÎÌå" w:hAnsi="QRQNEG+ËÎÌå" w:cs="QRQNEG+ËÎÌå" w:eastAsiaTheme="minorEastAsia"/>
          <w:color w:val="000000"/>
          <w:spacing w:val="-1"/>
          <w:kern w:val="2"/>
          <w:sz w:val="24"/>
          <w:szCs w:val="24"/>
          <w:lang w:val="en-US" w:eastAsia="zh-CN"/>
        </w:rPr>
        <w:t>中标结果公告发布后，中标投标人于 30日内按照招标文件要求和投标文件承诺与采购人签订采购合同。</w:t>
      </w:r>
    </w:p>
    <w:p w14:paraId="5E36104B">
      <w:pPr>
        <w:pStyle w:val="33"/>
        <w:widowControl w:val="0"/>
        <w:autoSpaceDE w:val="0"/>
        <w:autoSpaceDN w:val="0"/>
        <w:spacing w:before="0" w:after="0" w:line="281" w:lineRule="exact"/>
        <w:jc w:val="left"/>
        <w:rPr>
          <w:rFonts w:ascii="HDBCIW+ºÚÌå" w:hAnsi="HDBCIW+ºÚÌå" w:cs="HDBCIW+ºÚÌå" w:eastAsiaTheme="minorEastAsia"/>
          <w:b/>
          <w:color w:val="000000"/>
          <w:sz w:val="32"/>
          <w:szCs w:val="32"/>
          <w:lang w:val="en-US" w:eastAsia="zh-CN"/>
        </w:rPr>
      </w:pPr>
    </w:p>
    <w:p w14:paraId="07A08299">
      <w:pPr>
        <w:pStyle w:val="33"/>
        <w:widowControl w:val="0"/>
        <w:autoSpaceDE w:val="0"/>
        <w:autoSpaceDN w:val="0"/>
        <w:spacing w:before="317" w:beforeLines="100" w:after="0" w:line="281" w:lineRule="exact"/>
        <w:jc w:val="left"/>
        <w:rPr>
          <w:rFonts w:ascii="HDBCIW+ºÚÌå"/>
          <w:b/>
          <w:color w:val="000000"/>
          <w:sz w:val="32"/>
          <w:szCs w:val="32"/>
          <w:lang w:eastAsia="zh-CN"/>
        </w:rPr>
      </w:pPr>
      <w:r>
        <w:rPr>
          <w:rFonts w:hint="eastAsia" w:ascii="HDBCIW+ºÚÌå" w:hAnsi="HDBCIW+ºÚÌå" w:cs="HDBCIW+ºÚÌå" w:eastAsiaTheme="minorEastAsia"/>
          <w:b/>
          <w:color w:val="000000"/>
          <w:sz w:val="32"/>
          <w:szCs w:val="32"/>
          <w:lang w:eastAsia="zh-CN"/>
        </w:rPr>
        <w:t>八</w:t>
      </w:r>
      <w:r>
        <w:rPr>
          <w:rFonts w:ascii="HDBCIW+ºÚÌå" w:hAnsi="HDBCIW+ºÚÌå" w:cs="HDBCIW+ºÚÌå"/>
          <w:b/>
          <w:color w:val="000000"/>
          <w:sz w:val="32"/>
          <w:szCs w:val="32"/>
          <w:lang w:eastAsia="zh-CN"/>
        </w:rPr>
        <w:t>、合同授予</w:t>
      </w:r>
    </w:p>
    <w:p w14:paraId="1F4892F3">
      <w:pPr>
        <w:pStyle w:val="24"/>
        <w:widowControl w:val="0"/>
        <w:autoSpaceDE w:val="0"/>
        <w:autoSpaceDN w:val="0"/>
        <w:spacing w:before="158" w:beforeLines="50" w:after="0" w:line="360" w:lineRule="auto"/>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8</w:t>
      </w:r>
      <w:r>
        <w:rPr>
          <w:rFonts w:ascii="QRQNEG+ËÎÌå" w:hAnsi="QRQNEG+ËÎÌå" w:cs="QRQNEG+ËÎÌå" w:eastAsiaTheme="minorEastAsia"/>
          <w:color w:val="000000"/>
          <w:spacing w:val="-1"/>
          <w:kern w:val="2"/>
          <w:sz w:val="24"/>
          <w:szCs w:val="24"/>
          <w:lang w:val="en-US" w:eastAsia="zh-CN"/>
        </w:rPr>
        <w:t>.1 签订合同</w:t>
      </w:r>
    </w:p>
    <w:p w14:paraId="1C98BF3B">
      <w:pPr>
        <w:pStyle w:val="24"/>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8</w:t>
      </w:r>
      <w:r>
        <w:rPr>
          <w:rFonts w:ascii="QRQNEG+ËÎÌå" w:hAnsi="QRQNEG+ËÎÌå" w:cs="QRQNEG+ËÎÌå" w:eastAsiaTheme="minorEastAsia"/>
          <w:color w:val="000000"/>
          <w:spacing w:val="-1"/>
          <w:kern w:val="2"/>
          <w:sz w:val="24"/>
          <w:szCs w:val="24"/>
          <w:lang w:val="en-US" w:eastAsia="zh-CN"/>
        </w:rPr>
        <w:t>.1.1 采购人和中标投标人应当自中标通知书发出之日起 30 天内，根据招标文件和中标投标人的投标文件订立书面合同。所签订的合同不得对招标文件和中标投标人投标文件作实质性修改。中标投标人无正当理由拒签合同的，采购人将取消其中标资格，。</w:t>
      </w:r>
    </w:p>
    <w:p w14:paraId="1FD5FC07">
      <w:pPr>
        <w:pStyle w:val="24"/>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8</w:t>
      </w:r>
      <w:r>
        <w:rPr>
          <w:rFonts w:ascii="QRQNEG+ËÎÌå" w:hAnsi="QRQNEG+ËÎÌå" w:cs="QRQNEG+ËÎÌå" w:eastAsiaTheme="minorEastAsia"/>
          <w:color w:val="000000"/>
          <w:spacing w:val="-1"/>
          <w:kern w:val="2"/>
          <w:sz w:val="24"/>
          <w:szCs w:val="24"/>
          <w:lang w:val="en-US" w:eastAsia="zh-CN"/>
        </w:rPr>
        <w:t xml:space="preserve">.1.2 </w:t>
      </w:r>
      <w:r>
        <w:rPr>
          <w:rFonts w:hint="eastAsia" w:ascii="QRQNEG+ËÎÌå" w:hAnsi="QRQNEG+ËÎÌå" w:cs="QRQNEG+ËÎÌå" w:eastAsiaTheme="minorEastAsia"/>
          <w:color w:val="000000"/>
          <w:spacing w:val="-1"/>
          <w:kern w:val="2"/>
          <w:sz w:val="24"/>
          <w:szCs w:val="24"/>
          <w:lang w:val="en-US" w:eastAsia="zh-CN"/>
        </w:rPr>
        <w:t>中标人不得向他人转让中标项目，也不得将中标项目肢解后分别向他人转让。</w:t>
      </w:r>
    </w:p>
    <w:p w14:paraId="36C6E494">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8</w:t>
      </w:r>
      <w:r>
        <w:rPr>
          <w:rFonts w:ascii="QRQNEG+ËÎÌå" w:hAnsi="QRQNEG+ËÎÌå" w:cs="QRQNEG+ËÎÌå" w:eastAsiaTheme="minorEastAsia"/>
          <w:color w:val="000000"/>
          <w:spacing w:val="-1"/>
          <w:kern w:val="2"/>
          <w:sz w:val="24"/>
          <w:szCs w:val="24"/>
          <w:lang w:val="en-US" w:eastAsia="zh-CN"/>
        </w:rPr>
        <w:t xml:space="preserve">.1.3 </w:t>
      </w:r>
      <w:r>
        <w:rPr>
          <w:rFonts w:hint="eastAsia" w:ascii="QRQNEG+ËÎÌå" w:hAnsi="QRQNEG+ËÎÌå" w:cs="QRQNEG+ËÎÌå" w:eastAsiaTheme="minorEastAsia"/>
          <w:color w:val="000000"/>
          <w:spacing w:val="-1"/>
          <w:kern w:val="2"/>
          <w:sz w:val="24"/>
          <w:szCs w:val="24"/>
          <w:lang w:val="en-US" w:eastAsia="zh-CN"/>
        </w:rPr>
        <w:t>中标人拖延、拒签合同的,将取消中标资格。</w:t>
      </w:r>
    </w:p>
    <w:p w14:paraId="66AD12EE">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8</w:t>
      </w: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1</w:t>
      </w:r>
      <w:r>
        <w:rPr>
          <w:rFonts w:ascii="QRQNEG+ËÎÌå" w:hAnsi="QRQNEG+ËÎÌå" w:cs="QRQNEG+ËÎÌå" w:eastAsiaTheme="minorEastAsia"/>
          <w:color w:val="000000"/>
          <w:spacing w:val="-1"/>
          <w:kern w:val="2"/>
          <w:sz w:val="24"/>
          <w:szCs w:val="24"/>
          <w:lang w:val="en-US" w:eastAsia="zh-CN"/>
        </w:rPr>
        <w:t>.</w:t>
      </w:r>
      <w:r>
        <w:rPr>
          <w:rFonts w:hint="eastAsia" w:ascii="QRQNEG+ËÎÌå" w:hAnsi="QRQNEG+ËÎÌå" w:cs="QRQNEG+ËÎÌå" w:eastAsiaTheme="minorEastAsia"/>
          <w:color w:val="000000"/>
          <w:spacing w:val="-1"/>
          <w:kern w:val="2"/>
          <w:sz w:val="24"/>
          <w:szCs w:val="24"/>
          <w:lang w:val="en-US" w:eastAsia="zh-CN"/>
        </w:rPr>
        <w:t xml:space="preserve">4 </w:t>
      </w:r>
      <w:r>
        <w:rPr>
          <w:rFonts w:ascii="QRQNEG+ËÎÌå" w:hAnsi="QRQNEG+ËÎÌå" w:cs="QRQNEG+ËÎÌå" w:eastAsiaTheme="minorEastAsia"/>
          <w:color w:val="000000"/>
          <w:spacing w:val="-1"/>
          <w:kern w:val="2"/>
          <w:sz w:val="24"/>
          <w:szCs w:val="24"/>
          <w:lang w:val="en-US" w:eastAsia="zh-CN"/>
        </w:rPr>
        <w:t>采购合同履行中，采购人需追加与合同标的相同的服务的，在不改变合同其他条款的前提下，可以与投标人协商签订补充合同。</w:t>
      </w:r>
    </w:p>
    <w:p w14:paraId="419B2F1B">
      <w:pPr>
        <w:pStyle w:val="24"/>
        <w:widowControl w:val="0"/>
        <w:autoSpaceDE w:val="0"/>
        <w:autoSpaceDN w:val="0"/>
        <w:spacing w:before="158" w:beforeLines="50" w:after="0" w:line="360" w:lineRule="auto"/>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8</w:t>
      </w:r>
      <w:r>
        <w:rPr>
          <w:rFonts w:ascii="QRQNEG+ËÎÌå" w:hAnsi="QRQNEG+ËÎÌå" w:cs="QRQNEG+ËÎÌå" w:eastAsiaTheme="minorEastAsia"/>
          <w:color w:val="000000"/>
          <w:spacing w:val="-1"/>
          <w:kern w:val="2"/>
          <w:sz w:val="24"/>
          <w:szCs w:val="24"/>
          <w:lang w:val="en-US" w:eastAsia="zh-CN"/>
        </w:rPr>
        <w:t>.2</w:t>
      </w:r>
      <w:r>
        <w:rPr>
          <w:rFonts w:hint="eastAsia" w:ascii="QRQNEG+ËÎÌå" w:hAnsi="QRQNEG+ËÎÌå" w:cs="QRQNEG+ËÎÌå" w:eastAsiaTheme="minorEastAsia"/>
          <w:color w:val="000000"/>
          <w:spacing w:val="-1"/>
          <w:kern w:val="2"/>
          <w:sz w:val="24"/>
          <w:szCs w:val="24"/>
          <w:lang w:val="en-US" w:eastAsia="zh-CN"/>
        </w:rPr>
        <w:t xml:space="preserve"> </w:t>
      </w:r>
      <w:r>
        <w:rPr>
          <w:rFonts w:ascii="QRQNEG+ËÎÌå" w:hAnsi="QRQNEG+ËÎÌå" w:cs="QRQNEG+ËÎÌå" w:eastAsiaTheme="minorEastAsia"/>
          <w:color w:val="000000"/>
          <w:spacing w:val="-1"/>
          <w:kern w:val="2"/>
          <w:sz w:val="24"/>
          <w:szCs w:val="24"/>
          <w:lang w:val="en-US" w:eastAsia="zh-CN"/>
        </w:rPr>
        <w:t>履约担保</w:t>
      </w:r>
    </w:p>
    <w:p w14:paraId="6B19F218">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spacing w:val="-1"/>
          <w:kern w:val="2"/>
          <w:sz w:val="24"/>
          <w:szCs w:val="24"/>
          <w:lang w:val="en-US" w:eastAsia="zh-CN"/>
        </w:rPr>
      </w:pPr>
      <w:r>
        <w:rPr>
          <w:rFonts w:hint="eastAsia" w:ascii="QRQNEG+ËÎÌå" w:hAnsi="QRQNEG+ËÎÌå" w:cs="QRQNEG+ËÎÌå" w:eastAsiaTheme="minorEastAsia"/>
          <w:spacing w:val="-1"/>
          <w:kern w:val="2"/>
          <w:sz w:val="24"/>
          <w:szCs w:val="24"/>
          <w:lang w:val="en-US" w:eastAsia="zh-CN"/>
        </w:rPr>
        <w:t>8</w:t>
      </w:r>
      <w:r>
        <w:rPr>
          <w:rFonts w:ascii="QRQNEG+ËÎÌå" w:hAnsi="QRQNEG+ËÎÌå" w:cs="QRQNEG+ËÎÌå" w:eastAsiaTheme="minorEastAsia"/>
          <w:spacing w:val="-1"/>
          <w:kern w:val="2"/>
          <w:sz w:val="24"/>
          <w:szCs w:val="24"/>
          <w:lang w:val="en-US" w:eastAsia="zh-CN"/>
        </w:rPr>
        <w:t>.2.1 签订合同</w:t>
      </w:r>
      <w:r>
        <w:rPr>
          <w:rFonts w:hint="eastAsia" w:ascii="QRQNEG+ËÎÌå" w:hAnsi="QRQNEG+ËÎÌå" w:cs="QRQNEG+ËÎÌå" w:eastAsiaTheme="minorEastAsia"/>
          <w:spacing w:val="-1"/>
          <w:kern w:val="2"/>
          <w:sz w:val="24"/>
          <w:szCs w:val="24"/>
          <w:lang w:val="en-US" w:eastAsia="zh-CN"/>
        </w:rPr>
        <w:t>后</w:t>
      </w:r>
      <w:r>
        <w:rPr>
          <w:rFonts w:ascii="QRQNEG+ËÎÌå" w:hAnsi="QRQNEG+ËÎÌå" w:cs="QRQNEG+ËÎÌå" w:eastAsiaTheme="minorEastAsia"/>
          <w:spacing w:val="-1"/>
          <w:kern w:val="2"/>
          <w:sz w:val="24"/>
          <w:szCs w:val="24"/>
          <w:lang w:val="en-US" w:eastAsia="zh-CN"/>
        </w:rPr>
        <w:t>，</w:t>
      </w:r>
      <w:r>
        <w:rPr>
          <w:rFonts w:hint="eastAsia" w:ascii="QRQNEG+ËÎÌå" w:hAnsi="QRQNEG+ËÎÌå" w:cs="QRQNEG+ËÎÌå" w:eastAsiaTheme="minorEastAsia"/>
          <w:spacing w:val="-1"/>
          <w:kern w:val="2"/>
          <w:sz w:val="24"/>
          <w:szCs w:val="24"/>
          <w:lang w:val="en-US" w:eastAsia="zh-CN"/>
        </w:rPr>
        <w:t>采购人将扣留采购合同总</w:t>
      </w:r>
      <w:r>
        <w:rPr>
          <w:rFonts w:hint="eastAsia" w:ascii="QRQNEG+ËÎÌå" w:hAnsi="QRQNEG+ËÎÌå" w:cs="QRQNEG+ËÎÌå" w:eastAsiaTheme="minorEastAsia"/>
          <w:color w:val="auto"/>
          <w:spacing w:val="-1"/>
          <w:kern w:val="2"/>
          <w:sz w:val="24"/>
          <w:szCs w:val="24"/>
          <w:highlight w:val="none"/>
          <w:lang w:val="en-US" w:eastAsia="zh-CN"/>
        </w:rPr>
        <w:t>金额的5</w:t>
      </w:r>
      <w:r>
        <w:rPr>
          <w:rFonts w:ascii="QRQNEG+ËÎÌå" w:hAnsi="QRQNEG+ËÎÌå" w:cs="QRQNEG+ËÎÌå" w:eastAsiaTheme="minorEastAsia"/>
          <w:color w:val="auto"/>
          <w:spacing w:val="-1"/>
          <w:kern w:val="2"/>
          <w:sz w:val="24"/>
          <w:szCs w:val="24"/>
          <w:highlight w:val="none"/>
          <w:lang w:val="en-US" w:eastAsia="zh-CN"/>
        </w:rPr>
        <w:t>%</w:t>
      </w:r>
      <w:r>
        <w:rPr>
          <w:rFonts w:hint="eastAsia" w:ascii="QRQNEG+ËÎÌå" w:hAnsi="QRQNEG+ËÎÌå" w:cs="QRQNEG+ËÎÌå" w:eastAsiaTheme="minorEastAsia"/>
          <w:spacing w:val="-1"/>
          <w:kern w:val="2"/>
          <w:sz w:val="24"/>
          <w:szCs w:val="24"/>
          <w:lang w:val="en-US" w:eastAsia="zh-CN"/>
        </w:rPr>
        <w:t>作为履约保证金。</w:t>
      </w:r>
      <w:r>
        <w:rPr>
          <w:rFonts w:hint="eastAsia" w:ascii="QRQNEG+ËÎÌå" w:hAnsi="QRQNEG+ËÎÌå" w:cs="QRQNEG+ËÎÌå" w:eastAsiaTheme="minorEastAsia"/>
          <w:color w:val="000000"/>
          <w:spacing w:val="-1"/>
          <w:kern w:val="2"/>
          <w:sz w:val="24"/>
          <w:szCs w:val="24"/>
          <w:lang w:val="en-US" w:eastAsia="zh-CN"/>
        </w:rPr>
        <w:t>采购人在中标人履行完合同约定义务事项后及时退还。</w:t>
      </w:r>
    </w:p>
    <w:p w14:paraId="7A827FCF">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spacing w:val="-1"/>
          <w:kern w:val="2"/>
          <w:sz w:val="24"/>
          <w:szCs w:val="24"/>
          <w:lang w:val="en-US" w:eastAsia="zh-CN"/>
        </w:rPr>
        <w:t>8</w:t>
      </w:r>
      <w:r>
        <w:rPr>
          <w:rFonts w:ascii="QRQNEG+ËÎÌå" w:hAnsi="QRQNEG+ËÎÌå" w:cs="QRQNEG+ËÎÌå" w:eastAsiaTheme="minorEastAsia"/>
          <w:spacing w:val="-1"/>
          <w:kern w:val="2"/>
          <w:sz w:val="24"/>
          <w:szCs w:val="24"/>
          <w:lang w:val="en-US" w:eastAsia="zh-CN"/>
        </w:rPr>
        <w:t>.2.2 中标投标人不</w:t>
      </w:r>
      <w:r>
        <w:rPr>
          <w:rFonts w:hint="eastAsia" w:ascii="QRQNEG+ËÎÌå" w:hAnsi="QRQNEG+ËÎÌå" w:cs="QRQNEG+ËÎÌå" w:eastAsiaTheme="minorEastAsia"/>
          <w:spacing w:val="-1"/>
          <w:kern w:val="2"/>
          <w:sz w:val="24"/>
          <w:szCs w:val="24"/>
          <w:lang w:val="en-US" w:eastAsia="zh-CN"/>
        </w:rPr>
        <w:t>接收</w:t>
      </w:r>
      <w:r>
        <w:rPr>
          <w:rFonts w:ascii="QRQNEG+ËÎÌå" w:hAnsi="QRQNEG+ËÎÌå" w:cs="QRQNEG+ËÎÌå" w:eastAsiaTheme="minorEastAsia"/>
          <w:spacing w:val="-1"/>
          <w:kern w:val="2"/>
          <w:sz w:val="24"/>
          <w:szCs w:val="24"/>
          <w:lang w:val="en-US" w:eastAsia="zh-CN"/>
        </w:rPr>
        <w:t xml:space="preserve">本章第 </w:t>
      </w:r>
      <w:r>
        <w:rPr>
          <w:rFonts w:hint="eastAsia" w:ascii="QRQNEG+ËÎÌå" w:hAnsi="QRQNEG+ËÎÌå" w:cs="QRQNEG+ËÎÌå" w:eastAsiaTheme="minorEastAsia"/>
          <w:spacing w:val="-1"/>
          <w:kern w:val="2"/>
          <w:sz w:val="24"/>
          <w:szCs w:val="24"/>
          <w:lang w:val="en-US" w:eastAsia="zh-CN"/>
        </w:rPr>
        <w:t>8</w:t>
      </w:r>
      <w:r>
        <w:rPr>
          <w:rFonts w:ascii="QRQNEG+ËÎÌå" w:hAnsi="QRQNEG+ËÎÌå" w:cs="QRQNEG+ËÎÌå" w:eastAsiaTheme="minorEastAsia"/>
          <w:spacing w:val="-1"/>
          <w:kern w:val="2"/>
          <w:sz w:val="24"/>
          <w:szCs w:val="24"/>
          <w:lang w:val="en-US" w:eastAsia="zh-CN"/>
        </w:rPr>
        <w:t>.1.1 项要求的，视为放弃中标</w:t>
      </w:r>
      <w:r>
        <w:rPr>
          <w:rFonts w:hint="eastAsia" w:ascii="QRQNEG+ËÎÌå" w:hAnsi="QRQNEG+ËÎÌå" w:cs="QRQNEG+ËÎÌå" w:eastAsiaTheme="minorEastAsia"/>
          <w:spacing w:val="-1"/>
          <w:kern w:val="2"/>
          <w:sz w:val="24"/>
          <w:szCs w:val="24"/>
          <w:lang w:val="en-US" w:eastAsia="zh-CN"/>
        </w:rPr>
        <w:t>。</w:t>
      </w:r>
    </w:p>
    <w:p w14:paraId="24FDC099">
      <w:pPr>
        <w:pStyle w:val="36"/>
        <w:widowControl w:val="0"/>
        <w:autoSpaceDE w:val="0"/>
        <w:autoSpaceDN w:val="0"/>
        <w:spacing w:before="0" w:after="0" w:line="360" w:lineRule="auto"/>
        <w:ind w:left="420" w:leftChars="200"/>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br w:type="page"/>
      </w:r>
    </w:p>
    <w:p w14:paraId="5521D508">
      <w:pPr>
        <w:pStyle w:val="36"/>
        <w:widowControl w:val="0"/>
        <w:autoSpaceDE w:val="0"/>
        <w:autoSpaceDN w:val="0"/>
        <w:spacing w:before="158" w:beforeLines="50" w:after="317" w:afterLines="100" w:line="319" w:lineRule="exact"/>
        <w:jc w:val="center"/>
        <w:rPr>
          <w:rFonts w:ascii="黑体" w:hAnsi="黑体" w:eastAsia="黑体" w:cs="宋体"/>
          <w:b/>
          <w:color w:val="000000"/>
          <w:spacing w:val="1"/>
          <w:sz w:val="32"/>
          <w:lang w:eastAsia="zh-CN"/>
        </w:rPr>
      </w:pPr>
      <w:r>
        <w:rPr>
          <w:rFonts w:hint="eastAsia" w:ascii="黑体" w:hAnsi="黑体" w:eastAsia="黑体" w:cs="宋体"/>
          <w:b/>
          <w:color w:val="000000"/>
          <w:spacing w:val="1"/>
          <w:sz w:val="32"/>
          <w:lang w:eastAsia="zh-CN"/>
        </w:rPr>
        <w:t>第三章</w:t>
      </w:r>
      <w:r>
        <w:rPr>
          <w:rFonts w:ascii="黑体" w:hAnsi="黑体" w:eastAsia="黑体"/>
          <w:b/>
          <w:color w:val="000000"/>
          <w:spacing w:val="219"/>
          <w:sz w:val="32"/>
          <w:lang w:eastAsia="zh-CN"/>
        </w:rPr>
        <w:t xml:space="preserve"> </w:t>
      </w:r>
      <w:r>
        <w:rPr>
          <w:rFonts w:hint="eastAsia" w:ascii="黑体" w:hAnsi="黑体" w:eastAsia="黑体" w:cs="宋体"/>
          <w:b/>
          <w:color w:val="000000"/>
          <w:spacing w:val="1"/>
          <w:sz w:val="32"/>
          <w:lang w:eastAsia="zh-CN"/>
        </w:rPr>
        <w:t>项目采购需求</w:t>
      </w:r>
    </w:p>
    <w:p w14:paraId="27D5C6DF">
      <w:pPr>
        <w:pStyle w:val="31"/>
        <w:widowControl w:val="0"/>
        <w:autoSpaceDE w:val="0"/>
        <w:autoSpaceDN w:val="0"/>
        <w:spacing w:before="0" w:after="0" w:line="276" w:lineRule="auto"/>
        <w:jc w:val="left"/>
        <w:rPr>
          <w:rFonts w:ascii="VTVEOB+ºÚÌå" w:hAnsi="VTVEOB+ºÚÌå" w:cs="VTVEOB+ºÚÌå"/>
          <w:b/>
          <w:color w:val="000000"/>
          <w:sz w:val="32"/>
          <w:szCs w:val="32"/>
          <w:lang w:eastAsia="zh-CN"/>
        </w:rPr>
      </w:pPr>
      <w:r>
        <w:rPr>
          <w:rFonts w:ascii="VTVEOB+ºÚÌå" w:hAnsi="VTVEOB+ºÚÌå" w:cs="VTVEOB+ºÚÌå"/>
          <w:b/>
          <w:color w:val="000000"/>
          <w:sz w:val="32"/>
          <w:szCs w:val="32"/>
          <w:lang w:eastAsia="zh-CN"/>
        </w:rPr>
        <w:t>一、项目需求清单</w:t>
      </w:r>
    </w:p>
    <w:p w14:paraId="5C47F854">
      <w:pPr>
        <w:pStyle w:val="24"/>
        <w:widowControl w:val="0"/>
        <w:autoSpaceDE w:val="0"/>
        <w:autoSpaceDN w:val="0"/>
        <w:spacing w:before="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spacing w:val="-1"/>
          <w:kern w:val="2"/>
          <w:sz w:val="24"/>
          <w:szCs w:val="24"/>
          <w:lang w:val="en-US" w:eastAsia="zh-CN"/>
        </w:rPr>
        <w:t xml:space="preserve">1.1 </w:t>
      </w:r>
      <w:r>
        <w:rPr>
          <w:rFonts w:ascii="QRQNEG+ËÎÌå" w:hAnsi="QRQNEG+ËÎÌå" w:cs="QRQNEG+ËÎÌå" w:eastAsiaTheme="minorEastAsia"/>
          <w:color w:val="000000"/>
          <w:spacing w:val="-1"/>
          <w:kern w:val="2"/>
          <w:sz w:val="24"/>
          <w:szCs w:val="24"/>
          <w:lang w:val="en-US" w:eastAsia="zh-CN"/>
        </w:rPr>
        <w:t>项目名称：</w:t>
      </w:r>
      <w:r>
        <w:rPr>
          <w:rFonts w:hint="eastAsia" w:ascii="QRQNEG+ËÎÌå" w:hAnsi="QRQNEG+ËÎÌå" w:cs="QRQNEG+ËÎÌå" w:eastAsiaTheme="minorEastAsia"/>
          <w:color w:val="000000"/>
          <w:spacing w:val="-1"/>
          <w:kern w:val="2"/>
          <w:sz w:val="24"/>
          <w:szCs w:val="24"/>
          <w:lang w:val="en-US" w:eastAsia="zh-CN"/>
        </w:rPr>
        <w:t>武汉外语外事职业学</w:t>
      </w:r>
      <w:r>
        <w:rPr>
          <w:rFonts w:hint="eastAsia" w:ascii="QRQNEG+ËÎÌå" w:hAnsi="QRQNEG+ËÎÌå" w:cs="QRQNEG+ËÎÌå" w:eastAsiaTheme="minorEastAsia"/>
          <w:color w:val="auto"/>
          <w:spacing w:val="-1"/>
          <w:kern w:val="2"/>
          <w:sz w:val="24"/>
          <w:szCs w:val="24"/>
          <w:lang w:val="en-US" w:eastAsia="zh-CN"/>
        </w:rPr>
        <w:t>院20</w:t>
      </w:r>
      <w:r>
        <w:rPr>
          <w:rFonts w:ascii="QRQNEG+ËÎÌå" w:hAnsi="QRQNEG+ËÎÌå" w:cs="QRQNEG+ËÎÌå" w:eastAsiaTheme="minorEastAsia"/>
          <w:color w:val="auto"/>
          <w:spacing w:val="-1"/>
          <w:kern w:val="2"/>
          <w:sz w:val="24"/>
          <w:szCs w:val="24"/>
          <w:lang w:val="en-US" w:eastAsia="zh-CN"/>
        </w:rPr>
        <w:t>2</w:t>
      </w:r>
      <w:r>
        <w:rPr>
          <w:rFonts w:hint="eastAsia" w:ascii="QRQNEG+ËÎÌå" w:hAnsi="QRQNEG+ËÎÌå" w:cs="QRQNEG+ËÎÌå" w:eastAsiaTheme="minorEastAsia"/>
          <w:color w:val="auto"/>
          <w:spacing w:val="-1"/>
          <w:kern w:val="2"/>
          <w:sz w:val="24"/>
          <w:szCs w:val="24"/>
          <w:lang w:val="en-US" w:eastAsia="zh-CN"/>
        </w:rPr>
        <w:t>6年度纸质期</w:t>
      </w:r>
      <w:r>
        <w:rPr>
          <w:rFonts w:hint="eastAsia" w:ascii="QRQNEG+ËÎÌå" w:hAnsi="QRQNEG+ËÎÌå" w:cs="QRQNEG+ËÎÌå" w:eastAsiaTheme="minorEastAsia"/>
          <w:color w:val="000000"/>
          <w:spacing w:val="-1"/>
          <w:kern w:val="2"/>
          <w:sz w:val="24"/>
          <w:szCs w:val="24"/>
          <w:lang w:val="en-US" w:eastAsia="zh-CN"/>
        </w:rPr>
        <w:t>刊</w:t>
      </w:r>
      <w:r>
        <w:rPr>
          <w:rFonts w:ascii="QRQNEG+ËÎÌå" w:hAnsi="QRQNEG+ËÎÌå" w:cs="QRQNEG+ËÎÌå" w:eastAsiaTheme="minorEastAsia"/>
          <w:color w:val="000000"/>
          <w:spacing w:val="-1"/>
          <w:kern w:val="2"/>
          <w:sz w:val="24"/>
          <w:szCs w:val="24"/>
          <w:lang w:val="en-US" w:eastAsia="zh-CN"/>
        </w:rPr>
        <w:t>采购</w:t>
      </w:r>
    </w:p>
    <w:p w14:paraId="441ECE03">
      <w:pPr>
        <w:pStyle w:val="24"/>
        <w:widowControl w:val="0"/>
        <w:autoSpaceDE w:val="0"/>
        <w:autoSpaceDN w:val="0"/>
        <w:spacing w:before="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1.2 项目内容：</w:t>
      </w:r>
      <w:r>
        <w:rPr>
          <w:rFonts w:hint="eastAsia" w:ascii="QRQNEG+ËÎÌå" w:hAnsi="QRQNEG+ËÎÌå" w:cs="QRQNEG+ËÎÌå" w:eastAsiaTheme="minorEastAsia"/>
          <w:color w:val="000000"/>
          <w:spacing w:val="-1"/>
          <w:kern w:val="2"/>
          <w:sz w:val="24"/>
          <w:szCs w:val="24"/>
          <w:lang w:val="en-US" w:eastAsia="zh-CN"/>
        </w:rPr>
        <w:t>纸质期刊</w:t>
      </w:r>
      <w:r>
        <w:rPr>
          <w:rFonts w:ascii="QRQNEG+ËÎÌå" w:hAnsi="QRQNEG+ËÎÌå" w:cs="QRQNEG+ËÎÌå" w:eastAsiaTheme="minorEastAsia"/>
          <w:color w:val="000000"/>
          <w:spacing w:val="-1"/>
          <w:kern w:val="2"/>
          <w:sz w:val="24"/>
          <w:szCs w:val="24"/>
          <w:lang w:val="en-US" w:eastAsia="zh-CN"/>
        </w:rPr>
        <w:t>采购；不购买低于大学</w:t>
      </w:r>
      <w:r>
        <w:rPr>
          <w:rFonts w:hint="eastAsia" w:ascii="QRQNEG+ËÎÌå" w:hAnsi="QRQNEG+ËÎÌå" w:cs="QRQNEG+ËÎÌå" w:eastAsiaTheme="minorEastAsia"/>
          <w:color w:val="000000"/>
          <w:spacing w:val="-1"/>
          <w:kern w:val="2"/>
          <w:sz w:val="24"/>
          <w:szCs w:val="24"/>
          <w:lang w:val="en-US" w:eastAsia="zh-CN"/>
        </w:rPr>
        <w:t>专</w:t>
      </w:r>
      <w:r>
        <w:rPr>
          <w:rFonts w:ascii="QRQNEG+ËÎÌå" w:hAnsi="QRQNEG+ËÎÌå" w:cs="QRQNEG+ËÎÌå" w:eastAsiaTheme="minorEastAsia"/>
          <w:color w:val="000000"/>
          <w:spacing w:val="-1"/>
          <w:kern w:val="2"/>
          <w:sz w:val="24"/>
          <w:szCs w:val="24"/>
          <w:lang w:val="en-US" w:eastAsia="zh-CN"/>
        </w:rPr>
        <w:t>科层次的</w:t>
      </w:r>
      <w:r>
        <w:rPr>
          <w:rFonts w:hint="eastAsia" w:ascii="QRQNEG+ËÎÌå" w:hAnsi="QRQNEG+ËÎÌå" w:cs="QRQNEG+ËÎÌå" w:eastAsiaTheme="minorEastAsia"/>
          <w:color w:val="000000"/>
          <w:spacing w:val="-1"/>
          <w:kern w:val="2"/>
          <w:sz w:val="24"/>
          <w:szCs w:val="24"/>
          <w:lang w:val="en-US" w:eastAsia="zh-CN"/>
        </w:rPr>
        <w:t>期刊</w:t>
      </w:r>
      <w:r>
        <w:rPr>
          <w:rFonts w:ascii="QRQNEG+ËÎÌå" w:hAnsi="QRQNEG+ËÎÌå" w:cs="QRQNEG+ËÎÌå" w:eastAsiaTheme="minorEastAsia"/>
          <w:color w:val="000000"/>
          <w:spacing w:val="-1"/>
          <w:kern w:val="2"/>
          <w:sz w:val="24"/>
          <w:szCs w:val="24"/>
          <w:lang w:val="en-US" w:eastAsia="zh-CN"/>
        </w:rPr>
        <w:t>。</w:t>
      </w:r>
    </w:p>
    <w:p w14:paraId="255D50E8">
      <w:pPr>
        <w:pStyle w:val="24"/>
        <w:widowControl w:val="0"/>
        <w:autoSpaceDE w:val="0"/>
        <w:autoSpaceDN w:val="0"/>
        <w:spacing w:before="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1.3 采 购 人：</w:t>
      </w:r>
      <w:r>
        <w:rPr>
          <w:rFonts w:hint="eastAsia" w:ascii="QRQNEG+ËÎÌå" w:hAnsi="QRQNEG+ËÎÌå" w:cs="QRQNEG+ËÎÌå" w:eastAsiaTheme="minorEastAsia"/>
          <w:color w:val="000000"/>
          <w:spacing w:val="-1"/>
          <w:kern w:val="2"/>
          <w:sz w:val="24"/>
          <w:szCs w:val="24"/>
          <w:lang w:val="en-US" w:eastAsia="zh-CN"/>
        </w:rPr>
        <w:t>武汉外语外事职业学院</w:t>
      </w:r>
    </w:p>
    <w:p w14:paraId="585FB715">
      <w:pPr>
        <w:pStyle w:val="24"/>
        <w:widowControl w:val="0"/>
        <w:autoSpaceDE w:val="0"/>
        <w:autoSpaceDN w:val="0"/>
        <w:spacing w:before="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 xml:space="preserve">1.4 预算金额： </w:t>
      </w:r>
      <w:r>
        <w:rPr>
          <w:rFonts w:hint="eastAsia" w:ascii="QRQNEG+ËÎÌå" w:hAnsi="QRQNEG+ËÎÌå" w:cs="QRQNEG+ËÎÌå" w:eastAsiaTheme="minorEastAsia"/>
          <w:color w:val="000000"/>
          <w:spacing w:val="-1"/>
          <w:kern w:val="2"/>
          <w:sz w:val="24"/>
          <w:szCs w:val="24"/>
          <w:lang w:val="en-US" w:eastAsia="zh-CN"/>
        </w:rPr>
        <w:t>7</w:t>
      </w:r>
      <w:r>
        <w:rPr>
          <w:rFonts w:ascii="QRQNEG+ËÎÌå" w:hAnsi="QRQNEG+ËÎÌå" w:cs="QRQNEG+ËÎÌå" w:eastAsiaTheme="minorEastAsia"/>
          <w:color w:val="000000"/>
          <w:spacing w:val="-1"/>
          <w:kern w:val="2"/>
          <w:sz w:val="24"/>
          <w:szCs w:val="24"/>
          <w:lang w:val="en-US" w:eastAsia="zh-CN"/>
        </w:rPr>
        <w:t>万元。</w:t>
      </w:r>
    </w:p>
    <w:p w14:paraId="7A22C2C1">
      <w:pPr>
        <w:pStyle w:val="24"/>
        <w:widowControl w:val="0"/>
        <w:autoSpaceDE w:val="0"/>
        <w:autoSpaceDN w:val="0"/>
        <w:spacing w:before="0" w:after="0" w:line="360" w:lineRule="auto"/>
        <w:jc w:val="left"/>
        <w:rPr>
          <w:rFonts w:ascii="QRQNEG+ËÎÌå" w:hAnsi="QRQNEG+ËÎÌå" w:cs="QRQNEG+ËÎÌå" w:eastAsiaTheme="minorEastAsia"/>
          <w:color w:val="000000"/>
          <w:spacing w:val="-1"/>
          <w:kern w:val="2"/>
          <w:sz w:val="24"/>
          <w:szCs w:val="24"/>
          <w:lang w:val="en-US" w:eastAsia="zh-CN"/>
        </w:rPr>
      </w:pPr>
      <w:r>
        <w:rPr>
          <w:rFonts w:ascii="QRQNEG+ËÎÌå" w:hAnsi="QRQNEG+ËÎÌå" w:cs="QRQNEG+ËÎÌå" w:eastAsiaTheme="minorEastAsia"/>
          <w:color w:val="000000"/>
          <w:spacing w:val="-1"/>
          <w:kern w:val="2"/>
          <w:sz w:val="24"/>
          <w:szCs w:val="24"/>
          <w:lang w:val="en-US" w:eastAsia="zh-CN"/>
        </w:rPr>
        <w:t xml:space="preserve">1.5 </w:t>
      </w:r>
      <w:r>
        <w:rPr>
          <w:rFonts w:hint="eastAsia" w:ascii="QRQNEG+ËÎÌå" w:hAnsi="QRQNEG+ËÎÌå" w:cs="QRQNEG+ËÎÌå" w:eastAsiaTheme="minorEastAsia"/>
          <w:color w:val="000000"/>
          <w:spacing w:val="-1"/>
          <w:kern w:val="2"/>
          <w:sz w:val="24"/>
          <w:szCs w:val="24"/>
          <w:lang w:val="en-US" w:eastAsia="zh-CN"/>
        </w:rPr>
        <w:t>采购时间：20</w:t>
      </w:r>
      <w:r>
        <w:rPr>
          <w:rFonts w:ascii="QRQNEG+ËÎÌå" w:hAnsi="QRQNEG+ËÎÌå" w:cs="QRQNEG+ËÎÌå" w:eastAsiaTheme="minorEastAsia"/>
          <w:color w:val="000000"/>
          <w:spacing w:val="-1"/>
          <w:kern w:val="2"/>
          <w:sz w:val="24"/>
          <w:szCs w:val="24"/>
          <w:lang w:val="en-US" w:eastAsia="zh-CN"/>
        </w:rPr>
        <w:t>2</w:t>
      </w:r>
      <w:r>
        <w:rPr>
          <w:rFonts w:hint="eastAsia" w:ascii="QRQNEG+ËÎÌå" w:hAnsi="QRQNEG+ËÎÌå" w:cs="QRQNEG+ËÎÌå" w:eastAsiaTheme="minorEastAsia"/>
          <w:color w:val="000000"/>
          <w:spacing w:val="-1"/>
          <w:kern w:val="2"/>
          <w:sz w:val="24"/>
          <w:szCs w:val="24"/>
          <w:lang w:val="en-US" w:eastAsia="zh-CN"/>
        </w:rPr>
        <w:t>5年度</w:t>
      </w:r>
    </w:p>
    <w:p w14:paraId="42680606">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p>
    <w:p w14:paraId="1E18C650">
      <w:pPr>
        <w:pStyle w:val="31"/>
        <w:widowControl w:val="0"/>
        <w:autoSpaceDE w:val="0"/>
        <w:autoSpaceDN w:val="0"/>
        <w:spacing w:before="0" w:after="0" w:line="276" w:lineRule="auto"/>
        <w:jc w:val="left"/>
        <w:rPr>
          <w:rFonts w:ascii="VTVEOB+ºÚÌå" w:hAnsi="VTVEOB+ºÚÌå" w:cs="VTVEOB+ºÚÌå" w:eastAsiaTheme="minorEastAsia"/>
          <w:b/>
          <w:color w:val="000000"/>
          <w:sz w:val="32"/>
          <w:szCs w:val="32"/>
          <w:lang w:eastAsia="zh-CN"/>
        </w:rPr>
      </w:pPr>
      <w:r>
        <w:rPr>
          <w:rFonts w:hint="eastAsia" w:ascii="VTVEOB+ºÚÌå" w:hAnsi="VTVEOB+ºÚÌå" w:cs="VTVEOB+ºÚÌå" w:eastAsiaTheme="minorEastAsia"/>
          <w:b/>
          <w:color w:val="000000"/>
          <w:sz w:val="32"/>
          <w:szCs w:val="32"/>
          <w:lang w:eastAsia="zh-CN"/>
        </w:rPr>
        <w:t>二</w:t>
      </w:r>
      <w:r>
        <w:rPr>
          <w:rFonts w:ascii="VTVEOB+ºÚÌå" w:hAnsi="VTVEOB+ºÚÌå" w:cs="VTVEOB+ºÚÌå"/>
          <w:b/>
          <w:color w:val="000000"/>
          <w:sz w:val="32"/>
          <w:szCs w:val="32"/>
          <w:lang w:eastAsia="zh-CN"/>
        </w:rPr>
        <w:t>、</w:t>
      </w:r>
      <w:r>
        <w:rPr>
          <w:rFonts w:hint="eastAsia" w:ascii="宋体" w:hAnsi="宋体" w:eastAsia="宋体" w:cs="宋体"/>
          <w:b/>
          <w:color w:val="000000"/>
          <w:sz w:val="32"/>
          <w:szCs w:val="32"/>
          <w:lang w:eastAsia="zh-CN"/>
        </w:rPr>
        <w:t>服务</w:t>
      </w:r>
      <w:r>
        <w:rPr>
          <w:rFonts w:ascii="VTVEOB+ºÚÌå" w:hAnsi="VTVEOB+ºÚÌå" w:cs="VTVEOB+ºÚÌå"/>
          <w:b/>
          <w:color w:val="000000"/>
          <w:sz w:val="32"/>
          <w:szCs w:val="32"/>
          <w:lang w:eastAsia="zh-CN"/>
        </w:rPr>
        <w:t>需求</w:t>
      </w:r>
    </w:p>
    <w:p w14:paraId="1B8D7D8C">
      <w:pPr>
        <w:pStyle w:val="24"/>
        <w:widowControl w:val="0"/>
        <w:autoSpaceDE w:val="0"/>
        <w:autoSpaceDN w:val="0"/>
        <w:spacing w:before="158" w:beforeLines="50" w:after="0" w:line="360" w:lineRule="auto"/>
        <w:jc w:val="left"/>
        <w:rPr>
          <w:rFonts w:ascii="QRQNEG+ËÎÌå" w:hAnsi="QRQNEG+ËÎÌå" w:cs="QRQNEG+ËÎÌå" w:eastAsiaTheme="minorEastAsia"/>
          <w:spacing w:val="-1"/>
          <w:kern w:val="2"/>
          <w:sz w:val="24"/>
          <w:szCs w:val="24"/>
          <w:lang w:val="en-US" w:eastAsia="zh-CN"/>
        </w:rPr>
      </w:pPr>
      <w:r>
        <w:rPr>
          <w:rFonts w:ascii="QRQNEG+ËÎÌå" w:hAnsi="QRQNEG+ËÎÌå" w:cs="QRQNEG+ËÎÌå" w:eastAsiaTheme="minorEastAsia"/>
          <w:spacing w:val="-1"/>
          <w:kern w:val="2"/>
          <w:sz w:val="24"/>
          <w:szCs w:val="24"/>
          <w:lang w:val="en-US" w:eastAsia="zh-CN"/>
        </w:rPr>
        <w:t xml:space="preserve">2.1 </w:t>
      </w:r>
      <w:r>
        <w:rPr>
          <w:rFonts w:hint="eastAsia" w:ascii="QRQNEG+ËÎÌå" w:hAnsi="QRQNEG+ËÎÌå" w:cs="QRQNEG+ËÎÌå" w:eastAsiaTheme="minorEastAsia"/>
          <w:spacing w:val="-1"/>
          <w:kern w:val="2"/>
          <w:sz w:val="24"/>
          <w:szCs w:val="24"/>
          <w:lang w:val="en-US" w:eastAsia="zh-CN"/>
        </w:rPr>
        <w:t>参加投标的中文期刊供应商必须保证征订期刊目录中9</w:t>
      </w:r>
      <w:r>
        <w:rPr>
          <w:rFonts w:ascii="QRQNEG+ËÎÌå" w:hAnsi="QRQNEG+ËÎÌå" w:cs="QRQNEG+ËÎÌå" w:eastAsiaTheme="minorEastAsia"/>
          <w:spacing w:val="-1"/>
          <w:kern w:val="2"/>
          <w:sz w:val="24"/>
          <w:szCs w:val="24"/>
          <w:lang w:val="en-US" w:eastAsia="zh-CN"/>
        </w:rPr>
        <w:t>5</w:t>
      </w:r>
      <w:r>
        <w:rPr>
          <w:rFonts w:hint="eastAsia" w:ascii="QRQNEG+ËÎÌå" w:hAnsi="QRQNEG+ËÎÌå" w:cs="QRQNEG+ËÎÌå" w:eastAsiaTheme="minorEastAsia"/>
          <w:spacing w:val="-1"/>
          <w:kern w:val="2"/>
          <w:sz w:val="24"/>
          <w:szCs w:val="24"/>
          <w:lang w:val="en-US" w:eastAsia="zh-CN"/>
        </w:rPr>
        <w:t>%以上的期刊都能提供，并无条件按照所承诺的折扣，100%接受非邮发期刊中零星订购部分。</w:t>
      </w:r>
    </w:p>
    <w:p w14:paraId="381AE5F9">
      <w:pPr>
        <w:pStyle w:val="24"/>
        <w:widowControl w:val="0"/>
        <w:autoSpaceDE w:val="0"/>
        <w:autoSpaceDN w:val="0"/>
        <w:spacing w:before="158" w:beforeLines="50" w:after="0" w:line="360" w:lineRule="auto"/>
        <w:jc w:val="left"/>
        <w:rPr>
          <w:rFonts w:ascii="QRQNEG+ËÎÌå" w:hAnsi="QRQNEG+ËÎÌå" w:cs="QRQNEG+ËÎÌå" w:eastAsiaTheme="minorEastAsia"/>
          <w:spacing w:val="-1"/>
          <w:kern w:val="2"/>
          <w:sz w:val="24"/>
          <w:szCs w:val="24"/>
          <w:lang w:val="en-US" w:eastAsia="zh-CN"/>
        </w:rPr>
      </w:pPr>
      <w:r>
        <w:rPr>
          <w:rFonts w:hint="eastAsia" w:ascii="QRQNEG+ËÎÌå" w:hAnsi="QRQNEG+ËÎÌå" w:cs="QRQNEG+ËÎÌå" w:eastAsiaTheme="minorEastAsia"/>
          <w:spacing w:val="-1"/>
          <w:kern w:val="2"/>
          <w:sz w:val="24"/>
          <w:szCs w:val="24"/>
          <w:lang w:val="en-US" w:eastAsia="zh-CN"/>
        </w:rPr>
        <w:t>2</w:t>
      </w:r>
      <w:r>
        <w:rPr>
          <w:rFonts w:ascii="QRQNEG+ËÎÌå" w:hAnsi="QRQNEG+ËÎÌå" w:cs="QRQNEG+ËÎÌå" w:eastAsiaTheme="minorEastAsia"/>
          <w:spacing w:val="-1"/>
          <w:kern w:val="2"/>
          <w:sz w:val="24"/>
          <w:szCs w:val="24"/>
          <w:lang w:val="en-US" w:eastAsia="zh-CN"/>
        </w:rPr>
        <w:t xml:space="preserve">.2 </w:t>
      </w:r>
      <w:r>
        <w:rPr>
          <w:rFonts w:hint="eastAsia" w:ascii="QRQNEG+ËÎÌå" w:hAnsi="QRQNEG+ËÎÌå" w:cs="QRQNEG+ËÎÌå" w:eastAsiaTheme="minorEastAsia"/>
          <w:spacing w:val="-1"/>
          <w:kern w:val="2"/>
          <w:sz w:val="24"/>
          <w:szCs w:val="24"/>
          <w:lang w:val="en-US" w:eastAsia="zh-CN"/>
        </w:rPr>
        <w:t>到刊率:对于图书馆提交的中文期刊订单，投标人应保证月平均不低于98%的订到率，并保证月平均不低于95%的到刊完整率。</w:t>
      </w:r>
    </w:p>
    <w:p w14:paraId="552D7F17">
      <w:pPr>
        <w:pStyle w:val="24"/>
        <w:widowControl w:val="0"/>
        <w:autoSpaceDE w:val="0"/>
        <w:autoSpaceDN w:val="0"/>
        <w:spacing w:before="158" w:beforeLines="50" w:after="0" w:line="360" w:lineRule="auto"/>
        <w:jc w:val="left"/>
        <w:rPr>
          <w:rFonts w:ascii="QRQNEG+ËÎÌå" w:hAnsi="QRQNEG+ËÎÌå" w:cs="QRQNEG+ËÎÌå" w:eastAsiaTheme="minorEastAsia"/>
          <w:spacing w:val="-1"/>
          <w:kern w:val="2"/>
          <w:sz w:val="24"/>
          <w:szCs w:val="24"/>
          <w:lang w:val="en-US" w:eastAsia="zh-CN"/>
        </w:rPr>
      </w:pPr>
      <w:r>
        <w:rPr>
          <w:rFonts w:ascii="QRQNEG+ËÎÌå" w:hAnsi="QRQNEG+ËÎÌå" w:cs="QRQNEG+ËÎÌå" w:eastAsiaTheme="minorEastAsia"/>
          <w:spacing w:val="-1"/>
          <w:kern w:val="2"/>
          <w:sz w:val="24"/>
          <w:szCs w:val="24"/>
          <w:lang w:val="en-US" w:eastAsia="zh-CN"/>
        </w:rPr>
        <w:t xml:space="preserve">2.3 </w:t>
      </w:r>
      <w:r>
        <w:rPr>
          <w:rFonts w:hint="eastAsia" w:ascii="QRQNEG+ËÎÌå" w:hAnsi="QRQNEG+ËÎÌå" w:cs="QRQNEG+ËÎÌå" w:eastAsiaTheme="minorEastAsia"/>
          <w:spacing w:val="-1"/>
          <w:kern w:val="2"/>
          <w:sz w:val="24"/>
          <w:szCs w:val="24"/>
          <w:lang w:val="en-US" w:eastAsia="zh-CN"/>
        </w:rPr>
        <w:t>补缺服务:投标人对图书馆的催缺请求应在5个工作日之内作出响应，对于未能补缺的期刊应提供免费复制服务，并退还相应款项差额。如到馆期刊有严重破损、污损情况，投标人应提供换刊服务。</w:t>
      </w:r>
    </w:p>
    <w:p w14:paraId="27F1C6C5">
      <w:pPr>
        <w:pStyle w:val="24"/>
        <w:widowControl w:val="0"/>
        <w:autoSpaceDE w:val="0"/>
        <w:autoSpaceDN w:val="0"/>
        <w:spacing w:before="158" w:beforeLines="50" w:after="0" w:line="360" w:lineRule="auto"/>
        <w:jc w:val="left"/>
        <w:rPr>
          <w:rFonts w:ascii="QRQNEG+ËÎÌå" w:hAnsi="QRQNEG+ËÎÌå" w:cs="QRQNEG+ËÎÌå" w:eastAsiaTheme="minorEastAsia"/>
          <w:spacing w:val="-1"/>
          <w:kern w:val="2"/>
          <w:sz w:val="24"/>
          <w:szCs w:val="24"/>
          <w:lang w:val="en-US" w:eastAsia="zh-CN"/>
        </w:rPr>
      </w:pPr>
      <w:r>
        <w:rPr>
          <w:rFonts w:ascii="QRQNEG+ËÎÌå" w:hAnsi="QRQNEG+ËÎÌå" w:cs="QRQNEG+ËÎÌå" w:eastAsiaTheme="minorEastAsia"/>
          <w:spacing w:val="-1"/>
          <w:kern w:val="2"/>
          <w:sz w:val="24"/>
          <w:szCs w:val="24"/>
          <w:lang w:val="en-US" w:eastAsia="zh-CN"/>
        </w:rPr>
        <w:t xml:space="preserve">2.4 </w:t>
      </w:r>
      <w:r>
        <w:rPr>
          <w:rFonts w:hint="eastAsia" w:ascii="QRQNEG+ËÎÌå" w:hAnsi="QRQNEG+ËÎÌå" w:cs="QRQNEG+ËÎÌå" w:eastAsiaTheme="minorEastAsia"/>
          <w:spacing w:val="-1"/>
          <w:kern w:val="2"/>
          <w:sz w:val="24"/>
          <w:szCs w:val="24"/>
          <w:lang w:val="en-US" w:eastAsia="zh-CN"/>
        </w:rPr>
        <w:t>配送时效性:按甲方提出的订单及包装要求至少每1</w:t>
      </w:r>
      <w:r>
        <w:rPr>
          <w:rFonts w:ascii="QRQNEG+ËÎÌå" w:hAnsi="QRQNEG+ËÎÌå" w:cs="QRQNEG+ËÎÌå" w:eastAsiaTheme="minorEastAsia"/>
          <w:spacing w:val="-1"/>
          <w:kern w:val="2"/>
          <w:sz w:val="24"/>
          <w:szCs w:val="24"/>
          <w:lang w:val="en-US" w:eastAsia="zh-CN"/>
        </w:rPr>
        <w:t>-2</w:t>
      </w:r>
      <w:r>
        <w:rPr>
          <w:rFonts w:hint="eastAsia" w:ascii="QRQNEG+ËÎÌå" w:hAnsi="QRQNEG+ËÎÌå" w:cs="QRQNEG+ËÎÌå" w:eastAsiaTheme="minorEastAsia"/>
          <w:spacing w:val="-1"/>
          <w:kern w:val="2"/>
          <w:sz w:val="24"/>
          <w:szCs w:val="24"/>
          <w:lang w:val="en-US" w:eastAsia="zh-CN"/>
        </w:rPr>
        <w:t>周配送一次;期刊出版二周内应及时送交到甲方指定地点。并在递交每一批期刊时，同时免费提供加盖供应商公章的该批期刊的清单一份。</w:t>
      </w:r>
    </w:p>
    <w:p w14:paraId="578F0D6A">
      <w:pPr>
        <w:pStyle w:val="24"/>
        <w:autoSpaceDE w:val="0"/>
        <w:autoSpaceDN w:val="0"/>
        <w:spacing w:before="158" w:beforeLines="50" w:line="360" w:lineRule="auto"/>
        <w:jc w:val="left"/>
        <w:rPr>
          <w:rFonts w:ascii="QRQNEG+ËÎÌå" w:hAnsi="QRQNEG+ËÎÌå" w:cs="QRQNEG+ËÎÌå" w:eastAsiaTheme="minorEastAsia"/>
          <w:spacing w:val="-1"/>
          <w:kern w:val="2"/>
          <w:sz w:val="24"/>
          <w:szCs w:val="24"/>
          <w:lang w:val="en-US" w:eastAsia="zh-CN"/>
        </w:rPr>
      </w:pPr>
      <w:r>
        <w:rPr>
          <w:rFonts w:ascii="QRQNEG+ËÎÌå" w:hAnsi="QRQNEG+ËÎÌå" w:cs="QRQNEG+ËÎÌå" w:eastAsiaTheme="minorEastAsia"/>
          <w:spacing w:val="-1"/>
          <w:kern w:val="2"/>
          <w:sz w:val="24"/>
          <w:szCs w:val="24"/>
          <w:lang w:val="en-US" w:eastAsia="zh-CN"/>
        </w:rPr>
        <w:t xml:space="preserve">2.5 </w:t>
      </w:r>
      <w:r>
        <w:rPr>
          <w:rFonts w:hint="eastAsia" w:ascii="QRQNEG+ËÎÌå" w:hAnsi="QRQNEG+ËÎÌå" w:cs="QRQNEG+ËÎÌå" w:eastAsiaTheme="minorEastAsia"/>
          <w:spacing w:val="-1"/>
          <w:kern w:val="2"/>
          <w:sz w:val="24"/>
          <w:szCs w:val="24"/>
          <w:lang w:val="en-US" w:eastAsia="zh-CN"/>
        </w:rPr>
        <w:t>期刊质量保证。对送交到甲方的期刊应保证正版，及印刷装帧的质量。如有盗版或非法出版物的，需方将对供应商处以该刊全年刊价的十倍罚金，供应商还应承担由此带来的其他所有后果，并确认为不良记录。若验收时发现有污染、图文不清、缺页、倒装、缺附件等不合格的期刊，以及与订单不符的期刊，不能以已加工为由拒绝换刊或退刊，由上述原因造成的损失及费用全部由投标人承担。</w:t>
      </w:r>
    </w:p>
    <w:p w14:paraId="74AC4AB4">
      <w:pPr>
        <w:pStyle w:val="24"/>
        <w:autoSpaceDE w:val="0"/>
        <w:autoSpaceDN w:val="0"/>
        <w:spacing w:before="158" w:beforeLines="50" w:line="360" w:lineRule="auto"/>
        <w:jc w:val="left"/>
        <w:rPr>
          <w:rFonts w:ascii="QRQNEG+ËÎÌå" w:hAnsi="QRQNEG+ËÎÌå" w:cs="QRQNEG+ËÎÌå" w:eastAsiaTheme="minorEastAsia"/>
          <w:spacing w:val="-1"/>
          <w:kern w:val="2"/>
          <w:sz w:val="24"/>
          <w:szCs w:val="24"/>
          <w:lang w:val="en-US" w:eastAsia="zh-CN"/>
        </w:rPr>
      </w:pPr>
      <w:r>
        <w:rPr>
          <w:rFonts w:ascii="QRQNEG+ËÎÌå" w:hAnsi="QRQNEG+ËÎÌå" w:cs="QRQNEG+ËÎÌå" w:eastAsiaTheme="minorEastAsia"/>
          <w:spacing w:val="-1"/>
          <w:kern w:val="2"/>
          <w:sz w:val="24"/>
          <w:szCs w:val="24"/>
          <w:lang w:val="en-US" w:eastAsia="zh-CN"/>
        </w:rPr>
        <w:t xml:space="preserve">2.6 </w:t>
      </w:r>
      <w:r>
        <w:rPr>
          <w:rFonts w:hint="eastAsia" w:ascii="QRQNEG+ËÎÌå" w:hAnsi="QRQNEG+ËÎÌå" w:cs="QRQNEG+ËÎÌå" w:eastAsiaTheme="minorEastAsia"/>
          <w:spacing w:val="-1"/>
          <w:kern w:val="2"/>
          <w:sz w:val="24"/>
          <w:szCs w:val="24"/>
          <w:lang w:val="en-US" w:eastAsia="zh-CN"/>
        </w:rPr>
        <w:t>及时通知服务。对甲方所订的期刊如出现停刊、合并、拆分、载体变化等情况，投标人在得到准确信息后应及时通告甲方;对甲方所订期刊，未能在规定到刊时间内到馆的，投标人应在每一季度末提供当季缺到目录，并说明缺到原因。</w:t>
      </w:r>
    </w:p>
    <w:p w14:paraId="6181FE86">
      <w:pPr>
        <w:pStyle w:val="24"/>
        <w:autoSpaceDE w:val="0"/>
        <w:autoSpaceDN w:val="0"/>
        <w:spacing w:before="158" w:beforeLines="50" w:line="360" w:lineRule="auto"/>
        <w:jc w:val="left"/>
        <w:rPr>
          <w:rFonts w:ascii="QRQNEG+ËÎÌå" w:hAnsi="QRQNEG+ËÎÌå" w:cs="QRQNEG+ËÎÌå" w:eastAsiaTheme="minorEastAsia"/>
          <w:spacing w:val="-1"/>
          <w:kern w:val="2"/>
          <w:sz w:val="24"/>
          <w:szCs w:val="24"/>
          <w:lang w:val="en-US" w:eastAsia="zh-CN"/>
        </w:rPr>
      </w:pPr>
      <w:r>
        <w:rPr>
          <w:rFonts w:hint="eastAsia" w:ascii="QRQNEG+ËÎÌå" w:hAnsi="QRQNEG+ËÎÌå" w:cs="QRQNEG+ËÎÌå" w:eastAsiaTheme="minorEastAsia"/>
          <w:spacing w:val="-1"/>
          <w:kern w:val="2"/>
          <w:sz w:val="24"/>
          <w:szCs w:val="24"/>
          <w:lang w:val="en-US" w:eastAsia="zh-CN"/>
        </w:rPr>
        <w:t>2</w:t>
      </w:r>
      <w:r>
        <w:rPr>
          <w:rFonts w:ascii="QRQNEG+ËÎÌå" w:hAnsi="QRQNEG+ËÎÌå" w:cs="QRQNEG+ËÎÌå" w:eastAsiaTheme="minorEastAsia"/>
          <w:spacing w:val="-1"/>
          <w:kern w:val="2"/>
          <w:sz w:val="24"/>
          <w:szCs w:val="24"/>
          <w:lang w:val="en-US" w:eastAsia="zh-CN"/>
        </w:rPr>
        <w:t xml:space="preserve">.7 </w:t>
      </w:r>
      <w:r>
        <w:rPr>
          <w:rFonts w:hint="eastAsia" w:ascii="QRQNEG+ËÎÌå" w:hAnsi="QRQNEG+ËÎÌå" w:cs="QRQNEG+ËÎÌå" w:eastAsiaTheme="minorEastAsia"/>
          <w:spacing w:val="-1"/>
          <w:kern w:val="2"/>
          <w:sz w:val="24"/>
          <w:szCs w:val="24"/>
          <w:lang w:val="en-US" w:eastAsia="zh-CN"/>
        </w:rPr>
        <w:t>特别提醒服务：投标人在在配送单上应明确标明期刊价格，当年价格超过上年1</w:t>
      </w:r>
      <w:r>
        <w:rPr>
          <w:rFonts w:ascii="QRQNEG+ËÎÌå" w:hAnsi="QRQNEG+ËÎÌå" w:cs="QRQNEG+ËÎÌå" w:eastAsiaTheme="minorEastAsia"/>
          <w:spacing w:val="-1"/>
          <w:kern w:val="2"/>
          <w:sz w:val="24"/>
          <w:szCs w:val="24"/>
          <w:lang w:val="en-US" w:eastAsia="zh-CN"/>
        </w:rPr>
        <w:t>5%</w:t>
      </w:r>
      <w:r>
        <w:rPr>
          <w:rFonts w:hint="eastAsia" w:ascii="QRQNEG+ËÎÌå" w:hAnsi="QRQNEG+ËÎÌå" w:cs="QRQNEG+ËÎÌå" w:eastAsiaTheme="minorEastAsia"/>
          <w:spacing w:val="-1"/>
          <w:kern w:val="2"/>
          <w:sz w:val="24"/>
          <w:szCs w:val="24"/>
          <w:lang w:val="en-US" w:eastAsia="zh-CN"/>
        </w:rPr>
        <w:t>以上的期刊，需特别标注提醒并说明原因。</w:t>
      </w:r>
    </w:p>
    <w:p w14:paraId="6A3F8A77">
      <w:pPr>
        <w:pStyle w:val="24"/>
        <w:autoSpaceDE w:val="0"/>
        <w:autoSpaceDN w:val="0"/>
        <w:spacing w:before="158" w:beforeLines="50" w:line="360" w:lineRule="auto"/>
        <w:jc w:val="left"/>
        <w:rPr>
          <w:rFonts w:ascii="QRQNEG+ËÎÌå" w:hAnsi="QRQNEG+ËÎÌå" w:cs="QRQNEG+ËÎÌå" w:eastAsiaTheme="minorEastAsia"/>
          <w:spacing w:val="-1"/>
          <w:kern w:val="2"/>
          <w:sz w:val="24"/>
          <w:szCs w:val="24"/>
          <w:lang w:val="en-US" w:eastAsia="zh-CN"/>
        </w:rPr>
      </w:pPr>
      <w:r>
        <w:rPr>
          <w:rFonts w:hint="eastAsia" w:ascii="QRQNEG+ËÎÌå" w:hAnsi="QRQNEG+ËÎÌå" w:cs="QRQNEG+ËÎÌå" w:eastAsiaTheme="minorEastAsia"/>
          <w:spacing w:val="-1"/>
          <w:kern w:val="2"/>
          <w:sz w:val="24"/>
          <w:szCs w:val="24"/>
          <w:lang w:val="en-US" w:eastAsia="zh-CN"/>
        </w:rPr>
        <w:t>2</w:t>
      </w:r>
      <w:r>
        <w:rPr>
          <w:rFonts w:ascii="QRQNEG+ËÎÌå" w:hAnsi="QRQNEG+ËÎÌå" w:cs="QRQNEG+ËÎÌå" w:eastAsiaTheme="minorEastAsia"/>
          <w:spacing w:val="-1"/>
          <w:kern w:val="2"/>
          <w:sz w:val="24"/>
          <w:szCs w:val="24"/>
          <w:lang w:val="en-US" w:eastAsia="zh-CN"/>
        </w:rPr>
        <w:t xml:space="preserve">.8 </w:t>
      </w:r>
      <w:r>
        <w:rPr>
          <w:rFonts w:hint="eastAsia" w:ascii="QRQNEG+ËÎÌå" w:hAnsi="QRQNEG+ËÎÌå" w:cs="QRQNEG+ËÎÌå" w:eastAsiaTheme="minorEastAsia"/>
          <w:spacing w:val="-1"/>
          <w:kern w:val="2"/>
          <w:sz w:val="24"/>
          <w:szCs w:val="24"/>
          <w:lang w:val="en-US" w:eastAsia="zh-CN"/>
        </w:rPr>
        <w:t>增值服务:投标人提供其征订目录以外图书馆急需的少数期刊以及提供一站式服务;提供常年征订、退订服务;如出版商提供图书馆所订纸本期刊相应电子期刊的免费查询，投标人应及时通知并提供检索便利;投标人应免费提供图书馆所订期刊的防盗磁条、MARC数据供图书馆分编之用。</w:t>
      </w:r>
    </w:p>
    <w:p w14:paraId="5EBCE617">
      <w:pPr>
        <w:pStyle w:val="36"/>
        <w:widowControl w:val="0"/>
        <w:autoSpaceDE w:val="0"/>
        <w:autoSpaceDN w:val="0"/>
        <w:spacing w:before="0" w:after="0" w:line="319" w:lineRule="exact"/>
        <w:jc w:val="center"/>
        <w:rPr>
          <w:rFonts w:ascii="黑体" w:hAnsi="黑体" w:eastAsia="黑体" w:cs="宋体"/>
          <w:b/>
          <w:color w:val="000000"/>
          <w:spacing w:val="1"/>
          <w:sz w:val="32"/>
          <w:lang w:eastAsia="zh-CN"/>
        </w:rPr>
      </w:pPr>
      <w:r>
        <w:rPr>
          <w:rFonts w:ascii="黑体" w:hAnsi="黑体" w:eastAsia="黑体" w:cs="宋体"/>
          <w:b/>
          <w:color w:val="000000"/>
          <w:spacing w:val="1"/>
          <w:sz w:val="32"/>
          <w:lang w:eastAsia="zh-CN"/>
        </w:rPr>
        <w:br w:type="page"/>
      </w:r>
    </w:p>
    <w:p w14:paraId="53630495">
      <w:pPr>
        <w:pStyle w:val="36"/>
        <w:widowControl w:val="0"/>
        <w:autoSpaceDE w:val="0"/>
        <w:autoSpaceDN w:val="0"/>
        <w:spacing w:before="0" w:after="0" w:line="319" w:lineRule="exact"/>
        <w:jc w:val="center"/>
        <w:rPr>
          <w:rFonts w:ascii="黑体" w:hAnsi="黑体" w:eastAsia="黑体" w:cs="宋体"/>
          <w:b/>
          <w:color w:val="000000"/>
          <w:spacing w:val="1"/>
          <w:sz w:val="32"/>
          <w:lang w:eastAsia="zh-CN"/>
        </w:rPr>
      </w:pPr>
    </w:p>
    <w:p w14:paraId="4DFE6468">
      <w:pPr>
        <w:pStyle w:val="36"/>
        <w:widowControl w:val="0"/>
        <w:autoSpaceDE w:val="0"/>
        <w:autoSpaceDN w:val="0"/>
        <w:spacing w:before="0" w:after="0" w:line="319" w:lineRule="exact"/>
        <w:jc w:val="center"/>
        <w:rPr>
          <w:rFonts w:ascii="黑体" w:hAnsi="黑体" w:eastAsia="黑体" w:cs="宋体"/>
          <w:b/>
          <w:color w:val="000000"/>
          <w:spacing w:val="1"/>
          <w:sz w:val="32"/>
          <w:lang w:eastAsia="zh-CN"/>
        </w:rPr>
      </w:pPr>
      <w:r>
        <w:rPr>
          <w:rFonts w:hint="eastAsia" w:ascii="黑体" w:hAnsi="黑体" w:eastAsia="黑体" w:cs="宋体"/>
          <w:b/>
          <w:color w:val="000000"/>
          <w:spacing w:val="1"/>
          <w:sz w:val="32"/>
          <w:lang w:eastAsia="zh-CN"/>
        </w:rPr>
        <w:t>第四章</w:t>
      </w:r>
      <w:r>
        <w:rPr>
          <w:rFonts w:hint="eastAsia" w:ascii="黑体" w:hAnsi="黑体" w:eastAsia="黑体"/>
          <w:b/>
          <w:color w:val="000000"/>
          <w:spacing w:val="219"/>
          <w:sz w:val="32"/>
          <w:lang w:eastAsia="zh-CN"/>
        </w:rPr>
        <w:t xml:space="preserve"> </w:t>
      </w:r>
      <w:r>
        <w:rPr>
          <w:rFonts w:hint="eastAsia" w:ascii="黑体" w:hAnsi="黑体" w:eastAsia="黑体" w:cs="宋体"/>
          <w:b/>
          <w:color w:val="000000"/>
          <w:spacing w:val="1"/>
          <w:sz w:val="32"/>
          <w:lang w:eastAsia="zh-CN"/>
        </w:rPr>
        <w:t>评标标准</w:t>
      </w:r>
    </w:p>
    <w:p w14:paraId="7C7608B7">
      <w:pPr>
        <w:pStyle w:val="31"/>
        <w:widowControl w:val="0"/>
        <w:autoSpaceDE w:val="0"/>
        <w:autoSpaceDN w:val="0"/>
        <w:spacing w:before="317" w:beforeLines="100" w:after="158" w:afterLines="50" w:line="276" w:lineRule="auto"/>
        <w:jc w:val="left"/>
        <w:rPr>
          <w:rFonts w:ascii="VTVEOB+ºÚÌå" w:hAnsi="VTVEOB+ºÚÌå" w:cs="VTVEOB+ºÚÌå" w:eastAsiaTheme="minorEastAsia"/>
          <w:b/>
          <w:color w:val="000000"/>
          <w:sz w:val="32"/>
          <w:szCs w:val="32"/>
          <w:lang w:eastAsia="zh-CN"/>
        </w:rPr>
      </w:pPr>
      <w:r>
        <w:rPr>
          <w:rFonts w:hint="eastAsia" w:ascii="VTVEOB+ºÚÌå" w:hAnsi="VTVEOB+ºÚÌå" w:cs="VTVEOB+ºÚÌå" w:eastAsiaTheme="minorEastAsia"/>
          <w:b/>
          <w:color w:val="000000"/>
          <w:sz w:val="32"/>
          <w:szCs w:val="32"/>
          <w:lang w:eastAsia="zh-CN"/>
        </w:rPr>
        <w:t>一、总则</w:t>
      </w:r>
    </w:p>
    <w:p w14:paraId="449A0A72">
      <w:pPr>
        <w:pStyle w:val="37"/>
        <w:autoSpaceDE w:val="0"/>
        <w:autoSpaceDN w:val="0"/>
        <w:spacing w:before="0" w:after="0" w:line="360" w:lineRule="auto"/>
        <w:ind w:firstLine="480" w:firstLineChars="200"/>
        <w:jc w:val="left"/>
        <w:rPr>
          <w:rFonts w:ascii="WTQEHS+ËÎÌå" w:eastAsiaTheme="minorEastAsia"/>
          <w:color w:val="000000"/>
          <w:sz w:val="24"/>
          <w:szCs w:val="24"/>
          <w:lang w:eastAsia="zh-CN"/>
        </w:rPr>
      </w:pPr>
      <w:r>
        <w:rPr>
          <w:rFonts w:hint="eastAsia" w:ascii="WTQEHS+ËÎÌå" w:eastAsiaTheme="minorEastAsia"/>
          <w:color w:val="000000"/>
          <w:sz w:val="24"/>
          <w:szCs w:val="24"/>
          <w:lang w:eastAsia="zh-CN"/>
        </w:rPr>
        <w:t>本次评标采用综合评分法，总分为100分。合格投标人的评标得分为各项目汇总得分，中标按评标得分由高到低顺序排列，得分相同的，按投标报价由低到高顺序排列;得分且投标报价相同的，按技术得分由高到低顺序排列。评分过程中采用四舍五入法，并保留小数2位。</w:t>
      </w:r>
    </w:p>
    <w:p w14:paraId="20BF34EA">
      <w:pPr>
        <w:pStyle w:val="31"/>
        <w:widowControl w:val="0"/>
        <w:autoSpaceDE w:val="0"/>
        <w:autoSpaceDN w:val="0"/>
        <w:spacing w:before="317" w:beforeLines="100" w:after="158" w:afterLines="50" w:line="360" w:lineRule="auto"/>
        <w:jc w:val="left"/>
        <w:rPr>
          <w:rFonts w:ascii="VTVEOB+ºÚÌå" w:hAnsi="VTVEOB+ºÚÌå" w:cs="VTVEOB+ºÚÌå" w:eastAsiaTheme="minorEastAsia"/>
          <w:b/>
          <w:color w:val="000000"/>
          <w:sz w:val="32"/>
          <w:szCs w:val="32"/>
          <w:lang w:eastAsia="zh-CN"/>
        </w:rPr>
      </w:pPr>
      <w:r>
        <w:rPr>
          <w:rFonts w:hint="eastAsia" w:ascii="VTVEOB+ºÚÌå" w:hAnsi="VTVEOB+ºÚÌå" w:cs="VTVEOB+ºÚÌå" w:eastAsiaTheme="minorEastAsia"/>
          <w:b/>
          <w:color w:val="000000"/>
          <w:sz w:val="32"/>
          <w:szCs w:val="32"/>
          <w:lang w:eastAsia="zh-CN"/>
        </w:rPr>
        <w:t>二、分值的计算</w:t>
      </w:r>
    </w:p>
    <w:p w14:paraId="75675B85">
      <w:pPr>
        <w:pStyle w:val="37"/>
        <w:autoSpaceDE w:val="0"/>
        <w:autoSpaceDN w:val="0"/>
        <w:spacing w:before="0" w:after="0" w:line="360" w:lineRule="auto"/>
        <w:rPr>
          <w:rFonts w:ascii="WTQEHS+ËÎÌå" w:eastAsiaTheme="minorEastAsia"/>
          <w:color w:val="000000"/>
          <w:sz w:val="24"/>
          <w:szCs w:val="24"/>
          <w:lang w:eastAsia="zh-CN"/>
        </w:rPr>
      </w:pPr>
      <w:r>
        <w:rPr>
          <w:rFonts w:hint="eastAsia" w:ascii="QRQNEG+ËÎÌå" w:hAnsi="QRQNEG+ËÎÌå" w:cs="QRQNEG+ËÎÌå" w:eastAsiaTheme="minorEastAsia"/>
          <w:spacing w:val="-1"/>
          <w:kern w:val="2"/>
          <w:sz w:val="24"/>
          <w:szCs w:val="24"/>
          <w:lang w:val="en-US" w:eastAsia="zh-CN"/>
        </w:rPr>
        <w:t>2</w:t>
      </w:r>
      <w:r>
        <w:rPr>
          <w:rFonts w:ascii="QRQNEG+ËÎÌå" w:hAnsi="QRQNEG+ËÎÌå" w:cs="QRQNEG+ËÎÌå" w:eastAsiaTheme="minorEastAsia"/>
          <w:spacing w:val="-1"/>
          <w:kern w:val="2"/>
          <w:sz w:val="24"/>
          <w:szCs w:val="24"/>
          <w:lang w:val="en-US" w:eastAsia="zh-CN"/>
        </w:rPr>
        <w:t xml:space="preserve">.1 </w:t>
      </w:r>
      <w:r>
        <w:rPr>
          <w:rFonts w:hint="eastAsia" w:ascii="QRQNEG+ËÎÌå" w:hAnsi="QRQNEG+ËÎÌå" w:cs="QRQNEG+ËÎÌå" w:eastAsiaTheme="minorEastAsia"/>
          <w:spacing w:val="-1"/>
          <w:kern w:val="2"/>
          <w:sz w:val="24"/>
          <w:szCs w:val="24"/>
          <w:lang w:val="en-US" w:eastAsia="zh-CN"/>
        </w:rPr>
        <w:t>资信及商务分、技术分按照评标委员</w:t>
      </w:r>
      <w:r>
        <w:rPr>
          <w:rFonts w:hint="eastAsia" w:ascii="WTQEHS+ËÎÌå" w:eastAsiaTheme="minorEastAsia"/>
          <w:color w:val="000000"/>
          <w:sz w:val="24"/>
          <w:szCs w:val="24"/>
          <w:lang w:eastAsia="zh-CN"/>
        </w:rPr>
        <w:t>会成员的独立评分结果汇总后的算术平均分计算，计算公式为:</w:t>
      </w:r>
    </w:p>
    <w:p w14:paraId="44DD581F">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2</w:t>
      </w:r>
      <w:r>
        <w:rPr>
          <w:rFonts w:ascii="QRQNEG+ËÎÌå" w:hAnsi="QRQNEG+ËÎÌå" w:cs="QRQNEG+ËÎÌå" w:eastAsiaTheme="minorEastAsia"/>
          <w:color w:val="000000"/>
          <w:spacing w:val="-1"/>
          <w:kern w:val="2"/>
          <w:sz w:val="24"/>
          <w:szCs w:val="24"/>
          <w:lang w:val="en-US" w:eastAsia="zh-CN"/>
        </w:rPr>
        <w:t xml:space="preserve">.1.1 </w:t>
      </w:r>
      <w:r>
        <w:rPr>
          <w:rFonts w:hint="eastAsia" w:ascii="QRQNEG+ËÎÌå" w:hAnsi="QRQNEG+ËÎÌå" w:cs="QRQNEG+ËÎÌå" w:eastAsiaTheme="minorEastAsia"/>
          <w:color w:val="000000"/>
          <w:spacing w:val="-1"/>
          <w:kern w:val="2"/>
          <w:sz w:val="24"/>
          <w:szCs w:val="24"/>
          <w:lang w:val="en-US" w:eastAsia="zh-CN"/>
        </w:rPr>
        <w:t>资信及商务分=评标委员会所有成员资信商务分评分合计数/评标委员会组成人员数。</w:t>
      </w:r>
    </w:p>
    <w:p w14:paraId="660796A9">
      <w:pPr>
        <w:pStyle w:val="24"/>
        <w:widowControl w:val="0"/>
        <w:autoSpaceDE w:val="0"/>
        <w:autoSpaceDN w:val="0"/>
        <w:spacing w:before="0" w:after="0" w:line="360" w:lineRule="auto"/>
        <w:ind w:firstLine="423" w:firstLineChars="178"/>
        <w:jc w:val="left"/>
        <w:rPr>
          <w:rFonts w:ascii="QRQNEG+ËÎÌå" w:hAnsi="QRQNEG+ËÎÌå" w:cs="QRQNEG+ËÎÌå" w:eastAsiaTheme="minorEastAsia"/>
          <w:color w:val="000000"/>
          <w:spacing w:val="-1"/>
          <w:kern w:val="2"/>
          <w:sz w:val="24"/>
          <w:szCs w:val="24"/>
          <w:lang w:val="en-US" w:eastAsia="zh-CN"/>
        </w:rPr>
      </w:pPr>
      <w:r>
        <w:rPr>
          <w:rFonts w:hint="eastAsia" w:ascii="QRQNEG+ËÎÌå" w:hAnsi="QRQNEG+ËÎÌå" w:cs="QRQNEG+ËÎÌå" w:eastAsiaTheme="minorEastAsia"/>
          <w:color w:val="000000"/>
          <w:spacing w:val="-1"/>
          <w:kern w:val="2"/>
          <w:sz w:val="24"/>
          <w:szCs w:val="24"/>
          <w:lang w:val="en-US" w:eastAsia="zh-CN"/>
        </w:rPr>
        <w:t>2</w:t>
      </w:r>
      <w:r>
        <w:rPr>
          <w:rFonts w:ascii="QRQNEG+ËÎÌå" w:hAnsi="QRQNEG+ËÎÌå" w:cs="QRQNEG+ËÎÌå" w:eastAsiaTheme="minorEastAsia"/>
          <w:color w:val="000000"/>
          <w:spacing w:val="-1"/>
          <w:kern w:val="2"/>
          <w:sz w:val="24"/>
          <w:szCs w:val="24"/>
          <w:lang w:val="en-US" w:eastAsia="zh-CN"/>
        </w:rPr>
        <w:t xml:space="preserve">.1.2 </w:t>
      </w:r>
      <w:r>
        <w:rPr>
          <w:rFonts w:hint="eastAsia" w:ascii="QRQNEG+ËÎÌå" w:hAnsi="QRQNEG+ËÎÌå" w:cs="QRQNEG+ËÎÌå" w:eastAsiaTheme="minorEastAsia"/>
          <w:color w:val="000000"/>
          <w:spacing w:val="-1"/>
          <w:kern w:val="2"/>
          <w:sz w:val="24"/>
          <w:szCs w:val="24"/>
          <w:lang w:val="en-US" w:eastAsia="zh-CN"/>
        </w:rPr>
        <w:t>技术分=评标委员会所有成员技术分评分合计数/评标委员会组成人员数。</w:t>
      </w:r>
    </w:p>
    <w:p w14:paraId="7B3F8DCF">
      <w:pPr>
        <w:pStyle w:val="24"/>
        <w:widowControl w:val="0"/>
        <w:autoSpaceDE w:val="0"/>
        <w:autoSpaceDN w:val="0"/>
        <w:spacing w:before="0" w:after="0" w:line="360" w:lineRule="auto"/>
        <w:ind w:firstLine="423" w:firstLineChars="178"/>
        <w:jc w:val="left"/>
        <w:rPr>
          <w:rFonts w:ascii="WTQEHS+ËÎÌå" w:eastAsiaTheme="minorEastAsia"/>
          <w:color w:val="000000"/>
          <w:sz w:val="24"/>
          <w:szCs w:val="24"/>
          <w:lang w:eastAsia="zh-CN"/>
        </w:rPr>
      </w:pPr>
      <w:r>
        <w:rPr>
          <w:rFonts w:hint="eastAsia" w:ascii="QRQNEG+ËÎÌå" w:hAnsi="QRQNEG+ËÎÌå" w:cs="QRQNEG+ËÎÌå" w:eastAsiaTheme="minorEastAsia"/>
          <w:color w:val="000000"/>
          <w:spacing w:val="-1"/>
          <w:kern w:val="2"/>
          <w:sz w:val="24"/>
          <w:szCs w:val="24"/>
          <w:lang w:val="en-US" w:eastAsia="zh-CN"/>
        </w:rPr>
        <w:t>2</w:t>
      </w:r>
      <w:r>
        <w:rPr>
          <w:rFonts w:ascii="QRQNEG+ËÎÌå" w:hAnsi="QRQNEG+ËÎÌå" w:cs="QRQNEG+ËÎÌå" w:eastAsiaTheme="minorEastAsia"/>
          <w:color w:val="000000"/>
          <w:spacing w:val="-1"/>
          <w:kern w:val="2"/>
          <w:sz w:val="24"/>
          <w:szCs w:val="24"/>
          <w:lang w:val="en-US" w:eastAsia="zh-CN"/>
        </w:rPr>
        <w:t xml:space="preserve">.1.3 </w:t>
      </w:r>
      <w:r>
        <w:rPr>
          <w:rFonts w:hint="eastAsia" w:ascii="QRQNEG+ËÎÌå" w:hAnsi="QRQNEG+ËÎÌå" w:cs="QRQNEG+ËÎÌå" w:eastAsiaTheme="minorEastAsia"/>
          <w:color w:val="000000"/>
          <w:spacing w:val="-1"/>
          <w:kern w:val="2"/>
          <w:sz w:val="24"/>
          <w:szCs w:val="24"/>
          <w:lang w:val="en-US" w:eastAsia="zh-CN"/>
        </w:rPr>
        <w:t>投标</w:t>
      </w:r>
      <w:r>
        <w:rPr>
          <w:rFonts w:hint="eastAsia" w:ascii="WTQEHS+ËÎÌå" w:eastAsiaTheme="minorEastAsia"/>
          <w:color w:val="000000"/>
          <w:sz w:val="24"/>
          <w:szCs w:val="24"/>
          <w:lang w:eastAsia="zh-CN"/>
        </w:rPr>
        <w:t>人评标综合得分=资信及商务分+技术分+价格分。</w:t>
      </w:r>
    </w:p>
    <w:p w14:paraId="32F7D267">
      <w:pPr>
        <w:pStyle w:val="37"/>
        <w:widowControl w:val="0"/>
        <w:autoSpaceDE w:val="0"/>
        <w:autoSpaceDN w:val="0"/>
        <w:spacing w:before="158" w:beforeLines="50" w:after="0" w:line="360" w:lineRule="auto"/>
        <w:rPr>
          <w:rFonts w:ascii="WTQEHS+ËÎÌå" w:eastAsiaTheme="minorEastAsia"/>
          <w:color w:val="000000"/>
          <w:sz w:val="24"/>
          <w:szCs w:val="24"/>
          <w:lang w:eastAsia="zh-CN"/>
        </w:rPr>
      </w:pPr>
      <w:r>
        <w:rPr>
          <w:rFonts w:hint="eastAsia" w:ascii="QRQNEG+ËÎÌå" w:hAnsi="QRQNEG+ËÎÌå" w:cs="QRQNEG+ËÎÌå" w:eastAsiaTheme="minorEastAsia"/>
          <w:spacing w:val="-1"/>
          <w:kern w:val="2"/>
          <w:sz w:val="24"/>
          <w:szCs w:val="24"/>
          <w:lang w:val="en-US" w:eastAsia="zh-CN"/>
        </w:rPr>
        <w:t>2</w:t>
      </w:r>
      <w:r>
        <w:rPr>
          <w:rFonts w:ascii="QRQNEG+ËÎÌå" w:hAnsi="QRQNEG+ËÎÌå" w:cs="QRQNEG+ËÎÌå" w:eastAsiaTheme="minorEastAsia"/>
          <w:spacing w:val="-1"/>
          <w:kern w:val="2"/>
          <w:sz w:val="24"/>
          <w:szCs w:val="24"/>
          <w:lang w:val="en-US" w:eastAsia="zh-CN"/>
        </w:rPr>
        <w:t xml:space="preserve">.2 </w:t>
      </w:r>
      <w:r>
        <w:rPr>
          <w:rFonts w:ascii="WTQEHS+ËÎÌå" w:eastAsiaTheme="minorEastAsia"/>
          <w:color w:val="000000"/>
          <w:sz w:val="24"/>
          <w:szCs w:val="24"/>
          <w:lang w:eastAsia="zh-CN"/>
        </w:rPr>
        <w:t>《</w:t>
      </w:r>
      <w:r>
        <w:rPr>
          <w:rFonts w:hint="eastAsia" w:ascii="WTQEHS+ËÎÌå" w:eastAsiaTheme="minorEastAsia"/>
          <w:color w:val="000000"/>
          <w:sz w:val="24"/>
          <w:szCs w:val="24"/>
          <w:lang w:eastAsia="zh-CN"/>
        </w:rPr>
        <w:t>评分</w:t>
      </w:r>
      <w:r>
        <w:rPr>
          <w:rFonts w:ascii="WTQEHS+ËÎÌå" w:eastAsiaTheme="minorEastAsia"/>
          <w:color w:val="000000"/>
          <w:sz w:val="24"/>
          <w:szCs w:val="24"/>
          <w:lang w:eastAsia="zh-CN"/>
        </w:rPr>
        <w:t>标准》</w:t>
      </w:r>
      <w:r>
        <w:rPr>
          <w:rFonts w:hint="eastAsia" w:ascii="WTQEHS+ËÎÌå" w:eastAsiaTheme="minorEastAsia"/>
          <w:color w:val="000000"/>
          <w:sz w:val="24"/>
          <w:szCs w:val="24"/>
          <w:lang w:eastAsia="zh-CN"/>
        </w:rPr>
        <w:t>表</w:t>
      </w:r>
    </w:p>
    <w:tbl>
      <w:tblPr>
        <w:tblStyle w:val="9"/>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434"/>
        <w:gridCol w:w="1134"/>
        <w:gridCol w:w="567"/>
        <w:gridCol w:w="5892"/>
      </w:tblGrid>
      <w:tr w14:paraId="6934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67" w:type="dxa"/>
            <w:tcBorders>
              <w:top w:val="single" w:color="585858" w:themeColor="text1" w:themeTint="A6" w:sz="18" w:space="0"/>
              <w:left w:val="single" w:color="585858" w:themeColor="text1" w:themeTint="A6" w:sz="18" w:space="0"/>
              <w:bottom w:val="single" w:color="585858" w:themeColor="text1" w:themeTint="A6" w:sz="6" w:space="0"/>
              <w:right w:val="single" w:color="585858" w:themeColor="text1" w:themeTint="A6" w:sz="6" w:space="0"/>
            </w:tcBorders>
            <w:vAlign w:val="center"/>
          </w:tcPr>
          <w:p w14:paraId="1C423EEB">
            <w:pPr>
              <w:pStyle w:val="37"/>
              <w:adjustRightInd w:val="0"/>
              <w:snapToGrid w:val="0"/>
              <w:spacing w:after="12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评标项目</w:t>
            </w:r>
          </w:p>
        </w:tc>
        <w:tc>
          <w:tcPr>
            <w:tcW w:w="434" w:type="dxa"/>
            <w:tcBorders>
              <w:top w:val="single" w:color="585858" w:themeColor="text1" w:themeTint="A6" w:sz="18" w:space="0"/>
              <w:left w:val="single" w:color="585858" w:themeColor="text1" w:themeTint="A6" w:sz="6" w:space="0"/>
              <w:bottom w:val="single" w:color="585858" w:themeColor="text1" w:themeTint="A6" w:sz="6" w:space="0"/>
              <w:right w:val="single" w:color="585858" w:themeColor="text1" w:themeTint="A6" w:sz="6" w:space="0"/>
            </w:tcBorders>
            <w:vAlign w:val="center"/>
          </w:tcPr>
          <w:p w14:paraId="4D1D623B">
            <w:pPr>
              <w:pStyle w:val="37"/>
              <w:adjustRightInd w:val="0"/>
              <w:snapToGrid w:val="0"/>
              <w:spacing w:after="120"/>
              <w:jc w:val="center"/>
              <w:rPr>
                <w:rFonts w:ascii="WTQEHS+ËÎÌå" w:hAnsi="Times New Roman" w:cs="Times New Roman" w:eastAsiaTheme="minorEastAsia"/>
                <w:color w:val="000000"/>
                <w:sz w:val="18"/>
                <w:szCs w:val="18"/>
                <w:lang w:eastAsia="zh-CN"/>
              </w:rPr>
            </w:pPr>
            <w:r>
              <w:rPr>
                <w:rFonts w:ascii="WTQEHS+ËÎÌå" w:hAnsi="Times New Roman" w:cs="Times New Roman" w:eastAsiaTheme="minorEastAsia"/>
                <w:color w:val="000000"/>
                <w:sz w:val="18"/>
                <w:szCs w:val="18"/>
                <w:lang w:eastAsia="zh-CN"/>
              </w:rPr>
              <w:t>分值</w:t>
            </w:r>
          </w:p>
        </w:tc>
        <w:tc>
          <w:tcPr>
            <w:tcW w:w="1134" w:type="dxa"/>
            <w:tcBorders>
              <w:top w:val="single" w:color="585858" w:themeColor="text1" w:themeTint="A6" w:sz="18" w:space="0"/>
              <w:left w:val="single" w:color="585858" w:themeColor="text1" w:themeTint="A6" w:sz="6" w:space="0"/>
              <w:bottom w:val="single" w:color="585858" w:themeColor="text1" w:themeTint="A6" w:sz="6" w:space="0"/>
              <w:right w:val="single" w:color="585858" w:themeColor="text1" w:themeTint="A6" w:sz="6" w:space="0"/>
            </w:tcBorders>
            <w:vAlign w:val="center"/>
          </w:tcPr>
          <w:p w14:paraId="096F310B">
            <w:pPr>
              <w:pStyle w:val="37"/>
              <w:adjustRightInd w:val="0"/>
              <w:snapToGrid w:val="0"/>
              <w:spacing w:after="12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评标</w:t>
            </w:r>
            <w:r>
              <w:rPr>
                <w:rFonts w:ascii="WTQEHS+ËÎÌå" w:hAnsi="Times New Roman" w:cs="Times New Roman" w:eastAsiaTheme="minorEastAsia"/>
                <w:color w:val="000000"/>
                <w:sz w:val="18"/>
                <w:szCs w:val="18"/>
                <w:lang w:eastAsia="zh-CN"/>
              </w:rPr>
              <w:t>分项</w:t>
            </w:r>
          </w:p>
        </w:tc>
        <w:tc>
          <w:tcPr>
            <w:tcW w:w="567" w:type="dxa"/>
            <w:tcBorders>
              <w:top w:val="single" w:color="585858" w:themeColor="text1" w:themeTint="A6" w:sz="18" w:space="0"/>
              <w:left w:val="single" w:color="585858" w:themeColor="text1" w:themeTint="A6" w:sz="6" w:space="0"/>
              <w:bottom w:val="single" w:color="585858" w:themeColor="text1" w:themeTint="A6" w:sz="6" w:space="0"/>
              <w:right w:val="single" w:color="585858" w:themeColor="text1" w:themeTint="A6" w:sz="6" w:space="0"/>
            </w:tcBorders>
            <w:vAlign w:val="center"/>
          </w:tcPr>
          <w:p w14:paraId="67CCB0B3">
            <w:pPr>
              <w:pStyle w:val="37"/>
              <w:adjustRightInd w:val="0"/>
              <w:snapToGrid w:val="0"/>
              <w:spacing w:after="120"/>
              <w:jc w:val="center"/>
              <w:rPr>
                <w:rFonts w:ascii="WTQEHS+ËÎÌå" w:hAnsi="Times New Roman" w:cs="Times New Roman" w:eastAsiaTheme="minorEastAsia"/>
                <w:color w:val="000000"/>
                <w:sz w:val="18"/>
                <w:szCs w:val="18"/>
                <w:lang w:eastAsia="zh-CN"/>
              </w:rPr>
            </w:pPr>
            <w:r>
              <w:rPr>
                <w:rFonts w:ascii="WTQEHS+ËÎÌå" w:hAnsi="Times New Roman" w:cs="Times New Roman" w:eastAsiaTheme="minorEastAsia"/>
                <w:color w:val="000000"/>
                <w:sz w:val="18"/>
                <w:szCs w:val="18"/>
                <w:lang w:eastAsia="zh-CN"/>
              </w:rPr>
              <w:t>分值</w:t>
            </w:r>
          </w:p>
        </w:tc>
        <w:tc>
          <w:tcPr>
            <w:tcW w:w="5892" w:type="dxa"/>
            <w:tcBorders>
              <w:top w:val="single" w:color="585858" w:themeColor="text1" w:themeTint="A6" w:sz="18" w:space="0"/>
              <w:left w:val="single" w:color="585858" w:themeColor="text1" w:themeTint="A6" w:sz="6" w:space="0"/>
              <w:bottom w:val="single" w:color="585858" w:themeColor="text1" w:themeTint="A6" w:sz="6" w:space="0"/>
              <w:right w:val="single" w:color="585858" w:themeColor="text1" w:themeTint="A6" w:sz="18" w:space="0"/>
            </w:tcBorders>
            <w:vAlign w:val="center"/>
          </w:tcPr>
          <w:p w14:paraId="1364CC32">
            <w:pPr>
              <w:pStyle w:val="37"/>
              <w:adjustRightInd w:val="0"/>
              <w:snapToGrid w:val="0"/>
              <w:spacing w:after="120"/>
              <w:jc w:val="center"/>
              <w:rPr>
                <w:rFonts w:ascii="WTQEHS+ËÎÌå" w:hAnsi="Times New Roman" w:cs="Times New Roman" w:eastAsiaTheme="minorEastAsia"/>
                <w:color w:val="000000"/>
                <w:sz w:val="18"/>
                <w:szCs w:val="18"/>
                <w:lang w:eastAsia="zh-CN"/>
              </w:rPr>
            </w:pPr>
            <w:r>
              <w:rPr>
                <w:rFonts w:ascii="WTQEHS+ËÎÌå" w:hAnsi="Times New Roman" w:cs="Times New Roman" w:eastAsiaTheme="minorEastAsia"/>
                <w:color w:val="000000"/>
                <w:sz w:val="18"/>
                <w:szCs w:val="18"/>
                <w:lang w:eastAsia="zh-CN"/>
              </w:rPr>
              <w:t>子项目及分值</w:t>
            </w:r>
          </w:p>
        </w:tc>
      </w:tr>
      <w:tr w14:paraId="5585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667" w:type="dxa"/>
            <w:tcBorders>
              <w:top w:val="single" w:color="585858" w:themeColor="text1" w:themeTint="A6" w:sz="6" w:space="0"/>
              <w:left w:val="single" w:color="585858" w:themeColor="text1" w:themeTint="A6" w:sz="18" w:space="0"/>
              <w:bottom w:val="single" w:color="585858" w:themeColor="text1" w:themeTint="A6" w:sz="6" w:space="0"/>
              <w:right w:val="single" w:color="585858" w:themeColor="text1" w:themeTint="A6" w:sz="6" w:space="0"/>
            </w:tcBorders>
            <w:vAlign w:val="center"/>
          </w:tcPr>
          <w:p w14:paraId="55A0C934">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价格得分</w:t>
            </w:r>
          </w:p>
        </w:tc>
        <w:tc>
          <w:tcPr>
            <w:tcW w:w="434" w:type="dxa"/>
            <w:tcBorders>
              <w:top w:val="single" w:color="585858" w:themeColor="text1" w:themeTint="A6" w:sz="6" w:space="0"/>
              <w:left w:val="single" w:color="585858" w:themeColor="text1" w:themeTint="A6" w:sz="6" w:space="0"/>
              <w:bottom w:val="single" w:color="585858" w:themeColor="text1" w:themeTint="A6" w:sz="6" w:space="0"/>
              <w:right w:val="single" w:color="585858" w:themeColor="text1" w:themeTint="A6" w:sz="6" w:space="0"/>
            </w:tcBorders>
            <w:vAlign w:val="center"/>
          </w:tcPr>
          <w:p w14:paraId="692472AA">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40</w:t>
            </w:r>
          </w:p>
        </w:tc>
        <w:tc>
          <w:tcPr>
            <w:tcW w:w="1134" w:type="dxa"/>
            <w:tcBorders>
              <w:top w:val="single" w:color="585858" w:themeColor="text1" w:themeTint="A6" w:sz="6" w:space="0"/>
              <w:left w:val="single" w:color="585858" w:themeColor="text1" w:themeTint="A6" w:sz="6" w:space="0"/>
              <w:bottom w:val="single" w:color="585858" w:themeColor="text1" w:themeTint="A6" w:sz="6" w:space="0"/>
              <w:right w:val="single" w:color="585858" w:themeColor="text1" w:themeTint="A6" w:sz="6" w:space="0"/>
            </w:tcBorders>
            <w:vAlign w:val="center"/>
          </w:tcPr>
          <w:p w14:paraId="2F953DC5">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价格</w:t>
            </w:r>
            <w:r>
              <w:rPr>
                <w:rFonts w:ascii="WTQEHS+ËÎÌå" w:hAnsi="Times New Roman" w:cs="Times New Roman" w:eastAsiaTheme="minorEastAsia"/>
                <w:color w:val="000000"/>
                <w:sz w:val="18"/>
                <w:szCs w:val="18"/>
                <w:lang w:eastAsia="zh-CN"/>
              </w:rPr>
              <w:t>评议</w:t>
            </w:r>
          </w:p>
        </w:tc>
        <w:tc>
          <w:tcPr>
            <w:tcW w:w="567" w:type="dxa"/>
            <w:tcBorders>
              <w:top w:val="single" w:color="585858" w:themeColor="text1" w:themeTint="A6" w:sz="6" w:space="0"/>
              <w:left w:val="single" w:color="585858" w:themeColor="text1" w:themeTint="A6" w:sz="6" w:space="0"/>
              <w:bottom w:val="single" w:color="585858" w:themeColor="text1" w:themeTint="A6" w:sz="6" w:space="0"/>
              <w:right w:val="single" w:color="585858" w:themeColor="text1" w:themeTint="A6" w:sz="6" w:space="0"/>
            </w:tcBorders>
            <w:vAlign w:val="center"/>
          </w:tcPr>
          <w:p w14:paraId="50ACB8CC">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40</w:t>
            </w:r>
          </w:p>
        </w:tc>
        <w:tc>
          <w:tcPr>
            <w:tcW w:w="5892" w:type="dxa"/>
            <w:tcBorders>
              <w:top w:val="single" w:color="585858" w:themeColor="text1" w:themeTint="A6" w:sz="6" w:space="0"/>
              <w:left w:val="single" w:color="585858" w:themeColor="text1" w:themeTint="A6" w:sz="6" w:space="0"/>
              <w:bottom w:val="single" w:color="585858" w:themeColor="text1" w:themeTint="A6" w:sz="6" w:space="0"/>
              <w:right w:val="single" w:color="585858" w:themeColor="text1" w:themeTint="A6" w:sz="18" w:space="0"/>
            </w:tcBorders>
            <w:vAlign w:val="center"/>
          </w:tcPr>
          <w:p w14:paraId="35B293C2">
            <w:pPr>
              <w:pStyle w:val="37"/>
              <w:widowControl w:val="0"/>
              <w:autoSpaceDE w:val="0"/>
              <w:autoSpaceDN w:val="0"/>
              <w:spacing w:before="0" w:after="0"/>
              <w:jc w:val="left"/>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满足招标文件要求且投标价格最低的投标报价为评标基准价，其价格分为满分，其他投标人的价格分统一按照下列公式计算:投标得分=(评标基准价/投标报价)x</w:t>
            </w:r>
            <w:r>
              <w:rPr>
                <w:rFonts w:ascii="Times New Roman" w:hAnsi="Times New Roman" w:cs="Times New Roman" w:eastAsiaTheme="minorEastAsia"/>
                <w:color w:val="000000"/>
                <w:sz w:val="18"/>
                <w:szCs w:val="18"/>
                <w:lang w:eastAsia="zh-CN"/>
              </w:rPr>
              <w:t>40</w:t>
            </w:r>
            <w:r>
              <w:rPr>
                <w:rFonts w:hint="eastAsia" w:ascii="WTQEHS+ËÎÌå" w:hAnsi="Times New Roman" w:cs="Times New Roman" w:eastAsiaTheme="minorEastAsia"/>
                <w:color w:val="000000"/>
                <w:sz w:val="18"/>
                <w:szCs w:val="18"/>
                <w:lang w:eastAsia="zh-CN"/>
              </w:rPr>
              <w:t>。</w:t>
            </w:r>
          </w:p>
        </w:tc>
      </w:tr>
      <w:tr w14:paraId="7A95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7" w:type="dxa"/>
            <w:vMerge w:val="restart"/>
            <w:tcBorders>
              <w:top w:val="single" w:color="585858" w:themeColor="text1" w:themeTint="A6" w:sz="6" w:space="0"/>
              <w:left w:val="single" w:color="585858" w:themeColor="text1" w:themeTint="A6" w:sz="18" w:space="0"/>
              <w:right w:val="single" w:color="585858" w:themeColor="text1" w:themeTint="A6" w:sz="6" w:space="0"/>
            </w:tcBorders>
            <w:vAlign w:val="center"/>
          </w:tcPr>
          <w:p w14:paraId="53476B19">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商务得分</w:t>
            </w:r>
          </w:p>
        </w:tc>
        <w:tc>
          <w:tcPr>
            <w:tcW w:w="434" w:type="dxa"/>
            <w:vMerge w:val="restart"/>
            <w:tcBorders>
              <w:top w:val="single" w:color="585858" w:themeColor="text1" w:themeTint="A6" w:sz="6" w:space="0"/>
              <w:left w:val="single" w:color="585858" w:themeColor="text1" w:themeTint="A6" w:sz="6" w:space="0"/>
              <w:right w:val="single" w:color="585858" w:themeColor="text1" w:themeTint="A6" w:sz="6" w:space="0"/>
            </w:tcBorders>
            <w:vAlign w:val="center"/>
          </w:tcPr>
          <w:p w14:paraId="79024EB8">
            <w:pPr>
              <w:pStyle w:val="37"/>
              <w:widowControl w:val="0"/>
              <w:autoSpaceDE w:val="0"/>
              <w:autoSpaceDN w:val="0"/>
              <w:spacing w:before="0" w:after="0"/>
              <w:jc w:val="center"/>
              <w:rPr>
                <w:rFonts w:ascii="Times New Roman" w:hAnsi="Times New Roman" w:cs="Times New Roman" w:eastAsiaTheme="minorEastAsia"/>
                <w:color w:val="000000"/>
                <w:sz w:val="18"/>
                <w:szCs w:val="18"/>
                <w:lang w:eastAsia="zh-CN"/>
              </w:rPr>
            </w:pPr>
            <w:r>
              <w:rPr>
                <w:rFonts w:ascii="Times New Roman" w:hAnsi="Times New Roman" w:cs="Times New Roman" w:eastAsiaTheme="minorEastAsia"/>
                <w:color w:val="000000"/>
                <w:sz w:val="18"/>
                <w:szCs w:val="18"/>
                <w:lang w:eastAsia="zh-CN"/>
              </w:rPr>
              <w:t>30</w:t>
            </w:r>
          </w:p>
        </w:tc>
        <w:tc>
          <w:tcPr>
            <w:tcW w:w="1134" w:type="dxa"/>
            <w:tcBorders>
              <w:top w:val="single" w:color="585858" w:themeColor="text1" w:themeTint="A6" w:sz="6" w:space="0"/>
              <w:left w:val="single" w:color="585858" w:themeColor="text1" w:themeTint="A6" w:sz="6" w:space="0"/>
              <w:bottom w:val="single" w:color="7E7E7E" w:themeColor="text1" w:themeTint="80" w:sz="4" w:space="0"/>
              <w:right w:val="single" w:color="585858" w:themeColor="text1" w:themeTint="A6" w:sz="6" w:space="0"/>
            </w:tcBorders>
            <w:vAlign w:val="center"/>
          </w:tcPr>
          <w:p w14:paraId="7E8D9514">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公司资质</w:t>
            </w:r>
          </w:p>
        </w:tc>
        <w:tc>
          <w:tcPr>
            <w:tcW w:w="567" w:type="dxa"/>
            <w:tcBorders>
              <w:top w:val="single" w:color="585858" w:themeColor="text1" w:themeTint="A6" w:sz="6" w:space="0"/>
              <w:left w:val="single" w:color="585858" w:themeColor="text1" w:themeTint="A6" w:sz="6" w:space="0"/>
              <w:bottom w:val="single" w:color="7E7E7E" w:themeColor="text1" w:themeTint="80" w:sz="4" w:space="0"/>
              <w:right w:val="single" w:color="585858" w:themeColor="text1" w:themeTint="A6" w:sz="6" w:space="0"/>
            </w:tcBorders>
            <w:vAlign w:val="center"/>
          </w:tcPr>
          <w:p w14:paraId="60C32DDF">
            <w:pPr>
              <w:pStyle w:val="37"/>
              <w:widowControl w:val="0"/>
              <w:autoSpaceDE w:val="0"/>
              <w:autoSpaceDN w:val="0"/>
              <w:spacing w:before="0" w:after="0"/>
              <w:jc w:val="center"/>
              <w:rPr>
                <w:rFonts w:hint="default" w:ascii="Times New Roman" w:hAnsi="Times New Roman" w:cs="Times New Roman" w:eastAsiaTheme="minorEastAsia"/>
                <w:color w:val="000000"/>
                <w:sz w:val="18"/>
                <w:szCs w:val="18"/>
                <w:lang w:val="en-US" w:eastAsia="zh-CN"/>
              </w:rPr>
            </w:pPr>
            <w:r>
              <w:rPr>
                <w:rFonts w:hint="eastAsia" w:ascii="WTQEHS+ËÎÌå" w:hAnsi="Times New Roman" w:cs="Times New Roman" w:eastAsiaTheme="minorEastAsia"/>
                <w:color w:val="000000"/>
                <w:sz w:val="18"/>
                <w:szCs w:val="18"/>
                <w:lang w:val="en-US" w:eastAsia="zh-CN"/>
              </w:rPr>
              <w:t>12</w:t>
            </w:r>
          </w:p>
        </w:tc>
        <w:tc>
          <w:tcPr>
            <w:tcW w:w="5892" w:type="dxa"/>
            <w:tcBorders>
              <w:top w:val="single" w:color="585858" w:themeColor="text1" w:themeTint="A6" w:sz="6" w:space="0"/>
              <w:left w:val="single" w:color="585858" w:themeColor="text1" w:themeTint="A6" w:sz="6" w:space="0"/>
              <w:bottom w:val="single" w:color="7E7E7E" w:themeColor="text1" w:themeTint="80" w:sz="4" w:space="0"/>
              <w:right w:val="single" w:color="585858" w:themeColor="text1" w:themeTint="A6" w:sz="18" w:space="0"/>
            </w:tcBorders>
            <w:vAlign w:val="center"/>
          </w:tcPr>
          <w:p w14:paraId="2F0C99A6">
            <w:pPr>
              <w:pStyle w:val="37"/>
              <w:widowControl w:val="0"/>
              <w:autoSpaceDE w:val="0"/>
              <w:autoSpaceDN w:val="0"/>
              <w:spacing w:before="0" w:after="0"/>
              <w:jc w:val="left"/>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是否</w:t>
            </w:r>
            <w:r>
              <w:rPr>
                <w:rFonts w:ascii="QRQNEG+ËÎÌå" w:hAnsi="QRQNEG+ËÎÌå" w:cs="QRQNEG+ËÎÌå" w:eastAsiaTheme="minorEastAsia"/>
                <w:color w:val="000000"/>
                <w:spacing w:val="-1"/>
                <w:kern w:val="2"/>
                <w:sz w:val="18"/>
                <w:szCs w:val="18"/>
                <w:lang w:val="en-US" w:eastAsia="zh-CN"/>
              </w:rPr>
              <w:t>具有</w:t>
            </w:r>
            <w:r>
              <w:rPr>
                <w:rFonts w:hint="eastAsia" w:ascii="WTQEHS+ËÎÌå" w:hAnsi="Times New Roman" w:cs="Times New Roman" w:eastAsiaTheme="minorEastAsia"/>
                <w:color w:val="000000"/>
                <w:sz w:val="18"/>
                <w:szCs w:val="18"/>
                <w:lang w:eastAsia="zh-CN"/>
              </w:rPr>
              <w:t>省级(含)以上新闻出版部门颁发的出版物经营许可证，无扣1</w:t>
            </w:r>
            <w:r>
              <w:rPr>
                <w:rFonts w:hint="eastAsia" w:ascii="WTQEHS+ËÎÌå" w:hAnsi="Times New Roman" w:cs="Times New Roman" w:eastAsiaTheme="minorEastAsia"/>
                <w:color w:val="000000"/>
                <w:sz w:val="18"/>
                <w:szCs w:val="18"/>
                <w:lang w:val="en-US" w:eastAsia="zh-CN"/>
              </w:rPr>
              <w:t>2</w:t>
            </w:r>
            <w:r>
              <w:rPr>
                <w:rFonts w:hint="eastAsia" w:ascii="WTQEHS+ËÎÌå" w:hAnsi="Times New Roman" w:cs="Times New Roman" w:eastAsiaTheme="minorEastAsia"/>
                <w:color w:val="000000"/>
                <w:sz w:val="18"/>
                <w:szCs w:val="18"/>
                <w:lang w:eastAsia="zh-CN"/>
              </w:rPr>
              <w:t>分。</w:t>
            </w:r>
          </w:p>
        </w:tc>
      </w:tr>
      <w:tr w14:paraId="61CC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7" w:type="dxa"/>
            <w:vMerge w:val="continue"/>
            <w:tcBorders>
              <w:left w:val="single" w:color="585858" w:themeColor="text1" w:themeTint="A6" w:sz="18" w:space="0"/>
              <w:right w:val="single" w:color="585858" w:themeColor="text1" w:themeTint="A6" w:sz="6" w:space="0"/>
            </w:tcBorders>
            <w:vAlign w:val="center"/>
          </w:tcPr>
          <w:p w14:paraId="58060509">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p>
        </w:tc>
        <w:tc>
          <w:tcPr>
            <w:tcW w:w="434" w:type="dxa"/>
            <w:vMerge w:val="continue"/>
            <w:tcBorders>
              <w:left w:val="single" w:color="585858" w:themeColor="text1" w:themeTint="A6" w:sz="6" w:space="0"/>
              <w:right w:val="single" w:color="585858" w:themeColor="text1" w:themeTint="A6" w:sz="6" w:space="0"/>
            </w:tcBorders>
            <w:vAlign w:val="center"/>
          </w:tcPr>
          <w:p w14:paraId="744CDEA5">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p>
        </w:tc>
        <w:tc>
          <w:tcPr>
            <w:tcW w:w="1134" w:type="dxa"/>
            <w:tcBorders>
              <w:top w:val="single" w:color="7E7E7E" w:themeColor="text1" w:themeTint="80" w:sz="4" w:space="0"/>
              <w:left w:val="single" w:color="585858" w:themeColor="text1" w:themeTint="A6" w:sz="6" w:space="0"/>
              <w:bottom w:val="single" w:color="7E7E7E" w:themeColor="text1" w:themeTint="80" w:sz="4" w:space="0"/>
              <w:right w:val="single" w:color="585858" w:themeColor="text1" w:themeTint="A6" w:sz="6" w:space="0"/>
            </w:tcBorders>
            <w:vAlign w:val="center"/>
          </w:tcPr>
          <w:p w14:paraId="0DEC9070">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项目业绩</w:t>
            </w:r>
          </w:p>
        </w:tc>
        <w:tc>
          <w:tcPr>
            <w:tcW w:w="567" w:type="dxa"/>
            <w:tcBorders>
              <w:top w:val="single" w:color="7E7E7E" w:themeColor="text1" w:themeTint="80" w:sz="4" w:space="0"/>
              <w:left w:val="single" w:color="585858" w:themeColor="text1" w:themeTint="A6" w:sz="6" w:space="0"/>
              <w:bottom w:val="single" w:color="7E7E7E" w:themeColor="text1" w:themeTint="80" w:sz="4" w:space="0"/>
              <w:right w:val="single" w:color="585858" w:themeColor="text1" w:themeTint="A6" w:sz="6" w:space="0"/>
            </w:tcBorders>
            <w:vAlign w:val="center"/>
          </w:tcPr>
          <w:p w14:paraId="60A02B55">
            <w:pPr>
              <w:pStyle w:val="37"/>
              <w:widowControl w:val="0"/>
              <w:autoSpaceDE w:val="0"/>
              <w:autoSpaceDN w:val="0"/>
              <w:spacing w:before="0" w:after="0"/>
              <w:jc w:val="center"/>
              <w:rPr>
                <w:rFonts w:ascii="Times New Roman"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1</w:t>
            </w:r>
            <w:r>
              <w:rPr>
                <w:rFonts w:ascii="WTQEHS+ËÎÌå" w:hAnsi="Times New Roman" w:cs="Times New Roman" w:eastAsiaTheme="minorEastAsia"/>
                <w:color w:val="000000"/>
                <w:sz w:val="18"/>
                <w:szCs w:val="18"/>
                <w:lang w:eastAsia="zh-CN"/>
              </w:rPr>
              <w:t>0</w:t>
            </w:r>
          </w:p>
        </w:tc>
        <w:tc>
          <w:tcPr>
            <w:tcW w:w="5892" w:type="dxa"/>
            <w:tcBorders>
              <w:top w:val="single" w:color="7E7E7E" w:themeColor="text1" w:themeTint="80" w:sz="4" w:space="0"/>
              <w:left w:val="single" w:color="585858" w:themeColor="text1" w:themeTint="A6" w:sz="6" w:space="0"/>
              <w:bottom w:val="single" w:color="7E7E7E" w:themeColor="text1" w:themeTint="80" w:sz="4" w:space="0"/>
              <w:right w:val="single" w:color="585858" w:themeColor="text1" w:themeTint="A6" w:sz="18" w:space="0"/>
            </w:tcBorders>
            <w:vAlign w:val="center"/>
          </w:tcPr>
          <w:p w14:paraId="3424534E">
            <w:pPr>
              <w:pStyle w:val="44"/>
              <w:widowControl w:val="0"/>
              <w:autoSpaceDE w:val="0"/>
              <w:autoSpaceDN w:val="0"/>
              <w:spacing w:before="0" w:after="0"/>
              <w:jc w:val="left"/>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20</w:t>
            </w:r>
            <w:r>
              <w:rPr>
                <w:rFonts w:ascii="WTQEHS+ËÎÌå" w:hAnsi="Times New Roman" w:cs="Times New Roman" w:eastAsiaTheme="minorEastAsia"/>
                <w:color w:val="000000"/>
                <w:sz w:val="18"/>
                <w:szCs w:val="18"/>
                <w:lang w:eastAsia="zh-CN"/>
              </w:rPr>
              <w:t>20</w:t>
            </w:r>
            <w:r>
              <w:rPr>
                <w:rFonts w:hint="eastAsia" w:ascii="WTQEHS+ËÎÌå" w:hAnsi="Times New Roman" w:cs="Times New Roman" w:eastAsiaTheme="minorEastAsia"/>
                <w:color w:val="000000"/>
                <w:sz w:val="18"/>
                <w:szCs w:val="18"/>
                <w:lang w:eastAsia="zh-CN"/>
              </w:rPr>
              <w:t>年以来与高校图书馆、科研机构(省级及以上)或公共图书馆(设区市及以上)期刊合作案例和经验情况，提供此类项目合同复印件。合作10家以下的得0-3分;合作达到10家(含)-20家的得4-6分;合作</w:t>
            </w:r>
            <w:r>
              <w:rPr>
                <w:rFonts w:ascii="Times New Roman" w:hAnsi="Times New Roman" w:cs="Times New Roman" w:eastAsiaTheme="minorEastAsia"/>
                <w:color w:val="000000"/>
                <w:sz w:val="18"/>
                <w:szCs w:val="18"/>
                <w:lang w:eastAsia="zh-CN"/>
              </w:rPr>
              <w:t>15</w:t>
            </w:r>
            <w:r>
              <w:rPr>
                <w:rFonts w:hint="eastAsia" w:ascii="WTQEHS+ËÎÌå" w:hAnsi="Times New Roman" w:cs="Times New Roman" w:eastAsiaTheme="minorEastAsia"/>
                <w:color w:val="000000"/>
                <w:sz w:val="18"/>
                <w:szCs w:val="18"/>
                <w:lang w:eastAsia="zh-CN"/>
              </w:rPr>
              <w:t>家(含)以上的得7-10分。</w:t>
            </w:r>
          </w:p>
        </w:tc>
      </w:tr>
      <w:tr w14:paraId="1B36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585858" w:themeColor="text1" w:themeTint="A6" w:sz="18" w:space="0"/>
              <w:right w:val="single" w:color="585858" w:themeColor="text1" w:themeTint="A6" w:sz="6" w:space="0"/>
            </w:tcBorders>
            <w:vAlign w:val="center"/>
          </w:tcPr>
          <w:p w14:paraId="49AFD75B">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p>
        </w:tc>
        <w:tc>
          <w:tcPr>
            <w:tcW w:w="434" w:type="dxa"/>
            <w:vMerge w:val="continue"/>
            <w:tcBorders>
              <w:left w:val="single" w:color="585858" w:themeColor="text1" w:themeTint="A6" w:sz="6" w:space="0"/>
              <w:right w:val="single" w:color="585858" w:themeColor="text1" w:themeTint="A6" w:sz="6" w:space="0"/>
            </w:tcBorders>
            <w:vAlign w:val="center"/>
          </w:tcPr>
          <w:p w14:paraId="4A5B9665">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p>
        </w:tc>
        <w:tc>
          <w:tcPr>
            <w:tcW w:w="1134" w:type="dxa"/>
            <w:tcBorders>
              <w:top w:val="single" w:color="7E7E7E" w:themeColor="text1" w:themeTint="80" w:sz="4" w:space="0"/>
              <w:left w:val="single" w:color="585858" w:themeColor="text1" w:themeTint="A6" w:sz="6" w:space="0"/>
              <w:right w:val="single" w:color="585858" w:themeColor="text1" w:themeTint="A6" w:sz="6" w:space="0"/>
            </w:tcBorders>
            <w:vAlign w:val="center"/>
          </w:tcPr>
          <w:p w14:paraId="66E1AF70">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信誉情况</w:t>
            </w:r>
          </w:p>
        </w:tc>
        <w:tc>
          <w:tcPr>
            <w:tcW w:w="567" w:type="dxa"/>
            <w:tcBorders>
              <w:top w:val="single" w:color="7E7E7E" w:themeColor="text1" w:themeTint="80" w:sz="4" w:space="0"/>
              <w:left w:val="single" w:color="585858" w:themeColor="text1" w:themeTint="A6" w:sz="6" w:space="0"/>
              <w:bottom w:val="single" w:color="7E7E7E" w:themeColor="text1" w:themeTint="80" w:sz="4" w:space="0"/>
              <w:right w:val="single" w:color="585858" w:themeColor="text1" w:themeTint="A6" w:sz="6" w:space="0"/>
            </w:tcBorders>
            <w:vAlign w:val="center"/>
          </w:tcPr>
          <w:p w14:paraId="70D8A467">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3</w:t>
            </w:r>
          </w:p>
        </w:tc>
        <w:tc>
          <w:tcPr>
            <w:tcW w:w="5892" w:type="dxa"/>
            <w:tcBorders>
              <w:top w:val="single" w:color="7E7E7E" w:themeColor="text1" w:themeTint="80" w:sz="4" w:space="0"/>
              <w:left w:val="single" w:color="585858" w:themeColor="text1" w:themeTint="A6" w:sz="6" w:space="0"/>
              <w:bottom w:val="single" w:color="7E7E7E" w:themeColor="text1" w:themeTint="80" w:sz="4" w:space="0"/>
              <w:right w:val="single" w:color="585858" w:themeColor="text1" w:themeTint="A6" w:sz="18" w:space="0"/>
            </w:tcBorders>
            <w:vAlign w:val="center"/>
          </w:tcPr>
          <w:p w14:paraId="6061B6E9">
            <w:pPr>
              <w:pStyle w:val="37"/>
              <w:widowControl w:val="0"/>
              <w:autoSpaceDE w:val="0"/>
              <w:autoSpaceDN w:val="0"/>
              <w:spacing w:before="0" w:after="0"/>
              <w:jc w:val="left"/>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投标人市场信誉，提供宣传、教育、出版部门颁发的荣誉证书。0-3分</w:t>
            </w:r>
          </w:p>
        </w:tc>
      </w:tr>
      <w:tr w14:paraId="2CF6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67" w:type="dxa"/>
            <w:vMerge w:val="continue"/>
            <w:tcBorders>
              <w:left w:val="single" w:color="585858" w:themeColor="text1" w:themeTint="A6" w:sz="18" w:space="0"/>
              <w:right w:val="single" w:color="585858" w:themeColor="text1" w:themeTint="A6" w:sz="6" w:space="0"/>
            </w:tcBorders>
            <w:vAlign w:val="center"/>
          </w:tcPr>
          <w:p w14:paraId="20642A1B">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p>
        </w:tc>
        <w:tc>
          <w:tcPr>
            <w:tcW w:w="434" w:type="dxa"/>
            <w:vMerge w:val="continue"/>
            <w:tcBorders>
              <w:left w:val="single" w:color="585858" w:themeColor="text1" w:themeTint="A6" w:sz="6" w:space="0"/>
              <w:right w:val="single" w:color="585858" w:themeColor="text1" w:themeTint="A6" w:sz="6" w:space="0"/>
            </w:tcBorders>
            <w:vAlign w:val="center"/>
          </w:tcPr>
          <w:p w14:paraId="6CBA79DE">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p>
        </w:tc>
        <w:tc>
          <w:tcPr>
            <w:tcW w:w="1134" w:type="dxa"/>
            <w:tcBorders>
              <w:left w:val="single" w:color="585858" w:themeColor="text1" w:themeTint="A6" w:sz="6" w:space="0"/>
              <w:right w:val="single" w:color="585858" w:themeColor="text1" w:themeTint="A6" w:sz="6" w:space="0"/>
            </w:tcBorders>
            <w:vAlign w:val="center"/>
          </w:tcPr>
          <w:p w14:paraId="06DFE0DF">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特色服务</w:t>
            </w:r>
          </w:p>
        </w:tc>
        <w:tc>
          <w:tcPr>
            <w:tcW w:w="567" w:type="dxa"/>
            <w:tcBorders>
              <w:top w:val="single" w:color="7E7E7E" w:themeColor="text1" w:themeTint="80" w:sz="4" w:space="0"/>
              <w:left w:val="single" w:color="585858" w:themeColor="text1" w:themeTint="A6" w:sz="6" w:space="0"/>
              <w:bottom w:val="single" w:color="585858" w:themeColor="text1" w:themeTint="A6" w:sz="6" w:space="0"/>
              <w:right w:val="single" w:color="585858" w:themeColor="text1" w:themeTint="A6" w:sz="6" w:space="0"/>
            </w:tcBorders>
            <w:vAlign w:val="center"/>
          </w:tcPr>
          <w:p w14:paraId="04987809">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3</w:t>
            </w:r>
          </w:p>
        </w:tc>
        <w:tc>
          <w:tcPr>
            <w:tcW w:w="5892" w:type="dxa"/>
            <w:tcBorders>
              <w:top w:val="single" w:color="7E7E7E" w:themeColor="text1" w:themeTint="80" w:sz="4" w:space="0"/>
              <w:left w:val="single" w:color="585858" w:themeColor="text1" w:themeTint="A6" w:sz="6" w:space="0"/>
              <w:bottom w:val="single" w:color="585858" w:themeColor="text1" w:themeTint="A6" w:sz="6" w:space="0"/>
              <w:right w:val="single" w:color="585858" w:themeColor="text1" w:themeTint="A6" w:sz="18" w:space="0"/>
            </w:tcBorders>
            <w:vAlign w:val="center"/>
          </w:tcPr>
          <w:p w14:paraId="43A66959">
            <w:pPr>
              <w:pStyle w:val="37"/>
              <w:widowControl w:val="0"/>
              <w:autoSpaceDE w:val="0"/>
              <w:autoSpaceDN w:val="0"/>
              <w:spacing w:before="0" w:after="0"/>
              <w:jc w:val="left"/>
              <w:rPr>
                <w:rFonts w:ascii="Times New Roman"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为用户的馆藏建设提供其他特色服务，得到专家认可，</w:t>
            </w:r>
            <w:bookmarkStart w:id="0" w:name="_GoBack"/>
            <w:r>
              <w:rPr>
                <w:rFonts w:hint="eastAsia" w:ascii="WTQEHS+ËÎÌå" w:hAnsi="Times New Roman" w:cs="Times New Roman" w:eastAsiaTheme="minorEastAsia"/>
                <w:color w:val="000000"/>
                <w:sz w:val="18"/>
                <w:szCs w:val="18"/>
                <w:lang w:eastAsia="zh-CN"/>
              </w:rPr>
              <w:t>且</w:t>
            </w:r>
            <w:bookmarkEnd w:id="0"/>
            <w:r>
              <w:rPr>
                <w:rFonts w:hint="eastAsia" w:ascii="WTQEHS+ËÎÌå" w:hAnsi="Times New Roman" w:cs="Times New Roman" w:eastAsiaTheme="minorEastAsia"/>
                <w:color w:val="000000"/>
                <w:sz w:val="18"/>
                <w:szCs w:val="18"/>
                <w:lang w:eastAsia="zh-CN"/>
              </w:rPr>
              <w:t>有实际意义。0-3分</w:t>
            </w:r>
          </w:p>
        </w:tc>
      </w:tr>
      <w:tr w14:paraId="0B44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restart"/>
            <w:tcBorders>
              <w:top w:val="single" w:color="585858" w:themeColor="text1" w:themeTint="A6" w:sz="6" w:space="0"/>
              <w:left w:val="single" w:color="585858" w:themeColor="text1" w:themeTint="A6" w:sz="18" w:space="0"/>
              <w:right w:val="single" w:color="585858" w:themeColor="text1" w:themeTint="A6" w:sz="6" w:space="0"/>
            </w:tcBorders>
            <w:vAlign w:val="center"/>
          </w:tcPr>
          <w:p w14:paraId="53AB71C9">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技术得分</w:t>
            </w:r>
          </w:p>
        </w:tc>
        <w:tc>
          <w:tcPr>
            <w:tcW w:w="434" w:type="dxa"/>
            <w:vMerge w:val="restart"/>
            <w:tcBorders>
              <w:top w:val="single" w:color="585858" w:themeColor="text1" w:themeTint="A6" w:sz="6" w:space="0"/>
              <w:left w:val="single" w:color="585858" w:themeColor="text1" w:themeTint="A6" w:sz="6" w:space="0"/>
              <w:right w:val="single" w:color="585858" w:themeColor="text1" w:themeTint="A6" w:sz="6" w:space="0"/>
            </w:tcBorders>
            <w:vAlign w:val="center"/>
          </w:tcPr>
          <w:p w14:paraId="1CDB721D">
            <w:pPr>
              <w:pStyle w:val="37"/>
              <w:widowControl w:val="0"/>
              <w:autoSpaceDE w:val="0"/>
              <w:autoSpaceDN w:val="0"/>
              <w:spacing w:before="0" w:after="0"/>
              <w:jc w:val="center"/>
              <w:rPr>
                <w:rFonts w:ascii="Times New Roman" w:hAnsi="Times New Roman" w:cs="Times New Roman" w:eastAsiaTheme="minorEastAsia"/>
                <w:color w:val="000000"/>
                <w:sz w:val="18"/>
                <w:szCs w:val="18"/>
                <w:lang w:eastAsia="zh-CN"/>
              </w:rPr>
            </w:pPr>
            <w:r>
              <w:rPr>
                <w:rFonts w:ascii="Times New Roman" w:hAnsi="Times New Roman" w:cs="Times New Roman" w:eastAsiaTheme="minorEastAsia"/>
                <w:color w:val="000000"/>
                <w:sz w:val="18"/>
                <w:szCs w:val="18"/>
                <w:lang w:eastAsia="zh-CN"/>
              </w:rPr>
              <w:t>3</w:t>
            </w:r>
            <w:r>
              <w:rPr>
                <w:rFonts w:ascii="WTQEHS+ËÎÌå" w:hAnsi="Times New Roman" w:cs="Times New Roman" w:eastAsiaTheme="minorEastAsia"/>
                <w:color w:val="000000"/>
                <w:sz w:val="18"/>
                <w:szCs w:val="18"/>
                <w:lang w:eastAsia="zh-CN"/>
              </w:rPr>
              <w:t>0</w:t>
            </w:r>
          </w:p>
        </w:tc>
        <w:tc>
          <w:tcPr>
            <w:tcW w:w="1134" w:type="dxa"/>
            <w:tcBorders>
              <w:top w:val="single" w:color="585858" w:themeColor="text1" w:themeTint="A6" w:sz="6" w:space="0"/>
              <w:left w:val="single" w:color="585858" w:themeColor="text1" w:themeTint="A6" w:sz="6" w:space="0"/>
              <w:right w:val="single" w:color="585858" w:themeColor="text1" w:themeTint="A6" w:sz="6" w:space="0"/>
            </w:tcBorders>
            <w:vAlign w:val="center"/>
          </w:tcPr>
          <w:p w14:paraId="2D9EEA16">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到刊率</w:t>
            </w:r>
          </w:p>
        </w:tc>
        <w:tc>
          <w:tcPr>
            <w:tcW w:w="567" w:type="dxa"/>
            <w:tcBorders>
              <w:top w:val="single" w:color="585858" w:themeColor="text1" w:themeTint="A6" w:sz="6" w:space="0"/>
              <w:left w:val="single" w:color="585858" w:themeColor="text1" w:themeTint="A6" w:sz="6" w:space="0"/>
              <w:bottom w:val="single" w:color="585858" w:themeColor="text1" w:themeTint="A6" w:sz="6" w:space="0"/>
              <w:right w:val="single" w:color="585858" w:themeColor="text1" w:themeTint="A6" w:sz="6" w:space="0"/>
            </w:tcBorders>
            <w:vAlign w:val="center"/>
          </w:tcPr>
          <w:p w14:paraId="6D353D7E">
            <w:pPr>
              <w:pStyle w:val="37"/>
              <w:widowControl w:val="0"/>
              <w:autoSpaceDE w:val="0"/>
              <w:autoSpaceDN w:val="0"/>
              <w:spacing w:before="0" w:after="0"/>
              <w:jc w:val="center"/>
              <w:rPr>
                <w:rFonts w:ascii="Times New Roman" w:hAnsi="Times New Roman" w:cs="Times New Roman" w:eastAsiaTheme="minorEastAsia"/>
                <w:color w:val="000000"/>
                <w:sz w:val="18"/>
                <w:szCs w:val="18"/>
                <w:lang w:eastAsia="zh-CN"/>
              </w:rPr>
            </w:pPr>
            <w:r>
              <w:rPr>
                <w:rFonts w:ascii="WTQEHS+ËÎÌå" w:hAnsi="Times New Roman" w:cs="Times New Roman" w:eastAsiaTheme="minorEastAsia"/>
                <w:color w:val="000000"/>
                <w:sz w:val="18"/>
                <w:szCs w:val="18"/>
                <w:lang w:eastAsia="zh-CN"/>
              </w:rPr>
              <w:t>8</w:t>
            </w:r>
          </w:p>
        </w:tc>
        <w:tc>
          <w:tcPr>
            <w:tcW w:w="5892" w:type="dxa"/>
            <w:tcBorders>
              <w:top w:val="single" w:color="585858" w:themeColor="text1" w:themeTint="A6" w:sz="6" w:space="0"/>
              <w:left w:val="single" w:color="585858" w:themeColor="text1" w:themeTint="A6" w:sz="6" w:space="0"/>
              <w:bottom w:val="single" w:color="585858" w:themeColor="text1" w:themeTint="A6" w:sz="6" w:space="0"/>
              <w:right w:val="single" w:color="585858" w:themeColor="text1" w:themeTint="A6" w:sz="18" w:space="0"/>
            </w:tcBorders>
          </w:tcPr>
          <w:p w14:paraId="72C4BFF5">
            <w:pPr>
              <w:pStyle w:val="37"/>
              <w:widowControl w:val="0"/>
              <w:autoSpaceDE w:val="0"/>
              <w:autoSpaceDN w:val="0"/>
              <w:spacing w:before="0" w:after="0"/>
              <w:jc w:val="left"/>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保证月平均不低于98%的订到率和95%以上到刊完整率。0-8分。</w:t>
            </w:r>
          </w:p>
        </w:tc>
      </w:tr>
      <w:tr w14:paraId="5C8E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left w:val="single" w:color="585858" w:themeColor="text1" w:themeTint="A6" w:sz="18" w:space="0"/>
              <w:right w:val="single" w:color="585858" w:themeColor="text1" w:themeTint="A6" w:sz="6" w:space="0"/>
            </w:tcBorders>
            <w:vAlign w:val="center"/>
          </w:tcPr>
          <w:p w14:paraId="3F88EC9D">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p>
        </w:tc>
        <w:tc>
          <w:tcPr>
            <w:tcW w:w="434" w:type="dxa"/>
            <w:vMerge w:val="continue"/>
            <w:tcBorders>
              <w:left w:val="single" w:color="585858" w:themeColor="text1" w:themeTint="A6" w:sz="6" w:space="0"/>
              <w:right w:val="single" w:color="585858" w:themeColor="text1" w:themeTint="A6" w:sz="6" w:space="0"/>
            </w:tcBorders>
            <w:vAlign w:val="center"/>
          </w:tcPr>
          <w:p w14:paraId="373CA9B4">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p>
        </w:tc>
        <w:tc>
          <w:tcPr>
            <w:tcW w:w="1134" w:type="dxa"/>
            <w:tcBorders>
              <w:top w:val="single" w:color="585858" w:themeColor="text1" w:themeTint="A6" w:sz="6" w:space="0"/>
              <w:left w:val="single" w:color="585858" w:themeColor="text1" w:themeTint="A6" w:sz="6" w:space="0"/>
              <w:bottom w:val="single" w:color="585858" w:themeColor="text1" w:themeTint="A6" w:sz="6" w:space="0"/>
              <w:right w:val="single" w:color="585858" w:themeColor="text1" w:themeTint="A6" w:sz="6" w:space="0"/>
            </w:tcBorders>
            <w:vAlign w:val="center"/>
          </w:tcPr>
          <w:p w14:paraId="38972637">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配送时效</w:t>
            </w:r>
          </w:p>
        </w:tc>
        <w:tc>
          <w:tcPr>
            <w:tcW w:w="567" w:type="dxa"/>
            <w:tcBorders>
              <w:top w:val="single" w:color="585858" w:themeColor="text1" w:themeTint="A6" w:sz="6" w:space="0"/>
              <w:left w:val="single" w:color="585858" w:themeColor="text1" w:themeTint="A6" w:sz="6" w:space="0"/>
              <w:bottom w:val="single" w:color="7E7E7E" w:themeColor="text1" w:themeTint="80" w:sz="4" w:space="0"/>
              <w:right w:val="single" w:color="585858" w:themeColor="text1" w:themeTint="A6" w:sz="6" w:space="0"/>
            </w:tcBorders>
            <w:vAlign w:val="center"/>
          </w:tcPr>
          <w:p w14:paraId="7C019580">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6</w:t>
            </w:r>
          </w:p>
        </w:tc>
        <w:tc>
          <w:tcPr>
            <w:tcW w:w="5892" w:type="dxa"/>
            <w:tcBorders>
              <w:top w:val="single" w:color="585858" w:themeColor="text1" w:themeTint="A6" w:sz="6" w:space="0"/>
              <w:left w:val="single" w:color="585858" w:themeColor="text1" w:themeTint="A6" w:sz="6" w:space="0"/>
              <w:bottom w:val="single" w:color="7E7E7E" w:themeColor="text1" w:themeTint="80" w:sz="4" w:space="0"/>
              <w:right w:val="single" w:color="585858" w:themeColor="text1" w:themeTint="A6" w:sz="18" w:space="0"/>
            </w:tcBorders>
          </w:tcPr>
          <w:p w14:paraId="72940F3F">
            <w:pPr>
              <w:pStyle w:val="37"/>
              <w:widowControl w:val="0"/>
              <w:autoSpaceDE w:val="0"/>
              <w:autoSpaceDN w:val="0"/>
              <w:spacing w:before="0" w:after="0"/>
              <w:jc w:val="left"/>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根据集订分送原则，及时、定期向图书馆送货到指定人签收，同时提供发货清单;送至图书馆的时间和发刊率根据图书馆要求确定。0-6分</w:t>
            </w:r>
          </w:p>
        </w:tc>
      </w:tr>
      <w:tr w14:paraId="7A71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667" w:type="dxa"/>
            <w:vMerge w:val="continue"/>
            <w:tcBorders>
              <w:left w:val="single" w:color="585858" w:themeColor="text1" w:themeTint="A6" w:sz="18" w:space="0"/>
              <w:right w:val="single" w:color="585858" w:themeColor="text1" w:themeTint="A6" w:sz="6" w:space="0"/>
            </w:tcBorders>
            <w:vAlign w:val="center"/>
          </w:tcPr>
          <w:p w14:paraId="3D0510FF">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p>
        </w:tc>
        <w:tc>
          <w:tcPr>
            <w:tcW w:w="434" w:type="dxa"/>
            <w:vMerge w:val="continue"/>
            <w:tcBorders>
              <w:left w:val="single" w:color="585858" w:themeColor="text1" w:themeTint="A6" w:sz="6" w:space="0"/>
              <w:right w:val="single" w:color="585858" w:themeColor="text1" w:themeTint="A6" w:sz="6" w:space="0"/>
            </w:tcBorders>
            <w:vAlign w:val="center"/>
          </w:tcPr>
          <w:p w14:paraId="07C07998">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p>
        </w:tc>
        <w:tc>
          <w:tcPr>
            <w:tcW w:w="1134" w:type="dxa"/>
            <w:tcBorders>
              <w:top w:val="single" w:color="585858" w:themeColor="text1" w:themeTint="A6" w:sz="6" w:space="0"/>
              <w:left w:val="single" w:color="585858" w:themeColor="text1" w:themeTint="A6" w:sz="6" w:space="0"/>
              <w:right w:val="single" w:color="585858" w:themeColor="text1" w:themeTint="A6" w:sz="6" w:space="0"/>
            </w:tcBorders>
            <w:vAlign w:val="center"/>
          </w:tcPr>
          <w:p w14:paraId="1A90A16C">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增值服务</w:t>
            </w:r>
          </w:p>
        </w:tc>
        <w:tc>
          <w:tcPr>
            <w:tcW w:w="567" w:type="dxa"/>
            <w:tcBorders>
              <w:top w:val="single" w:color="7E7E7E" w:themeColor="text1" w:themeTint="80" w:sz="4" w:space="0"/>
              <w:left w:val="single" w:color="585858" w:themeColor="text1" w:themeTint="A6" w:sz="6" w:space="0"/>
              <w:bottom w:val="single" w:color="7E7E7E" w:themeColor="text1" w:themeTint="80" w:sz="4" w:space="0"/>
              <w:right w:val="single" w:color="585858" w:themeColor="text1" w:themeTint="A6" w:sz="6" w:space="0"/>
            </w:tcBorders>
            <w:vAlign w:val="center"/>
          </w:tcPr>
          <w:p w14:paraId="45F55344">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val="en-US" w:eastAsia="zh-CN"/>
              </w:rPr>
              <w:t>8</w:t>
            </w:r>
          </w:p>
        </w:tc>
        <w:tc>
          <w:tcPr>
            <w:tcW w:w="5892" w:type="dxa"/>
            <w:tcBorders>
              <w:top w:val="single" w:color="7E7E7E" w:themeColor="text1" w:themeTint="80" w:sz="4" w:space="0"/>
              <w:left w:val="single" w:color="585858" w:themeColor="text1" w:themeTint="A6" w:sz="6" w:space="0"/>
              <w:bottom w:val="single" w:color="7E7E7E" w:themeColor="text1" w:themeTint="80" w:sz="4" w:space="0"/>
              <w:right w:val="single" w:color="585858" w:themeColor="text1" w:themeTint="A6" w:sz="18" w:space="0"/>
            </w:tcBorders>
          </w:tcPr>
          <w:p w14:paraId="4A9E31F1">
            <w:pPr>
              <w:pStyle w:val="37"/>
              <w:widowControl w:val="0"/>
              <w:autoSpaceDE w:val="0"/>
              <w:autoSpaceDN w:val="0"/>
              <w:spacing w:before="0" w:after="0"/>
              <w:jc w:val="left"/>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提供其征订目录以外普通高校图书馆急需的少数期刊等服务0-2分;提供常年征订、退订服务0-2分;</w:t>
            </w:r>
            <w:r>
              <w:rPr>
                <w:rFonts w:hint="eastAsia" w:ascii="WTQEHS+ËÎÌå" w:hAnsi="Times New Roman" w:cs="Times New Roman" w:eastAsiaTheme="minorEastAsia"/>
                <w:color w:val="000000"/>
                <w:sz w:val="18"/>
                <w:szCs w:val="18"/>
                <w:lang w:val="en-US" w:eastAsia="zh-CN"/>
              </w:rPr>
              <w:t>免费提供期刊防盗磁条</w:t>
            </w:r>
            <w:r>
              <w:rPr>
                <w:rFonts w:hint="eastAsia" w:ascii="WTQEHS+ËÎÌå" w:hAnsi="Times New Roman" w:cs="Times New Roman" w:eastAsiaTheme="minorEastAsia"/>
                <w:color w:val="000000"/>
                <w:sz w:val="18"/>
                <w:szCs w:val="18"/>
                <w:lang w:eastAsia="zh-CN"/>
              </w:rPr>
              <w:t>0-2分;免费提供期刊编目标准MARC数据0-2分。</w:t>
            </w:r>
          </w:p>
        </w:tc>
      </w:tr>
      <w:tr w14:paraId="00F7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67" w:type="dxa"/>
            <w:vMerge w:val="continue"/>
            <w:tcBorders>
              <w:left w:val="single" w:color="585858" w:themeColor="text1" w:themeTint="A6" w:sz="18" w:space="0"/>
              <w:right w:val="single" w:color="585858" w:themeColor="text1" w:themeTint="A6" w:sz="6" w:space="0"/>
            </w:tcBorders>
            <w:vAlign w:val="center"/>
          </w:tcPr>
          <w:p w14:paraId="7FDCF25C">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p>
        </w:tc>
        <w:tc>
          <w:tcPr>
            <w:tcW w:w="434" w:type="dxa"/>
            <w:vMerge w:val="continue"/>
            <w:tcBorders>
              <w:left w:val="single" w:color="585858" w:themeColor="text1" w:themeTint="A6" w:sz="6" w:space="0"/>
              <w:right w:val="single" w:color="585858" w:themeColor="text1" w:themeTint="A6" w:sz="6" w:space="0"/>
            </w:tcBorders>
            <w:vAlign w:val="center"/>
          </w:tcPr>
          <w:p w14:paraId="00101CBE">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p>
        </w:tc>
        <w:tc>
          <w:tcPr>
            <w:tcW w:w="1134" w:type="dxa"/>
            <w:tcBorders>
              <w:left w:val="single" w:color="585858" w:themeColor="text1" w:themeTint="A6" w:sz="6" w:space="0"/>
              <w:bottom w:val="single" w:color="7E7E7E" w:themeColor="text1" w:themeTint="80" w:sz="4" w:space="0"/>
              <w:right w:val="single" w:color="585858" w:themeColor="text1" w:themeTint="A6" w:sz="6" w:space="0"/>
            </w:tcBorders>
            <w:vAlign w:val="center"/>
          </w:tcPr>
          <w:p w14:paraId="509F9476">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缺补服务</w:t>
            </w:r>
          </w:p>
        </w:tc>
        <w:tc>
          <w:tcPr>
            <w:tcW w:w="567" w:type="dxa"/>
            <w:tcBorders>
              <w:top w:val="single" w:color="7E7E7E" w:themeColor="text1" w:themeTint="80" w:sz="4" w:space="0"/>
              <w:left w:val="single" w:color="585858" w:themeColor="text1" w:themeTint="A6" w:sz="6" w:space="0"/>
              <w:bottom w:val="single" w:color="7E7E7E" w:themeColor="text1" w:themeTint="80" w:sz="4" w:space="0"/>
              <w:right w:val="single" w:color="585858" w:themeColor="text1" w:themeTint="A6" w:sz="6" w:space="0"/>
            </w:tcBorders>
            <w:vAlign w:val="center"/>
          </w:tcPr>
          <w:p w14:paraId="405F0B12">
            <w:pPr>
              <w:pStyle w:val="37"/>
              <w:widowControl w:val="0"/>
              <w:autoSpaceDE w:val="0"/>
              <w:autoSpaceDN w:val="0"/>
              <w:jc w:val="center"/>
              <w:rPr>
                <w:rFonts w:ascii="WTQEHS+ËÎÌå" w:hAnsi="Times New Roman" w:cs="Times New Roman" w:eastAsiaTheme="minorEastAsia"/>
                <w:color w:val="000000"/>
                <w:sz w:val="18"/>
                <w:szCs w:val="18"/>
                <w:lang w:eastAsia="zh-CN"/>
              </w:rPr>
            </w:pPr>
            <w:r>
              <w:rPr>
                <w:rFonts w:ascii="WTQEHS+ËÎÌå" w:hAnsi="Times New Roman" w:cs="Times New Roman" w:eastAsiaTheme="minorEastAsia"/>
                <w:color w:val="000000"/>
                <w:sz w:val="18"/>
                <w:szCs w:val="18"/>
                <w:lang w:eastAsia="zh-CN"/>
              </w:rPr>
              <w:t>5</w:t>
            </w:r>
          </w:p>
        </w:tc>
        <w:tc>
          <w:tcPr>
            <w:tcW w:w="5892" w:type="dxa"/>
            <w:tcBorders>
              <w:top w:val="single" w:color="7E7E7E" w:themeColor="text1" w:themeTint="80" w:sz="4" w:space="0"/>
              <w:left w:val="single" w:color="585858" w:themeColor="text1" w:themeTint="A6" w:sz="6" w:space="0"/>
              <w:bottom w:val="single" w:color="7E7E7E" w:themeColor="text1" w:themeTint="80" w:sz="4" w:space="0"/>
              <w:right w:val="single" w:color="585858" w:themeColor="text1" w:themeTint="A6" w:sz="18" w:space="0"/>
            </w:tcBorders>
          </w:tcPr>
          <w:p w14:paraId="277DD7A5">
            <w:pPr>
              <w:pStyle w:val="37"/>
              <w:widowControl w:val="0"/>
              <w:autoSpaceDE w:val="0"/>
              <w:autoSpaceDN w:val="0"/>
              <w:spacing w:before="0" w:after="0"/>
              <w:jc w:val="left"/>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对普通高校图书馆的催缺请求能否在规定的工作日内响应，对于未能补缺的期刊能否提供复制服务，并退还相应缺到刊物款项，0-</w:t>
            </w:r>
            <w:r>
              <w:rPr>
                <w:rFonts w:ascii="WTQEHS+ËÎÌå" w:hAnsi="Times New Roman" w:cs="Times New Roman" w:eastAsiaTheme="minorEastAsia"/>
                <w:color w:val="000000"/>
                <w:sz w:val="18"/>
                <w:szCs w:val="18"/>
                <w:lang w:eastAsia="zh-CN"/>
              </w:rPr>
              <w:t>3</w:t>
            </w:r>
            <w:r>
              <w:rPr>
                <w:rFonts w:hint="eastAsia" w:ascii="WTQEHS+ËÎÌå" w:hAnsi="Times New Roman" w:cs="Times New Roman" w:eastAsiaTheme="minorEastAsia"/>
                <w:color w:val="000000"/>
                <w:sz w:val="18"/>
                <w:szCs w:val="18"/>
                <w:lang w:eastAsia="zh-CN"/>
              </w:rPr>
              <w:t>分;提供相关服务案例，须有用户评价并由用户盖章，每个案例得1分，最高2分。</w:t>
            </w:r>
          </w:p>
        </w:tc>
      </w:tr>
      <w:tr w14:paraId="7D05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67" w:type="dxa"/>
            <w:vMerge w:val="continue"/>
            <w:tcBorders>
              <w:left w:val="single" w:color="585858" w:themeColor="text1" w:themeTint="A6" w:sz="18" w:space="0"/>
              <w:right w:val="single" w:color="585858" w:themeColor="text1" w:themeTint="A6" w:sz="6" w:space="0"/>
            </w:tcBorders>
            <w:vAlign w:val="center"/>
          </w:tcPr>
          <w:p w14:paraId="371F1F46">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p>
        </w:tc>
        <w:tc>
          <w:tcPr>
            <w:tcW w:w="434" w:type="dxa"/>
            <w:vMerge w:val="continue"/>
            <w:tcBorders>
              <w:left w:val="single" w:color="585858" w:themeColor="text1" w:themeTint="A6" w:sz="6" w:space="0"/>
              <w:right w:val="single" w:color="585858" w:themeColor="text1" w:themeTint="A6" w:sz="6" w:space="0"/>
            </w:tcBorders>
            <w:vAlign w:val="center"/>
          </w:tcPr>
          <w:p w14:paraId="48FD0DE9">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p>
        </w:tc>
        <w:tc>
          <w:tcPr>
            <w:tcW w:w="1134" w:type="dxa"/>
            <w:tcBorders>
              <w:top w:val="single" w:color="7E7E7E" w:themeColor="text1" w:themeTint="80" w:sz="4" w:space="0"/>
              <w:left w:val="single" w:color="585858" w:themeColor="text1" w:themeTint="A6" w:sz="6" w:space="0"/>
              <w:bottom w:val="single" w:color="7E7E7E" w:themeColor="text1" w:themeTint="80" w:sz="4" w:space="0"/>
              <w:right w:val="single" w:color="585858" w:themeColor="text1" w:themeTint="A6" w:sz="6" w:space="0"/>
            </w:tcBorders>
            <w:vAlign w:val="center"/>
          </w:tcPr>
          <w:p w14:paraId="1F214B42">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通知服务</w:t>
            </w:r>
          </w:p>
        </w:tc>
        <w:tc>
          <w:tcPr>
            <w:tcW w:w="567" w:type="dxa"/>
            <w:tcBorders>
              <w:top w:val="single" w:color="7E7E7E" w:themeColor="text1" w:themeTint="80" w:sz="4" w:space="0"/>
              <w:left w:val="single" w:color="585858" w:themeColor="text1" w:themeTint="A6" w:sz="6" w:space="0"/>
              <w:bottom w:val="single" w:color="7E7E7E" w:themeColor="text1" w:themeTint="80" w:sz="4" w:space="0"/>
              <w:right w:val="single" w:color="585858" w:themeColor="text1" w:themeTint="A6" w:sz="6" w:space="0"/>
            </w:tcBorders>
            <w:vAlign w:val="center"/>
          </w:tcPr>
          <w:p w14:paraId="1FB4F222">
            <w:pPr>
              <w:pStyle w:val="37"/>
              <w:widowControl w:val="0"/>
              <w:autoSpaceDE w:val="0"/>
              <w:autoSpaceDN w:val="0"/>
              <w:spacing w:before="0" w:after="0"/>
              <w:jc w:val="center"/>
              <w:rPr>
                <w:rFonts w:ascii="Times New Roman" w:hAnsi="Times New Roman" w:cs="Times New Roman" w:eastAsiaTheme="minorEastAsia"/>
                <w:color w:val="000000"/>
                <w:sz w:val="18"/>
                <w:szCs w:val="18"/>
                <w:lang w:eastAsia="zh-CN"/>
              </w:rPr>
            </w:pPr>
            <w:r>
              <w:rPr>
                <w:rFonts w:ascii="WTQEHS+ËÎÌå" w:hAnsi="Times New Roman" w:cs="Times New Roman" w:eastAsiaTheme="minorEastAsia"/>
                <w:color w:val="000000"/>
                <w:sz w:val="18"/>
                <w:szCs w:val="18"/>
                <w:lang w:eastAsia="zh-CN"/>
              </w:rPr>
              <w:t>5</w:t>
            </w:r>
          </w:p>
        </w:tc>
        <w:tc>
          <w:tcPr>
            <w:tcW w:w="5892" w:type="dxa"/>
            <w:tcBorders>
              <w:top w:val="single" w:color="7E7E7E" w:themeColor="text1" w:themeTint="80" w:sz="4" w:space="0"/>
              <w:left w:val="single" w:color="585858" w:themeColor="text1" w:themeTint="A6" w:sz="6" w:space="0"/>
              <w:bottom w:val="single" w:color="7E7E7E" w:themeColor="text1" w:themeTint="80" w:sz="4" w:space="0"/>
              <w:right w:val="single" w:color="585858" w:themeColor="text1" w:themeTint="A6" w:sz="18" w:space="0"/>
            </w:tcBorders>
          </w:tcPr>
          <w:p w14:paraId="5DBA7042">
            <w:pPr>
              <w:pStyle w:val="37"/>
              <w:widowControl w:val="0"/>
              <w:autoSpaceDE w:val="0"/>
              <w:autoSpaceDN w:val="0"/>
              <w:spacing w:before="0" w:after="0"/>
              <w:jc w:val="left"/>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订购期刊如发生出版频率变化、更名或停刊时，代理商能否以清单、邮件、电话或者传真等具体形式通知采购人员，并提供详细的内部工作流程及管理制度。0-</w:t>
            </w:r>
            <w:r>
              <w:rPr>
                <w:rFonts w:ascii="WTQEHS+ËÎÌå" w:hAnsi="Times New Roman" w:cs="Times New Roman" w:eastAsiaTheme="minorEastAsia"/>
                <w:color w:val="000000"/>
                <w:sz w:val="18"/>
                <w:szCs w:val="18"/>
                <w:lang w:eastAsia="zh-CN"/>
              </w:rPr>
              <w:t>5</w:t>
            </w:r>
            <w:r>
              <w:rPr>
                <w:rFonts w:hint="eastAsia" w:ascii="WTQEHS+ËÎÌå" w:hAnsi="Times New Roman" w:cs="Times New Roman" w:eastAsiaTheme="minorEastAsia"/>
                <w:color w:val="000000"/>
                <w:sz w:val="18"/>
                <w:szCs w:val="18"/>
                <w:lang w:eastAsia="zh-CN"/>
              </w:rPr>
              <w:t>分</w:t>
            </w:r>
          </w:p>
        </w:tc>
      </w:tr>
      <w:tr w14:paraId="0347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235" w:type="dxa"/>
            <w:gridSpan w:val="3"/>
            <w:tcBorders>
              <w:top w:val="single" w:color="7E7E7E" w:themeColor="text1" w:themeTint="80" w:sz="18" w:space="0"/>
              <w:left w:val="single" w:color="585858" w:themeColor="text1" w:themeTint="A6" w:sz="18" w:space="0"/>
              <w:bottom w:val="single" w:color="7E7E7E" w:themeColor="text1" w:themeTint="80" w:sz="18" w:space="0"/>
              <w:right w:val="single" w:color="585858" w:themeColor="text1" w:themeTint="A6" w:sz="6" w:space="0"/>
            </w:tcBorders>
            <w:vAlign w:val="center"/>
          </w:tcPr>
          <w:p w14:paraId="36985082">
            <w:pPr>
              <w:pStyle w:val="37"/>
              <w:widowControl w:val="0"/>
              <w:autoSpaceDE w:val="0"/>
              <w:autoSpaceDN w:val="0"/>
              <w:spacing w:before="0" w:after="0"/>
              <w:jc w:val="center"/>
              <w:rPr>
                <w:rFonts w:ascii="WTQEHS+ËÎÌå"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总分</w:t>
            </w:r>
          </w:p>
        </w:tc>
        <w:tc>
          <w:tcPr>
            <w:tcW w:w="567" w:type="dxa"/>
            <w:tcBorders>
              <w:top w:val="single" w:color="7E7E7E" w:themeColor="text1" w:themeTint="80" w:sz="18" w:space="0"/>
              <w:left w:val="single" w:color="585858" w:themeColor="text1" w:themeTint="A6" w:sz="6" w:space="0"/>
              <w:bottom w:val="single" w:color="7E7E7E" w:themeColor="text1" w:themeTint="80" w:sz="18" w:space="0"/>
              <w:right w:val="single" w:color="585858" w:themeColor="text1" w:themeTint="A6" w:sz="6" w:space="0"/>
            </w:tcBorders>
            <w:vAlign w:val="center"/>
          </w:tcPr>
          <w:p w14:paraId="0A8A8DF1">
            <w:pPr>
              <w:pStyle w:val="37"/>
              <w:widowControl w:val="0"/>
              <w:autoSpaceDE w:val="0"/>
              <w:autoSpaceDN w:val="0"/>
              <w:spacing w:before="0" w:after="0"/>
              <w:jc w:val="left"/>
              <w:rPr>
                <w:rFonts w:ascii="Times New Roman" w:hAnsi="Times New Roman" w:cs="Times New Roman" w:eastAsiaTheme="minorEastAsia"/>
                <w:color w:val="000000"/>
                <w:sz w:val="18"/>
                <w:szCs w:val="18"/>
                <w:lang w:eastAsia="zh-CN"/>
              </w:rPr>
            </w:pPr>
            <w:r>
              <w:rPr>
                <w:rFonts w:hint="eastAsia" w:ascii="WTQEHS+ËÎÌå" w:hAnsi="Times New Roman" w:cs="Times New Roman" w:eastAsiaTheme="minorEastAsia"/>
                <w:color w:val="000000"/>
                <w:sz w:val="18"/>
                <w:szCs w:val="18"/>
                <w:lang w:eastAsia="zh-CN"/>
              </w:rPr>
              <w:t>1</w:t>
            </w:r>
            <w:r>
              <w:rPr>
                <w:rFonts w:ascii="Times New Roman" w:hAnsi="Times New Roman" w:cs="Times New Roman" w:eastAsiaTheme="minorEastAsia"/>
                <w:color w:val="000000"/>
                <w:sz w:val="18"/>
                <w:szCs w:val="18"/>
                <w:lang w:eastAsia="zh-CN"/>
              </w:rPr>
              <w:t>00</w:t>
            </w:r>
          </w:p>
        </w:tc>
        <w:tc>
          <w:tcPr>
            <w:tcW w:w="5892" w:type="dxa"/>
            <w:tcBorders>
              <w:top w:val="single" w:color="7E7E7E" w:themeColor="text1" w:themeTint="80" w:sz="18" w:space="0"/>
              <w:left w:val="single" w:color="585858" w:themeColor="text1" w:themeTint="A6" w:sz="6" w:space="0"/>
              <w:bottom w:val="single" w:color="7E7E7E" w:themeColor="text1" w:themeTint="80" w:sz="18" w:space="0"/>
              <w:right w:val="single" w:color="585858" w:themeColor="text1" w:themeTint="A6" w:sz="18" w:space="0"/>
            </w:tcBorders>
          </w:tcPr>
          <w:p w14:paraId="33C4F9A8">
            <w:pPr>
              <w:pStyle w:val="37"/>
              <w:widowControl w:val="0"/>
              <w:autoSpaceDE w:val="0"/>
              <w:autoSpaceDN w:val="0"/>
              <w:spacing w:before="0" w:after="0"/>
              <w:jc w:val="left"/>
              <w:rPr>
                <w:rFonts w:ascii="WTQEHS+ËÎÌå" w:hAnsi="Times New Roman" w:cs="Times New Roman" w:eastAsiaTheme="minorEastAsia"/>
                <w:color w:val="000000"/>
                <w:sz w:val="18"/>
                <w:szCs w:val="18"/>
                <w:lang w:eastAsia="zh-CN"/>
              </w:rPr>
            </w:pPr>
          </w:p>
        </w:tc>
      </w:tr>
    </w:tbl>
    <w:p w14:paraId="1B4D08ED">
      <w:pPr>
        <w:pStyle w:val="37"/>
        <w:widowControl w:val="0"/>
        <w:autoSpaceDE w:val="0"/>
        <w:autoSpaceDN w:val="0"/>
        <w:spacing w:before="0" w:after="0"/>
        <w:jc w:val="left"/>
        <w:rPr>
          <w:rFonts w:ascii="WTQEHS+ËÎÌå" w:eastAsiaTheme="minorEastAsia"/>
          <w:color w:val="000000"/>
          <w:sz w:val="18"/>
          <w:szCs w:val="18"/>
          <w:lang w:eastAsia="zh-CN"/>
        </w:rPr>
      </w:pPr>
    </w:p>
    <w:p w14:paraId="07260322">
      <w:pPr>
        <w:pStyle w:val="37"/>
        <w:spacing w:line="360" w:lineRule="auto"/>
        <w:ind w:firstLine="384" w:firstLineChars="160"/>
        <w:rPr>
          <w:rFonts w:ascii="WTQEHS+ËÎÌå" w:eastAsiaTheme="minorEastAsia"/>
          <w:color w:val="000000"/>
          <w:sz w:val="24"/>
          <w:szCs w:val="24"/>
          <w:lang w:eastAsia="zh-CN"/>
        </w:rPr>
      </w:pP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VLIAO+ºÚÌå">
    <w:altName w:val="Microsoft Sans Serif"/>
    <w:panose1 w:val="00000000000000000000"/>
    <w:charset w:val="01"/>
    <w:family w:val="modern"/>
    <w:pitch w:val="default"/>
    <w:sig w:usb0="00000000" w:usb1="00000000" w:usb2="01010101" w:usb3="01010101" w:csb0="01010101" w:csb1="01010101"/>
  </w:font>
  <w:font w:name="Microsoft Sans Serif">
    <w:panose1 w:val="020B0604020202020204"/>
    <w:charset w:val="00"/>
    <w:family w:val="auto"/>
    <w:pitch w:val="default"/>
    <w:sig w:usb0="E5002EFF" w:usb1="C000605B" w:usb2="00000029" w:usb3="00000000" w:csb0="200101FF" w:csb1="20280000"/>
  </w:font>
  <w:font w:name="EQSPEB+ºÚÌå">
    <w:altName w:val="Microsoft Sans Serif"/>
    <w:panose1 w:val="00000000000000000000"/>
    <w:charset w:val="01"/>
    <w:family w:val="modern"/>
    <w:pitch w:val="default"/>
    <w:sig w:usb0="00000000" w:usb1="00000000" w:usb2="01010101" w:usb3="01010101" w:csb0="01010101" w:csb1="01010101"/>
  </w:font>
  <w:font w:name="微软雅黑">
    <w:panose1 w:val="020B0503020204020204"/>
    <w:charset w:val="86"/>
    <w:family w:val="swiss"/>
    <w:pitch w:val="default"/>
    <w:sig w:usb0="80000287" w:usb1="2ACF3C50" w:usb2="00000016" w:usb3="00000000" w:csb0="0004001F" w:csb1="00000000"/>
  </w:font>
  <w:font w:name="JPMLCU+ºÚÌå">
    <w:altName w:val="Microsoft Sans Serif"/>
    <w:panose1 w:val="00000000000000000000"/>
    <w:charset w:val="01"/>
    <w:family w:val="modern"/>
    <w:pitch w:val="default"/>
    <w:sig w:usb0="00000000" w:usb1="00000000" w:usb2="01010101" w:usb3="01010101" w:csb0="01010101" w:csb1="01010101"/>
  </w:font>
  <w:font w:name="QRQNEG+ËÎÌå">
    <w:altName w:val="Microsoft Sans Serif"/>
    <w:panose1 w:val="00000000000000000000"/>
    <w:charset w:val="01"/>
    <w:family w:val="auto"/>
    <w:pitch w:val="default"/>
    <w:sig w:usb0="00000000" w:usb1="00000000" w:usb2="01010101" w:usb3="01010101" w:csb0="01010101" w:csb1="01010101"/>
  </w:font>
  <w:font w:name="RMJOSG+ËÎÌå">
    <w:altName w:val="Microsoft Sans Serif"/>
    <w:panose1 w:val="00000000000000000000"/>
    <w:charset w:val="01"/>
    <w:family w:val="auto"/>
    <w:pitch w:val="default"/>
    <w:sig w:usb0="00000000" w:usb1="00000000" w:usb2="01010101" w:usb3="01010101" w:csb0="01010101" w:csb1="01010101"/>
  </w:font>
  <w:font w:name="JKDSKO+ºÚÌå">
    <w:altName w:val="Microsoft Sans Serif"/>
    <w:panose1 w:val="00000000000000000000"/>
    <w:charset w:val="01"/>
    <w:family w:val="modern"/>
    <w:pitch w:val="default"/>
    <w:sig w:usb0="00000000" w:usb1="00000000" w:usb2="01010101" w:usb3="01010101" w:csb0="01010101" w:csb1="01010101"/>
  </w:font>
  <w:font w:name="HOSUOQ+ºÚÌå">
    <w:altName w:val="Microsoft Sans Serif"/>
    <w:panose1 w:val="00000000000000000000"/>
    <w:charset w:val="01"/>
    <w:family w:val="modern"/>
    <w:pitch w:val="default"/>
    <w:sig w:usb0="00000000" w:usb1="00000000" w:usb2="01010101" w:usb3="01010101" w:csb0="01010101" w:csb1="01010101"/>
  </w:font>
  <w:font w:name="NJERPL+ºÚÌå">
    <w:altName w:val="Microsoft Sans Serif"/>
    <w:panose1 w:val="00000000000000000000"/>
    <w:charset w:val="01"/>
    <w:family w:val="modern"/>
    <w:pitch w:val="default"/>
    <w:sig w:usb0="00000000" w:usb1="00000000" w:usb2="01010101" w:usb3="01010101" w:csb0="01010101" w:csb1="01010101"/>
  </w:font>
  <w:font w:name="VTVEOB+ºÚÌå">
    <w:altName w:val="Microsoft Sans Serif"/>
    <w:panose1 w:val="00000000000000000000"/>
    <w:charset w:val="01"/>
    <w:family w:val="modern"/>
    <w:pitch w:val="default"/>
    <w:sig w:usb0="00000000" w:usb1="00000000" w:usb2="01010101" w:usb3="01010101" w:csb0="01010101" w:csb1="01010101"/>
  </w:font>
  <w:font w:name="HDBCIW+ºÚÌå">
    <w:altName w:val="Microsoft Sans Serif"/>
    <w:panose1 w:val="00000000000000000000"/>
    <w:charset w:val="01"/>
    <w:family w:val="modern"/>
    <w:pitch w:val="default"/>
    <w:sig w:usb0="00000000" w:usb1="00000000" w:usb2="01010101" w:usb3="01010101" w:csb0="01010101" w:csb1="01010101"/>
  </w:font>
  <w:font w:name="WTQEHS+ËÎÌå">
    <w:altName w:val="Microsoft Sans Serif"/>
    <w:panose1 w:val="00000000000000000000"/>
    <w:charset w:val="01"/>
    <w:family w:val="auto"/>
    <w:pitch w:val="default"/>
    <w:sig w:usb0="00000000" w:usb1="00000000" w:usb2="01010101" w:usb3="01010101" w:csb0="01010101" w:csb1="01010101"/>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66995"/>
    </w:sdtPr>
    <w:sdtContent>
      <w:p w14:paraId="142B4BEB">
        <w:pPr>
          <w:pStyle w:val="4"/>
          <w:jc w:val="center"/>
        </w:pPr>
        <w:r>
          <mc:AlternateContent>
            <mc:Choice Requires="wps">
              <w:drawing>
                <wp:inline distT="0" distB="0" distL="0" distR="0">
                  <wp:extent cx="5943600" cy="45085"/>
                  <wp:effectExtent l="0" t="9525" r="0" b="2540"/>
                  <wp:docPr id="1" name="AutoShape 1"/>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chemeClr val="tx1">
                                <a:lumMod val="100000"/>
                                <a:lumOff val="0"/>
                              </a:schemeClr>
                            </a:fgClr>
                            <a:bgClr>
                              <a:srgbClr val="FFFFFF"/>
                            </a:bgClr>
                          </a:pattFill>
                          <a:ln>
                            <a:noFill/>
                          </a:ln>
                        </wps:spPr>
                        <wps:bodyPr rot="0" vert="horz" wrap="square" lIns="91440" tIns="45720" rIns="91440" bIns="45720" anchor="t" anchorCtr="0" upright="1">
                          <a:noAutofit/>
                        </wps:bodyPr>
                      </wps:wsp>
                    </a:graphicData>
                  </a:graphic>
                </wp:inline>
              </w:drawing>
            </mc:Choice>
            <mc:Fallback>
              <w:pict>
                <v:shape id="AutoShape 1" o:spid="_x0000_s1026" o:spt="110" type="#_x0000_t110" style="flip:y;height:3.55pt;width:468pt;" fillcolor="#000000 [3229]" filled="t" stroked="f" coordsize="21600,21600" o:gfxdata="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qEh4xNQAAAADAQAADwAAAAAAAAABACAA&#10;AAAiAAAAZHJzL2Rvd25yZXYueG1sUEsBAhQAFAAAAAgAh07iQABQO9ZKAgAAwAQAAA4AAAAAAAAA&#10;AQAgAAAAIwEAAGRycy9lMm9Eb2MueG1sUEsFBgAAAAAGAAYAWQEAAN8FAAAAAA==&#10;">
                  <v:fill type="pattern" on="t" color2="#FFFFFF" o:title="浅色横线" focussize="0,0" r:id="rId1"/>
                  <v:stroke on="f"/>
                  <v:imagedata o:title=""/>
                  <o:lock v:ext="edit" aspectratio="f"/>
                  <w10:wrap type="none"/>
                  <w10:anchorlock/>
                </v:shape>
              </w:pict>
            </mc:Fallback>
          </mc:AlternateContent>
        </w:r>
      </w:p>
      <w:p w14:paraId="6F220219">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14:paraId="33158A0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8536" w:type="dxa"/>
      <w:tblInd w:w="0" w:type="dxa"/>
      <w:tblLayout w:type="fixed"/>
      <w:tblCellMar>
        <w:top w:w="58" w:type="dxa"/>
        <w:left w:w="115" w:type="dxa"/>
        <w:bottom w:w="58" w:type="dxa"/>
        <w:right w:w="115" w:type="dxa"/>
      </w:tblCellMar>
    </w:tblPr>
    <w:tblGrid>
      <w:gridCol w:w="1280"/>
      <w:gridCol w:w="7256"/>
    </w:tblGrid>
    <w:tr w14:paraId="6AAE424A">
      <w:tblPrEx>
        <w:tblCellMar>
          <w:top w:w="58" w:type="dxa"/>
          <w:left w:w="115" w:type="dxa"/>
          <w:bottom w:w="58" w:type="dxa"/>
          <w:right w:w="115" w:type="dxa"/>
        </w:tblCellMar>
      </w:tblPrEx>
      <w:tc>
        <w:tcPr>
          <w:tcW w:w="1280" w:type="dxa"/>
          <w:tcBorders>
            <w:right w:val="single" w:color="4F81BD" w:themeColor="accent1" w:sz="18" w:space="0"/>
          </w:tcBorders>
        </w:tcPr>
        <w:p w14:paraId="2F1514A4">
          <w:pPr>
            <w:pStyle w:val="5"/>
            <w:rPr>
              <w:sz w:val="21"/>
              <w:szCs w:val="21"/>
            </w:rPr>
          </w:pPr>
          <w:r>
            <w:rPr>
              <w:rFonts w:hint="eastAsia"/>
              <w:sz w:val="21"/>
              <w:szCs w:val="21"/>
            </w:rPr>
            <w:t>招标文件</w:t>
          </w:r>
        </w:p>
      </w:tc>
      <w:sdt>
        <w:sdtPr>
          <w:rPr>
            <w:rFonts w:hint="default" w:eastAsiaTheme="majorEastAsia" w:cstheme="minorHAnsi"/>
            <w:sz w:val="21"/>
            <w:szCs w:val="21"/>
            <w:lang w:val="en-US"/>
          </w:rPr>
          <w:alias w:val="标题"/>
          <w:id w:val="77580493"/>
          <w:placeholder>
            <w:docPart w:val="32B83B7F887840118E64B851C4615202"/>
          </w:placeholder>
          <w:text/>
        </w:sdtPr>
        <w:sdtEndPr>
          <w:rPr>
            <w:rFonts w:hint="default" w:eastAsiaTheme="majorEastAsia" w:cstheme="minorHAnsi"/>
            <w:sz w:val="21"/>
            <w:szCs w:val="21"/>
            <w:lang w:val="en-US"/>
          </w:rPr>
        </w:sdtEndPr>
        <w:sdtContent>
          <w:tc>
            <w:tcPr>
              <w:tcW w:w="7256" w:type="dxa"/>
              <w:tcBorders>
                <w:left w:val="single" w:color="4F81BD" w:themeColor="accent1" w:sz="18" w:space="0"/>
              </w:tcBorders>
            </w:tcPr>
            <w:p w14:paraId="0C8EC2F0">
              <w:pPr>
                <w:pStyle w:val="5"/>
                <w:rPr>
                  <w:rFonts w:asciiTheme="majorHAnsi" w:hAnsiTheme="majorHAnsi" w:eastAsiaTheme="majorEastAsia" w:cstheme="majorBidi"/>
                  <w:color w:val="4F81BD" w:themeColor="accent1"/>
                  <w:sz w:val="24"/>
                  <w:szCs w:val="24"/>
                  <w14:textFill>
                    <w14:solidFill>
                      <w14:schemeClr w14:val="accent1"/>
                    </w14:solidFill>
                  </w14:textFill>
                </w:rPr>
              </w:pPr>
              <w:r>
                <w:rPr>
                  <w:rFonts w:hint="eastAsia" w:eastAsiaTheme="majorEastAsia" w:cstheme="minorHAnsi"/>
                  <w:sz w:val="21"/>
                  <w:szCs w:val="21"/>
                  <w:lang w:val="en-US" w:eastAsia="zh-CN"/>
                </w:rPr>
                <w:t>武汉外语外事职业学院</w:t>
              </w:r>
            </w:p>
          </w:tc>
        </w:sdtContent>
      </w:sdt>
    </w:tr>
  </w:tbl>
  <w:p w14:paraId="543827C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321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3"/>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jYWQ5Y2Q3YjQzMDNjYzg3Mzc4ZWM3NWE4MzA5MGYifQ=="/>
  </w:docVars>
  <w:rsids>
    <w:rsidRoot w:val="001B188A"/>
    <w:rsid w:val="000039F2"/>
    <w:rsid w:val="00011BF4"/>
    <w:rsid w:val="00014FD1"/>
    <w:rsid w:val="00020150"/>
    <w:rsid w:val="0002141F"/>
    <w:rsid w:val="00036514"/>
    <w:rsid w:val="000425FE"/>
    <w:rsid w:val="0004277F"/>
    <w:rsid w:val="00044AFC"/>
    <w:rsid w:val="00047314"/>
    <w:rsid w:val="000477C5"/>
    <w:rsid w:val="00085552"/>
    <w:rsid w:val="00087B89"/>
    <w:rsid w:val="00095FFE"/>
    <w:rsid w:val="00097AA8"/>
    <w:rsid w:val="000B2D08"/>
    <w:rsid w:val="000C14B6"/>
    <w:rsid w:val="001042E7"/>
    <w:rsid w:val="00104644"/>
    <w:rsid w:val="00107E03"/>
    <w:rsid w:val="0012157F"/>
    <w:rsid w:val="001242B6"/>
    <w:rsid w:val="00125DC2"/>
    <w:rsid w:val="00125E35"/>
    <w:rsid w:val="00130257"/>
    <w:rsid w:val="00145D4A"/>
    <w:rsid w:val="001614CF"/>
    <w:rsid w:val="00162748"/>
    <w:rsid w:val="00162E29"/>
    <w:rsid w:val="00163F65"/>
    <w:rsid w:val="00173AFC"/>
    <w:rsid w:val="001B188A"/>
    <w:rsid w:val="001B1FB1"/>
    <w:rsid w:val="001B45AE"/>
    <w:rsid w:val="001C1299"/>
    <w:rsid w:val="001C272B"/>
    <w:rsid w:val="001C37C7"/>
    <w:rsid w:val="001C7493"/>
    <w:rsid w:val="00221613"/>
    <w:rsid w:val="00223962"/>
    <w:rsid w:val="00225F92"/>
    <w:rsid w:val="00246F6D"/>
    <w:rsid w:val="00256B7E"/>
    <w:rsid w:val="00266D33"/>
    <w:rsid w:val="002702F9"/>
    <w:rsid w:val="00272D48"/>
    <w:rsid w:val="00292DB5"/>
    <w:rsid w:val="00295D61"/>
    <w:rsid w:val="002A0200"/>
    <w:rsid w:val="002D1180"/>
    <w:rsid w:val="002D5127"/>
    <w:rsid w:val="002E4346"/>
    <w:rsid w:val="002F116F"/>
    <w:rsid w:val="002F3291"/>
    <w:rsid w:val="002F619D"/>
    <w:rsid w:val="002F6374"/>
    <w:rsid w:val="002F7A3F"/>
    <w:rsid w:val="00312A47"/>
    <w:rsid w:val="00315B86"/>
    <w:rsid w:val="00324351"/>
    <w:rsid w:val="003340CC"/>
    <w:rsid w:val="00340814"/>
    <w:rsid w:val="00343842"/>
    <w:rsid w:val="00355D11"/>
    <w:rsid w:val="00357DEF"/>
    <w:rsid w:val="00373805"/>
    <w:rsid w:val="0037627E"/>
    <w:rsid w:val="003A7DB1"/>
    <w:rsid w:val="003B04A2"/>
    <w:rsid w:val="003B172E"/>
    <w:rsid w:val="003D7547"/>
    <w:rsid w:val="003E05CA"/>
    <w:rsid w:val="003F4345"/>
    <w:rsid w:val="003F5871"/>
    <w:rsid w:val="00401904"/>
    <w:rsid w:val="00407A07"/>
    <w:rsid w:val="00411DB5"/>
    <w:rsid w:val="00417588"/>
    <w:rsid w:val="00421F44"/>
    <w:rsid w:val="00436ACF"/>
    <w:rsid w:val="0044492F"/>
    <w:rsid w:val="00457B3B"/>
    <w:rsid w:val="004604D7"/>
    <w:rsid w:val="00475380"/>
    <w:rsid w:val="004A326C"/>
    <w:rsid w:val="004A7CE0"/>
    <w:rsid w:val="004F0482"/>
    <w:rsid w:val="004F7AE9"/>
    <w:rsid w:val="00503C19"/>
    <w:rsid w:val="00507CF2"/>
    <w:rsid w:val="00512E01"/>
    <w:rsid w:val="0051363C"/>
    <w:rsid w:val="0052795E"/>
    <w:rsid w:val="005339D1"/>
    <w:rsid w:val="00542E3C"/>
    <w:rsid w:val="0055380A"/>
    <w:rsid w:val="0055472D"/>
    <w:rsid w:val="0055783C"/>
    <w:rsid w:val="00563B62"/>
    <w:rsid w:val="005648A3"/>
    <w:rsid w:val="005703CF"/>
    <w:rsid w:val="00581B06"/>
    <w:rsid w:val="00582026"/>
    <w:rsid w:val="005A5823"/>
    <w:rsid w:val="005B1336"/>
    <w:rsid w:val="005B338A"/>
    <w:rsid w:val="005B644E"/>
    <w:rsid w:val="005C441F"/>
    <w:rsid w:val="005C594C"/>
    <w:rsid w:val="005C75AF"/>
    <w:rsid w:val="005E37D1"/>
    <w:rsid w:val="005E4FC6"/>
    <w:rsid w:val="00601D7D"/>
    <w:rsid w:val="00603717"/>
    <w:rsid w:val="00626490"/>
    <w:rsid w:val="006555D5"/>
    <w:rsid w:val="00666F16"/>
    <w:rsid w:val="006742E3"/>
    <w:rsid w:val="00680044"/>
    <w:rsid w:val="0068136B"/>
    <w:rsid w:val="006A4723"/>
    <w:rsid w:val="006B135B"/>
    <w:rsid w:val="006C39BF"/>
    <w:rsid w:val="006D2109"/>
    <w:rsid w:val="006D63B9"/>
    <w:rsid w:val="006E27BA"/>
    <w:rsid w:val="006E4A1E"/>
    <w:rsid w:val="00700961"/>
    <w:rsid w:val="00714B40"/>
    <w:rsid w:val="007161E8"/>
    <w:rsid w:val="00723A0C"/>
    <w:rsid w:val="00723FEA"/>
    <w:rsid w:val="00726D1A"/>
    <w:rsid w:val="007363C6"/>
    <w:rsid w:val="0074698C"/>
    <w:rsid w:val="0075020A"/>
    <w:rsid w:val="00765D16"/>
    <w:rsid w:val="0076791F"/>
    <w:rsid w:val="00776E0C"/>
    <w:rsid w:val="00780D36"/>
    <w:rsid w:val="0078136B"/>
    <w:rsid w:val="007838B9"/>
    <w:rsid w:val="00784C8C"/>
    <w:rsid w:val="00787A6A"/>
    <w:rsid w:val="00792FD4"/>
    <w:rsid w:val="007A4AFD"/>
    <w:rsid w:val="007A7D81"/>
    <w:rsid w:val="007B6EEF"/>
    <w:rsid w:val="007C2271"/>
    <w:rsid w:val="007D0D43"/>
    <w:rsid w:val="007D4157"/>
    <w:rsid w:val="007E08C1"/>
    <w:rsid w:val="007E0E92"/>
    <w:rsid w:val="007E2432"/>
    <w:rsid w:val="007E559A"/>
    <w:rsid w:val="007F0382"/>
    <w:rsid w:val="007F5618"/>
    <w:rsid w:val="00800D57"/>
    <w:rsid w:val="008105A1"/>
    <w:rsid w:val="008112B3"/>
    <w:rsid w:val="008360AF"/>
    <w:rsid w:val="008407C3"/>
    <w:rsid w:val="00845C7B"/>
    <w:rsid w:val="00847A0B"/>
    <w:rsid w:val="00870407"/>
    <w:rsid w:val="00872EE9"/>
    <w:rsid w:val="00877372"/>
    <w:rsid w:val="00880ABF"/>
    <w:rsid w:val="008845E5"/>
    <w:rsid w:val="00884C34"/>
    <w:rsid w:val="008A287D"/>
    <w:rsid w:val="008A5F59"/>
    <w:rsid w:val="008C3393"/>
    <w:rsid w:val="008E17C5"/>
    <w:rsid w:val="008E3179"/>
    <w:rsid w:val="008F2DAA"/>
    <w:rsid w:val="00902855"/>
    <w:rsid w:val="00907FD4"/>
    <w:rsid w:val="00910F92"/>
    <w:rsid w:val="00911A15"/>
    <w:rsid w:val="00913F80"/>
    <w:rsid w:val="009207B0"/>
    <w:rsid w:val="009262E0"/>
    <w:rsid w:val="00953ED2"/>
    <w:rsid w:val="00963630"/>
    <w:rsid w:val="00970705"/>
    <w:rsid w:val="009A3FFB"/>
    <w:rsid w:val="009B47A8"/>
    <w:rsid w:val="009F5337"/>
    <w:rsid w:val="00A0106E"/>
    <w:rsid w:val="00A02B4A"/>
    <w:rsid w:val="00A21E6C"/>
    <w:rsid w:val="00A220D9"/>
    <w:rsid w:val="00A471CA"/>
    <w:rsid w:val="00A47CD7"/>
    <w:rsid w:val="00A52649"/>
    <w:rsid w:val="00A54BEB"/>
    <w:rsid w:val="00A70D1C"/>
    <w:rsid w:val="00A73CFF"/>
    <w:rsid w:val="00A757BF"/>
    <w:rsid w:val="00A85786"/>
    <w:rsid w:val="00A91791"/>
    <w:rsid w:val="00A959A2"/>
    <w:rsid w:val="00AA1DD3"/>
    <w:rsid w:val="00AA23BA"/>
    <w:rsid w:val="00AA5BD9"/>
    <w:rsid w:val="00AB1F54"/>
    <w:rsid w:val="00AB4322"/>
    <w:rsid w:val="00AC1C86"/>
    <w:rsid w:val="00AC4DE6"/>
    <w:rsid w:val="00AC6419"/>
    <w:rsid w:val="00AC7B34"/>
    <w:rsid w:val="00AE10BC"/>
    <w:rsid w:val="00AE525E"/>
    <w:rsid w:val="00AF5ECA"/>
    <w:rsid w:val="00B0191C"/>
    <w:rsid w:val="00B3011D"/>
    <w:rsid w:val="00B318A4"/>
    <w:rsid w:val="00B448BB"/>
    <w:rsid w:val="00B53DF2"/>
    <w:rsid w:val="00B562F8"/>
    <w:rsid w:val="00B5715A"/>
    <w:rsid w:val="00B5729C"/>
    <w:rsid w:val="00B5790C"/>
    <w:rsid w:val="00B607D2"/>
    <w:rsid w:val="00B61FE3"/>
    <w:rsid w:val="00B620A3"/>
    <w:rsid w:val="00B63DBB"/>
    <w:rsid w:val="00B7052A"/>
    <w:rsid w:val="00B7497E"/>
    <w:rsid w:val="00B752A0"/>
    <w:rsid w:val="00B76FD5"/>
    <w:rsid w:val="00B80EED"/>
    <w:rsid w:val="00B811D9"/>
    <w:rsid w:val="00B8212A"/>
    <w:rsid w:val="00B9349D"/>
    <w:rsid w:val="00B96DB7"/>
    <w:rsid w:val="00BB3934"/>
    <w:rsid w:val="00BB5F8D"/>
    <w:rsid w:val="00BD3B36"/>
    <w:rsid w:val="00BE0317"/>
    <w:rsid w:val="00BE39EE"/>
    <w:rsid w:val="00BF1F6D"/>
    <w:rsid w:val="00BF4A03"/>
    <w:rsid w:val="00BF7680"/>
    <w:rsid w:val="00C058FA"/>
    <w:rsid w:val="00C05C16"/>
    <w:rsid w:val="00C136E5"/>
    <w:rsid w:val="00C14DC2"/>
    <w:rsid w:val="00C152BB"/>
    <w:rsid w:val="00C17762"/>
    <w:rsid w:val="00C2671F"/>
    <w:rsid w:val="00C26ACC"/>
    <w:rsid w:val="00C40FD0"/>
    <w:rsid w:val="00C41B02"/>
    <w:rsid w:val="00C50405"/>
    <w:rsid w:val="00C53D58"/>
    <w:rsid w:val="00C54E1F"/>
    <w:rsid w:val="00C61AD1"/>
    <w:rsid w:val="00C64220"/>
    <w:rsid w:val="00C65A5A"/>
    <w:rsid w:val="00C71C66"/>
    <w:rsid w:val="00C807A8"/>
    <w:rsid w:val="00C82682"/>
    <w:rsid w:val="00C83268"/>
    <w:rsid w:val="00C84668"/>
    <w:rsid w:val="00C93569"/>
    <w:rsid w:val="00CB171F"/>
    <w:rsid w:val="00CB626D"/>
    <w:rsid w:val="00CC6278"/>
    <w:rsid w:val="00CD1418"/>
    <w:rsid w:val="00CF5C4C"/>
    <w:rsid w:val="00D02AB9"/>
    <w:rsid w:val="00D451D3"/>
    <w:rsid w:val="00D45FA8"/>
    <w:rsid w:val="00D65FEA"/>
    <w:rsid w:val="00D71BFB"/>
    <w:rsid w:val="00D73297"/>
    <w:rsid w:val="00D81101"/>
    <w:rsid w:val="00D90297"/>
    <w:rsid w:val="00D939CB"/>
    <w:rsid w:val="00DA2BB7"/>
    <w:rsid w:val="00DA73C3"/>
    <w:rsid w:val="00DF36EE"/>
    <w:rsid w:val="00E13CE7"/>
    <w:rsid w:val="00E23EF0"/>
    <w:rsid w:val="00E4106D"/>
    <w:rsid w:val="00E61B00"/>
    <w:rsid w:val="00E644A1"/>
    <w:rsid w:val="00E67823"/>
    <w:rsid w:val="00E76300"/>
    <w:rsid w:val="00EA1488"/>
    <w:rsid w:val="00EA3B31"/>
    <w:rsid w:val="00EB1BC2"/>
    <w:rsid w:val="00EB2AE5"/>
    <w:rsid w:val="00EB50F2"/>
    <w:rsid w:val="00EB7410"/>
    <w:rsid w:val="00EC79C9"/>
    <w:rsid w:val="00ED4E1A"/>
    <w:rsid w:val="00EF0B65"/>
    <w:rsid w:val="00EF7EAA"/>
    <w:rsid w:val="00F03012"/>
    <w:rsid w:val="00F133A6"/>
    <w:rsid w:val="00F232D5"/>
    <w:rsid w:val="00F24325"/>
    <w:rsid w:val="00F420C3"/>
    <w:rsid w:val="00F57E48"/>
    <w:rsid w:val="00F812E8"/>
    <w:rsid w:val="00F91158"/>
    <w:rsid w:val="00F9189B"/>
    <w:rsid w:val="00FC3D25"/>
    <w:rsid w:val="00FC58AF"/>
    <w:rsid w:val="00FD11F0"/>
    <w:rsid w:val="00FD2743"/>
    <w:rsid w:val="00FD2FF1"/>
    <w:rsid w:val="00FD5A60"/>
    <w:rsid w:val="00FD684D"/>
    <w:rsid w:val="00FD6CE0"/>
    <w:rsid w:val="00FE1D5A"/>
    <w:rsid w:val="03722166"/>
    <w:rsid w:val="041117EE"/>
    <w:rsid w:val="097F6234"/>
    <w:rsid w:val="09E973FF"/>
    <w:rsid w:val="0CFE1CA4"/>
    <w:rsid w:val="11E03C78"/>
    <w:rsid w:val="12D0209F"/>
    <w:rsid w:val="12E34B5F"/>
    <w:rsid w:val="13253CAC"/>
    <w:rsid w:val="14326FDA"/>
    <w:rsid w:val="15700BA8"/>
    <w:rsid w:val="17A10D4E"/>
    <w:rsid w:val="17F36F8E"/>
    <w:rsid w:val="193B69D6"/>
    <w:rsid w:val="1E27372D"/>
    <w:rsid w:val="21547BBC"/>
    <w:rsid w:val="28D63F31"/>
    <w:rsid w:val="297C1D25"/>
    <w:rsid w:val="2C352DBE"/>
    <w:rsid w:val="378D7647"/>
    <w:rsid w:val="38AE58CE"/>
    <w:rsid w:val="3D3E592C"/>
    <w:rsid w:val="44AB28F0"/>
    <w:rsid w:val="49DA3B9B"/>
    <w:rsid w:val="4BC82845"/>
    <w:rsid w:val="56681806"/>
    <w:rsid w:val="56C70945"/>
    <w:rsid w:val="5EE017FC"/>
    <w:rsid w:val="60E86BFD"/>
    <w:rsid w:val="6D9D5F48"/>
    <w:rsid w:val="6DEC1F6B"/>
    <w:rsid w:val="747334A3"/>
    <w:rsid w:val="769A5A66"/>
    <w:rsid w:val="7AA21B7E"/>
    <w:rsid w:val="7C6F78F8"/>
    <w:rsid w:val="7DFF5364"/>
    <w:rsid w:val="7F027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46"/>
    <w:semiHidden/>
    <w:unhideWhenUsed/>
    <w:qFormat/>
    <w:uiPriority w:val="99"/>
    <w:pPr>
      <w:ind w:left="100" w:leftChars="250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4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line number"/>
    <w:basedOn w:val="10"/>
    <w:semiHidden/>
    <w:unhideWhenUsed/>
    <w:qFormat/>
    <w:uiPriority w:val="99"/>
  </w:style>
  <w:style w:type="character" w:styleId="12">
    <w:name w:val="Hyperlink"/>
    <w:basedOn w:val="10"/>
    <w:semiHidden/>
    <w:unhideWhenUsed/>
    <w:qFormat/>
    <w:uiPriority w:val="99"/>
    <w:rPr>
      <w:color w:val="0000FF"/>
      <w:u w:val="single"/>
    </w:rPr>
  </w:style>
  <w:style w:type="paragraph" w:customStyle="1" w:styleId="13">
    <w:name w:val="Normal_0"/>
    <w:qFormat/>
    <w:uiPriority w:val="0"/>
    <w:pPr>
      <w:spacing w:before="120" w:after="240"/>
      <w:jc w:val="both"/>
    </w:pPr>
    <w:rPr>
      <w:rFonts w:asciiTheme="minorHAnsi" w:hAnsiTheme="minorHAnsi" w:eastAsiaTheme="minorHAnsi" w:cstheme="minorBidi"/>
      <w:sz w:val="22"/>
      <w:szCs w:val="22"/>
      <w:lang w:val="ru-RU" w:eastAsia="en-US" w:bidi="ar-SA"/>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character" w:customStyle="1" w:styleId="16">
    <w:name w:val="批注框文本 字符"/>
    <w:basedOn w:val="10"/>
    <w:link w:val="3"/>
    <w:semiHidden/>
    <w:qFormat/>
    <w:uiPriority w:val="99"/>
    <w:rPr>
      <w:sz w:val="18"/>
      <w:szCs w:val="18"/>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10"/>
    <w:link w:val="17"/>
    <w:qFormat/>
    <w:uiPriority w:val="1"/>
    <w:rPr>
      <w:kern w:val="0"/>
      <w:sz w:val="22"/>
    </w:rPr>
  </w:style>
  <w:style w:type="paragraph" w:customStyle="1" w:styleId="19">
    <w:name w:val="Normal_1"/>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0">
    <w:name w:val="Normal_2"/>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1">
    <w:name w:val="Normal_3"/>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2">
    <w:name w:val="Normal_4"/>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3">
    <w:name w:val="Normal_5"/>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4">
    <w:name w:val="Normal_6"/>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5">
    <w:name w:val="Normal_7"/>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6">
    <w:name w:val="Normal_14"/>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7">
    <w:name w:val="Normal_15"/>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8">
    <w:name w:val="Normal_16"/>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9">
    <w:name w:val="Normal_17"/>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0">
    <w:name w:val="Normal_18"/>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1">
    <w:name w:val="Normal_21"/>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2">
    <w:name w:val="Normal_19"/>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3">
    <w:name w:val="Normal_23"/>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4">
    <w:name w:val="Normal_20"/>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5">
    <w:name w:val="Normal_22"/>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6">
    <w:name w:val="Normal_26"/>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7">
    <w:name w:val="Normal_27"/>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8">
    <w:name w:val="Normal_28"/>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9">
    <w:name w:val="Normal_8"/>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40">
    <w:name w:val="Normal_30"/>
    <w:qFormat/>
    <w:uiPriority w:val="0"/>
    <w:pPr>
      <w:spacing w:before="120" w:after="240"/>
      <w:jc w:val="both"/>
    </w:pPr>
    <w:rPr>
      <w:rFonts w:asciiTheme="minorHAnsi" w:hAnsiTheme="minorHAnsi" w:eastAsiaTheme="minorHAnsi" w:cstheme="minorBidi"/>
      <w:sz w:val="22"/>
      <w:szCs w:val="22"/>
      <w:lang w:val="ru-RU" w:eastAsia="en-US" w:bidi="ar-SA"/>
    </w:rPr>
  </w:style>
  <w:style w:type="character" w:customStyle="1" w:styleId="41">
    <w:name w:val="apple-converted-space"/>
    <w:basedOn w:val="10"/>
    <w:qFormat/>
    <w:uiPriority w:val="0"/>
  </w:style>
  <w:style w:type="character" w:customStyle="1" w:styleId="42">
    <w:name w:val="HTML 预设格式 字符"/>
    <w:basedOn w:val="10"/>
    <w:link w:val="6"/>
    <w:qFormat/>
    <w:uiPriority w:val="99"/>
    <w:rPr>
      <w:rFonts w:ascii="宋体" w:hAnsi="宋体" w:eastAsia="宋体" w:cs="宋体"/>
      <w:sz w:val="24"/>
      <w:szCs w:val="24"/>
    </w:rPr>
  </w:style>
  <w:style w:type="paragraph" w:customStyle="1" w:styleId="43">
    <w:name w:val="Normal_36"/>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44">
    <w:name w:val="Normal_39"/>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45">
    <w:name w:val="Normal_38"/>
    <w:qFormat/>
    <w:uiPriority w:val="0"/>
    <w:pPr>
      <w:spacing w:before="120" w:after="240"/>
      <w:jc w:val="both"/>
    </w:pPr>
    <w:rPr>
      <w:rFonts w:asciiTheme="minorHAnsi" w:hAnsiTheme="minorHAnsi" w:eastAsiaTheme="minorHAnsi" w:cstheme="minorBidi"/>
      <w:sz w:val="22"/>
      <w:szCs w:val="22"/>
      <w:lang w:val="ru-RU" w:eastAsia="en-US" w:bidi="ar-SA"/>
    </w:rPr>
  </w:style>
  <w:style w:type="character" w:customStyle="1" w:styleId="46">
    <w:name w:val="日期 字符"/>
    <w:basedOn w:val="10"/>
    <w:link w:val="2"/>
    <w:semiHidden/>
    <w:qFormat/>
    <w:uiPriority w:val="99"/>
    <w:rPr>
      <w:kern w:val="2"/>
      <w:sz w:val="21"/>
      <w:szCs w:val="22"/>
    </w:rPr>
  </w:style>
  <w:style w:type="paragraph" w:styleId="4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bmp"/></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2B83B7F887840118E64B851C4615202"/>
        <w:style w:val=""/>
        <w:category>
          <w:name w:val="常规"/>
          <w:gallery w:val="placeholder"/>
        </w:category>
        <w:types>
          <w:type w:val="bbPlcHdr"/>
        </w:types>
        <w:behaviors>
          <w:behavior w:val="content"/>
        </w:behaviors>
        <w:description w:val=""/>
        <w:guid w:val="{2A80AE94-B145-41BD-97D0-BD401930B9B7}"/>
      </w:docPartPr>
      <w:docPartBody>
        <w:p w14:paraId="6A548BCB">
          <w:pPr>
            <w:pStyle w:val="7"/>
          </w:pPr>
          <w:r>
            <w:rPr>
              <w:rFonts w:asciiTheme="majorHAnsi" w:hAnsiTheme="majorHAnsi" w:eastAsiaTheme="majorEastAsia" w:cstheme="majorBidi"/>
              <w:color w:val="4F81BD" w:themeColor="accent1"/>
              <w:sz w:val="24"/>
              <w:szCs w:val="24"/>
              <w:lang w:val="zh-CN"/>
              <w14:textFill>
                <w14:solidFill>
                  <w14:schemeClr w14:val="accent1"/>
                </w14:solidFill>
              </w14:textFill>
            </w:rPr>
            <w:t>[键入文档标题]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24"/>
    <w:rsid w:val="000465C3"/>
    <w:rsid w:val="00095EEB"/>
    <w:rsid w:val="00116024"/>
    <w:rsid w:val="001518C6"/>
    <w:rsid w:val="002204E3"/>
    <w:rsid w:val="00252036"/>
    <w:rsid w:val="00302427"/>
    <w:rsid w:val="003911A8"/>
    <w:rsid w:val="0049780D"/>
    <w:rsid w:val="004C2551"/>
    <w:rsid w:val="005D24E4"/>
    <w:rsid w:val="0063528E"/>
    <w:rsid w:val="00686684"/>
    <w:rsid w:val="007146AF"/>
    <w:rsid w:val="00744973"/>
    <w:rsid w:val="007938B3"/>
    <w:rsid w:val="007B5992"/>
    <w:rsid w:val="00AC3F68"/>
    <w:rsid w:val="00AE20D5"/>
    <w:rsid w:val="00B7179A"/>
    <w:rsid w:val="00BF5193"/>
    <w:rsid w:val="00CA1FB1"/>
    <w:rsid w:val="00DB3D81"/>
    <w:rsid w:val="00E36FED"/>
    <w:rsid w:val="00EA0ABF"/>
    <w:rsid w:val="00EF3F05"/>
    <w:rsid w:val="00F35331"/>
    <w:rsid w:val="00FF3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E4D118FB6C7A4E2EAC9C34C9864C58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E7DE2C2605B64670AB25654936E9E6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627B551815F41C3A35A4AEB37E012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2B83B7F887840118E64B851C461520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34b1b18b-8081-4547-8820-e88f517a6e4a</errorID>
      <errorWord>.</errorWord>
      <group>L1_Format</group>
      <groupName>格式问题</groupName>
      <ability>L2_HalfPunc</ability>
      <abilityName>全半角检查</abilityName>
      <candidateList>
        <item>。</item>
      </candidateList>
      <explain>文本全半角错误。</explain>
      <paraID>2B00CB4F</paraID>
      <start>5</start>
      <end>6</end>
      <status>unmodified</status>
      <modifiedWord/>
      <trackRevisions>false</trackRevisions>
    </reviewItem>
    <reviewItem>
      <errorID>f3a957ec-79ee-4755-b129-5cb83454069a</errorID>
      <errorWord>.</errorWord>
      <group>L1_Format</group>
      <groupName>格式问题</groupName>
      <ability>L2_HalfPunc</ability>
      <abilityName>全半角检查</abilityName>
      <candidateList>
        <item>。</item>
      </candidateList>
      <explain>文本全半角错误。</explain>
      <paraID> B4B8809</paraID>
      <start>8</start>
      <end>9</end>
      <status>unmodified</status>
      <modifiedWord/>
      <trackRevisions>false</trackRevisions>
    </reviewItem>
    <reviewItem>
      <errorID>71d7d100-c967-451c-a5ed-0373cf340941</errorID>
      <errorWord>.</errorWord>
      <group>L1_Format</group>
      <groupName>格式问题</groupName>
      <ability>L2_HalfPunc</ability>
      <abilityName>全半角检查</abilityName>
      <candidateList>
        <item>。</item>
      </candidateList>
      <explain>文本全半角错误。</explain>
      <paraID>29D53DD0</paraID>
      <start>11</start>
      <end>12</end>
      <status>unmodified</status>
      <modifiedWord/>
      <trackRevisions>false</trackRevisions>
    </reviewItem>
    <reviewItem>
      <errorID>cb453a03-c7ca-4837-9c2f-1f94b446d30d</errorID>
      <errorWord>.</errorWord>
      <group>L1_Format</group>
      <groupName>格式问题</groupName>
      <ability>L2_HalfPunc</ability>
      <abilityName>全半角检查</abilityName>
      <candidateList>
        <item>。</item>
      </candidateList>
      <explain>文本全半角错误。</explain>
      <paraID>4B4C0C59</paraID>
      <start>8</start>
      <end>9</end>
      <status>unmodified</status>
      <modifiedWord/>
      <trackRevisions>false</trackRevisions>
    </reviewItem>
    <reviewItem>
      <errorID>2a82806a-00ba-4a35-b493-b37df9466f91</errorID>
      <errorWord>.</errorWord>
      <group>L1_Format</group>
      <groupName>格式问题</groupName>
      <ability>L2_HalfPunc</ability>
      <abilityName>全半角检查</abilityName>
      <candidateList>
        <item>。</item>
      </candidateList>
      <explain>文本全半角错误。</explain>
      <paraID>  B9ECBF</paraID>
      <start>7</start>
      <end>8</end>
      <status>unmodified</status>
      <modifiedWord/>
      <trackRevisions>false</trackRevisions>
    </reviewItem>
    <reviewItem>
      <errorID>0fa5b79e-8078-482c-8a5b-6aa5ff0272be</errorID>
      <errorWord>*</errorWord>
      <group>L1_Punc</group>
      <groupName>标点问题</groupName>
      <ability>L2_Punc</ability>
      <abilityName>标点符号检查</abilityName>
      <candidateList/>
      <explain/>
      <paraID>23B70060</paraID>
      <start>0</start>
      <end>1</end>
      <status>unmodified</status>
      <modifiedWord/>
      <trackRevisions>false</trackRevisions>
    </reviewItem>
    <reviewItem>
      <errorID>cda1f8c2-86ec-4aa6-8460-d3984da91702</errorID>
      <errorWord>交纳</errorWord>
      <group>L1_Word</group>
      <groupName>字词问题</groupName>
      <ability>L2_Typo</ability>
      <abilityName>字词错误</abilityName>
      <candidateList>
        <item>缴纳</item>
      </candidateList>
      <explain>存在发音相同字词的误用。</explain>
      <paraID>674A1DF4</paraID>
      <start>9</start>
      <end>11</end>
      <status>unmodified</status>
      <modifiedWord/>
      <trackRevisions>false</trackRevisions>
    </reviewItem>
    <reviewItem>
      <errorID>f1814c42-462a-47ba-a3cc-6dabaf191ae3</errorID>
      <errorWord>有期刊</errorWord>
      <group>L1_Word</group>
      <groupName>字词问题</groupName>
      <ability>L2_Typo</ability>
      <abilityName>字词错误</abilityName>
      <candidateList>
        <item>为期刊</item>
      </candidateList>
      <explain/>
      <paraID>38E325E7</paraID>
      <start>38</start>
      <end>41</end>
      <status>unmodified</status>
      <modifiedWord/>
      <trackRevisions>false</trackRevisions>
    </reviewItem>
    <reviewItem>
      <errorID>7d72d7e1-90bb-4e22-b047-d0d2a50b8d98</errorID>
      <errorWord>交与</errorWord>
      <group>L1_Word</group>
      <groupName>字词问题</groupName>
      <ability>L2_Typo</ability>
      <abilityName>字词错误</abilityName>
      <candidateList>
        <item>交予</item>
      </candidateList>
      <explain>存在发音相同字词的误用。</explain>
      <paraID>753BAFA7</paraID>
      <start>57</start>
      <end>59</end>
      <status>unmodified</status>
      <modifiedWord/>
      <trackRevisions>false</trackRevisions>
    </reviewItem>
    <reviewItem>
      <errorID>ceb9406f-931e-4940-85d1-9fccedc576ac</errorID>
      <errorWord>缺</errorWord>
      <group>L1_Grammar</group>
      <groupName>语法问题</groupName>
      <ability>L2_Missing</ability>
      <abilityName>成分残缺</abilityName>
      <candidateList>
        <item>出现缺</item>
      </candidateList>
      <explain>句子中可能存在主谓宾、修饰语或者必要的词语残缺。</explain>
      <paraID>45D39002</paraID>
      <start>103</start>
      <end>104</end>
      <status>unmodified</status>
      <modifiedWord/>
      <trackRevisions>false</trackRevisions>
    </reviewItem>
    <reviewItem>
      <errorID>9e13b390-fb7d-45ff-ae0f-16c2e1038890</errorID>
      <errorWord>交纳</errorWord>
      <group>L1_Word</group>
      <groupName>字词问题</groupName>
      <ability>L2_Typo</ability>
      <abilityName>字词错误</abilityName>
      <candidateList>
        <item>缴纳</item>
      </candidateList>
      <explain>存在发音相同字词的误用。</explain>
      <paraID>6BFCAE0B</paraID>
      <start>6</start>
      <end>8</end>
      <status>unmodified</status>
      <modifiedWord/>
      <trackRevisions>false</trackRevisions>
    </reviewItem>
    <reviewItem>
      <errorID>9426b2d9-e3cd-4f15-b8ca-0421167936c4</errorID>
      <errorWord>内以</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51EFDC87</paraID>
      <start>43</start>
      <end>45</end>
      <status>unmodified</status>
      <modifiedWord/>
      <trackRevisions>false</trackRevisions>
    </reviewItem>
    <reviewItem>
      <errorID>a0b632dd-2b0f-4955-a7ba-f8131174c8e0</errorID>
      <errorWord>截</errorWord>
      <group>L1_Word</group>
      <groupName>字词问题</groupName>
      <ability>L2_Typo</ability>
      <abilityName>字词错误</abilityName>
      <candidateList>
        <item>截止</item>
      </candidateList>
      <explain>〈动〉（到一定期限）停止：报名在昨天已经～。</explain>
      <paraID>406346A3</paraID>
      <start>77</start>
      <end>79</end>
      <status>modified</status>
      <modifiedWord>截止</modifiedWord>
      <trackRevisions>false</trackRevisions>
    </reviewItem>
    <reviewItem>
      <errorID>660b39a6-884f-4b0d-9109-0b32619f54df</errorID>
      <errorWord>案列</errorWord>
      <group>L1_Word</group>
      <groupName>字词问题</groupName>
      <ability>L2_Typo</ability>
      <abilityName>字词错误</abilityName>
      <candidateList>
        <item>案例</item>
      </candidateList>
      <explain>〈名〉某种案件的例子：经济～｜典型～｜～分析。</explain>
      <paraID>5CC9E664</paraID>
      <start>7</start>
      <end>9</end>
      <status>modified</status>
      <modifiedWord>案例</modifiedWord>
      <trackRevisions>false</trackRevisions>
    </reviewItem>
    <reviewItem>
      <errorID>5908a9c4-d044-4654-a598-1a13d4a69a7c</errorID>
      <errorWord>、</errorWord>
      <group>L1_Word</group>
      <groupName>字词问题</groupName>
      <ability>L2_Typo</ability>
      <abilityName>字词错误</abilityName>
      <candidateList>
        <item>、加</item>
      </candidateList>
      <explain/>
      <paraID>  3B0918</paraID>
      <start>35</start>
      <end>36</end>
      <status>unmodified</status>
      <modifiedWord/>
      <trackRevisions>false</trackRevisions>
    </reviewItem>
    <reviewItem>
      <errorID>d7b4051c-9c3b-418c-b60f-111ee2fa2e0a</errorID>
      <errorWord>位</errorWord>
      <group>L1_Word</group>
      <groupName>字词问题</groupName>
      <ability>L2_Typo</ability>
      <abilityName>字词错误</abilityName>
      <candidateList>
        <item>位公</item>
      </candidateList>
      <explain/>
      <paraID>  3B0918</paraID>
      <start>150</start>
      <end>152</end>
      <status>modified</status>
      <modifiedWord>位公</modifiedWord>
      <trackRevisions>false</trackRevisions>
    </reviewItem>
    <reviewItem>
      <errorID>1b6278e2-7084-4dcc-adce-45cf38b679fc</errorID>
      <errorWord>:</errorWord>
      <group>L1_Format</group>
      <groupName>格式问题</groupName>
      <ability>L2_HalfPunc</ability>
      <abilityName>全半角检查</abilityName>
      <candidateList>
        <item>：</item>
      </candidateList>
      <explain>文本全半角错误。</explain>
      <paraID>373948C2</paraID>
      <start>51</start>
      <end>52</end>
      <status>unmodified</status>
      <modifiedWord/>
      <trackRevisions>false</trackRevisions>
    </reviewItem>
    <reviewItem>
      <errorID>35f53a92-1459-4683-b118-6f306748d384</errorID>
      <errorWord>;</errorWord>
      <group>L1_Format</group>
      <groupName>格式问题</groupName>
      <ability>L2_HalfPunc</ability>
      <abilityName>全半角检查</abilityName>
      <candidateList>
        <item>；</item>
      </candidateList>
      <explain>文本全半角错误。</explain>
      <paraID>78E3033F</paraID>
      <start>20</start>
      <end>21</end>
      <status>unmodified</status>
      <modifiedWord/>
      <trackRevisions>false</trackRevisions>
    </reviewItem>
    <reviewItem>
      <errorID>e0d45ad6-bba3-4451-8a69-3ba85a3582d1</errorID>
      <errorWord>;</errorWord>
      <group>L1_Format</group>
      <groupName>格式问题</groupName>
      <ability>L2_HalfPunc</ability>
      <abilityName>全半角检查</abilityName>
      <candidateList>
        <item>；</item>
      </candidateList>
      <explain>文本全半角错误。</explain>
      <paraID>37045CEB</paraID>
      <start>21</start>
      <end>22</end>
      <status>unmodified</status>
      <modifiedWord/>
      <trackRevisions>false</trackRevisions>
    </reviewItem>
    <reviewItem>
      <errorID>362e334f-d320-4a26-8e10-4a7c1cc1b188</errorID>
      <errorWord>;</errorWord>
      <group>L1_Format</group>
      <groupName>格式问题</groupName>
      <ability>L2_HalfPunc</ability>
      <abilityName>全半角检查</abilityName>
      <candidateList>
        <item>；</item>
      </candidateList>
      <explain>文本全半角错误。</explain>
      <paraID> 81C8548</paraID>
      <start>40</start>
      <end>41</end>
      <status>unmodified</status>
      <modifiedWord/>
      <trackRevisions>false</trackRevisions>
    </reviewItem>
    <reviewItem>
      <errorID>5fcdea41-df64-47fd-beb1-b34d87021497</errorID>
      <errorWord>;</errorWord>
      <group>L1_Format</group>
      <groupName>格式问题</groupName>
      <ability>L2_HalfPunc</ability>
      <abilityName>全半角检查</abilityName>
      <candidateList>
        <item>；</item>
      </candidateList>
      <explain>文本全半角错误。</explain>
      <paraID>5AE04F07</paraID>
      <start>79</start>
      <end>80</end>
      <status>unmodified</status>
      <modifiedWord/>
      <trackRevisions>false</trackRevisions>
    </reviewItem>
    <reviewItem>
      <errorID>827fcc62-b5fc-4b9b-a3ce-76b539299767</errorID>
      <errorWord>;</errorWord>
      <group>L1_Format</group>
      <groupName>格式问题</groupName>
      <ability>L2_HalfPunc</ability>
      <abilityName>全半角检查</abilityName>
      <candidateList>
        <item>；</item>
      </candidateList>
      <explain>文本全半角错误。</explain>
      <paraID>3D6984C1</paraID>
      <start>71</start>
      <end>72</end>
      <status>unmodified</status>
      <modifiedWord/>
      <trackRevisions>false</trackRevisions>
    </reviewItem>
    <reviewItem>
      <errorID>cc7d2ff8-4fc6-4213-9cb5-04711332d3c6</errorID>
      <errorWord>;</errorWord>
      <group>L1_Format</group>
      <groupName>格式问题</groupName>
      <ability>L2_HalfPunc</ability>
      <abilityName>全半角检查</abilityName>
      <candidateList>
        <item>；</item>
      </candidateList>
      <explain>文本全半角错误。</explain>
      <paraID>1B614BBF</paraID>
      <start>69</start>
      <end>70</end>
      <status>unmodified</status>
      <modifiedWord/>
      <trackRevisions>false</trackRevisions>
    </reviewItem>
    <reviewItem>
      <errorID>319c179a-25d4-43c0-9ce5-f71773b6f019</errorID>
      <errorWord>;</errorWord>
      <group>L1_Format</group>
      <groupName>格式问题</groupName>
      <ability>L2_HalfPunc</ability>
      <abilityName>全半角检查</abilityName>
      <candidateList>
        <item>；</item>
      </candidateList>
      <explain>文本全半角错误。</explain>
      <paraID>7099373F</paraID>
      <start>41</start>
      <end>42</end>
      <status>unmodified</status>
      <modifiedWord/>
      <trackRevisions>false</trackRevisions>
    </reviewItem>
    <reviewItem>
      <errorID>76772f87-4469-4d36-bf78-e67d28d10ff5</errorID>
      <errorWord>;</errorWord>
      <group>L1_Format</group>
      <groupName>格式问题</groupName>
      <ability>L2_HalfPunc</ability>
      <abilityName>全半角检查</abilityName>
      <candidateList>
        <item>；</item>
      </candidateList>
      <explain>文本全半角错误。</explain>
      <paraID>51419D15</paraID>
      <start>35</start>
      <end>36</end>
      <status>unmodified</status>
      <modifiedWord/>
      <trackRevisions>false</trackRevisions>
    </reviewItem>
    <reviewItem>
      <errorID>1f150af9-3f52-4752-9f0f-da9ed0a1733b</errorID>
      <errorWord>;</errorWord>
      <group>L1_Format</group>
      <groupName>格式问题</groupName>
      <ability>L2_HalfPunc</ability>
      <abilityName>全半角检查</abilityName>
      <candidateList>
        <item>；</item>
      </candidateList>
      <explain>文本全半角错误。</explain>
      <paraID>14F8EC7C</paraID>
      <start>25</start>
      <end>26</end>
      <status>unmodified</status>
      <modifiedWord/>
      <trackRevisions>false</trackRevisions>
    </reviewItem>
    <reviewItem>
      <errorID>ac0121bf-c03c-4df0-bb8b-77b482b51c41</errorID>
      <errorWord>法律、法规</errorWord>
      <group>L1_Word</group>
      <groupName>字词问题</groupName>
      <ability>L2_Typo</ability>
      <abilityName>字词错误</abilityName>
      <candidateList>
        <item>法律法规</item>
      </candidateList>
      <explain/>
      <paraID>6A687DE0</paraID>
      <start>11</start>
      <end>16</end>
      <status>unmodified</status>
      <modifiedWord/>
      <trackRevisions>false</trackRevisions>
    </reviewItem>
    <reviewItem>
      <errorID>596d4cff-043c-4dac-8c47-7146b173a37f</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1561DDBD</paraID>
      <start>50</start>
      <end>52</end>
      <status>unmodified</status>
      <modifiedWord/>
      <trackRevisions>false</trackRevisions>
    </reviewItem>
    <reviewItem>
      <errorID>310ace5e-d0bf-4807-a21f-8ace9211f07b</errorID>
      <errorWord>(</errorWord>
      <group>L1_Format</group>
      <groupName>格式问题</groupName>
      <ability>L2_HalfPunc</ability>
      <abilityName>全半角检查</abilityName>
      <candidateList>
        <item>（</item>
      </candidateList>
      <explain>文本全半角错误。</explain>
      <paraID>602BFAFB</paraID>
      <start>75</start>
      <end>76</end>
      <status>unmodified</status>
      <modifiedWord/>
      <trackRevisions>false</trackRevisions>
    </reviewItem>
    <reviewItem>
      <errorID>00cf0b61-88fe-4d02-a6be-64c5091344c2</errorID>
      <errorWord>)</errorWord>
      <group>L1_Format</group>
      <groupName>格式问题</groupName>
      <ability>L2_HalfPunc</ability>
      <abilityName>全半角检查</abilityName>
      <candidateList>
        <item>）</item>
      </candidateList>
      <explain>文本全半角错误。</explain>
      <paraID>602BFAFB</paraID>
      <start>78</start>
      <end>79</end>
      <status>unmodified</status>
      <modifiedWord/>
      <trackRevisions>false</trackRevisions>
    </reviewItem>
    <reviewItem>
      <errorID>631767fa-602d-417e-9943-8838cf903928</errorID>
      <errorWord>，。</errorWord>
      <group>L1_Punc</group>
      <groupName>标点问题</groupName>
      <ability>L2_Punc</ability>
      <abilityName>标点符号检查</abilityName>
      <candidateList>
        <item>，</item>
      </candidateList>
      <explain/>
      <paraID>1C98BF3B</paraID>
      <start>116</start>
      <end>118</end>
      <status>unmodified</status>
      <modifiedWord/>
      <trackRevisions>false</trackRevisions>
    </reviewItem>
    <reviewItem>
      <errorID>f0fb9a39-20e7-4ecf-957a-a0e80b3dbe15</errorID>
      <errorWord>,</errorWord>
      <group>L1_Format</group>
      <groupName>格式问题</groupName>
      <ability>L2_HalfPunc</ability>
      <abilityName>全半角检查</abilityName>
      <candidateList>
        <item>，</item>
      </candidateList>
      <explain>文本全半角错误。</explain>
      <paraID>36C6E494</paraID>
      <start>17</start>
      <end>18</end>
      <status>unmodified</status>
      <modifiedWord/>
      <trackRevisions>false</trackRevisions>
    </reviewItem>
    <reviewItem>
      <errorID>cb1d754a-6543-4b03-ac21-84d40d130056</errorID>
      <errorWord>接收</errorWord>
      <group>L1_Word</group>
      <groupName>字词问题</groupName>
      <ability>L2_Typo</ability>
      <abilityName>字词错误</abilityName>
      <candidateList>
        <item>接受</item>
      </candidateList>
      <explain>存在发音相同字词的误用。</explain>
      <paraID>7A827FCF</paraID>
      <start>12</start>
      <end>14</end>
      <status>unmodified</status>
      <modifiedWord/>
      <trackRevisions>false</trackRevisions>
    </reviewItem>
    <reviewItem>
      <errorID>12ab3ec6-8540-442b-9373-c14c6a2109a8</errorID>
      <errorWord>:</errorWord>
      <group>L1_Format</group>
      <groupName>格式问题</groupName>
      <ability>L2_HalfPunc</ability>
      <abilityName>全半角检查</abilityName>
      <candidateList>
        <item>：</item>
      </candidateList>
      <explain>文本全半角错误。</explain>
      <paraID>381AE5F9</paraID>
      <start>7</start>
      <end>8</end>
      <status>unmodified</status>
      <modifiedWord/>
      <trackRevisions>false</trackRevisions>
    </reviewItem>
    <reviewItem>
      <errorID>2867f19d-165a-4413-9e78-9d2d571d32ce</errorID>
      <errorWord>:</errorWord>
      <group>L1_Format</group>
      <groupName>格式问题</groupName>
      <ability>L2_HalfPunc</ability>
      <abilityName>全半角检查</abilityName>
      <candidateList>
        <item>：</item>
      </candidateList>
      <explain>文本全半角错误。</explain>
      <paraID>552D7F17</paraID>
      <start>8</start>
      <end>9</end>
      <status>unmodified</status>
      <modifiedWord/>
      <trackRevisions>false</trackRevisions>
    </reviewItem>
    <reviewItem>
      <errorID>663fed71-8d54-4e93-a789-4b88a3748117</errorID>
      <errorWord>:</errorWord>
      <group>L1_Format</group>
      <groupName>格式问题</groupName>
      <ability>L2_HalfPunc</ability>
      <abilityName>全半角检查</abilityName>
      <candidateList>
        <item>：</item>
      </candidateList>
      <explain>文本全半角错误。</explain>
      <paraID>27F1C6C5</paraID>
      <start>9</start>
      <end>10</end>
      <status>unmodified</status>
      <modifiedWord/>
      <trackRevisions>false</trackRevisions>
    </reviewItem>
    <reviewItem>
      <errorID>8ade93cf-2cea-4d27-885b-ec4a8b0ad80c</errorID>
      <errorWord>;</errorWord>
      <group>L1_Format</group>
      <groupName>格式问题</groupName>
      <ability>L2_HalfPunc</ability>
      <abilityName>全半角检查</abilityName>
      <candidateList>
        <item>；</item>
      </candidateList>
      <explain>文本全半角错误。</explain>
      <paraID>27F1C6C5</paraID>
      <start>34</start>
      <end>35</end>
      <status>unmodified</status>
      <modifiedWord/>
      <trackRevisions>false</trackRevisions>
    </reviewItem>
    <reviewItem>
      <errorID>debd4280-a3f7-411f-bb09-64c1376dfd74</errorID>
      <errorWord>送交到</errorWord>
      <group>L1_Word</group>
      <groupName>字词问题</groupName>
      <ability>L2_Typo</ability>
      <abilityName>字词错误</abilityName>
      <candidateList>
        <item>送交</item>
      </candidateList>
      <explain/>
      <paraID>27F1C6C5</paraID>
      <start>45</start>
      <end>48</end>
      <status>unmodified</status>
      <modifiedWord/>
      <trackRevisions>false</trackRevisions>
    </reviewItem>
    <reviewItem>
      <errorID>a3cbc3cc-faaa-4001-addb-45412ea39087</errorID>
      <errorWord>送交到</errorWord>
      <group>L1_Word</group>
      <groupName>字词问题</groupName>
      <ability>L2_Typo</ability>
      <abilityName>字词错误</abilityName>
      <candidateList>
        <item>送交</item>
      </candidateList>
      <explain/>
      <paraID>578F0D6A</paraID>
      <start>12</start>
      <end>15</end>
      <status>unmodified</status>
      <modifiedWord/>
      <trackRevisions>false</trackRevisions>
    </reviewItem>
    <reviewItem>
      <errorID>2dc95630-1c07-466e-a814-2dbf93e7c8cd</errorID>
      <errorWord>，</errorWord>
      <group>L1_Word</group>
      <groupName>字词问题</groupName>
      <ability>L2_Typo</ability>
      <abilityName>字词错误</abilityName>
      <candidateList>
        <item>，以</item>
      </candidateList>
      <explain/>
      <paraID>578F0D6A</paraID>
      <start>25</start>
      <end>26</end>
      <status>unmodified</status>
      <modifiedWord/>
      <trackRevisions>false</trackRevisions>
    </reviewItem>
    <reviewItem>
      <errorID>dbaa5909-bc0c-4234-8d9c-02fe8b8ce978</errorID>
      <errorWord>;</errorWord>
      <group>L1_Format</group>
      <groupName>格式问题</groupName>
      <ability>L2_HalfPunc</ability>
      <abilityName>全半角检查</abilityName>
      <candidateList>
        <item>；</item>
      </candidateList>
      <explain>文本全半角错误。</explain>
      <paraID>74AC4AB4</paraID>
      <start>57</start>
      <end>58</end>
      <status>unmodified</status>
      <modifiedWord/>
      <trackRevisions>false</trackRevisions>
    </reviewItem>
    <reviewItem>
      <errorID>f44489bc-cf6b-4f85-81bd-4d269a977905</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6181FE86</paraID>
      <start>14</start>
      <end>16</end>
      <status>unmodified</status>
      <modifiedWord/>
      <trackRevisions>false</trackRevisions>
    </reviewItem>
    <reviewItem>
      <errorID>0f1b1ab3-03f0-4f6c-a236-9c76742eb8a0</errorID>
      <errorWord>:</errorWord>
      <group>L1_Format</group>
      <groupName>格式问题</groupName>
      <ability>L2_HalfPunc</ability>
      <abilityName>全半角检查</abilityName>
      <candidateList>
        <item>：</item>
      </candidateList>
      <explain>文本全半角错误。</explain>
      <paraID>6A3F8A77</paraID>
      <start>8</start>
      <end>9</end>
      <status>unmodified</status>
      <modifiedWord/>
      <trackRevisions>false</trackRevisions>
    </reviewItem>
    <reviewItem>
      <errorID>a10cc9f3-aeb4-4d26-a3d4-827821c1a4a0</errorID>
      <errorWord>;</errorWord>
      <group>L1_Format</group>
      <groupName>格式问题</groupName>
      <ability>L2_HalfPunc</ability>
      <abilityName>全半角检查</abilityName>
      <candidateList>
        <item>；</item>
      </candidateList>
      <explain>文本全半角错误。</explain>
      <paraID>6A3F8A77</paraID>
      <start>40</start>
      <end>41</end>
      <status>unmodified</status>
      <modifiedWord/>
      <trackRevisions>false</trackRevisions>
    </reviewItem>
    <reviewItem>
      <errorID>70313984-6f2e-4b6d-b7de-c71007cf0e0a</errorID>
      <errorWord>;</errorWord>
      <group>L1_Format</group>
      <groupName>格式问题</groupName>
      <ability>L2_HalfPunc</ability>
      <abilityName>全半角检查</abilityName>
      <candidateList>
        <item>；</item>
      </candidateList>
      <explain>文本全半角错误。</explain>
      <paraID>6A3F8A77</paraID>
      <start>52</start>
      <end>53</end>
      <status>unmodified</status>
      <modifiedWord/>
      <trackRevisions>false</trackRevisions>
    </reviewItem>
    <reviewItem>
      <errorID>f0dbd371-8e3f-430d-a81a-14d34d7c5305</errorID>
      <errorWord>;</errorWord>
      <group>L1_Format</group>
      <groupName>格式问题</groupName>
      <ability>L2_HalfPunc</ability>
      <abilityName>全半角检查</abilityName>
      <candidateList>
        <item>；</item>
      </candidateList>
      <explain>文本全半角错误。</explain>
      <paraID>6A3F8A77</paraID>
      <start>95</start>
      <end>96</end>
      <status>unmodified</status>
      <modifiedWord/>
      <trackRevisions>false</trackRevisions>
    </reviewItem>
    <reviewItem>
      <errorID>d8605ff3-22cc-42bd-87fa-17559d024597</errorID>
      <errorWord>;</errorWord>
      <group>L1_Format</group>
      <groupName>格式问题</groupName>
      <ability>L2_HalfPunc</ability>
      <abilityName>全半角检查</abilityName>
      <candidateList>
        <item>；</item>
      </candidateList>
      <explain>文本全半角错误。</explain>
      <paraID>449A0A72</paraID>
      <start>74</start>
      <end>75</end>
      <status>unmodified</status>
      <modifiedWord/>
      <trackRevisions>false</trackRevisions>
    </reviewItem>
    <reviewItem>
      <errorID>886ef254-ac3a-4142-90eb-d11978a79dfc</errorID>
      <errorWord>:</errorWord>
      <group>L1_Format</group>
      <groupName>格式问题</groupName>
      <ability>L2_HalfPunc</ability>
      <abilityName>全半角检查</abilityName>
      <candidateList>
        <item>：</item>
      </candidateList>
      <explain>文本全半角错误。</explain>
      <paraID>75675B85</paraID>
      <start>47</start>
      <end>48</end>
      <status>unmodified</status>
      <modifiedWord/>
      <trackRevisions>false</trackRevisions>
    </reviewItem>
    <reviewItem>
      <errorID>e2189648-6c04-42fc-b49d-3f1e8ac57b7c</errorID>
      <errorWord>:</errorWord>
      <group>L1_Format</group>
      <groupName>格式问题</groupName>
      <ability>L2_HalfPunc</ability>
      <abilityName>全半角检查</abilityName>
      <candidateList>
        <item>：</item>
      </candidateList>
      <explain>文本全半角错误。</explain>
      <paraID>35B293C2</paraID>
      <start>54</start>
      <end>55</end>
      <status>unmodified</status>
      <modifiedWord/>
      <trackRevisions>false</trackRevisions>
    </reviewItem>
    <reviewItem>
      <errorID>2d11a3bb-a565-4eb8-9e98-1823b8eb3e99</errorID>
      <errorWord>(</errorWord>
      <group>L1_Format</group>
      <groupName>格式问题</groupName>
      <ability>L2_HalfPunc</ability>
      <abilityName>全半角检查</abilityName>
      <candidateList>
        <item>（</item>
      </candidateList>
      <explain>文本全半角错误。</explain>
      <paraID>35B293C2</paraID>
      <start>60</start>
      <end>61</end>
      <status>unmodified</status>
      <modifiedWord/>
      <trackRevisions>false</trackRevisions>
    </reviewItem>
    <reviewItem>
      <errorID>2ce1c743-4d58-4cee-8327-895ab82d9260</errorID>
      <errorWord>)</errorWord>
      <group>L1_Format</group>
      <groupName>格式问题</groupName>
      <ability>L2_HalfPunc</ability>
      <abilityName>全半角检查</abilityName>
      <candidateList>
        <item>）</item>
      </candidateList>
      <explain>文本全半角错误。</explain>
      <paraID>35B293C2</paraID>
      <start>71</start>
      <end>72</end>
      <status>unmodified</status>
      <modifiedWord/>
      <trackRevisions>false</trackRevisions>
    </reviewItem>
    <reviewItem>
      <errorID>3629e7ab-5615-4609-8621-671d8b92b13a</errorID>
      <errorWord>(</errorWord>
      <group>L1_Format</group>
      <groupName>格式问题</groupName>
      <ability>L2_HalfPunc</ability>
      <abilityName>全半角检查</abilityName>
      <candidateList>
        <item>（</item>
      </candidateList>
      <explain>文本全半角错误。</explain>
      <paraID>2F0C99A6</paraID>
      <start>6</start>
      <end>7</end>
      <status>unmodified</status>
      <modifiedWord/>
      <trackRevisions>false</trackRevisions>
    </reviewItem>
    <reviewItem>
      <errorID>0eb71fda-86f4-4116-bb68-093a97871510</errorID>
      <errorWord>)</errorWord>
      <group>L1_Format</group>
      <groupName>格式问题</groupName>
      <ability>L2_HalfPunc</ability>
      <abilityName>全半角检查</abilityName>
      <candidateList>
        <item>）</item>
      </candidateList>
      <explain>文本全半角错误。</explain>
      <paraID>2F0C99A6</paraID>
      <start>8</start>
      <end>9</end>
      <status>unmodified</status>
      <modifiedWord/>
      <trackRevisions>false</trackRevisions>
    </reviewItem>
    <reviewItem>
      <errorID>4f3ce0a0-924e-4774-af6e-f76200f74ffc</errorID>
      <errorWord>(</errorWord>
      <group>L1_Format</group>
      <groupName>格式问题</groupName>
      <ability>L2_HalfPunc</ability>
      <abilityName>全半角检查</abilityName>
      <candidateList>
        <item>（</item>
      </candidateList>
      <explain>文本全半角错误。</explain>
      <paraID>3424534E</paraID>
      <start>18</start>
      <end>19</end>
      <status>unmodified</status>
      <modifiedWord/>
      <trackRevisions>false</trackRevisions>
    </reviewItem>
    <reviewItem>
      <errorID>83546d4d-c73a-4b9e-bf92-a7813abfbe8a</errorID>
      <errorWord>)</errorWord>
      <group>L1_Format</group>
      <groupName>格式问题</groupName>
      <ability>L2_HalfPunc</ability>
      <abilityName>全半角检查</abilityName>
      <candidateList>
        <item>）</item>
      </candidateList>
      <explain>文本全半角错误。</explain>
      <paraID>3424534E</paraID>
      <start>24</start>
      <end>25</end>
      <status>unmodified</status>
      <modifiedWord/>
      <trackRevisions>false</trackRevisions>
    </reviewItem>
    <reviewItem>
      <errorID>d9249ba5-1de8-4faa-9d30-b44d19ae7233</errorID>
      <errorWord>(</errorWord>
      <group>L1_Format</group>
      <groupName>格式问题</groupName>
      <ability>L2_HalfPunc</ability>
      <abilityName>全半角检查</abilityName>
      <candidateList>
        <item>（</item>
      </candidateList>
      <explain>文本全半角错误。</explain>
      <paraID>3424534E</paraID>
      <start>31</start>
      <end>32</end>
      <status>unmodified</status>
      <modifiedWord/>
      <trackRevisions>false</trackRevisions>
    </reviewItem>
    <reviewItem>
      <errorID>dd6d58eb-dd88-450a-99f6-8a869d240283</errorID>
      <errorWord>)</errorWord>
      <group>L1_Format</group>
      <groupName>格式问题</groupName>
      <ability>L2_HalfPunc</ability>
      <abilityName>全半角检查</abilityName>
      <candidateList>
        <item>）</item>
      </candidateList>
      <explain>文本全半角错误。</explain>
      <paraID>3424534E</paraID>
      <start>38</start>
      <end>39</end>
      <status>unmodified</status>
      <modifiedWord/>
      <trackRevisions>false</trackRevisions>
    </reviewItem>
    <reviewItem>
      <errorID>2c8a02e9-3ddb-4bf6-805e-72fcaac4332b</errorID>
      <errorWord>;</errorWord>
      <group>L1_Format</group>
      <groupName>格式问题</groupName>
      <ability>L2_HalfPunc</ability>
      <abilityName>全半角检查</abilityName>
      <candidateList>
        <item>；</item>
      </candidateList>
      <explain>文本全半角错误。</explain>
      <paraID>3424534E</paraID>
      <start>76</start>
      <end>77</end>
      <status>unmodified</status>
      <modifiedWord/>
      <trackRevisions>false</trackRevisions>
    </reviewItem>
    <reviewItem>
      <errorID>c2c2805d-0dbc-4099-a2f5-3859dc299c2d</errorID>
      <errorWord>(</errorWord>
      <group>L1_Format</group>
      <groupName>格式问题</groupName>
      <ability>L2_HalfPunc</ability>
      <abilityName>全半角检查</abilityName>
      <candidateList>
        <item>（</item>
      </candidateList>
      <explain>文本全半角错误。</explain>
      <paraID>3424534E</paraID>
      <start>84</start>
      <end>85</end>
      <status>unmodified</status>
      <modifiedWord/>
      <trackRevisions>false</trackRevisions>
    </reviewItem>
    <reviewItem>
      <errorID>9a433339-d95d-4354-bb04-ce72f8cecae8</errorID>
      <errorWord>)</errorWord>
      <group>L1_Format</group>
      <groupName>格式问题</groupName>
      <ability>L2_HalfPunc</ability>
      <abilityName>全半角检查</abilityName>
      <candidateList>
        <item>）</item>
      </candidateList>
      <explain>文本全半角错误。</explain>
      <paraID>3424534E</paraID>
      <start>86</start>
      <end>87</end>
      <status>unmodified</status>
      <modifiedWord/>
      <trackRevisions>false</trackRevisions>
    </reviewItem>
    <reviewItem>
      <errorID>8178ea4c-ce82-4594-8c5b-5559fdb5d4a6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3424534E</paraID>
      <start>94</start>
      <end>95</end>
      <status>unmodified</status>
      <modifiedWord/>
      <trackRevisions>false</trackRevisions>
    </reviewItem>
    <reviewItem>
      <errorID>a94dbccb-91ae-4c8f-926e-892f19755773</errorID>
      <errorWord>;</errorWord>
      <group>L1_Format</group>
      <groupName>格式问题</groupName>
      <ability>L2_HalfPunc</ability>
      <abilityName>全半角检查</abilityName>
      <candidateList>
        <item>；</item>
      </candidateList>
      <explain>文本全半角错误。</explain>
      <paraID>3424534E</paraID>
      <start>97</start>
      <end>98</end>
      <status>unmodified</status>
      <modifiedWord/>
      <trackRevisions>false</trackRevisions>
    </reviewItem>
    <reviewItem>
      <errorID>3e2b597b-1cd7-4d38-8248-6d601cd22a67</errorID>
      <errorWord>(</errorWord>
      <group>L1_Format</group>
      <groupName>格式问题</groupName>
      <ability>L2_HalfPunc</ability>
      <abilityName>全半角检查</abilityName>
      <candidateList>
        <item>（</item>
      </candidateList>
      <explain>文本全半角错误。</explain>
      <paraID>3424534E</paraID>
      <start>103</start>
      <end>104</end>
      <status>unmodified</status>
      <modifiedWord/>
      <trackRevisions>false</trackRevisions>
    </reviewItem>
    <reviewItem>
      <errorID>931f64f3-1a4d-4ede-a21f-730cb8271ee7</errorID>
      <errorWord>)</errorWord>
      <group>L1_Format</group>
      <groupName>格式问题</groupName>
      <ability>L2_HalfPunc</ability>
      <abilityName>全半角检查</abilityName>
      <candidateList>
        <item>）</item>
      </candidateList>
      <explain>文本全半角错误。</explain>
      <paraID>3424534E</paraID>
      <start>105</start>
      <end>106</end>
      <status>unmodified</status>
      <modifiedWord/>
      <trackRevisions>false</trackRevisions>
    </reviewItem>
    <reviewItem>
      <errorID>773ecbad-2743-4759-ba82-da652247f3e1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3424534E</paraID>
      <start>111</start>
      <end>112</end>
      <status>unmodified</status>
      <modifiedWord/>
      <trackRevisions>false</trackRevisions>
    </reviewItem>
    <reviewItem>
      <errorID>f52a8b8b-bad5-43c1-8378-df648a901203</errorID>
      <errorWord>提供其它</errorWord>
      <group>L1_Word</group>
      <groupName>字词问题</groupName>
      <ability>L2_Alias</ability>
      <abilityName>也作/曾用词</abilityName>
      <candidateList>
        <item>提供其他</item>
      </candidateList>
      <explain>词汇[提供其它]为不规范表述或旧称，其规范书面表述为[提供其他]。</explain>
      <paraID>43A66959</paraID>
      <start>8</start>
      <end>12</end>
      <status>modified</status>
      <modifiedWord>提供其他</modifiedWord>
      <trackRevisions>false</trackRevisions>
    </reviewItem>
    <reviewItem>
      <errorID>113f70e9-ef0e-45b1-beb1-9e69bbc701ef</errorID>
      <errorWord>且</errorWord>
      <group>L1_Word</group>
      <groupName>字词问题</groupName>
      <ability>L2_Typo</ability>
      <abilityName>字词错误</abilityName>
      <candidateList>
        <item>且具</item>
      </candidateList>
      <explain/>
      <paraID>43A66959</paraID>
      <start>24</start>
      <end>25</end>
      <status>unmodified</status>
      <modifiedWord/>
      <trackRevisions>false</trackRevisions>
    </reviewItem>
    <reviewItem>
      <errorID>5f0b0ab3-b338-4dd3-bfbd-fa10f972286e</errorID>
      <errorWord>;</errorWord>
      <group>L1_Format</group>
      <groupName>格式问题</groupName>
      <ability>L2_HalfPunc</ability>
      <abilityName>全半角检查</abilityName>
      <candidateList>
        <item>；</item>
      </candidateList>
      <explain>文本全半角错误。</explain>
      <paraID>72940F3F</paraID>
      <start>35</start>
      <end>36</end>
      <status>unmodified</status>
      <modifiedWord/>
      <trackRevisions>false</trackRevisions>
    </reviewItem>
    <reviewItem>
      <errorID>caafae74-9b4a-47e3-9786-c5e0b52458ca</errorID>
      <errorWord>;</errorWord>
      <group>L1_Format</group>
      <groupName>格式问题</groupName>
      <ability>L2_HalfPunc</ability>
      <abilityName>全半角检查</abilityName>
      <candidateList>
        <item>；</item>
      </candidateList>
      <explain>文本全半角错误。</explain>
      <paraID>4A9E31F1</paraID>
      <start>30</start>
      <end>31</end>
      <status>unmodified</status>
      <modifiedWord/>
      <trackRevisions>false</trackRevisions>
    </reviewItem>
    <reviewItem>
      <errorID>0e2e57dd-e3f4-4876-944f-66551cd7c919</errorID>
      <errorWord>;</errorWord>
      <group>L1_Format</group>
      <groupName>格式问题</groupName>
      <ability>L2_HalfPunc</ability>
      <abilityName>全半角检查</abilityName>
      <candidateList>
        <item>；</item>
      </candidateList>
      <explain>文本全半角错误。</explain>
      <paraID>4A9E31F1</paraID>
      <start>46</start>
      <end>47</end>
      <status>unmodified</status>
      <modifiedWord/>
      <trackRevisions>false</trackRevisions>
    </reviewItem>
    <reviewItem>
      <errorID>df3c1250-c95c-454f-ae57-48f03a98f23a</errorID>
      <errorWord>;</errorWord>
      <group>L1_Format</group>
      <groupName>格式问题</groupName>
      <ability>L2_HalfPunc</ability>
      <abilityName>全半角检查</abilityName>
      <candidateList>
        <item>；</item>
      </candidateList>
      <explain>文本全半角错误。</explain>
      <paraID>4A9E31F1</paraID>
      <start>61</start>
      <end>62</end>
      <status>unmodified</status>
      <modifiedWord/>
      <trackRevisions>false</trackRevisions>
    </reviewItem>
    <reviewItem>
      <errorID>78ac84b3-5a0a-405a-b7a0-0885e7193493</errorID>
      <errorWord>;</errorWord>
      <group>L1_Format</group>
      <groupName>格式问题</groupName>
      <ability>L2_HalfPunc</ability>
      <abilityName>全半角检查</abilityName>
      <candidateList>
        <item>；</item>
      </candidateList>
      <explain>文本全半角错误。</explain>
      <paraID>277DD7A5</paraID>
      <start>60</start>
      <end>61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E671E9-97C1-4E17-8477-0752483BF9CD}">
  <ds:schemaRefs/>
</ds:datastoreItem>
</file>

<file path=customXml/itemProps3.xml><?xml version="1.0" encoding="utf-8"?>
<ds:datastoreItem xmlns:ds="http://schemas.openxmlformats.org/officeDocument/2006/customXml" ds:itemID="{757fa70d-15f6-4f66-9b76-fd06e6188653}">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3195</Words>
  <Characters>3531</Characters>
  <Lines>65</Lines>
  <Paragraphs>18</Paragraphs>
  <TotalTime>5</TotalTime>
  <ScaleCrop>false</ScaleCrop>
  <LinksUpToDate>false</LinksUpToDate>
  <CharactersWithSpaces>3741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2024-12-09T05:47:00Z</dcterms:created>
  <dc:creator>Windows 用户</dc:creator>
  <cp:lastModifiedBy>Don't panic</cp:lastModifiedBy>
  <cp:lastPrinted>2018-04-11T02:51:00Z</cp:lastPrinted>
  <dcterms:modified xsi:type="dcterms:W3CDTF">2025-11-24T08:11:42Z</dcterms:modified>
  <dc:title>武汉光谷职业学院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A5977FB05D6B4AB3840747AE0A7C929A_13</vt:lpwstr>
  </property>
  <property fmtid="{D5CDD505-2E9C-101B-9397-08002B2CF9AE}" pid="4" name="KSOTemplateDocerSaveRecord">
    <vt:lpwstr>eyJoZGlkIjoiODAyOTkwZWE1YjQxNDk4ZTUwODQ5NzlkMzIwNjIwMmMiLCJ1c2VySWQiOiIzNzM3Mzg5OTcifQ==</vt:lpwstr>
  </property>
</Properties>
</file>