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82" w:type="dxa"/>
        <w:jc w:val="center"/>
        <w:tblLayout w:type="fixed"/>
        <w:tblLook w:val="04A0"/>
      </w:tblPr>
      <w:tblGrid>
        <w:gridCol w:w="1400"/>
        <w:gridCol w:w="2024"/>
        <w:gridCol w:w="1714"/>
        <w:gridCol w:w="1871"/>
        <w:gridCol w:w="1698"/>
        <w:gridCol w:w="1975"/>
      </w:tblGrid>
      <w:tr w:rsidR="009E1B5A">
        <w:trPr>
          <w:trHeight w:val="323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会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议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纪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要</w:t>
            </w:r>
          </w:p>
        </w:tc>
      </w:tr>
      <w:tr w:rsidR="009E1B5A">
        <w:trPr>
          <w:trHeight w:val="275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B5A" w:rsidRDefault="009E1B5A">
            <w:pPr>
              <w:widowControl/>
              <w:jc w:val="right"/>
              <w:rPr>
                <w:rFonts w:cs="Times New Roman"/>
              </w:rPr>
            </w:pPr>
          </w:p>
        </w:tc>
      </w:tr>
      <w:tr w:rsidR="009E1B5A">
        <w:trPr>
          <w:trHeight w:val="418"/>
          <w:jc w:val="center"/>
        </w:trPr>
        <w:tc>
          <w:tcPr>
            <w:tcW w:w="93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E1B5A" w:rsidRDefault="007D4F5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会议类别：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政策讨论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任务分工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□工作检查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 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管理事务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□其他</w:t>
            </w:r>
          </w:p>
        </w:tc>
      </w:tr>
      <w:tr w:rsidR="009E1B5A">
        <w:trPr>
          <w:trHeight w:val="443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会议日期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Times New Roman" w:hint="eastAsia"/>
                <w:kern w:val="0"/>
                <w:sz w:val="24"/>
                <w:szCs w:val="24"/>
              </w:rPr>
              <w:t>腾讯会议</w:t>
            </w:r>
            <w:proofErr w:type="gramEnd"/>
          </w:p>
        </w:tc>
      </w:tr>
      <w:tr w:rsidR="009E1B5A">
        <w:trPr>
          <w:trHeight w:val="417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发起单位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财贸学部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郭心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记录人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王芳</w:t>
            </w:r>
          </w:p>
        </w:tc>
      </w:tr>
      <w:tr w:rsidR="009E1B5A">
        <w:trPr>
          <w:trHeight w:val="1056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5A" w:rsidRDefault="007D4F56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郭心、郭志颖、王桂香、方</w:t>
            </w:r>
            <w:proofErr w:type="gramStart"/>
            <w:r>
              <w:rPr>
                <w:rFonts w:ascii="宋体" w:cs="Times New Roman" w:hint="eastAsia"/>
                <w:kern w:val="0"/>
                <w:sz w:val="24"/>
                <w:szCs w:val="24"/>
              </w:rPr>
              <w:t>暾</w:t>
            </w:r>
            <w:proofErr w:type="gramEnd"/>
            <w:r>
              <w:rPr>
                <w:rFonts w:ascii="宋体" w:cs="Times New Roman" w:hint="eastAsia"/>
                <w:kern w:val="0"/>
                <w:sz w:val="24"/>
                <w:szCs w:val="24"/>
              </w:rPr>
              <w:t>、简水豪、王芳、杨振廷</w:t>
            </w:r>
          </w:p>
        </w:tc>
      </w:tr>
      <w:tr w:rsidR="009E1B5A">
        <w:trPr>
          <w:trHeight w:val="90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5A" w:rsidRDefault="007D4F56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缺席人员</w:t>
            </w:r>
          </w:p>
          <w:p w:rsidR="009E1B5A" w:rsidRDefault="007D4F56">
            <w:pPr>
              <w:widowControl/>
              <w:ind w:firstLineChars="48" w:firstLine="116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及原因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9E1B5A">
        <w:trPr>
          <w:trHeight w:val="1078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5A" w:rsidRDefault="007D4F56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sz w:val="24"/>
                <w:szCs w:val="24"/>
              </w:rPr>
              <w:t>级顶岗实习企业宣讲会安排</w:t>
            </w:r>
          </w:p>
        </w:tc>
      </w:tr>
      <w:tr w:rsidR="009E1B5A">
        <w:trPr>
          <w:cantSplit/>
          <w:trHeight w:val="90"/>
          <w:jc w:val="center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B5A" w:rsidRDefault="007D4F5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</w:t>
            </w:r>
          </w:p>
          <w:p w:rsidR="009E1B5A" w:rsidRDefault="007D4F5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议</w:t>
            </w:r>
          </w:p>
          <w:p w:rsidR="009E1B5A" w:rsidRDefault="007D4F5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纪</w:t>
            </w:r>
          </w:p>
          <w:p w:rsidR="009E1B5A" w:rsidRDefault="007D4F5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E1B5A" w:rsidRDefault="007D4F56">
            <w:pPr>
              <w:spacing w:line="360" w:lineRule="auto"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一、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19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级顶岗实习收尾工作</w:t>
            </w:r>
          </w:p>
          <w:p w:rsidR="009E1B5A" w:rsidRDefault="007D4F56">
            <w:pPr>
              <w:spacing w:line="360" w:lineRule="auto"/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各指导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教师整理</w:t>
            </w:r>
            <w:r>
              <w:rPr>
                <w:rFonts w:ascii="宋体" w:hAnsi="宋体" w:hint="eastAsia"/>
                <w:sz w:val="22"/>
                <w:szCs w:val="22"/>
              </w:rPr>
              <w:t>19</w:t>
            </w:r>
            <w:r>
              <w:rPr>
                <w:rFonts w:ascii="宋体" w:hAnsi="宋体" w:hint="eastAsia"/>
                <w:sz w:val="22"/>
                <w:szCs w:val="22"/>
              </w:rPr>
              <w:t>级顶岗实习手册并于本周内进行整理归档，提交实习小结、考证统计表、证书扫描件等各项资料存档。实习指导老师积极与</w:t>
            </w:r>
            <w:r>
              <w:rPr>
                <w:rFonts w:ascii="宋体" w:hAnsi="宋体" w:hint="eastAsia"/>
                <w:sz w:val="22"/>
                <w:szCs w:val="22"/>
              </w:rPr>
              <w:t>19</w:t>
            </w:r>
            <w:r>
              <w:rPr>
                <w:rFonts w:ascii="宋体" w:hAnsi="宋体" w:hint="eastAsia"/>
                <w:sz w:val="22"/>
                <w:szCs w:val="22"/>
              </w:rPr>
              <w:t>级学生沟通，稳定学生在岗，积极配合学部、学院完成就业核查工作。</w:t>
            </w:r>
          </w:p>
          <w:p w:rsidR="009E1B5A" w:rsidRDefault="007D4F5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三</w:t>
            </w:r>
            <w:proofErr w:type="gramStart"/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创赛指导</w:t>
            </w:r>
            <w:proofErr w:type="gramEnd"/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工作</w:t>
            </w:r>
          </w:p>
          <w:p w:rsidR="009E1B5A" w:rsidRDefault="007D4F56">
            <w:pPr>
              <w:spacing w:line="360" w:lineRule="auto"/>
              <w:ind w:firstLine="481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三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创赛校赛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结果已于昨天公布，电商专业有一支队伍进入省赛，三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创赛指导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老师继续指导学生完善策划书中财务部分并完成“智能盲杖”雏形；以期顺利通过省赛初赛，晋级决赛。</w:t>
            </w:r>
          </w:p>
          <w:p w:rsidR="009E1B5A" w:rsidRDefault="007D4F56">
            <w:pPr>
              <w:spacing w:line="360" w:lineRule="auto"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三、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级顶岗实习企业宣讲会安排</w:t>
            </w:r>
          </w:p>
          <w:p w:rsidR="009E1B5A" w:rsidRDefault="007D4F56">
            <w:pPr>
              <w:spacing w:line="360" w:lineRule="auto"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20</w:t>
            </w:r>
            <w:r>
              <w:rPr>
                <w:rFonts w:ascii="宋体" w:hAnsi="宋体" w:hint="eastAsia"/>
                <w:sz w:val="22"/>
                <w:szCs w:val="22"/>
              </w:rPr>
              <w:t>级顶岗实习工作已逐步开展，计划于下周安排</w:t>
            </w:r>
            <w:r>
              <w:rPr>
                <w:rFonts w:ascii="宋体" w:hAnsi="宋体" w:hint="eastAsia"/>
                <w:sz w:val="22"/>
                <w:szCs w:val="22"/>
              </w:rPr>
              <w:t>3-4</w:t>
            </w:r>
            <w:r>
              <w:rPr>
                <w:rFonts w:ascii="宋体" w:hAnsi="宋体" w:hint="eastAsia"/>
                <w:sz w:val="22"/>
                <w:szCs w:val="22"/>
              </w:rPr>
              <w:t>家企业进校宣讲，目前各位老师指导学生制作简历，后期</w:t>
            </w:r>
            <w:r>
              <w:rPr>
                <w:rFonts w:ascii="宋体" w:hAnsi="宋体" w:hint="eastAsia"/>
                <w:sz w:val="22"/>
                <w:szCs w:val="22"/>
              </w:rPr>
              <w:t>将积极配合学部要求完成学生顶岗实习三方协议书的签署。</w:t>
            </w:r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E1B5A">
              <w:rPr>
                <w:rFonts w:asciiTheme="minorEastAsia" w:hAnsiTheme="minorEastAsia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alt="IMG_3167(20220309-131037)" style="position:absolute;left:0;text-align:left;margin-left:143.1pt;margin-top:6.65pt;width:94.05pt;height:203.85pt;z-index:1">
                  <v:imagedata r:id="rId8" o:title="IMG_3167(20220309-131037)"/>
                  <w10:wrap type="square"/>
                </v:shape>
              </w:pict>
            </w:r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E1B5A" w:rsidRDefault="009E1B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E1B5A" w:rsidRDefault="009E1B5A" w:rsidP="006155F8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1B5A" w:rsidRDefault="009E1B5A">
      <w:pPr>
        <w:rPr>
          <w:rFonts w:cs="Times New Roman"/>
        </w:rPr>
      </w:pPr>
    </w:p>
    <w:sectPr w:rsidR="009E1B5A" w:rsidSect="009E1B5A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56" w:rsidRDefault="007D4F56" w:rsidP="009E1B5A">
      <w:r>
        <w:separator/>
      </w:r>
    </w:p>
  </w:endnote>
  <w:endnote w:type="continuationSeparator" w:id="0">
    <w:p w:rsidR="007D4F56" w:rsidRDefault="007D4F56" w:rsidP="009E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56" w:rsidRDefault="007D4F56" w:rsidP="009E1B5A">
      <w:r>
        <w:separator/>
      </w:r>
    </w:p>
  </w:footnote>
  <w:footnote w:type="continuationSeparator" w:id="0">
    <w:p w:rsidR="007D4F56" w:rsidRDefault="007D4F56" w:rsidP="009E1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5A" w:rsidRDefault="006155F8">
    <w:pPr>
      <w:pStyle w:val="a5"/>
      <w:pBdr>
        <w:bottom w:val="none" w:sz="0" w:space="0" w:color="auto"/>
      </w:pBdr>
      <w:ind w:leftChars="200" w:left="420"/>
      <w:jc w:val="left"/>
    </w:pPr>
    <w:r w:rsidRPr="009E1B5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25pt;height:37.5pt">
          <v:imagedata r:id="rId1" o:title=""/>
        </v:shape>
      </w:pict>
    </w:r>
    <w:r w:rsidR="007D4F56"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A9A8C8"/>
    <w:multiLevelType w:val="singleLevel"/>
    <w:tmpl w:val="E3A9A8C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AzNjQ5Mjc5ZTFiY2NhNjkxYzlhYzY3OGU0MWQ0YzQifQ=="/>
  </w:docVars>
  <w:rsids>
    <w:rsidRoot w:val="0067056E"/>
    <w:rsid w:val="00007A9C"/>
    <w:rsid w:val="000108CD"/>
    <w:rsid w:val="00055A30"/>
    <w:rsid w:val="00077B8F"/>
    <w:rsid w:val="00077FB6"/>
    <w:rsid w:val="000B529E"/>
    <w:rsid w:val="00113BEC"/>
    <w:rsid w:val="0012718E"/>
    <w:rsid w:val="001A7DA2"/>
    <w:rsid w:val="001E11A0"/>
    <w:rsid w:val="00244FC2"/>
    <w:rsid w:val="0029698B"/>
    <w:rsid w:val="002A3C39"/>
    <w:rsid w:val="002D01A6"/>
    <w:rsid w:val="002D185B"/>
    <w:rsid w:val="00301361"/>
    <w:rsid w:val="00305DC4"/>
    <w:rsid w:val="00320109"/>
    <w:rsid w:val="003246DB"/>
    <w:rsid w:val="003704FD"/>
    <w:rsid w:val="003D7996"/>
    <w:rsid w:val="003E4F24"/>
    <w:rsid w:val="004120A8"/>
    <w:rsid w:val="00426CD1"/>
    <w:rsid w:val="0044645F"/>
    <w:rsid w:val="0045399E"/>
    <w:rsid w:val="0046760E"/>
    <w:rsid w:val="00467FE8"/>
    <w:rsid w:val="0047658A"/>
    <w:rsid w:val="004F4365"/>
    <w:rsid w:val="004F708F"/>
    <w:rsid w:val="005036B9"/>
    <w:rsid w:val="005A2B6E"/>
    <w:rsid w:val="005B5866"/>
    <w:rsid w:val="005C3531"/>
    <w:rsid w:val="005F30A0"/>
    <w:rsid w:val="005F7CF9"/>
    <w:rsid w:val="006155F8"/>
    <w:rsid w:val="0061698F"/>
    <w:rsid w:val="006374F4"/>
    <w:rsid w:val="006408DF"/>
    <w:rsid w:val="00670297"/>
    <w:rsid w:val="0067056E"/>
    <w:rsid w:val="006919E3"/>
    <w:rsid w:val="006F0D11"/>
    <w:rsid w:val="007120D3"/>
    <w:rsid w:val="007122FE"/>
    <w:rsid w:val="00760E68"/>
    <w:rsid w:val="007737D6"/>
    <w:rsid w:val="007B2A97"/>
    <w:rsid w:val="007D4F56"/>
    <w:rsid w:val="00823518"/>
    <w:rsid w:val="00892E65"/>
    <w:rsid w:val="008D4022"/>
    <w:rsid w:val="008E44C5"/>
    <w:rsid w:val="008F4B95"/>
    <w:rsid w:val="00902792"/>
    <w:rsid w:val="00903548"/>
    <w:rsid w:val="00906899"/>
    <w:rsid w:val="00913130"/>
    <w:rsid w:val="00917FA9"/>
    <w:rsid w:val="009615D1"/>
    <w:rsid w:val="00976165"/>
    <w:rsid w:val="0097772D"/>
    <w:rsid w:val="00997992"/>
    <w:rsid w:val="009A2AA3"/>
    <w:rsid w:val="009A6FEE"/>
    <w:rsid w:val="009B0DA0"/>
    <w:rsid w:val="009B2ABF"/>
    <w:rsid w:val="009B3C64"/>
    <w:rsid w:val="009E1B5A"/>
    <w:rsid w:val="00A41A40"/>
    <w:rsid w:val="00A55D5E"/>
    <w:rsid w:val="00AA3015"/>
    <w:rsid w:val="00AB6ECB"/>
    <w:rsid w:val="00B4206B"/>
    <w:rsid w:val="00B46872"/>
    <w:rsid w:val="00B668C2"/>
    <w:rsid w:val="00BA0FB8"/>
    <w:rsid w:val="00BA438F"/>
    <w:rsid w:val="00BA6EBD"/>
    <w:rsid w:val="00BB3450"/>
    <w:rsid w:val="00BE2378"/>
    <w:rsid w:val="00C738F2"/>
    <w:rsid w:val="00CA11FB"/>
    <w:rsid w:val="00CC3C04"/>
    <w:rsid w:val="00CE3710"/>
    <w:rsid w:val="00D243FB"/>
    <w:rsid w:val="00D8626C"/>
    <w:rsid w:val="00DE394A"/>
    <w:rsid w:val="00EA13EE"/>
    <w:rsid w:val="00EB4093"/>
    <w:rsid w:val="00ED2632"/>
    <w:rsid w:val="00EF2552"/>
    <w:rsid w:val="00F14DAC"/>
    <w:rsid w:val="00F34169"/>
    <w:rsid w:val="00F51751"/>
    <w:rsid w:val="00F76E0B"/>
    <w:rsid w:val="00FA67BC"/>
    <w:rsid w:val="00FB113F"/>
    <w:rsid w:val="00FD1C9F"/>
    <w:rsid w:val="00FE3EE3"/>
    <w:rsid w:val="00FE6044"/>
    <w:rsid w:val="00FF3A71"/>
    <w:rsid w:val="00FF5D39"/>
    <w:rsid w:val="07802E3C"/>
    <w:rsid w:val="0C0A25BC"/>
    <w:rsid w:val="10CB315E"/>
    <w:rsid w:val="11DA544B"/>
    <w:rsid w:val="19CC131A"/>
    <w:rsid w:val="1D3C14C4"/>
    <w:rsid w:val="1D8E6EAB"/>
    <w:rsid w:val="1E6A206A"/>
    <w:rsid w:val="1EC2382A"/>
    <w:rsid w:val="20381810"/>
    <w:rsid w:val="204E71DD"/>
    <w:rsid w:val="20597399"/>
    <w:rsid w:val="24CC61E5"/>
    <w:rsid w:val="29C31CE4"/>
    <w:rsid w:val="29E20E40"/>
    <w:rsid w:val="2BF91745"/>
    <w:rsid w:val="2C144F9D"/>
    <w:rsid w:val="2D607D7B"/>
    <w:rsid w:val="307503B6"/>
    <w:rsid w:val="31B958CD"/>
    <w:rsid w:val="329009F3"/>
    <w:rsid w:val="32FD4A4F"/>
    <w:rsid w:val="335170CB"/>
    <w:rsid w:val="347C73E4"/>
    <w:rsid w:val="357570D4"/>
    <w:rsid w:val="35EC263F"/>
    <w:rsid w:val="365960C6"/>
    <w:rsid w:val="368550F4"/>
    <w:rsid w:val="374E04AA"/>
    <w:rsid w:val="37BA43E6"/>
    <w:rsid w:val="3823792B"/>
    <w:rsid w:val="3879284B"/>
    <w:rsid w:val="395A7D67"/>
    <w:rsid w:val="3E7B1FE6"/>
    <w:rsid w:val="407D0E00"/>
    <w:rsid w:val="42E07F05"/>
    <w:rsid w:val="432335FB"/>
    <w:rsid w:val="4653359E"/>
    <w:rsid w:val="482A1908"/>
    <w:rsid w:val="4A740578"/>
    <w:rsid w:val="4EAB2353"/>
    <w:rsid w:val="4FAB2FED"/>
    <w:rsid w:val="4FF95D0B"/>
    <w:rsid w:val="50B801F6"/>
    <w:rsid w:val="51D3297F"/>
    <w:rsid w:val="558C5056"/>
    <w:rsid w:val="56F4526A"/>
    <w:rsid w:val="57EE20FE"/>
    <w:rsid w:val="586B59FF"/>
    <w:rsid w:val="5A8E0764"/>
    <w:rsid w:val="5B6B4217"/>
    <w:rsid w:val="5B7467E9"/>
    <w:rsid w:val="5C7F139E"/>
    <w:rsid w:val="5ECB7506"/>
    <w:rsid w:val="62A01F4C"/>
    <w:rsid w:val="652B419E"/>
    <w:rsid w:val="6550507F"/>
    <w:rsid w:val="65B80294"/>
    <w:rsid w:val="67F6265D"/>
    <w:rsid w:val="6A3C5EF9"/>
    <w:rsid w:val="6B4E76A8"/>
    <w:rsid w:val="6FCE0643"/>
    <w:rsid w:val="6FF93645"/>
    <w:rsid w:val="71B613A1"/>
    <w:rsid w:val="734A7464"/>
    <w:rsid w:val="75AD598E"/>
    <w:rsid w:val="7822551D"/>
    <w:rsid w:val="7A8C011F"/>
    <w:rsid w:val="7DB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5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E1B5A"/>
    <w:pPr>
      <w:spacing w:beforeAutospacing="1" w:afterAutospacing="1"/>
      <w:jc w:val="left"/>
      <w:outlineLvl w:val="0"/>
    </w:pPr>
    <w:rPr>
      <w:rFonts w:cs="Times New Roman"/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E1B5A"/>
    <w:rPr>
      <w:rFonts w:ascii="Times New Roman" w:hAnsi="Times New Roman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rsid w:val="009E1B5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rsid w:val="009E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6">
    <w:name w:val="Normal (Web)"/>
    <w:basedOn w:val="a"/>
    <w:uiPriority w:val="99"/>
    <w:rsid w:val="009E1B5A"/>
    <w:rPr>
      <w:sz w:val="24"/>
      <w:szCs w:val="24"/>
    </w:rPr>
  </w:style>
  <w:style w:type="table" w:styleId="a7">
    <w:name w:val="Table Grid"/>
    <w:basedOn w:val="a1"/>
    <w:uiPriority w:val="99"/>
    <w:rsid w:val="009E1B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9E1B5A"/>
    <w:rPr>
      <w:b/>
      <w:bCs/>
    </w:rPr>
  </w:style>
  <w:style w:type="character" w:customStyle="1" w:styleId="1Char">
    <w:name w:val="标题 1 Char"/>
    <w:link w:val="1"/>
    <w:uiPriority w:val="99"/>
    <w:locked/>
    <w:rsid w:val="009E1B5A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">
    <w:name w:val="批注框文本 Char"/>
    <w:link w:val="a3"/>
    <w:uiPriority w:val="99"/>
    <w:semiHidden/>
    <w:locked/>
    <w:rsid w:val="009E1B5A"/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E1B5A"/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E1B5A"/>
    <w:rPr>
      <w:sz w:val="18"/>
      <w:szCs w:val="18"/>
    </w:rPr>
  </w:style>
  <w:style w:type="paragraph" w:customStyle="1" w:styleId="10">
    <w:name w:val="列出段落1"/>
    <w:basedOn w:val="a"/>
    <w:uiPriority w:val="99"/>
    <w:rsid w:val="009E1B5A"/>
    <w:pPr>
      <w:ind w:firstLineChars="200" w:firstLine="420"/>
    </w:pPr>
  </w:style>
  <w:style w:type="paragraph" w:customStyle="1" w:styleId="2">
    <w:name w:val="列出段落2"/>
    <w:basedOn w:val="a"/>
    <w:uiPriority w:val="99"/>
    <w:rsid w:val="009E1B5A"/>
    <w:pPr>
      <w:ind w:firstLineChars="200" w:firstLine="420"/>
    </w:pPr>
  </w:style>
  <w:style w:type="paragraph" w:styleId="a9">
    <w:name w:val="List Paragraph"/>
    <w:basedOn w:val="a"/>
    <w:uiPriority w:val="99"/>
    <w:qFormat/>
    <w:rsid w:val="009E1B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</cp:lastModifiedBy>
  <cp:revision>37</cp:revision>
  <cp:lastPrinted>2021-01-04T04:55:00Z</cp:lastPrinted>
  <dcterms:created xsi:type="dcterms:W3CDTF">2020-04-13T23:01:00Z</dcterms:created>
  <dcterms:modified xsi:type="dcterms:W3CDTF">2022-05-19T03:54:00Z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7FEF1B5638E443A2B7343FD77563C06A</vt:lpwstr>
  </property>
</Properties>
</file>