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ascii="黑体" w:hAnsi="黑体" w:eastAsia="黑体" w:cs="宋体"/>
          <w:bCs/>
          <w:kern w:val="0"/>
          <w:szCs w:val="32"/>
        </w:rPr>
      </w:pPr>
      <w:r>
        <w:rPr>
          <w:rFonts w:hint="eastAsia" w:ascii="黑体" w:hAnsi="黑体" w:eastAsia="黑体" w:cs="宋体"/>
          <w:bCs/>
          <w:kern w:val="0"/>
          <w:szCs w:val="32"/>
        </w:rPr>
        <w:t>附件</w:t>
      </w:r>
    </w:p>
    <w:p>
      <w:pPr>
        <w:spacing w:line="600" w:lineRule="exact"/>
        <w:ind w:right="640"/>
        <w:rPr>
          <w:rFonts w:ascii="黑体" w:hAnsi="黑体" w:eastAsia="黑体" w:cs="宋体"/>
          <w:bCs/>
          <w:kern w:val="0"/>
          <w:szCs w:val="32"/>
        </w:rPr>
      </w:pPr>
    </w:p>
    <w:p>
      <w:pPr>
        <w:spacing w:line="600" w:lineRule="exact"/>
        <w:ind w:right="640"/>
        <w:jc w:val="center"/>
        <w:rPr>
          <w:rFonts w:ascii="仿宋_GB231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湖北省教育厅哲学社会科学研究重大项目推荐选题一览表</w:t>
      </w:r>
    </w:p>
    <w:bookmarkEnd w:id="0"/>
    <w:tbl>
      <w:tblPr>
        <w:tblStyle w:val="2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594"/>
        <w:gridCol w:w="1185"/>
        <w:gridCol w:w="1365"/>
        <w:gridCol w:w="1170"/>
        <w:gridCol w:w="1995"/>
        <w:gridCol w:w="1701"/>
        <w:gridCol w:w="170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选 题 名 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  校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推荐人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简要论证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限500字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2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5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6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D2353"/>
    <w:rsid w:val="0A4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2021-06-28T06:05:00Z</dcterms:created>
  <dc:creator>跟屁虫maya</dc:creator>
  <cp:lastModifiedBy>跟屁虫maya</cp:lastModifiedBy>
  <dcterms:modified xsi:type="dcterms:W3CDTF">2021-06-28T06:06:13Z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EAC43B46A11E45DA82A233305EA610C6</vt:lpwstr>
  </property>
</Properties>
</file>