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820" w:rsidRPr="0029150F" w:rsidRDefault="00E47820" w:rsidP="0054070C">
      <w:pPr>
        <w:spacing w:line="640" w:lineRule="exact"/>
        <w:rPr>
          <w:rFonts w:ascii="华文仿宋" w:eastAsia="华文仿宋" w:hAnsi="华文仿宋"/>
          <w:sz w:val="32"/>
          <w:szCs w:val="32"/>
        </w:rPr>
      </w:pPr>
      <w:r w:rsidRPr="0029150F">
        <w:rPr>
          <w:rFonts w:ascii="华文仿宋" w:eastAsia="华文仿宋" w:hAnsi="华文仿宋" w:hint="eastAsia"/>
          <w:sz w:val="32"/>
          <w:szCs w:val="32"/>
        </w:rPr>
        <w:t>附件1</w:t>
      </w:r>
      <w:r w:rsidR="008F30DD" w:rsidRPr="0029150F">
        <w:rPr>
          <w:rFonts w:ascii="华文仿宋" w:eastAsia="华文仿宋" w:hAnsi="华文仿宋" w:hint="eastAsia"/>
          <w:sz w:val="32"/>
          <w:szCs w:val="32"/>
        </w:rPr>
        <w:t>：</w:t>
      </w:r>
    </w:p>
    <w:p w:rsidR="009E50B4" w:rsidRPr="00A932DC" w:rsidRDefault="009E50B4" w:rsidP="0054070C">
      <w:pPr>
        <w:tabs>
          <w:tab w:val="num" w:pos="0"/>
        </w:tabs>
        <w:spacing w:line="640" w:lineRule="exact"/>
        <w:ind w:firstLineChars="225" w:firstLine="810"/>
        <w:jc w:val="center"/>
        <w:rPr>
          <w:rFonts w:ascii="华文中宋" w:eastAsia="华文中宋" w:hAnsi="华文中宋"/>
          <w:sz w:val="36"/>
          <w:szCs w:val="36"/>
        </w:rPr>
      </w:pPr>
      <w:r w:rsidRPr="00A932DC">
        <w:rPr>
          <w:rFonts w:ascii="华文中宋" w:eastAsia="华文中宋" w:hAnsi="华文中宋" w:hint="eastAsia"/>
          <w:sz w:val="36"/>
          <w:szCs w:val="36"/>
        </w:rPr>
        <w:t>201</w:t>
      </w:r>
      <w:r w:rsidR="007D043D">
        <w:rPr>
          <w:rFonts w:ascii="华文中宋" w:eastAsia="华文中宋" w:hAnsi="华文中宋" w:hint="eastAsia"/>
          <w:sz w:val="36"/>
          <w:szCs w:val="36"/>
        </w:rPr>
        <w:t>9</w:t>
      </w:r>
      <w:r w:rsidRPr="00A932DC">
        <w:rPr>
          <w:rFonts w:ascii="华文中宋" w:eastAsia="华文中宋" w:hAnsi="华文中宋" w:hint="eastAsia"/>
          <w:sz w:val="36"/>
          <w:szCs w:val="36"/>
        </w:rPr>
        <w:t>年度湖北省</w:t>
      </w:r>
      <w:r w:rsidR="008F30DD" w:rsidRPr="00A932DC">
        <w:rPr>
          <w:rFonts w:ascii="华文中宋" w:eastAsia="华文中宋" w:hAnsi="华文中宋" w:hint="eastAsia"/>
          <w:sz w:val="36"/>
          <w:szCs w:val="36"/>
        </w:rPr>
        <w:t>技术创新专项</w:t>
      </w:r>
    </w:p>
    <w:p w:rsidR="009E50B4" w:rsidRPr="00A932DC" w:rsidRDefault="009E50B4" w:rsidP="0054070C">
      <w:pPr>
        <w:tabs>
          <w:tab w:val="num" w:pos="0"/>
        </w:tabs>
        <w:spacing w:line="640" w:lineRule="exact"/>
        <w:ind w:firstLineChars="225" w:firstLine="810"/>
        <w:jc w:val="center"/>
        <w:rPr>
          <w:rFonts w:ascii="华文中宋" w:eastAsia="华文中宋" w:hAnsi="华文中宋"/>
          <w:sz w:val="36"/>
          <w:szCs w:val="36"/>
        </w:rPr>
      </w:pPr>
      <w:r w:rsidRPr="00A932DC">
        <w:rPr>
          <w:rFonts w:ascii="华文中宋" w:eastAsia="华文中宋" w:hAnsi="华文中宋" w:hint="eastAsia"/>
          <w:sz w:val="36"/>
          <w:szCs w:val="36"/>
        </w:rPr>
        <w:t>软科学研究项目指南</w:t>
      </w:r>
    </w:p>
    <w:p w:rsidR="009E50B4" w:rsidRPr="0029150F" w:rsidRDefault="009E50B4" w:rsidP="0054070C">
      <w:pPr>
        <w:tabs>
          <w:tab w:val="num" w:pos="0"/>
        </w:tabs>
        <w:spacing w:line="640" w:lineRule="exact"/>
        <w:ind w:firstLineChars="225" w:firstLine="720"/>
        <w:rPr>
          <w:rFonts w:ascii="华文仿宋" w:eastAsia="华文仿宋" w:hAnsi="华文仿宋"/>
          <w:sz w:val="32"/>
          <w:szCs w:val="32"/>
        </w:rPr>
      </w:pPr>
    </w:p>
    <w:p w:rsidR="00A932DC" w:rsidRPr="007D2B12" w:rsidRDefault="00A932DC" w:rsidP="0054070C">
      <w:pPr>
        <w:tabs>
          <w:tab w:val="num" w:pos="0"/>
        </w:tabs>
        <w:spacing w:line="640" w:lineRule="exact"/>
        <w:ind w:firstLineChars="225" w:firstLine="720"/>
        <w:rPr>
          <w:rFonts w:ascii="黑体" w:eastAsia="黑体" w:hAnsi="黑体"/>
          <w:sz w:val="32"/>
          <w:szCs w:val="32"/>
        </w:rPr>
      </w:pPr>
      <w:r w:rsidRPr="007D2B12">
        <w:rPr>
          <w:rFonts w:ascii="黑体" w:eastAsia="黑体" w:hAnsi="黑体" w:cs="宋体" w:hint="eastAsia"/>
          <w:color w:val="000000"/>
          <w:kern w:val="0"/>
          <w:sz w:val="32"/>
          <w:szCs w:val="32"/>
        </w:rPr>
        <w:t>一</w:t>
      </w:r>
      <w:r w:rsidRPr="007D2B12">
        <w:rPr>
          <w:rFonts w:ascii="黑体" w:eastAsia="黑体" w:hAnsi="黑体" w:hint="eastAsia"/>
          <w:sz w:val="32"/>
          <w:szCs w:val="32"/>
        </w:rPr>
        <w:t>、重点课题</w:t>
      </w:r>
    </w:p>
    <w:p w:rsidR="00A932DC" w:rsidRDefault="00A932DC" w:rsidP="0054070C">
      <w:pPr>
        <w:tabs>
          <w:tab w:val="num" w:pos="0"/>
        </w:tabs>
        <w:spacing w:line="640" w:lineRule="exact"/>
        <w:ind w:firstLineChars="225" w:firstLine="720"/>
        <w:rPr>
          <w:rFonts w:ascii="华文仿宋" w:eastAsia="华文仿宋" w:hAnsi="华文仿宋"/>
          <w:sz w:val="32"/>
          <w:szCs w:val="32"/>
        </w:rPr>
      </w:pPr>
      <w:r w:rsidRPr="0029150F">
        <w:rPr>
          <w:rFonts w:ascii="华文仿宋" w:eastAsia="华文仿宋" w:hAnsi="华文仿宋" w:hint="eastAsia"/>
          <w:sz w:val="32"/>
          <w:szCs w:val="32"/>
        </w:rPr>
        <w:t>（一）研究</w:t>
      </w:r>
      <w:r>
        <w:rPr>
          <w:rFonts w:ascii="华文仿宋" w:eastAsia="华文仿宋" w:hAnsi="华文仿宋" w:hint="eastAsia"/>
          <w:sz w:val="32"/>
          <w:szCs w:val="32"/>
        </w:rPr>
        <w:t>内容。</w:t>
      </w:r>
    </w:p>
    <w:p w:rsidR="00B9029D" w:rsidRPr="00CC0FCB" w:rsidRDefault="00B9029D" w:rsidP="00B9029D">
      <w:pPr>
        <w:ind w:firstLineChars="200" w:firstLine="641"/>
        <w:rPr>
          <w:rFonts w:ascii="华文仿宋" w:eastAsia="华文仿宋" w:hAnsi="华文仿宋"/>
          <w:b/>
          <w:sz w:val="32"/>
          <w:szCs w:val="32"/>
        </w:rPr>
      </w:pPr>
      <w:r w:rsidRPr="00CC0FCB">
        <w:rPr>
          <w:rFonts w:ascii="华文仿宋" w:eastAsia="华文仿宋" w:hAnsi="华文仿宋" w:hint="eastAsia"/>
          <w:b/>
          <w:sz w:val="32"/>
          <w:szCs w:val="32"/>
        </w:rPr>
        <w:t>1. 湖北创建综合性国家科学中心的对策研究</w:t>
      </w:r>
    </w:p>
    <w:p w:rsidR="00B9029D" w:rsidRPr="00CC0FCB" w:rsidRDefault="00B9029D" w:rsidP="00B9029D">
      <w:pPr>
        <w:ind w:firstLineChars="200" w:firstLine="640"/>
        <w:rPr>
          <w:rFonts w:ascii="华文仿宋" w:eastAsia="华文仿宋" w:hAnsi="华文仿宋" w:cs="仿宋_GB2312"/>
          <w:sz w:val="32"/>
          <w:szCs w:val="32"/>
        </w:rPr>
      </w:pPr>
      <w:r w:rsidRPr="00CC0FCB">
        <w:rPr>
          <w:rFonts w:ascii="华文仿宋" w:eastAsia="华文仿宋" w:hAnsi="华文仿宋" w:hint="eastAsia"/>
          <w:sz w:val="32"/>
          <w:szCs w:val="32"/>
        </w:rPr>
        <w:t>学习借鉴上海张江、安徽合肥、北京怀柔等综合性国家科学中心建设发展的经验做法，研究我省创建综合性国家科学中心的实施路径，提出</w:t>
      </w:r>
      <w:r w:rsidRPr="00CC0FCB">
        <w:rPr>
          <w:rFonts w:ascii="华文仿宋" w:eastAsia="华文仿宋" w:hAnsi="华文仿宋" w:cs="仿宋_GB2312" w:hint="eastAsia"/>
          <w:sz w:val="32"/>
          <w:szCs w:val="32"/>
        </w:rPr>
        <w:t>建设实施方案。</w:t>
      </w:r>
    </w:p>
    <w:p w:rsidR="00B9029D" w:rsidRPr="00CC0FCB" w:rsidRDefault="00B9029D" w:rsidP="00B9029D">
      <w:pPr>
        <w:ind w:firstLineChars="200" w:firstLine="641"/>
        <w:rPr>
          <w:rFonts w:ascii="华文仿宋" w:eastAsia="华文仿宋" w:hAnsi="华文仿宋" w:cs="仿宋_GB2312"/>
          <w:b/>
          <w:sz w:val="32"/>
          <w:szCs w:val="32"/>
        </w:rPr>
      </w:pPr>
      <w:r w:rsidRPr="00CC0FCB">
        <w:rPr>
          <w:rFonts w:ascii="华文仿宋" w:eastAsia="华文仿宋" w:hAnsi="华文仿宋" w:cs="仿宋_GB2312" w:hint="eastAsia"/>
          <w:b/>
          <w:sz w:val="32"/>
          <w:szCs w:val="32"/>
        </w:rPr>
        <w:t>2.湖北提升重点实验室创新能力的对策研究</w:t>
      </w:r>
    </w:p>
    <w:p w:rsidR="00B9029D" w:rsidRPr="00CC0FCB" w:rsidRDefault="00B9029D" w:rsidP="00B9029D">
      <w:pPr>
        <w:ind w:firstLineChars="200" w:firstLine="640"/>
        <w:rPr>
          <w:rFonts w:ascii="华文仿宋" w:eastAsia="华文仿宋" w:hAnsi="华文仿宋" w:cs="仿宋_GB2312"/>
          <w:sz w:val="32"/>
          <w:szCs w:val="32"/>
        </w:rPr>
      </w:pPr>
      <w:r w:rsidRPr="00CC0FCB">
        <w:rPr>
          <w:rFonts w:ascii="华文仿宋" w:eastAsia="华文仿宋" w:hAnsi="华文仿宋" w:hint="eastAsia"/>
          <w:bCs/>
          <w:sz w:val="32"/>
          <w:szCs w:val="32"/>
        </w:rPr>
        <w:t>总结我省国家和省重点实验室建设发展现状，研究国内外重点实验室建设发展趋势；剖析典型案例，分析重点实验室在人才引进、项目组织、成果转化等方面的建设管理模式；围绕我省重大产业和优势学科发展需求，研究提升我省国家和省重点实验室创新能力的对策建议</w:t>
      </w:r>
      <w:r w:rsidRPr="00CC0FCB">
        <w:rPr>
          <w:rFonts w:ascii="华文仿宋" w:eastAsia="华文仿宋" w:hAnsi="华文仿宋" w:cs="仿宋_GB2312" w:hint="eastAsia"/>
          <w:sz w:val="32"/>
          <w:szCs w:val="32"/>
        </w:rPr>
        <w:t>。</w:t>
      </w:r>
    </w:p>
    <w:p w:rsidR="00B9029D" w:rsidRPr="00CC0FCB" w:rsidRDefault="00B9029D" w:rsidP="00B9029D">
      <w:pPr>
        <w:ind w:firstLineChars="200" w:firstLine="641"/>
        <w:rPr>
          <w:rFonts w:ascii="华文仿宋" w:eastAsia="华文仿宋" w:hAnsi="华文仿宋"/>
          <w:b/>
          <w:sz w:val="32"/>
          <w:szCs w:val="32"/>
        </w:rPr>
      </w:pPr>
      <w:r w:rsidRPr="00CC0FCB">
        <w:rPr>
          <w:rFonts w:ascii="华文仿宋" w:eastAsia="华文仿宋" w:hAnsi="华文仿宋" w:hint="eastAsia"/>
          <w:b/>
          <w:sz w:val="32"/>
          <w:szCs w:val="32"/>
        </w:rPr>
        <w:t>3.湖北加快重大科技基础设施建设与利用的对策研究</w:t>
      </w:r>
    </w:p>
    <w:p w:rsidR="00B9029D" w:rsidRPr="00CC0FCB" w:rsidRDefault="00B9029D" w:rsidP="00B9029D">
      <w:pPr>
        <w:ind w:firstLineChars="200" w:firstLine="640"/>
        <w:rPr>
          <w:rFonts w:ascii="华文仿宋" w:eastAsia="华文仿宋" w:hAnsi="华文仿宋"/>
          <w:sz w:val="32"/>
          <w:szCs w:val="32"/>
        </w:rPr>
      </w:pPr>
      <w:r w:rsidRPr="00CC0FCB">
        <w:rPr>
          <w:rFonts w:ascii="华文仿宋" w:eastAsia="华文仿宋" w:hAnsi="华文仿宋" w:cs="仿宋_GB2312" w:hint="eastAsia"/>
          <w:sz w:val="32"/>
          <w:szCs w:val="32"/>
        </w:rPr>
        <w:t>根据湖北</w:t>
      </w:r>
      <w:r w:rsidRPr="00CC0FCB">
        <w:rPr>
          <w:rFonts w:ascii="华文仿宋" w:eastAsia="华文仿宋" w:hAnsi="华文仿宋" w:hint="eastAsia"/>
          <w:sz w:val="32"/>
          <w:szCs w:val="32"/>
        </w:rPr>
        <w:t>重大科技基础设施建设现状，学习借鉴外省先进经验，探索</w:t>
      </w:r>
      <w:r w:rsidRPr="00CC0FCB">
        <w:rPr>
          <w:rFonts w:ascii="华文仿宋" w:eastAsia="华文仿宋" w:hAnsi="华文仿宋" w:cs="仿宋_GB2312" w:hint="eastAsia"/>
          <w:sz w:val="32"/>
          <w:szCs w:val="32"/>
        </w:rPr>
        <w:t>发挥重大设施基础研究平台作用的体制机制，推动0-1的创新，努力取得原创性突破，研究提出相关对策建议。</w:t>
      </w:r>
    </w:p>
    <w:p w:rsidR="00B9029D" w:rsidRPr="00CC0FCB" w:rsidRDefault="00B9029D" w:rsidP="00B9029D">
      <w:pPr>
        <w:ind w:firstLineChars="200" w:firstLine="641"/>
        <w:rPr>
          <w:rFonts w:ascii="华文仿宋" w:eastAsia="华文仿宋" w:hAnsi="华文仿宋"/>
          <w:b/>
          <w:sz w:val="32"/>
          <w:szCs w:val="32"/>
        </w:rPr>
      </w:pPr>
      <w:r w:rsidRPr="00CC0FCB">
        <w:rPr>
          <w:rFonts w:ascii="华文仿宋" w:eastAsia="华文仿宋" w:hAnsi="华文仿宋" w:hint="eastAsia"/>
          <w:b/>
          <w:sz w:val="32"/>
          <w:szCs w:val="32"/>
        </w:rPr>
        <w:t>4.</w:t>
      </w:r>
      <w:r>
        <w:rPr>
          <w:rFonts w:ascii="华文仿宋" w:eastAsia="华文仿宋" w:hAnsi="华文仿宋" w:hint="eastAsia"/>
          <w:b/>
          <w:sz w:val="32"/>
          <w:szCs w:val="32"/>
        </w:rPr>
        <w:t>湖北</w:t>
      </w:r>
      <w:r w:rsidRPr="00CC0FCB">
        <w:rPr>
          <w:rFonts w:ascii="华文仿宋" w:eastAsia="华文仿宋" w:hAnsi="华文仿宋" w:hint="eastAsia"/>
          <w:b/>
          <w:sz w:val="32"/>
          <w:szCs w:val="32"/>
        </w:rPr>
        <w:t>重大科技创新专项组织实施机制和路径研究</w:t>
      </w:r>
    </w:p>
    <w:p w:rsidR="00B9029D" w:rsidRPr="00CC0FCB" w:rsidRDefault="00B9029D" w:rsidP="00B9029D">
      <w:pPr>
        <w:ind w:firstLineChars="200" w:firstLine="640"/>
        <w:rPr>
          <w:rFonts w:ascii="华文仿宋" w:eastAsia="华文仿宋" w:hAnsi="华文仿宋"/>
          <w:sz w:val="32"/>
          <w:szCs w:val="32"/>
        </w:rPr>
      </w:pPr>
      <w:r w:rsidRPr="00CC0FCB">
        <w:rPr>
          <w:rFonts w:ascii="华文仿宋" w:eastAsia="华文仿宋" w:hAnsi="华文仿宋" w:hint="eastAsia"/>
          <w:sz w:val="32"/>
          <w:szCs w:val="32"/>
        </w:rPr>
        <w:lastRenderedPageBreak/>
        <w:t>分析国家、外省市重大科技专项组织管理经验做法，研究提出适合湖北特点的科学、规范、高效的省重大科技创新专项组织实施机制，明确重点方向、评审流程、资助方式、验收评估等内容。</w:t>
      </w:r>
    </w:p>
    <w:p w:rsidR="00B9029D" w:rsidRPr="00CC0FCB" w:rsidRDefault="00B9029D" w:rsidP="00B9029D">
      <w:pPr>
        <w:ind w:firstLineChars="200" w:firstLine="641"/>
        <w:rPr>
          <w:rFonts w:ascii="华文仿宋" w:eastAsia="华文仿宋" w:hAnsi="华文仿宋"/>
          <w:b/>
          <w:sz w:val="32"/>
          <w:szCs w:val="32"/>
        </w:rPr>
      </w:pPr>
      <w:r w:rsidRPr="00CC0FCB">
        <w:rPr>
          <w:rFonts w:ascii="华文仿宋" w:eastAsia="华文仿宋" w:hAnsi="华文仿宋" w:hint="eastAsia"/>
          <w:b/>
          <w:sz w:val="32"/>
          <w:szCs w:val="32"/>
        </w:rPr>
        <w:t>5.湖北加快高新技术企业发展的对策研究</w:t>
      </w:r>
    </w:p>
    <w:p w:rsidR="00B9029D" w:rsidRPr="00CC0FCB" w:rsidRDefault="00B9029D" w:rsidP="00B9029D">
      <w:pPr>
        <w:ind w:firstLineChars="200" w:firstLine="640"/>
        <w:rPr>
          <w:rFonts w:ascii="华文仿宋" w:eastAsia="华文仿宋" w:hAnsi="华文仿宋"/>
          <w:sz w:val="32"/>
          <w:szCs w:val="32"/>
        </w:rPr>
      </w:pPr>
      <w:r w:rsidRPr="00CC0FCB">
        <w:rPr>
          <w:rFonts w:ascii="华文仿宋" w:eastAsia="华文仿宋" w:hAnsi="华文仿宋" w:hint="eastAsia"/>
          <w:sz w:val="32"/>
          <w:szCs w:val="32"/>
        </w:rPr>
        <w:t>研究我省高新技术企业发展情况和制约因素；研究国内外科技型企业创新发展规律，提出我省形成科技型中小企业、瞪羚企业、独角兽企业等高新技术企业加快发展的路径和模式，以及相应的政策措施。</w:t>
      </w:r>
    </w:p>
    <w:p w:rsidR="00B9029D" w:rsidRPr="00CC0FCB" w:rsidRDefault="00B9029D" w:rsidP="00B9029D">
      <w:pPr>
        <w:ind w:firstLineChars="200" w:firstLine="641"/>
        <w:rPr>
          <w:rFonts w:ascii="华文仿宋" w:eastAsia="华文仿宋" w:hAnsi="华文仿宋"/>
          <w:b/>
          <w:sz w:val="32"/>
          <w:szCs w:val="32"/>
        </w:rPr>
      </w:pPr>
      <w:r w:rsidRPr="00CC0FCB">
        <w:rPr>
          <w:rFonts w:ascii="华文仿宋" w:eastAsia="华文仿宋" w:hAnsi="华文仿宋" w:hint="eastAsia"/>
          <w:b/>
          <w:sz w:val="32"/>
          <w:szCs w:val="32"/>
        </w:rPr>
        <w:t>6.湖北</w:t>
      </w:r>
      <w:r>
        <w:rPr>
          <w:rFonts w:ascii="华文仿宋" w:eastAsia="华文仿宋" w:hAnsi="华文仿宋" w:hint="eastAsia"/>
          <w:b/>
          <w:sz w:val="32"/>
          <w:szCs w:val="32"/>
        </w:rPr>
        <w:t>聚集</w:t>
      </w:r>
      <w:r w:rsidRPr="00CC0FCB">
        <w:rPr>
          <w:rFonts w:ascii="华文仿宋" w:eastAsia="华文仿宋" w:hAnsi="华文仿宋" w:hint="eastAsia"/>
          <w:b/>
          <w:sz w:val="32"/>
          <w:szCs w:val="32"/>
        </w:rPr>
        <w:t>重大科技创新人才的对策研究</w:t>
      </w:r>
    </w:p>
    <w:p w:rsidR="00B9029D" w:rsidRPr="00CC0FCB" w:rsidRDefault="00B9029D" w:rsidP="00B9029D">
      <w:pPr>
        <w:ind w:firstLineChars="200" w:firstLine="640"/>
        <w:rPr>
          <w:rFonts w:ascii="华文仿宋" w:eastAsia="华文仿宋" w:hAnsi="华文仿宋"/>
          <w:color w:val="000000"/>
          <w:kern w:val="0"/>
          <w:sz w:val="32"/>
          <w:szCs w:val="32"/>
        </w:rPr>
      </w:pPr>
      <w:r w:rsidRPr="00CC0FCB">
        <w:rPr>
          <w:rFonts w:ascii="华文仿宋" w:eastAsia="华文仿宋" w:hAnsi="华文仿宋" w:hint="eastAsia"/>
          <w:color w:val="000000"/>
          <w:kern w:val="0"/>
          <w:sz w:val="32"/>
          <w:szCs w:val="32"/>
        </w:rPr>
        <w:t>分析引进、培养重大创新团队的主要模式和路径；研究外省市</w:t>
      </w:r>
      <w:r w:rsidRPr="00CC0FCB">
        <w:rPr>
          <w:rFonts w:ascii="华文仿宋" w:eastAsia="华文仿宋" w:hAnsi="华文仿宋" w:hint="eastAsia"/>
          <w:sz w:val="32"/>
          <w:szCs w:val="32"/>
        </w:rPr>
        <w:t>相关</w:t>
      </w:r>
      <w:r w:rsidRPr="00CC0FCB">
        <w:rPr>
          <w:rFonts w:ascii="华文仿宋" w:eastAsia="华文仿宋" w:hAnsi="华文仿宋" w:hint="eastAsia"/>
          <w:color w:val="000000"/>
          <w:kern w:val="0"/>
          <w:sz w:val="32"/>
          <w:szCs w:val="32"/>
        </w:rPr>
        <w:t>政策及经验措施；系统梳理我省</w:t>
      </w:r>
      <w:r w:rsidRPr="00CC0FCB">
        <w:rPr>
          <w:rFonts w:ascii="华文仿宋" w:eastAsia="华文仿宋" w:hAnsi="华文仿宋" w:hint="eastAsia"/>
          <w:sz w:val="32"/>
          <w:szCs w:val="32"/>
        </w:rPr>
        <w:t>重大科技创新人才</w:t>
      </w:r>
      <w:r w:rsidRPr="00CC0FCB">
        <w:rPr>
          <w:rFonts w:ascii="华文仿宋" w:eastAsia="华文仿宋" w:hAnsi="华文仿宋" w:hint="eastAsia"/>
          <w:color w:val="000000"/>
          <w:kern w:val="0"/>
          <w:sz w:val="32"/>
          <w:szCs w:val="32"/>
        </w:rPr>
        <w:t>引进、培养的现状及存在问题、相关政策及模式经验，提出有关</w:t>
      </w:r>
      <w:r w:rsidRPr="00CC0FCB">
        <w:rPr>
          <w:rFonts w:ascii="华文仿宋" w:eastAsia="华文仿宋" w:hAnsi="华文仿宋" w:hint="eastAsia"/>
          <w:sz w:val="32"/>
          <w:szCs w:val="32"/>
        </w:rPr>
        <w:t>政策</w:t>
      </w:r>
      <w:r w:rsidRPr="00CC0FCB">
        <w:rPr>
          <w:rFonts w:ascii="华文仿宋" w:eastAsia="华文仿宋" w:hAnsi="华文仿宋" w:hint="eastAsia"/>
          <w:color w:val="000000"/>
          <w:kern w:val="0"/>
          <w:sz w:val="32"/>
          <w:szCs w:val="32"/>
        </w:rPr>
        <w:t>建议。</w:t>
      </w:r>
    </w:p>
    <w:p w:rsidR="00B9029D" w:rsidRDefault="00B9029D" w:rsidP="00B9029D">
      <w:pPr>
        <w:ind w:firstLine="630"/>
        <w:rPr>
          <w:rFonts w:ascii="仿宋" w:eastAsia="仿宋" w:hAnsi="仿宋" w:cs="仿宋_GB2312"/>
          <w:b/>
          <w:sz w:val="32"/>
          <w:szCs w:val="32"/>
        </w:rPr>
      </w:pPr>
      <w:r w:rsidRPr="00CC0FCB">
        <w:rPr>
          <w:rFonts w:ascii="华文仿宋" w:eastAsia="华文仿宋" w:hAnsi="华文仿宋" w:hint="eastAsia"/>
          <w:b/>
          <w:sz w:val="32"/>
          <w:szCs w:val="32"/>
        </w:rPr>
        <w:t>7.</w:t>
      </w:r>
      <w:r w:rsidRPr="003156B3">
        <w:rPr>
          <w:rFonts w:ascii="仿宋" w:eastAsia="仿宋" w:hAnsi="仿宋" w:cs="仿宋_GB2312" w:hint="eastAsia"/>
          <w:b/>
          <w:sz w:val="32"/>
          <w:szCs w:val="32"/>
        </w:rPr>
        <w:t xml:space="preserve"> </w:t>
      </w:r>
      <w:r>
        <w:rPr>
          <w:rFonts w:ascii="仿宋" w:eastAsia="仿宋" w:hAnsi="仿宋" w:cs="仿宋_GB2312" w:hint="eastAsia"/>
          <w:b/>
          <w:sz w:val="32"/>
          <w:szCs w:val="32"/>
        </w:rPr>
        <w:t>湖北</w:t>
      </w:r>
      <w:r w:rsidRPr="00C56D16">
        <w:rPr>
          <w:rFonts w:ascii="仿宋" w:eastAsia="仿宋" w:hAnsi="仿宋" w:cs="仿宋_GB2312" w:hint="eastAsia"/>
          <w:b/>
          <w:sz w:val="32"/>
          <w:szCs w:val="32"/>
        </w:rPr>
        <w:t>建设“光谷科技创新大走廊”</w:t>
      </w:r>
      <w:r>
        <w:rPr>
          <w:rFonts w:ascii="仿宋" w:eastAsia="仿宋" w:hAnsi="仿宋" w:cs="仿宋_GB2312" w:hint="eastAsia"/>
          <w:b/>
          <w:sz w:val="32"/>
          <w:szCs w:val="32"/>
        </w:rPr>
        <w:t>的对策研究</w:t>
      </w:r>
    </w:p>
    <w:p w:rsidR="00B9029D" w:rsidRDefault="00B9029D" w:rsidP="00B9029D">
      <w:pPr>
        <w:ind w:firstLine="630"/>
        <w:rPr>
          <w:rFonts w:ascii="华文仿宋" w:eastAsia="华文仿宋" w:hAnsi="华文仿宋"/>
          <w:b/>
          <w:sz w:val="32"/>
          <w:szCs w:val="32"/>
        </w:rPr>
      </w:pPr>
      <w:r>
        <w:rPr>
          <w:rFonts w:ascii="仿宋" w:eastAsia="仿宋" w:hAnsi="仿宋" w:cs="仿宋_GB2312" w:hint="eastAsia"/>
          <w:sz w:val="32"/>
          <w:szCs w:val="32"/>
        </w:rPr>
        <w:t>湖北拟</w:t>
      </w:r>
      <w:r w:rsidRPr="00C56D16">
        <w:rPr>
          <w:rFonts w:ascii="仿宋" w:eastAsia="仿宋" w:hAnsi="仿宋" w:cs="仿宋_GB2312" w:hint="eastAsia"/>
          <w:sz w:val="32"/>
          <w:szCs w:val="32"/>
        </w:rPr>
        <w:t>依托东湖国家自主创新示范区，拓展发展空间，集中布局重大科技创新平台，规划建设“光谷科技创新大走廊”。</w:t>
      </w:r>
      <w:r>
        <w:rPr>
          <w:rFonts w:ascii="仿宋" w:eastAsia="仿宋" w:hAnsi="仿宋" w:cs="仿宋_GB2312" w:hint="eastAsia"/>
          <w:sz w:val="32"/>
          <w:szCs w:val="32"/>
        </w:rPr>
        <w:t>学习借鉴国内外经验做法和建设模式，围绕空间布局、平台建设、产业发展、人才集聚等内容，研究提出建设实施方案。</w:t>
      </w:r>
    </w:p>
    <w:p w:rsidR="00B9029D" w:rsidRPr="00CC0FCB" w:rsidRDefault="00B9029D" w:rsidP="00B9029D">
      <w:pPr>
        <w:ind w:firstLine="630"/>
        <w:rPr>
          <w:rFonts w:ascii="华文仿宋" w:eastAsia="华文仿宋" w:hAnsi="华文仿宋"/>
          <w:b/>
          <w:sz w:val="32"/>
          <w:szCs w:val="32"/>
        </w:rPr>
      </w:pPr>
      <w:r>
        <w:rPr>
          <w:rFonts w:ascii="华文仿宋" w:eastAsia="华文仿宋" w:hAnsi="华文仿宋" w:hint="eastAsia"/>
          <w:b/>
          <w:sz w:val="32"/>
          <w:szCs w:val="32"/>
        </w:rPr>
        <w:t>8.</w:t>
      </w:r>
      <w:r w:rsidRPr="00CC0FCB">
        <w:rPr>
          <w:rFonts w:ascii="华文仿宋" w:eastAsia="华文仿宋" w:hAnsi="华文仿宋" w:hint="eastAsia"/>
          <w:b/>
          <w:sz w:val="32"/>
          <w:szCs w:val="32"/>
        </w:rPr>
        <w:t>湖北促进高新区提档升级的对策研究</w:t>
      </w:r>
    </w:p>
    <w:p w:rsidR="00B9029D" w:rsidRPr="00CC0FCB" w:rsidRDefault="00B9029D" w:rsidP="00B9029D">
      <w:pPr>
        <w:ind w:firstLine="630"/>
        <w:rPr>
          <w:rFonts w:ascii="华文仿宋" w:eastAsia="华文仿宋" w:hAnsi="华文仿宋"/>
          <w:sz w:val="32"/>
          <w:szCs w:val="32"/>
        </w:rPr>
      </w:pPr>
      <w:r w:rsidRPr="00CC0FCB">
        <w:rPr>
          <w:rFonts w:ascii="华文仿宋" w:eastAsia="华文仿宋" w:hAnsi="华文仿宋" w:hint="eastAsia"/>
          <w:sz w:val="32"/>
          <w:szCs w:val="32"/>
        </w:rPr>
        <w:t>分析我省高新区发展现状，</w:t>
      </w:r>
      <w:r w:rsidRPr="00CC0FCB">
        <w:rPr>
          <w:rFonts w:ascii="华文仿宋" w:eastAsia="华文仿宋" w:hAnsi="华文仿宋" w:cs="仿宋_GB2312" w:hint="eastAsia"/>
          <w:sz w:val="32"/>
          <w:szCs w:val="32"/>
        </w:rPr>
        <w:t>完善高新区创新驱动发展综</w:t>
      </w:r>
      <w:r w:rsidRPr="00CC0FCB">
        <w:rPr>
          <w:rFonts w:ascii="华文仿宋" w:eastAsia="华文仿宋" w:hAnsi="华文仿宋" w:cs="仿宋_GB2312" w:hint="eastAsia"/>
          <w:sz w:val="32"/>
          <w:szCs w:val="32"/>
        </w:rPr>
        <w:lastRenderedPageBreak/>
        <w:t>合评价体系，分类指导，研究提出推动高新区体制机制改革、加快特色园区建设发展的对策建议。</w:t>
      </w:r>
    </w:p>
    <w:p w:rsidR="00B9029D" w:rsidRPr="00CC0FCB" w:rsidRDefault="00B9029D" w:rsidP="00B9029D">
      <w:pPr>
        <w:ind w:firstLine="630"/>
        <w:rPr>
          <w:rFonts w:ascii="华文仿宋" w:eastAsia="华文仿宋" w:hAnsi="华文仿宋"/>
          <w:b/>
          <w:sz w:val="32"/>
          <w:szCs w:val="32"/>
        </w:rPr>
      </w:pPr>
      <w:r>
        <w:rPr>
          <w:rFonts w:ascii="华文仿宋" w:eastAsia="华文仿宋" w:hAnsi="华文仿宋" w:hint="eastAsia"/>
          <w:b/>
          <w:sz w:val="32"/>
          <w:szCs w:val="32"/>
        </w:rPr>
        <w:t>9</w:t>
      </w:r>
      <w:r w:rsidRPr="00CC0FCB">
        <w:rPr>
          <w:rFonts w:ascii="华文仿宋" w:eastAsia="华文仿宋" w:hAnsi="华文仿宋" w:hint="eastAsia"/>
          <w:b/>
          <w:sz w:val="32"/>
          <w:szCs w:val="32"/>
        </w:rPr>
        <w:t>.湖北建设产业创新联合体的对策研究</w:t>
      </w:r>
    </w:p>
    <w:p w:rsidR="00B9029D" w:rsidRPr="00CC0FCB" w:rsidRDefault="00B9029D" w:rsidP="00B9029D">
      <w:pPr>
        <w:ind w:firstLine="630"/>
        <w:rPr>
          <w:rFonts w:ascii="华文仿宋" w:eastAsia="华文仿宋" w:hAnsi="华文仿宋"/>
          <w:sz w:val="32"/>
          <w:szCs w:val="32"/>
        </w:rPr>
      </w:pPr>
      <w:r w:rsidRPr="00CC0FCB">
        <w:rPr>
          <w:rFonts w:ascii="华文仿宋" w:eastAsia="华文仿宋" w:hAnsi="华文仿宋" w:hint="eastAsia"/>
          <w:sz w:val="32"/>
          <w:szCs w:val="32"/>
        </w:rPr>
        <w:t>分析国内外产业创新联合体的建设模式，</w:t>
      </w:r>
      <w:r w:rsidRPr="00CC0FCB">
        <w:rPr>
          <w:rFonts w:ascii="华文仿宋" w:eastAsia="华文仿宋" w:hAnsi="华文仿宋" w:cs="仿宋_GB2312" w:hint="eastAsia"/>
          <w:sz w:val="32"/>
          <w:szCs w:val="32"/>
        </w:rPr>
        <w:t>以行业龙头企业为依托，以国家和省级研究平台为支撑，以行业协会、产业联盟为基础，以资本为纽带，面向全省战略性新兴产业重点领域，</w:t>
      </w:r>
      <w:r w:rsidRPr="00CC0FCB">
        <w:rPr>
          <w:rFonts w:ascii="华文仿宋" w:eastAsia="华文仿宋" w:hAnsi="华文仿宋" w:hint="eastAsia"/>
          <w:sz w:val="32"/>
          <w:szCs w:val="32"/>
        </w:rPr>
        <w:t>探索我省</w:t>
      </w:r>
      <w:r w:rsidRPr="00CC0FCB">
        <w:rPr>
          <w:rFonts w:ascii="华文仿宋" w:eastAsia="华文仿宋" w:hAnsi="华文仿宋" w:cs="仿宋_GB2312" w:hint="eastAsia"/>
          <w:sz w:val="32"/>
          <w:szCs w:val="32"/>
        </w:rPr>
        <w:t>组建产业创新联合体的实施路径、运行机制。</w:t>
      </w:r>
    </w:p>
    <w:p w:rsidR="00B9029D" w:rsidRPr="00CC0FCB" w:rsidRDefault="00B9029D" w:rsidP="00B9029D">
      <w:pPr>
        <w:ind w:firstLine="630"/>
        <w:rPr>
          <w:rFonts w:ascii="华文仿宋" w:eastAsia="华文仿宋" w:hAnsi="华文仿宋"/>
          <w:b/>
          <w:sz w:val="32"/>
          <w:szCs w:val="32"/>
        </w:rPr>
      </w:pPr>
      <w:r>
        <w:rPr>
          <w:rFonts w:ascii="华文仿宋" w:eastAsia="华文仿宋" w:hAnsi="华文仿宋" w:hint="eastAsia"/>
          <w:b/>
          <w:sz w:val="32"/>
          <w:szCs w:val="32"/>
        </w:rPr>
        <w:t>10</w:t>
      </w:r>
      <w:r w:rsidRPr="00CC0FCB">
        <w:rPr>
          <w:rFonts w:ascii="华文仿宋" w:eastAsia="华文仿宋" w:hAnsi="华文仿宋" w:hint="eastAsia"/>
          <w:b/>
          <w:sz w:val="32"/>
          <w:szCs w:val="32"/>
        </w:rPr>
        <w:t>.</w:t>
      </w:r>
      <w:r>
        <w:rPr>
          <w:rFonts w:ascii="华文仿宋" w:eastAsia="华文仿宋" w:hAnsi="华文仿宋" w:hint="eastAsia"/>
          <w:b/>
          <w:sz w:val="32"/>
          <w:szCs w:val="32"/>
        </w:rPr>
        <w:t>湖北</w:t>
      </w:r>
      <w:r w:rsidRPr="00CC0FCB">
        <w:rPr>
          <w:rFonts w:ascii="华文仿宋" w:eastAsia="华文仿宋" w:hAnsi="华文仿宋" w:hint="eastAsia"/>
          <w:b/>
          <w:sz w:val="32"/>
          <w:szCs w:val="32"/>
        </w:rPr>
        <w:t>推进新型研发机构改革发展的对策研究</w:t>
      </w:r>
    </w:p>
    <w:p w:rsidR="00B9029D" w:rsidRPr="00CC0FCB" w:rsidRDefault="00B9029D" w:rsidP="00B9029D">
      <w:pPr>
        <w:ind w:firstLine="630"/>
        <w:rPr>
          <w:rFonts w:ascii="华文仿宋" w:eastAsia="华文仿宋" w:hAnsi="华文仿宋"/>
          <w:sz w:val="32"/>
          <w:szCs w:val="32"/>
        </w:rPr>
      </w:pPr>
      <w:r w:rsidRPr="00CC0FCB">
        <w:rPr>
          <w:rFonts w:ascii="华文仿宋" w:eastAsia="华文仿宋" w:hAnsi="华文仿宋" w:hint="eastAsia"/>
          <w:sz w:val="32"/>
          <w:szCs w:val="32"/>
        </w:rPr>
        <w:t>学习借鉴外省先进经验做法，剖析具体案例；总结分析我省新型研发机构发展现状、存在的问题和不足；创新体制机制，研究我省新型研发机构改革发展的对策措施</w:t>
      </w:r>
      <w:r w:rsidRPr="00CC0FCB">
        <w:rPr>
          <w:rFonts w:ascii="华文仿宋" w:eastAsia="华文仿宋" w:hAnsi="华文仿宋" w:cs="仿宋_GB2312" w:hint="eastAsia"/>
          <w:sz w:val="32"/>
          <w:szCs w:val="32"/>
        </w:rPr>
        <w:t>。新型研发机构主要指集技术创新、成果转化、中试熟化、企业孵化、股权投资为一体的</w:t>
      </w:r>
      <w:r w:rsidRPr="00CC0FCB">
        <w:rPr>
          <w:rFonts w:ascii="华文仿宋" w:eastAsia="华文仿宋" w:hAnsi="华文仿宋" w:hint="eastAsia"/>
          <w:sz w:val="32"/>
          <w:szCs w:val="32"/>
        </w:rPr>
        <w:t>产业技术研究院、工业技术研究院等。</w:t>
      </w:r>
    </w:p>
    <w:p w:rsidR="00B9029D" w:rsidRPr="00CC0FCB" w:rsidRDefault="00B9029D" w:rsidP="00B9029D">
      <w:pPr>
        <w:ind w:firstLineChars="200" w:firstLine="641"/>
        <w:rPr>
          <w:rFonts w:ascii="华文仿宋" w:eastAsia="华文仿宋" w:hAnsi="华文仿宋"/>
          <w:b/>
          <w:sz w:val="32"/>
          <w:szCs w:val="32"/>
        </w:rPr>
      </w:pPr>
      <w:r w:rsidRPr="00CC0FCB">
        <w:rPr>
          <w:rFonts w:ascii="华文仿宋" w:eastAsia="华文仿宋" w:hAnsi="华文仿宋" w:hint="eastAsia"/>
          <w:b/>
          <w:sz w:val="32"/>
          <w:szCs w:val="32"/>
        </w:rPr>
        <w:t>1</w:t>
      </w:r>
      <w:r>
        <w:rPr>
          <w:rFonts w:ascii="华文仿宋" w:eastAsia="华文仿宋" w:hAnsi="华文仿宋" w:hint="eastAsia"/>
          <w:b/>
          <w:sz w:val="32"/>
          <w:szCs w:val="32"/>
        </w:rPr>
        <w:t>1</w:t>
      </w:r>
      <w:r w:rsidRPr="00CC0FCB">
        <w:rPr>
          <w:rFonts w:ascii="华文仿宋" w:eastAsia="华文仿宋" w:hAnsi="华文仿宋" w:hint="eastAsia"/>
          <w:b/>
          <w:sz w:val="32"/>
          <w:szCs w:val="32"/>
        </w:rPr>
        <w:t>.湖北高校技术转移服务机构建设模式和运行机制研究</w:t>
      </w:r>
    </w:p>
    <w:p w:rsidR="00B9029D" w:rsidRPr="00CC0FCB" w:rsidRDefault="00B9029D" w:rsidP="00B9029D">
      <w:pPr>
        <w:ind w:firstLineChars="200" w:firstLine="640"/>
        <w:rPr>
          <w:rFonts w:ascii="华文仿宋" w:eastAsia="华文仿宋" w:hAnsi="华文仿宋"/>
          <w:sz w:val="32"/>
          <w:szCs w:val="32"/>
        </w:rPr>
      </w:pPr>
      <w:r w:rsidRPr="00CC0FCB">
        <w:rPr>
          <w:rFonts w:ascii="华文仿宋" w:eastAsia="华文仿宋" w:hAnsi="华文仿宋" w:hint="eastAsia"/>
          <w:sz w:val="32"/>
          <w:szCs w:val="32"/>
        </w:rPr>
        <w:t>分析国内外高校技术转移服务机构的典型模式，梳理我省高校技术转移服务机构现状，针对不同类型高校，研究提出相适应的技术转移服务机构建设模式和运行机制。</w:t>
      </w:r>
    </w:p>
    <w:p w:rsidR="00B9029D" w:rsidRPr="00CC0FCB" w:rsidRDefault="00B9029D" w:rsidP="00B9029D">
      <w:pPr>
        <w:ind w:firstLineChars="200" w:firstLine="641"/>
        <w:rPr>
          <w:rFonts w:ascii="华文仿宋" w:eastAsia="华文仿宋" w:hAnsi="华文仿宋"/>
          <w:b/>
          <w:sz w:val="32"/>
          <w:szCs w:val="32"/>
        </w:rPr>
      </w:pPr>
      <w:r w:rsidRPr="00CC0FCB">
        <w:rPr>
          <w:rFonts w:ascii="华文仿宋" w:eastAsia="华文仿宋" w:hAnsi="华文仿宋" w:hint="eastAsia"/>
          <w:b/>
          <w:sz w:val="32"/>
          <w:szCs w:val="32"/>
        </w:rPr>
        <w:t>1</w:t>
      </w:r>
      <w:r>
        <w:rPr>
          <w:rFonts w:ascii="华文仿宋" w:eastAsia="华文仿宋" w:hAnsi="华文仿宋" w:hint="eastAsia"/>
          <w:b/>
          <w:sz w:val="32"/>
          <w:szCs w:val="32"/>
        </w:rPr>
        <w:t>2</w:t>
      </w:r>
      <w:r w:rsidRPr="00CC0FCB">
        <w:rPr>
          <w:rFonts w:ascii="华文仿宋" w:eastAsia="华文仿宋" w:hAnsi="华文仿宋" w:hint="eastAsia"/>
          <w:b/>
          <w:sz w:val="32"/>
          <w:szCs w:val="32"/>
        </w:rPr>
        <w:t>.</w:t>
      </w:r>
      <w:r>
        <w:rPr>
          <w:rFonts w:ascii="华文仿宋" w:eastAsia="华文仿宋" w:hAnsi="华文仿宋" w:hint="eastAsia"/>
          <w:b/>
          <w:sz w:val="32"/>
          <w:szCs w:val="32"/>
        </w:rPr>
        <w:t>湖北</w:t>
      </w:r>
      <w:r w:rsidRPr="00CC0FCB">
        <w:rPr>
          <w:rFonts w:ascii="华文仿宋" w:eastAsia="华文仿宋" w:hAnsi="华文仿宋" w:hint="eastAsia"/>
          <w:b/>
          <w:sz w:val="32"/>
          <w:szCs w:val="32"/>
        </w:rPr>
        <w:t>强化市县科技成果转化服务职能的对策研究</w:t>
      </w:r>
    </w:p>
    <w:p w:rsidR="00B9029D" w:rsidRPr="00CC0FCB" w:rsidRDefault="00B9029D" w:rsidP="00B9029D">
      <w:pPr>
        <w:ind w:firstLineChars="200" w:firstLine="640"/>
        <w:rPr>
          <w:rFonts w:ascii="华文仿宋" w:eastAsia="华文仿宋" w:hAnsi="华文仿宋"/>
          <w:sz w:val="32"/>
          <w:szCs w:val="32"/>
        </w:rPr>
      </w:pPr>
      <w:r w:rsidRPr="00CC0FCB">
        <w:rPr>
          <w:rFonts w:ascii="华文仿宋" w:eastAsia="华文仿宋" w:hAnsi="华文仿宋" w:hint="eastAsia"/>
          <w:sz w:val="32"/>
          <w:szCs w:val="32"/>
        </w:rPr>
        <w:t>通过借鉴外省先进经验，总结省内好的典型做法，</w:t>
      </w:r>
      <w:r w:rsidRPr="00CC0FCB">
        <w:rPr>
          <w:rFonts w:ascii="华文仿宋" w:eastAsia="华文仿宋" w:hAnsi="华文仿宋" w:cs="仿宋_GB2312" w:hint="eastAsia"/>
          <w:sz w:val="32"/>
          <w:szCs w:val="32"/>
        </w:rPr>
        <w:t>强化</w:t>
      </w:r>
      <w:r w:rsidRPr="00CC0FCB">
        <w:rPr>
          <w:rFonts w:ascii="华文仿宋" w:eastAsia="华文仿宋" w:hAnsi="华文仿宋" w:hint="eastAsia"/>
          <w:sz w:val="32"/>
          <w:szCs w:val="32"/>
        </w:rPr>
        <w:t>市县科技成果转化服务职能，围绕市县</w:t>
      </w:r>
      <w:r w:rsidRPr="00CC0FCB">
        <w:rPr>
          <w:rFonts w:ascii="华文仿宋" w:eastAsia="华文仿宋" w:hAnsi="华文仿宋" w:cs="仿宋_GB2312" w:hint="eastAsia"/>
          <w:sz w:val="32"/>
          <w:szCs w:val="32"/>
        </w:rPr>
        <w:t>科技成果转移转化精</w:t>
      </w:r>
      <w:r w:rsidRPr="00CC0FCB">
        <w:rPr>
          <w:rFonts w:ascii="华文仿宋" w:eastAsia="华文仿宋" w:hAnsi="华文仿宋" w:cs="仿宋_GB2312" w:hint="eastAsia"/>
          <w:sz w:val="32"/>
          <w:szCs w:val="32"/>
        </w:rPr>
        <w:lastRenderedPageBreak/>
        <w:t>准对接的模式和路径，研究提出相关对策措施。</w:t>
      </w:r>
    </w:p>
    <w:p w:rsidR="00B9029D" w:rsidRPr="00CC0FCB" w:rsidRDefault="00B9029D" w:rsidP="00B9029D">
      <w:pPr>
        <w:ind w:firstLineChars="200" w:firstLine="641"/>
        <w:rPr>
          <w:rFonts w:ascii="华文仿宋" w:eastAsia="华文仿宋" w:hAnsi="华文仿宋"/>
          <w:b/>
          <w:sz w:val="32"/>
          <w:szCs w:val="32"/>
        </w:rPr>
      </w:pPr>
      <w:r w:rsidRPr="00CC0FCB">
        <w:rPr>
          <w:rFonts w:ascii="华文仿宋" w:eastAsia="华文仿宋" w:hAnsi="华文仿宋" w:hint="eastAsia"/>
          <w:b/>
          <w:sz w:val="32"/>
          <w:szCs w:val="32"/>
        </w:rPr>
        <w:t>1</w:t>
      </w:r>
      <w:r>
        <w:rPr>
          <w:rFonts w:ascii="华文仿宋" w:eastAsia="华文仿宋" w:hAnsi="华文仿宋" w:hint="eastAsia"/>
          <w:b/>
          <w:sz w:val="32"/>
          <w:szCs w:val="32"/>
        </w:rPr>
        <w:t>3</w:t>
      </w:r>
      <w:r w:rsidRPr="00CC0FCB">
        <w:rPr>
          <w:rFonts w:ascii="华文仿宋" w:eastAsia="华文仿宋" w:hAnsi="华文仿宋" w:hint="eastAsia"/>
          <w:b/>
          <w:sz w:val="32"/>
          <w:szCs w:val="32"/>
        </w:rPr>
        <w:t>.湖北</w:t>
      </w:r>
      <w:r w:rsidRPr="00CC0FCB">
        <w:rPr>
          <w:rFonts w:ascii="华文仿宋" w:eastAsia="华文仿宋" w:hAnsi="华文仿宋"/>
          <w:b/>
          <w:sz w:val="32"/>
          <w:szCs w:val="32"/>
        </w:rPr>
        <w:t>基于技术交易实体市场的科技服务业集聚模式研究</w:t>
      </w:r>
    </w:p>
    <w:p w:rsidR="00B9029D" w:rsidRPr="00CC0FCB" w:rsidRDefault="00B9029D" w:rsidP="00B9029D">
      <w:pPr>
        <w:ind w:firstLineChars="200" w:firstLine="640"/>
        <w:rPr>
          <w:rFonts w:ascii="华文仿宋" w:eastAsia="华文仿宋" w:hAnsi="华文仿宋"/>
          <w:sz w:val="32"/>
          <w:szCs w:val="32"/>
        </w:rPr>
      </w:pPr>
      <w:r w:rsidRPr="00CC0FCB">
        <w:rPr>
          <w:rFonts w:ascii="华文仿宋" w:eastAsia="华文仿宋" w:hAnsi="华文仿宋" w:hint="eastAsia"/>
          <w:sz w:val="32"/>
          <w:szCs w:val="32"/>
        </w:rPr>
        <w:t>梳理国内外最新科技服务业及产业集聚的理论研究，结合湖北技术交易市场建设需求，探索相关科技服务业集聚化发展模式，提出湖北省技术交易市场科技服务业集聚化的对策建议。</w:t>
      </w:r>
    </w:p>
    <w:p w:rsidR="00B9029D" w:rsidRPr="00CC0FCB" w:rsidRDefault="00B9029D" w:rsidP="00B9029D">
      <w:pPr>
        <w:ind w:firstLine="630"/>
        <w:rPr>
          <w:rFonts w:ascii="华文仿宋" w:eastAsia="华文仿宋" w:hAnsi="华文仿宋"/>
          <w:b/>
          <w:sz w:val="32"/>
          <w:szCs w:val="32"/>
        </w:rPr>
      </w:pPr>
      <w:r w:rsidRPr="00CC0FCB">
        <w:rPr>
          <w:rFonts w:ascii="华文仿宋" w:eastAsia="华文仿宋" w:hAnsi="华文仿宋" w:hint="eastAsia"/>
          <w:b/>
          <w:sz w:val="32"/>
          <w:szCs w:val="32"/>
        </w:rPr>
        <w:t>1</w:t>
      </w:r>
      <w:r>
        <w:rPr>
          <w:rFonts w:ascii="华文仿宋" w:eastAsia="华文仿宋" w:hAnsi="华文仿宋" w:hint="eastAsia"/>
          <w:b/>
          <w:sz w:val="32"/>
          <w:szCs w:val="32"/>
        </w:rPr>
        <w:t>4</w:t>
      </w:r>
      <w:r w:rsidRPr="00CC0FCB">
        <w:rPr>
          <w:rFonts w:ascii="华文仿宋" w:eastAsia="华文仿宋" w:hAnsi="华文仿宋" w:hint="eastAsia"/>
          <w:b/>
          <w:sz w:val="32"/>
          <w:szCs w:val="32"/>
        </w:rPr>
        <w:t>.湖北优化科研项目管理机制研究</w:t>
      </w:r>
    </w:p>
    <w:p w:rsidR="00B9029D" w:rsidRPr="00CC0FCB" w:rsidRDefault="00B9029D" w:rsidP="00B9029D">
      <w:pPr>
        <w:ind w:firstLine="630"/>
        <w:rPr>
          <w:rFonts w:ascii="华文仿宋" w:eastAsia="华文仿宋" w:hAnsi="华文仿宋"/>
          <w:sz w:val="32"/>
          <w:szCs w:val="32"/>
        </w:rPr>
      </w:pPr>
      <w:r w:rsidRPr="00CC0FCB">
        <w:rPr>
          <w:rFonts w:ascii="华文仿宋" w:eastAsia="华文仿宋" w:hAnsi="华文仿宋" w:hint="eastAsia"/>
          <w:color w:val="000000"/>
          <w:kern w:val="0"/>
          <w:sz w:val="32"/>
          <w:szCs w:val="32"/>
        </w:rPr>
        <w:t>研究分析国内外科研项目组织模式的管理体制、运作机制，研究提出不同类型科研项目适用的组织模式及相应的财政资金分配方式；根据国家和省优化科研管理改革的要求，进一步优化</w:t>
      </w:r>
      <w:r w:rsidRPr="00CC0FCB">
        <w:rPr>
          <w:rFonts w:ascii="华文仿宋" w:eastAsia="华文仿宋" w:hAnsi="华文仿宋" w:hint="eastAsia"/>
          <w:sz w:val="32"/>
          <w:szCs w:val="32"/>
        </w:rPr>
        <w:t>优化科研项目管理机制，</w:t>
      </w:r>
      <w:r w:rsidRPr="00CC0FCB">
        <w:rPr>
          <w:rFonts w:ascii="华文仿宋" w:eastAsia="华文仿宋" w:hAnsi="华文仿宋" w:hint="eastAsia"/>
          <w:color w:val="000000"/>
          <w:kern w:val="0"/>
          <w:sz w:val="32"/>
          <w:szCs w:val="32"/>
        </w:rPr>
        <w:t>探索建立面向需求的项目遴选机制、激励竞争的组织实施机制、精简高效的过程管理机制。</w:t>
      </w:r>
    </w:p>
    <w:p w:rsidR="00B9029D" w:rsidRPr="00CC0FCB" w:rsidRDefault="00B9029D" w:rsidP="00B9029D">
      <w:pPr>
        <w:ind w:firstLine="630"/>
        <w:rPr>
          <w:rFonts w:ascii="华文仿宋" w:eastAsia="华文仿宋" w:hAnsi="华文仿宋"/>
          <w:b/>
          <w:sz w:val="32"/>
          <w:szCs w:val="32"/>
        </w:rPr>
      </w:pPr>
      <w:r w:rsidRPr="00CC0FCB">
        <w:rPr>
          <w:rFonts w:ascii="华文仿宋" w:eastAsia="华文仿宋" w:hAnsi="华文仿宋" w:hint="eastAsia"/>
          <w:b/>
          <w:sz w:val="32"/>
          <w:szCs w:val="32"/>
        </w:rPr>
        <w:t>1</w:t>
      </w:r>
      <w:r>
        <w:rPr>
          <w:rFonts w:ascii="华文仿宋" w:eastAsia="华文仿宋" w:hAnsi="华文仿宋" w:hint="eastAsia"/>
          <w:b/>
          <w:sz w:val="32"/>
          <w:szCs w:val="32"/>
        </w:rPr>
        <w:t>5</w:t>
      </w:r>
      <w:r w:rsidRPr="00CC0FCB">
        <w:rPr>
          <w:rFonts w:ascii="华文仿宋" w:eastAsia="华文仿宋" w:hAnsi="华文仿宋" w:hint="eastAsia"/>
          <w:b/>
          <w:sz w:val="32"/>
          <w:szCs w:val="32"/>
        </w:rPr>
        <w:t>.湖北构建开放导向的科技创新合作机制研究</w:t>
      </w:r>
    </w:p>
    <w:p w:rsidR="00B9029D" w:rsidRPr="00CC0FCB" w:rsidRDefault="00B9029D" w:rsidP="00B9029D">
      <w:pPr>
        <w:ind w:firstLine="630"/>
        <w:rPr>
          <w:rFonts w:ascii="华文仿宋" w:eastAsia="华文仿宋" w:hAnsi="华文仿宋"/>
          <w:sz w:val="32"/>
          <w:szCs w:val="32"/>
        </w:rPr>
      </w:pPr>
      <w:r w:rsidRPr="00CC0FCB">
        <w:rPr>
          <w:rFonts w:ascii="华文仿宋" w:eastAsia="华文仿宋" w:hAnsi="华文仿宋" w:hint="eastAsia"/>
          <w:sz w:val="32"/>
          <w:szCs w:val="32"/>
        </w:rPr>
        <w:t>抢抓“一带一路”和自贸区建设的双重机遇，以中外合作共建高科技产业园、建设国际科技合作基地、打造开放创新品牌为重点，探索建立开放导向的对外科技合作创新机制。</w:t>
      </w:r>
    </w:p>
    <w:p w:rsidR="00B9029D" w:rsidRPr="00CC0FCB" w:rsidRDefault="00B9029D" w:rsidP="00B9029D">
      <w:pPr>
        <w:ind w:firstLineChars="200" w:firstLine="641"/>
        <w:rPr>
          <w:rFonts w:ascii="华文仿宋" w:eastAsia="华文仿宋" w:hAnsi="华文仿宋"/>
          <w:b/>
          <w:sz w:val="32"/>
          <w:szCs w:val="32"/>
        </w:rPr>
      </w:pPr>
      <w:r w:rsidRPr="00CC0FCB">
        <w:rPr>
          <w:rFonts w:ascii="华文仿宋" w:eastAsia="华文仿宋" w:hAnsi="华文仿宋" w:hint="eastAsia"/>
          <w:b/>
          <w:sz w:val="32"/>
          <w:szCs w:val="32"/>
        </w:rPr>
        <w:t>1</w:t>
      </w:r>
      <w:r>
        <w:rPr>
          <w:rFonts w:ascii="华文仿宋" w:eastAsia="华文仿宋" w:hAnsi="华文仿宋" w:hint="eastAsia"/>
          <w:b/>
          <w:sz w:val="32"/>
          <w:szCs w:val="32"/>
        </w:rPr>
        <w:t>6</w:t>
      </w:r>
      <w:r w:rsidRPr="00CC0FCB">
        <w:rPr>
          <w:rFonts w:ascii="华文仿宋" w:eastAsia="华文仿宋" w:hAnsi="华文仿宋" w:hint="eastAsia"/>
          <w:b/>
          <w:sz w:val="32"/>
          <w:szCs w:val="32"/>
        </w:rPr>
        <w:t>.</w:t>
      </w:r>
      <w:r>
        <w:rPr>
          <w:rFonts w:ascii="华文仿宋" w:eastAsia="华文仿宋" w:hAnsi="华文仿宋" w:hint="eastAsia"/>
          <w:b/>
          <w:sz w:val="32"/>
          <w:szCs w:val="32"/>
        </w:rPr>
        <w:t>湖北</w:t>
      </w:r>
      <w:r w:rsidRPr="00CC0FCB">
        <w:rPr>
          <w:rFonts w:ascii="华文仿宋" w:eastAsia="华文仿宋" w:hAnsi="华文仿宋" w:hint="eastAsia"/>
          <w:b/>
          <w:sz w:val="32"/>
          <w:szCs w:val="32"/>
        </w:rPr>
        <w:t>政府引导基金风险防控体系研究</w:t>
      </w:r>
    </w:p>
    <w:p w:rsidR="00B9029D" w:rsidRPr="00CC0FCB" w:rsidRDefault="00B9029D" w:rsidP="00B9029D">
      <w:pPr>
        <w:ind w:firstLineChars="200" w:firstLine="640"/>
        <w:rPr>
          <w:rFonts w:ascii="华文仿宋" w:eastAsia="华文仿宋" w:hAnsi="华文仿宋"/>
          <w:sz w:val="32"/>
          <w:szCs w:val="32"/>
        </w:rPr>
      </w:pPr>
      <w:r w:rsidRPr="00CC0FCB">
        <w:rPr>
          <w:rFonts w:ascii="华文仿宋" w:eastAsia="华文仿宋" w:hAnsi="华文仿宋" w:hint="eastAsia"/>
          <w:sz w:val="32"/>
          <w:szCs w:val="32"/>
        </w:rPr>
        <w:t>面对当前财政改革深入推进、金融监管日渐趋严、关键核心技术攻关愈加迫切的现实背景，研究适合我省特点的政府引导基金风险防控体系。</w:t>
      </w:r>
    </w:p>
    <w:p w:rsidR="00B9029D" w:rsidRPr="00CC0FCB" w:rsidRDefault="00B9029D" w:rsidP="00B9029D">
      <w:pPr>
        <w:ind w:firstLineChars="200" w:firstLine="641"/>
        <w:rPr>
          <w:rFonts w:ascii="华文仿宋" w:eastAsia="华文仿宋" w:hAnsi="华文仿宋"/>
          <w:b/>
          <w:sz w:val="32"/>
          <w:szCs w:val="32"/>
        </w:rPr>
      </w:pPr>
      <w:r w:rsidRPr="00CC0FCB">
        <w:rPr>
          <w:rFonts w:ascii="华文仿宋" w:eastAsia="华文仿宋" w:hAnsi="华文仿宋" w:hint="eastAsia"/>
          <w:b/>
          <w:sz w:val="32"/>
          <w:szCs w:val="32"/>
        </w:rPr>
        <w:lastRenderedPageBreak/>
        <w:t>1</w:t>
      </w:r>
      <w:r>
        <w:rPr>
          <w:rFonts w:ascii="华文仿宋" w:eastAsia="华文仿宋" w:hAnsi="华文仿宋" w:hint="eastAsia"/>
          <w:b/>
          <w:sz w:val="32"/>
          <w:szCs w:val="32"/>
        </w:rPr>
        <w:t>7</w:t>
      </w:r>
      <w:r w:rsidRPr="00CC0FCB">
        <w:rPr>
          <w:rFonts w:ascii="华文仿宋" w:eastAsia="华文仿宋" w:hAnsi="华文仿宋" w:hint="eastAsia"/>
          <w:b/>
          <w:sz w:val="32"/>
          <w:szCs w:val="32"/>
        </w:rPr>
        <w:t>.</w:t>
      </w:r>
      <w:r>
        <w:rPr>
          <w:rFonts w:ascii="华文仿宋" w:eastAsia="华文仿宋" w:hAnsi="华文仿宋" w:hint="eastAsia"/>
          <w:b/>
          <w:sz w:val="32"/>
          <w:szCs w:val="32"/>
        </w:rPr>
        <w:t>湖北</w:t>
      </w:r>
      <w:r w:rsidRPr="00CC0FCB">
        <w:rPr>
          <w:rFonts w:ascii="华文仿宋" w:eastAsia="华文仿宋" w:hAnsi="华文仿宋" w:hint="eastAsia"/>
          <w:b/>
          <w:sz w:val="32"/>
          <w:szCs w:val="32"/>
        </w:rPr>
        <w:t>科技创业孵化模式创新及对策研究</w:t>
      </w:r>
    </w:p>
    <w:p w:rsidR="00B9029D" w:rsidRPr="00CC0FCB" w:rsidRDefault="00B9029D" w:rsidP="00B9029D">
      <w:pPr>
        <w:ind w:firstLineChars="200" w:firstLine="640"/>
        <w:rPr>
          <w:rFonts w:ascii="华文仿宋" w:eastAsia="华文仿宋" w:hAnsi="华文仿宋"/>
          <w:color w:val="FF0000"/>
          <w:sz w:val="32"/>
          <w:szCs w:val="32"/>
        </w:rPr>
      </w:pPr>
      <w:r w:rsidRPr="00CC0FCB">
        <w:rPr>
          <w:rFonts w:ascii="华文仿宋" w:eastAsia="华文仿宋" w:hAnsi="华文仿宋" w:hint="eastAsia"/>
          <w:sz w:val="32"/>
          <w:szCs w:val="32"/>
        </w:rPr>
        <w:t>梳理众创空间、孵化器、加速器等孵化模式，根据国内省内孵化体系发展情况，研究湖北省科技创业孵化机构高质量发展模式，探索湖北孵化机构专业化、可持续发展的重点方向与现实路径，并提出对策建议。</w:t>
      </w:r>
    </w:p>
    <w:p w:rsidR="00B9029D" w:rsidRPr="00CC0FCB" w:rsidRDefault="00B9029D" w:rsidP="00B9029D">
      <w:pPr>
        <w:ind w:firstLineChars="200" w:firstLine="641"/>
        <w:rPr>
          <w:rFonts w:ascii="华文仿宋" w:eastAsia="华文仿宋" w:hAnsi="华文仿宋"/>
          <w:b/>
          <w:sz w:val="32"/>
          <w:szCs w:val="32"/>
        </w:rPr>
      </w:pPr>
      <w:r w:rsidRPr="00CC0FCB">
        <w:rPr>
          <w:rFonts w:ascii="华文仿宋" w:eastAsia="华文仿宋" w:hAnsi="华文仿宋" w:hint="eastAsia"/>
          <w:b/>
          <w:sz w:val="32"/>
          <w:szCs w:val="32"/>
        </w:rPr>
        <w:t>1</w:t>
      </w:r>
      <w:r>
        <w:rPr>
          <w:rFonts w:ascii="华文仿宋" w:eastAsia="华文仿宋" w:hAnsi="华文仿宋" w:hint="eastAsia"/>
          <w:b/>
          <w:sz w:val="32"/>
          <w:szCs w:val="32"/>
        </w:rPr>
        <w:t>8</w:t>
      </w:r>
      <w:r w:rsidRPr="00CC0FCB">
        <w:rPr>
          <w:rFonts w:ascii="华文仿宋" w:eastAsia="华文仿宋" w:hAnsi="华文仿宋" w:hint="eastAsia"/>
          <w:b/>
          <w:sz w:val="32"/>
          <w:szCs w:val="32"/>
        </w:rPr>
        <w:t>.</w:t>
      </w:r>
      <w:r>
        <w:rPr>
          <w:rFonts w:ascii="华文仿宋" w:eastAsia="华文仿宋" w:hAnsi="华文仿宋" w:hint="eastAsia"/>
          <w:b/>
          <w:sz w:val="32"/>
          <w:szCs w:val="32"/>
        </w:rPr>
        <w:t>湖北</w:t>
      </w:r>
      <w:r w:rsidRPr="00CC0FCB">
        <w:rPr>
          <w:rFonts w:ascii="华文仿宋" w:eastAsia="华文仿宋" w:hAnsi="华文仿宋" w:hint="eastAsia"/>
          <w:b/>
          <w:sz w:val="32"/>
          <w:szCs w:val="32"/>
        </w:rPr>
        <w:t>深化自然科学基金管理改革的对策研究</w:t>
      </w:r>
    </w:p>
    <w:p w:rsidR="00B9029D" w:rsidRPr="00CC0FCB" w:rsidRDefault="00B9029D" w:rsidP="00B9029D">
      <w:pPr>
        <w:ind w:firstLineChars="200" w:firstLine="640"/>
        <w:rPr>
          <w:rFonts w:ascii="华文仿宋" w:eastAsia="华文仿宋" w:hAnsi="华文仿宋"/>
          <w:sz w:val="32"/>
          <w:szCs w:val="32"/>
        </w:rPr>
      </w:pPr>
      <w:r w:rsidRPr="00CC0FCB">
        <w:rPr>
          <w:rFonts w:ascii="华文仿宋" w:eastAsia="华文仿宋" w:hAnsi="华文仿宋" w:hint="eastAsia"/>
          <w:sz w:val="32"/>
          <w:szCs w:val="32"/>
        </w:rPr>
        <w:t>总结评价湖北省自然科学基金在原始创新、学科发展、人才培养等方面的积极作用，研究分析现有管理模式、资助体系、评价体系的优势与不足，提出新时代深化自然科学基金管理改革的对策建议。</w:t>
      </w:r>
    </w:p>
    <w:p w:rsidR="00B9029D" w:rsidRPr="00CC0FCB" w:rsidRDefault="00B9029D" w:rsidP="00B9029D">
      <w:pPr>
        <w:ind w:firstLineChars="200" w:firstLine="641"/>
        <w:rPr>
          <w:rFonts w:ascii="华文仿宋" w:eastAsia="华文仿宋" w:hAnsi="华文仿宋"/>
          <w:b/>
          <w:sz w:val="32"/>
          <w:szCs w:val="32"/>
        </w:rPr>
      </w:pPr>
      <w:r w:rsidRPr="00CC0FCB">
        <w:rPr>
          <w:rFonts w:ascii="华文仿宋" w:eastAsia="华文仿宋" w:hAnsi="华文仿宋" w:hint="eastAsia"/>
          <w:b/>
          <w:sz w:val="32"/>
          <w:szCs w:val="32"/>
        </w:rPr>
        <w:t>1</w:t>
      </w:r>
      <w:r>
        <w:rPr>
          <w:rFonts w:ascii="华文仿宋" w:eastAsia="华文仿宋" w:hAnsi="华文仿宋" w:hint="eastAsia"/>
          <w:b/>
          <w:sz w:val="32"/>
          <w:szCs w:val="32"/>
        </w:rPr>
        <w:t>9</w:t>
      </w:r>
      <w:r w:rsidRPr="00CC0FCB">
        <w:rPr>
          <w:rFonts w:ascii="华文仿宋" w:eastAsia="华文仿宋" w:hAnsi="华文仿宋" w:hint="eastAsia"/>
          <w:b/>
          <w:sz w:val="32"/>
          <w:szCs w:val="32"/>
        </w:rPr>
        <w:t>.</w:t>
      </w:r>
      <w:r>
        <w:rPr>
          <w:rFonts w:ascii="华文仿宋" w:eastAsia="华文仿宋" w:hAnsi="华文仿宋" w:hint="eastAsia"/>
          <w:b/>
          <w:sz w:val="32"/>
          <w:szCs w:val="32"/>
        </w:rPr>
        <w:t>湖北</w:t>
      </w:r>
      <w:r w:rsidRPr="00CC0FCB">
        <w:rPr>
          <w:rFonts w:ascii="华文仿宋" w:eastAsia="华文仿宋" w:hAnsi="华文仿宋" w:hint="eastAsia"/>
          <w:b/>
          <w:sz w:val="32"/>
          <w:szCs w:val="32"/>
        </w:rPr>
        <w:t>加快农业高新技术产业发展的对策研究</w:t>
      </w:r>
    </w:p>
    <w:p w:rsidR="00B9029D" w:rsidRPr="00CC0FCB" w:rsidRDefault="00B9029D" w:rsidP="00B9029D">
      <w:pPr>
        <w:ind w:firstLineChars="200" w:firstLine="640"/>
        <w:rPr>
          <w:rFonts w:ascii="华文仿宋" w:eastAsia="华文仿宋" w:hAnsi="华文仿宋"/>
          <w:sz w:val="32"/>
          <w:szCs w:val="32"/>
        </w:rPr>
      </w:pPr>
      <w:r w:rsidRPr="00CC0FCB">
        <w:rPr>
          <w:rFonts w:ascii="华文仿宋" w:eastAsia="华文仿宋" w:hAnsi="华文仿宋" w:hint="eastAsia"/>
          <w:sz w:val="32"/>
          <w:szCs w:val="32"/>
        </w:rPr>
        <w:t>研究分析国内外农业高新技术产业发展特点，深入剖析湖北农业高新技术产业发展的形势、基础和问题，明确湖北农业高新技术产业发展的主要任务和重点方向，提出对策建议。</w:t>
      </w:r>
    </w:p>
    <w:p w:rsidR="00B9029D" w:rsidRPr="00CC0FCB" w:rsidRDefault="00B9029D" w:rsidP="00B9029D">
      <w:pPr>
        <w:ind w:firstLineChars="200" w:firstLine="641"/>
        <w:rPr>
          <w:rFonts w:ascii="华文仿宋" w:eastAsia="华文仿宋" w:hAnsi="华文仿宋"/>
          <w:b/>
          <w:sz w:val="32"/>
          <w:szCs w:val="32"/>
        </w:rPr>
      </w:pPr>
      <w:r>
        <w:rPr>
          <w:rFonts w:ascii="华文仿宋" w:eastAsia="华文仿宋" w:hAnsi="华文仿宋" w:hint="eastAsia"/>
          <w:b/>
          <w:sz w:val="32"/>
          <w:szCs w:val="32"/>
        </w:rPr>
        <w:t>20</w:t>
      </w:r>
      <w:r w:rsidRPr="00CC0FCB">
        <w:rPr>
          <w:rFonts w:ascii="华文仿宋" w:eastAsia="华文仿宋" w:hAnsi="华文仿宋" w:hint="eastAsia"/>
          <w:b/>
          <w:sz w:val="32"/>
          <w:szCs w:val="32"/>
        </w:rPr>
        <w:t>.技术创新资源评价标准及估值方法研究</w:t>
      </w:r>
    </w:p>
    <w:p w:rsidR="00B9029D" w:rsidRPr="00CC0FCB" w:rsidRDefault="00B9029D" w:rsidP="00B9029D">
      <w:pPr>
        <w:ind w:firstLineChars="200" w:firstLine="640"/>
        <w:rPr>
          <w:rFonts w:ascii="华文仿宋" w:eastAsia="华文仿宋" w:hAnsi="华文仿宋"/>
          <w:sz w:val="32"/>
          <w:szCs w:val="32"/>
        </w:rPr>
      </w:pPr>
      <w:r w:rsidRPr="00CC0FCB">
        <w:rPr>
          <w:rFonts w:ascii="华文仿宋" w:eastAsia="华文仿宋" w:hAnsi="华文仿宋" w:hint="eastAsia"/>
          <w:sz w:val="32"/>
          <w:szCs w:val="32"/>
        </w:rPr>
        <w:t>针对并购海外创新资源补贴政策的落实，研究创新资源的评价标准和估值方法，以便对海外创新资源做出明确的价值评估，为落实补贴政策提供科学依据。</w:t>
      </w:r>
    </w:p>
    <w:p w:rsidR="00B9029D" w:rsidRPr="00CC0FCB" w:rsidRDefault="00B9029D" w:rsidP="00B9029D">
      <w:pPr>
        <w:ind w:firstLine="630"/>
        <w:rPr>
          <w:rFonts w:ascii="华文仿宋" w:eastAsia="华文仿宋" w:hAnsi="华文仿宋"/>
          <w:b/>
          <w:sz w:val="32"/>
          <w:szCs w:val="32"/>
        </w:rPr>
      </w:pPr>
      <w:r w:rsidRPr="00CC0FCB">
        <w:rPr>
          <w:rFonts w:ascii="华文仿宋" w:eastAsia="华文仿宋" w:hAnsi="华文仿宋" w:hint="eastAsia"/>
          <w:b/>
          <w:sz w:val="32"/>
          <w:szCs w:val="32"/>
        </w:rPr>
        <w:t>2</w:t>
      </w:r>
      <w:r>
        <w:rPr>
          <w:rFonts w:ascii="华文仿宋" w:eastAsia="华文仿宋" w:hAnsi="华文仿宋" w:hint="eastAsia"/>
          <w:b/>
          <w:sz w:val="32"/>
          <w:szCs w:val="32"/>
        </w:rPr>
        <w:t>1</w:t>
      </w:r>
      <w:r w:rsidRPr="00CC0FCB">
        <w:rPr>
          <w:rFonts w:ascii="华文仿宋" w:eastAsia="华文仿宋" w:hAnsi="华文仿宋" w:hint="eastAsia"/>
          <w:b/>
          <w:sz w:val="32"/>
          <w:szCs w:val="32"/>
        </w:rPr>
        <w:t>.</w:t>
      </w:r>
      <w:r>
        <w:rPr>
          <w:rFonts w:ascii="华文仿宋" w:eastAsia="华文仿宋" w:hAnsi="华文仿宋" w:hint="eastAsia"/>
          <w:b/>
          <w:sz w:val="32"/>
          <w:szCs w:val="32"/>
        </w:rPr>
        <w:t>湖北</w:t>
      </w:r>
      <w:r w:rsidRPr="00CC0FCB">
        <w:rPr>
          <w:rFonts w:ascii="华文仿宋" w:eastAsia="华文仿宋" w:hAnsi="华文仿宋" w:hint="eastAsia"/>
          <w:b/>
          <w:sz w:val="32"/>
          <w:szCs w:val="32"/>
        </w:rPr>
        <w:t>人才创新创业平台运行现状与发展对策研究</w:t>
      </w:r>
    </w:p>
    <w:p w:rsidR="00B9029D" w:rsidRPr="00CC0FCB" w:rsidRDefault="00B9029D" w:rsidP="00B9029D">
      <w:pPr>
        <w:ind w:firstLine="630"/>
        <w:rPr>
          <w:rFonts w:ascii="华文仿宋" w:eastAsia="华文仿宋" w:hAnsi="华文仿宋"/>
          <w:sz w:val="32"/>
          <w:szCs w:val="32"/>
        </w:rPr>
      </w:pPr>
      <w:r w:rsidRPr="00CC0FCB">
        <w:rPr>
          <w:rFonts w:ascii="华文仿宋" w:eastAsia="华文仿宋" w:hAnsi="华文仿宋" w:hint="eastAsia"/>
          <w:sz w:val="32"/>
          <w:szCs w:val="32"/>
        </w:rPr>
        <w:t>分析我省人才创新创业平台建设的现状，通过典型人才创新创业平台的实证研究，构建平台建设评价指标，梳理现</w:t>
      </w:r>
      <w:r w:rsidRPr="00CC0FCB">
        <w:rPr>
          <w:rFonts w:ascii="华文仿宋" w:eastAsia="华文仿宋" w:hAnsi="华文仿宋" w:hint="eastAsia"/>
          <w:sz w:val="32"/>
          <w:szCs w:val="32"/>
        </w:rPr>
        <w:lastRenderedPageBreak/>
        <w:t>状、分析不足，研究提出完善我省人才创新创业平台建设发展的对策建议。</w:t>
      </w:r>
    </w:p>
    <w:p w:rsidR="00FD52BF" w:rsidRPr="00E8157D" w:rsidRDefault="00B9029D" w:rsidP="0088161B">
      <w:pPr>
        <w:tabs>
          <w:tab w:val="num" w:pos="0"/>
        </w:tabs>
        <w:spacing w:line="640" w:lineRule="exact"/>
        <w:ind w:firstLineChars="225" w:firstLine="720"/>
        <w:rPr>
          <w:rFonts w:ascii="华文仿宋" w:eastAsia="华文仿宋" w:hAnsi="华文仿宋"/>
          <w:sz w:val="32"/>
          <w:szCs w:val="32"/>
        </w:rPr>
      </w:pPr>
      <w:r>
        <w:rPr>
          <w:rFonts w:ascii="华文仿宋" w:eastAsia="华文仿宋" w:hAnsi="华文仿宋" w:hint="eastAsia"/>
          <w:sz w:val="32"/>
          <w:szCs w:val="32"/>
        </w:rPr>
        <w:t>22.</w:t>
      </w:r>
      <w:r w:rsidR="0088161B" w:rsidRPr="0029150F">
        <w:rPr>
          <w:rFonts w:ascii="华文仿宋" w:eastAsia="华文仿宋" w:hAnsi="华文仿宋" w:hint="eastAsia"/>
          <w:sz w:val="32"/>
          <w:szCs w:val="32"/>
        </w:rPr>
        <w:t>软科学基地建设项目。围绕基地建设领域，结合当前科技创新工作发展的新形势，确定方向，自由选题。（限软科学基地团队申报）</w:t>
      </w:r>
    </w:p>
    <w:p w:rsidR="00A932DC" w:rsidRPr="0029150F" w:rsidRDefault="00A932DC" w:rsidP="0054070C">
      <w:pPr>
        <w:spacing w:line="640" w:lineRule="exact"/>
        <w:ind w:leftChars="304" w:left="638" w:firstLineChars="25" w:firstLine="80"/>
        <w:rPr>
          <w:rFonts w:ascii="华文仿宋" w:eastAsia="华文仿宋" w:hAnsi="华文仿宋"/>
          <w:sz w:val="32"/>
          <w:szCs w:val="32"/>
        </w:rPr>
      </w:pPr>
      <w:r w:rsidRPr="0029150F">
        <w:rPr>
          <w:rFonts w:ascii="华文仿宋" w:eastAsia="华文仿宋" w:hAnsi="华文仿宋" w:cs="华文仿宋" w:hint="eastAsia"/>
          <w:sz w:val="32"/>
          <w:szCs w:val="32"/>
        </w:rPr>
        <w:t>（二）研究要求</w:t>
      </w:r>
      <w:r>
        <w:rPr>
          <w:rFonts w:ascii="华文仿宋" w:eastAsia="华文仿宋" w:hAnsi="华文仿宋" w:cs="华文仿宋" w:hint="eastAsia"/>
          <w:sz w:val="32"/>
          <w:szCs w:val="32"/>
        </w:rPr>
        <w:t>。</w:t>
      </w:r>
    </w:p>
    <w:p w:rsidR="00A932DC" w:rsidRPr="0029150F" w:rsidRDefault="00A932DC" w:rsidP="0054070C">
      <w:pPr>
        <w:spacing w:line="640" w:lineRule="exact"/>
        <w:ind w:firstLineChars="225" w:firstLine="720"/>
        <w:rPr>
          <w:rFonts w:ascii="华文仿宋" w:eastAsia="华文仿宋" w:hAnsi="华文仿宋"/>
          <w:sz w:val="32"/>
          <w:szCs w:val="32"/>
        </w:rPr>
      </w:pPr>
      <w:r w:rsidRPr="00A932DC">
        <w:rPr>
          <w:rFonts w:ascii="华文仿宋" w:eastAsia="华文仿宋" w:hAnsi="华文仿宋" w:cs="华文仿宋" w:hint="eastAsia"/>
          <w:sz w:val="32"/>
          <w:szCs w:val="32"/>
        </w:rPr>
        <w:t>立项计划下达6个月内，</w:t>
      </w:r>
      <w:r w:rsidR="007D043D">
        <w:rPr>
          <w:rFonts w:ascii="华文仿宋" w:eastAsia="华文仿宋" w:hAnsi="华文仿宋" w:cs="华文仿宋" w:hint="eastAsia"/>
          <w:sz w:val="32"/>
          <w:szCs w:val="32"/>
        </w:rPr>
        <w:t>向省科技厅提交</w:t>
      </w:r>
      <w:r w:rsidR="007D043D" w:rsidRPr="0029150F">
        <w:rPr>
          <w:rFonts w:ascii="华文仿宋" w:eastAsia="华文仿宋" w:hAnsi="华文仿宋" w:cs="华文仿宋" w:hint="eastAsia"/>
          <w:sz w:val="32"/>
          <w:szCs w:val="32"/>
        </w:rPr>
        <w:t>5000字</w:t>
      </w:r>
      <w:r w:rsidR="007D043D">
        <w:rPr>
          <w:rFonts w:ascii="华文仿宋" w:eastAsia="华文仿宋" w:hAnsi="华文仿宋" w:cs="华文仿宋" w:hint="eastAsia"/>
          <w:sz w:val="32"/>
          <w:szCs w:val="32"/>
        </w:rPr>
        <w:t>的决策咨询报告</w:t>
      </w:r>
      <w:r w:rsidR="009F63B6">
        <w:rPr>
          <w:rFonts w:ascii="华文仿宋" w:eastAsia="华文仿宋" w:hAnsi="华文仿宋" w:cs="华文仿宋" w:hint="eastAsia"/>
          <w:sz w:val="32"/>
          <w:szCs w:val="32"/>
        </w:rPr>
        <w:t>（专报）</w:t>
      </w:r>
      <w:r w:rsidR="007D043D">
        <w:rPr>
          <w:rFonts w:ascii="华文仿宋" w:eastAsia="华文仿宋" w:hAnsi="华文仿宋" w:cs="华文仿宋" w:hint="eastAsia"/>
          <w:sz w:val="32"/>
          <w:szCs w:val="32"/>
        </w:rPr>
        <w:t>，并被采纳应用；12个月内，提交完整的、</w:t>
      </w:r>
      <w:r w:rsidRPr="0029150F">
        <w:rPr>
          <w:rFonts w:ascii="华文仿宋" w:eastAsia="华文仿宋" w:hAnsi="华文仿宋" w:cs="华文仿宋" w:hint="eastAsia"/>
          <w:sz w:val="32"/>
          <w:szCs w:val="32"/>
        </w:rPr>
        <w:t>不少于</w:t>
      </w:r>
      <w:r>
        <w:rPr>
          <w:rFonts w:ascii="华文仿宋" w:eastAsia="华文仿宋" w:hAnsi="华文仿宋" w:cs="华文仿宋" w:hint="eastAsia"/>
          <w:sz w:val="32"/>
          <w:szCs w:val="32"/>
        </w:rPr>
        <w:t>3</w:t>
      </w:r>
      <w:r w:rsidRPr="0029150F">
        <w:rPr>
          <w:rFonts w:ascii="华文仿宋" w:eastAsia="华文仿宋" w:hAnsi="华文仿宋" w:cs="华文仿宋" w:hint="eastAsia"/>
          <w:sz w:val="32"/>
          <w:szCs w:val="32"/>
        </w:rPr>
        <w:t>万字的研究报告。</w:t>
      </w:r>
    </w:p>
    <w:p w:rsidR="00A932DC" w:rsidRPr="0029150F" w:rsidRDefault="00A932DC" w:rsidP="0054070C">
      <w:pPr>
        <w:spacing w:line="640" w:lineRule="exact"/>
        <w:ind w:firstLineChars="225" w:firstLine="720"/>
        <w:rPr>
          <w:rFonts w:ascii="华文仿宋" w:eastAsia="华文仿宋" w:hAnsi="华文仿宋"/>
          <w:sz w:val="32"/>
          <w:szCs w:val="32"/>
        </w:rPr>
      </w:pPr>
      <w:r w:rsidRPr="0029150F">
        <w:rPr>
          <w:rFonts w:ascii="华文仿宋" w:eastAsia="华文仿宋" w:hAnsi="华文仿宋" w:cs="华文仿宋" w:hint="eastAsia"/>
          <w:sz w:val="32"/>
          <w:szCs w:val="32"/>
        </w:rPr>
        <w:t>（三）申报要求</w:t>
      </w:r>
      <w:r>
        <w:rPr>
          <w:rFonts w:ascii="华文仿宋" w:eastAsia="华文仿宋" w:hAnsi="华文仿宋" w:cs="华文仿宋" w:hint="eastAsia"/>
          <w:sz w:val="32"/>
          <w:szCs w:val="32"/>
        </w:rPr>
        <w:t>。</w:t>
      </w:r>
    </w:p>
    <w:p w:rsidR="00A932DC" w:rsidRPr="0029150F" w:rsidRDefault="00A932DC" w:rsidP="0054070C">
      <w:pPr>
        <w:spacing w:line="640" w:lineRule="exact"/>
        <w:ind w:firstLineChars="225" w:firstLine="720"/>
        <w:rPr>
          <w:rFonts w:ascii="华文仿宋" w:eastAsia="华文仿宋" w:hAnsi="华文仿宋"/>
          <w:sz w:val="32"/>
          <w:szCs w:val="32"/>
        </w:rPr>
      </w:pPr>
      <w:r w:rsidRPr="0029150F">
        <w:rPr>
          <w:rFonts w:ascii="华文仿宋" w:eastAsia="华文仿宋" w:hAnsi="华文仿宋" w:cs="华文仿宋" w:hint="eastAsia"/>
          <w:sz w:val="32"/>
          <w:szCs w:val="32"/>
        </w:rPr>
        <w:t>1</w:t>
      </w:r>
      <w:r w:rsidRPr="0029150F">
        <w:rPr>
          <w:rFonts w:ascii="华文仿宋" w:eastAsia="华文仿宋" w:hAnsi="华文仿宋" w:hint="eastAsia"/>
          <w:sz w:val="32"/>
          <w:szCs w:val="32"/>
        </w:rPr>
        <w:t>.</w:t>
      </w:r>
      <w:r w:rsidR="001857E5">
        <w:rPr>
          <w:rFonts w:ascii="华文仿宋" w:eastAsia="华文仿宋" w:hAnsi="华文仿宋" w:hint="eastAsia"/>
          <w:sz w:val="32"/>
          <w:szCs w:val="32"/>
        </w:rPr>
        <w:t>除</w:t>
      </w:r>
      <w:r w:rsidR="001857E5" w:rsidRPr="0029150F">
        <w:rPr>
          <w:rFonts w:ascii="华文仿宋" w:eastAsia="华文仿宋" w:hAnsi="华文仿宋" w:hint="eastAsia"/>
          <w:sz w:val="32"/>
          <w:szCs w:val="32"/>
        </w:rPr>
        <w:t>软科学基地建设项目</w:t>
      </w:r>
      <w:r w:rsidR="001857E5">
        <w:rPr>
          <w:rFonts w:ascii="华文仿宋" w:eastAsia="华文仿宋" w:hAnsi="华文仿宋" w:hint="eastAsia"/>
          <w:sz w:val="32"/>
          <w:szCs w:val="32"/>
        </w:rPr>
        <w:t>外，其他</w:t>
      </w:r>
      <w:r w:rsidRPr="0029150F">
        <w:rPr>
          <w:rFonts w:ascii="华文仿宋" w:eastAsia="华文仿宋" w:hAnsi="华文仿宋" w:cs="华文仿宋" w:hint="eastAsia"/>
          <w:sz w:val="32"/>
          <w:szCs w:val="32"/>
        </w:rPr>
        <w:t>项目</w:t>
      </w:r>
      <w:r w:rsidR="001857E5">
        <w:rPr>
          <w:rFonts w:ascii="华文仿宋" w:eastAsia="华文仿宋" w:hAnsi="华文仿宋" w:cs="华文仿宋" w:hint="eastAsia"/>
          <w:sz w:val="32"/>
          <w:szCs w:val="32"/>
        </w:rPr>
        <w:t>要求</w:t>
      </w:r>
      <w:r w:rsidRPr="0029150F">
        <w:rPr>
          <w:rFonts w:ascii="华文仿宋" w:eastAsia="华文仿宋" w:hAnsi="华文仿宋" w:cs="华文仿宋" w:hint="eastAsia"/>
          <w:sz w:val="32"/>
          <w:szCs w:val="32"/>
        </w:rPr>
        <w:t>项目负责人需具有高级职称（含副高）</w:t>
      </w:r>
      <w:r w:rsidR="00917034">
        <w:rPr>
          <w:rFonts w:ascii="华文仿宋" w:eastAsia="华文仿宋" w:hAnsi="华文仿宋" w:cs="华文仿宋" w:hint="eastAsia"/>
          <w:sz w:val="32"/>
          <w:szCs w:val="32"/>
        </w:rPr>
        <w:t>或其他同等职务、职称</w:t>
      </w:r>
      <w:r w:rsidRPr="0029150F">
        <w:rPr>
          <w:rFonts w:ascii="华文仿宋" w:eastAsia="华文仿宋" w:hAnsi="华文仿宋" w:cs="华文仿宋" w:hint="eastAsia"/>
          <w:sz w:val="32"/>
          <w:szCs w:val="32"/>
        </w:rPr>
        <w:t>，且开展过与申报课题相关或相近的自主研究；团队成员5-10人，其中具有高级职称（含副高）人员比率不低于40%。</w:t>
      </w:r>
    </w:p>
    <w:p w:rsidR="00A932DC" w:rsidRDefault="00A932DC" w:rsidP="0054070C">
      <w:pPr>
        <w:spacing w:line="640" w:lineRule="exact"/>
        <w:ind w:firstLineChars="225" w:firstLine="720"/>
        <w:rPr>
          <w:rFonts w:ascii="华文仿宋" w:eastAsia="华文仿宋" w:hAnsi="华文仿宋" w:cs="华文仿宋"/>
          <w:sz w:val="32"/>
          <w:szCs w:val="32"/>
        </w:rPr>
      </w:pPr>
      <w:r w:rsidRPr="0029150F">
        <w:rPr>
          <w:rFonts w:ascii="华文仿宋" w:eastAsia="华文仿宋" w:hAnsi="华文仿宋" w:cs="华文仿宋" w:hint="eastAsia"/>
          <w:sz w:val="32"/>
          <w:szCs w:val="32"/>
        </w:rPr>
        <w:t>2</w:t>
      </w:r>
      <w:r w:rsidRPr="0029150F">
        <w:rPr>
          <w:rFonts w:ascii="华文仿宋" w:eastAsia="华文仿宋" w:hAnsi="华文仿宋" w:hint="eastAsia"/>
          <w:sz w:val="32"/>
          <w:szCs w:val="32"/>
        </w:rPr>
        <w:t>.</w:t>
      </w:r>
      <w:r w:rsidR="001857E5" w:rsidRPr="001857E5">
        <w:rPr>
          <w:rFonts w:ascii="华文仿宋" w:eastAsia="华文仿宋" w:hAnsi="华文仿宋" w:hint="eastAsia"/>
          <w:sz w:val="32"/>
          <w:szCs w:val="32"/>
        </w:rPr>
        <w:t xml:space="preserve"> </w:t>
      </w:r>
      <w:r w:rsidR="001857E5" w:rsidRPr="0029150F">
        <w:rPr>
          <w:rFonts w:ascii="华文仿宋" w:eastAsia="华文仿宋" w:hAnsi="华文仿宋" w:hint="eastAsia"/>
          <w:sz w:val="32"/>
          <w:szCs w:val="32"/>
        </w:rPr>
        <w:t>项目负责人有未结题的湖北省软科学研究</w:t>
      </w:r>
      <w:r w:rsidR="001857E5">
        <w:rPr>
          <w:rFonts w:ascii="华文仿宋" w:eastAsia="华文仿宋" w:hAnsi="华文仿宋" w:hint="eastAsia"/>
          <w:sz w:val="32"/>
          <w:szCs w:val="32"/>
        </w:rPr>
        <w:t>项目</w:t>
      </w:r>
      <w:r w:rsidR="001857E5" w:rsidRPr="0029150F">
        <w:rPr>
          <w:rFonts w:ascii="华文仿宋" w:eastAsia="华文仿宋" w:hAnsi="华文仿宋" w:hint="eastAsia"/>
          <w:sz w:val="32"/>
          <w:szCs w:val="32"/>
        </w:rPr>
        <w:t>的，不得作为项目负责人申报。项目负责人同一年度</w:t>
      </w:r>
      <w:r w:rsidR="001857E5">
        <w:rPr>
          <w:rFonts w:ascii="华文仿宋" w:eastAsia="华文仿宋" w:hAnsi="华文仿宋" w:hint="eastAsia"/>
          <w:sz w:val="32"/>
          <w:szCs w:val="32"/>
        </w:rPr>
        <w:t>未</w:t>
      </w:r>
      <w:r w:rsidR="001857E5" w:rsidRPr="0029150F">
        <w:rPr>
          <w:rFonts w:ascii="华文仿宋" w:eastAsia="华文仿宋" w:hAnsi="华文仿宋" w:hint="eastAsia"/>
          <w:sz w:val="32"/>
          <w:szCs w:val="32"/>
        </w:rPr>
        <w:t>申请</w:t>
      </w:r>
      <w:r w:rsidR="001857E5">
        <w:rPr>
          <w:rFonts w:ascii="华文仿宋" w:eastAsia="华文仿宋" w:hAnsi="华文仿宋" w:hint="eastAsia"/>
          <w:sz w:val="32"/>
          <w:szCs w:val="32"/>
        </w:rPr>
        <w:t>其他</w:t>
      </w:r>
      <w:r w:rsidR="001857E5" w:rsidRPr="0029150F">
        <w:rPr>
          <w:rFonts w:ascii="华文仿宋" w:eastAsia="华文仿宋" w:hAnsi="华文仿宋" w:hint="eastAsia"/>
          <w:sz w:val="32"/>
          <w:szCs w:val="32"/>
        </w:rPr>
        <w:t>类</w:t>
      </w:r>
      <w:r w:rsidR="001857E5">
        <w:rPr>
          <w:rFonts w:ascii="华文仿宋" w:eastAsia="华文仿宋" w:hAnsi="华文仿宋" w:hint="eastAsia"/>
          <w:sz w:val="32"/>
          <w:szCs w:val="32"/>
        </w:rPr>
        <w:t>省级科研</w:t>
      </w:r>
      <w:r w:rsidR="001857E5" w:rsidRPr="0029150F">
        <w:rPr>
          <w:rFonts w:ascii="华文仿宋" w:eastAsia="华文仿宋" w:hAnsi="华文仿宋" w:hint="eastAsia"/>
          <w:sz w:val="32"/>
          <w:szCs w:val="32"/>
        </w:rPr>
        <w:t>项目。</w:t>
      </w:r>
    </w:p>
    <w:p w:rsidR="0088161B" w:rsidRPr="0029150F" w:rsidRDefault="0088161B" w:rsidP="0054070C">
      <w:pPr>
        <w:spacing w:line="640" w:lineRule="exact"/>
        <w:ind w:firstLineChars="225" w:firstLine="720"/>
        <w:rPr>
          <w:rFonts w:ascii="华文仿宋" w:eastAsia="华文仿宋" w:hAnsi="华文仿宋"/>
          <w:sz w:val="32"/>
          <w:szCs w:val="32"/>
        </w:rPr>
      </w:pPr>
      <w:r w:rsidRPr="0029150F">
        <w:rPr>
          <w:rFonts w:ascii="华文仿宋" w:eastAsia="华文仿宋" w:hAnsi="华文仿宋" w:hint="eastAsia"/>
          <w:sz w:val="32"/>
          <w:szCs w:val="32"/>
        </w:rPr>
        <w:t>3.除软科学基地类研究项目自由选题外，其余项目</w:t>
      </w:r>
      <w:r>
        <w:rPr>
          <w:rFonts w:ascii="华文仿宋" w:eastAsia="华文仿宋" w:hAnsi="华文仿宋" w:hint="eastAsia"/>
          <w:sz w:val="32"/>
          <w:szCs w:val="32"/>
        </w:rPr>
        <w:t>应</w:t>
      </w:r>
      <w:r w:rsidRPr="0029150F">
        <w:rPr>
          <w:rFonts w:ascii="华文仿宋" w:eastAsia="华文仿宋" w:hAnsi="华文仿宋" w:hint="eastAsia"/>
          <w:sz w:val="32"/>
          <w:szCs w:val="32"/>
        </w:rPr>
        <w:t>按照指定课题名称申报。</w:t>
      </w:r>
    </w:p>
    <w:p w:rsidR="00A932DC" w:rsidRPr="00A06056" w:rsidRDefault="00A932DC" w:rsidP="0054070C">
      <w:pPr>
        <w:spacing w:line="640" w:lineRule="exact"/>
        <w:ind w:firstLineChars="225" w:firstLine="720"/>
        <w:rPr>
          <w:rFonts w:ascii="黑体" w:eastAsia="黑体" w:hAnsi="黑体"/>
          <w:sz w:val="32"/>
          <w:szCs w:val="32"/>
        </w:rPr>
      </w:pPr>
      <w:r>
        <w:rPr>
          <w:rFonts w:ascii="黑体" w:eastAsia="黑体" w:hint="eastAsia"/>
          <w:sz w:val="32"/>
          <w:szCs w:val="32"/>
        </w:rPr>
        <w:t>二、</w:t>
      </w:r>
      <w:r w:rsidRPr="00A06056">
        <w:rPr>
          <w:rFonts w:ascii="黑体" w:eastAsia="黑体" w:hAnsi="黑体" w:cs="微软雅黑" w:hint="eastAsia"/>
          <w:sz w:val="32"/>
          <w:szCs w:val="32"/>
        </w:rPr>
        <w:t>面上项目</w:t>
      </w:r>
    </w:p>
    <w:p w:rsidR="00A932DC" w:rsidRPr="0029150F" w:rsidRDefault="00A932DC" w:rsidP="0054070C">
      <w:pPr>
        <w:tabs>
          <w:tab w:val="num" w:pos="0"/>
        </w:tabs>
        <w:spacing w:line="640" w:lineRule="exact"/>
        <w:ind w:firstLineChars="225" w:firstLine="720"/>
        <w:rPr>
          <w:rFonts w:ascii="华文仿宋" w:eastAsia="华文仿宋" w:hAnsi="华文仿宋"/>
          <w:sz w:val="32"/>
          <w:szCs w:val="32"/>
        </w:rPr>
      </w:pPr>
      <w:r w:rsidRPr="0029150F">
        <w:rPr>
          <w:rFonts w:ascii="华文仿宋" w:eastAsia="华文仿宋" w:hAnsi="华文仿宋" w:cs="华文仿宋" w:hint="eastAsia"/>
          <w:sz w:val="32"/>
          <w:szCs w:val="32"/>
        </w:rPr>
        <w:t>（一）支持方向。</w:t>
      </w:r>
    </w:p>
    <w:p w:rsidR="00A932DC" w:rsidRPr="0029150F" w:rsidRDefault="00A932DC" w:rsidP="0054070C">
      <w:pPr>
        <w:tabs>
          <w:tab w:val="num" w:pos="0"/>
        </w:tabs>
        <w:spacing w:line="640" w:lineRule="exact"/>
        <w:ind w:firstLineChars="225" w:firstLine="720"/>
        <w:rPr>
          <w:rFonts w:ascii="华文仿宋" w:eastAsia="华文仿宋" w:hAnsi="华文仿宋" w:cs="华文仿宋"/>
          <w:sz w:val="32"/>
          <w:szCs w:val="32"/>
        </w:rPr>
      </w:pPr>
      <w:r w:rsidRPr="0029150F">
        <w:rPr>
          <w:rFonts w:ascii="华文仿宋" w:eastAsia="华文仿宋" w:hAnsi="华文仿宋" w:cs="华文仿宋" w:hint="eastAsia"/>
          <w:sz w:val="32"/>
          <w:szCs w:val="32"/>
        </w:rPr>
        <w:lastRenderedPageBreak/>
        <w:t>1</w:t>
      </w:r>
      <w:r w:rsidRPr="0029150F">
        <w:rPr>
          <w:rFonts w:ascii="华文仿宋" w:eastAsia="华文仿宋" w:hAnsi="华文仿宋" w:hint="eastAsia"/>
          <w:sz w:val="32"/>
          <w:szCs w:val="32"/>
        </w:rPr>
        <w:t>.</w:t>
      </w:r>
      <w:r w:rsidRPr="0029150F">
        <w:rPr>
          <w:rFonts w:ascii="华文仿宋" w:eastAsia="华文仿宋" w:hAnsi="华文仿宋" w:cs="华文仿宋" w:hint="eastAsia"/>
          <w:sz w:val="32"/>
          <w:szCs w:val="32"/>
        </w:rPr>
        <w:t>科技创新</w:t>
      </w:r>
      <w:r w:rsidR="004B16B2">
        <w:rPr>
          <w:rFonts w:ascii="华文仿宋" w:eastAsia="华文仿宋" w:hAnsi="华文仿宋" w:cs="华文仿宋" w:hint="eastAsia"/>
          <w:sz w:val="32"/>
          <w:szCs w:val="32"/>
        </w:rPr>
        <w:t>理论与政策</w:t>
      </w:r>
      <w:r w:rsidRPr="0029150F">
        <w:rPr>
          <w:rFonts w:ascii="华文仿宋" w:eastAsia="华文仿宋" w:hAnsi="华文仿宋" w:cs="华文仿宋" w:hint="eastAsia"/>
          <w:sz w:val="32"/>
          <w:szCs w:val="32"/>
        </w:rPr>
        <w:t>研究。围绕</w:t>
      </w:r>
      <w:r w:rsidR="004B16B2">
        <w:rPr>
          <w:rFonts w:ascii="华文仿宋" w:eastAsia="华文仿宋" w:hAnsi="华文仿宋" w:cs="华文仿宋" w:hint="eastAsia"/>
          <w:sz w:val="32"/>
          <w:szCs w:val="32"/>
        </w:rPr>
        <w:t>科技</w:t>
      </w:r>
      <w:r w:rsidR="00C11822">
        <w:rPr>
          <w:rFonts w:ascii="华文仿宋" w:eastAsia="华文仿宋" w:hAnsi="华文仿宋" w:cs="华文仿宋" w:hint="eastAsia"/>
          <w:sz w:val="32"/>
          <w:szCs w:val="32"/>
        </w:rPr>
        <w:t>管理</w:t>
      </w:r>
      <w:r w:rsidR="004B16B2">
        <w:rPr>
          <w:rFonts w:ascii="华文仿宋" w:eastAsia="华文仿宋" w:hAnsi="华文仿宋" w:cs="华文仿宋" w:hint="eastAsia"/>
          <w:sz w:val="32"/>
          <w:szCs w:val="32"/>
        </w:rPr>
        <w:t>创新、</w:t>
      </w:r>
      <w:r w:rsidRPr="0029150F">
        <w:rPr>
          <w:rFonts w:ascii="华文仿宋" w:eastAsia="华文仿宋" w:hAnsi="华文仿宋" w:cs="华文仿宋" w:hint="eastAsia"/>
          <w:sz w:val="32"/>
          <w:szCs w:val="32"/>
        </w:rPr>
        <w:t>区域</w:t>
      </w:r>
      <w:r w:rsidR="00C11822">
        <w:rPr>
          <w:rFonts w:ascii="华文仿宋" w:eastAsia="华文仿宋" w:hAnsi="华文仿宋" w:cs="华文仿宋" w:hint="eastAsia"/>
          <w:sz w:val="32"/>
          <w:szCs w:val="32"/>
        </w:rPr>
        <w:t>科技</w:t>
      </w:r>
      <w:r w:rsidRPr="0029150F">
        <w:rPr>
          <w:rFonts w:ascii="华文仿宋" w:eastAsia="华文仿宋" w:hAnsi="华文仿宋" w:cs="华文仿宋" w:hint="eastAsia"/>
          <w:sz w:val="32"/>
          <w:szCs w:val="32"/>
        </w:rPr>
        <w:t>创新、产业技术创新、企业技术创新、创新人才</w:t>
      </w:r>
      <w:r w:rsidR="00302AAB">
        <w:rPr>
          <w:rFonts w:ascii="华文仿宋" w:eastAsia="华文仿宋" w:hAnsi="华文仿宋" w:cs="华文仿宋" w:hint="eastAsia"/>
          <w:sz w:val="32"/>
          <w:szCs w:val="32"/>
        </w:rPr>
        <w:t>、科技金融</w:t>
      </w:r>
      <w:r w:rsidRPr="0029150F">
        <w:rPr>
          <w:rFonts w:ascii="华文仿宋" w:eastAsia="华文仿宋" w:hAnsi="华文仿宋" w:cs="华文仿宋" w:hint="eastAsia"/>
          <w:sz w:val="32"/>
          <w:szCs w:val="32"/>
        </w:rPr>
        <w:t>等方面开展研究。</w:t>
      </w:r>
    </w:p>
    <w:p w:rsidR="00A932DC" w:rsidRPr="0029150F" w:rsidRDefault="004B16B2" w:rsidP="0054070C">
      <w:pPr>
        <w:tabs>
          <w:tab w:val="num" w:pos="0"/>
        </w:tabs>
        <w:spacing w:line="640" w:lineRule="exact"/>
        <w:ind w:firstLineChars="225" w:firstLine="720"/>
        <w:rPr>
          <w:rFonts w:ascii="华文仿宋" w:eastAsia="华文仿宋" w:hAnsi="华文仿宋"/>
          <w:sz w:val="32"/>
          <w:szCs w:val="32"/>
        </w:rPr>
      </w:pPr>
      <w:r>
        <w:rPr>
          <w:rFonts w:ascii="华文仿宋" w:eastAsia="华文仿宋" w:hAnsi="华文仿宋" w:cs="华文仿宋" w:hint="eastAsia"/>
          <w:sz w:val="32"/>
          <w:szCs w:val="32"/>
        </w:rPr>
        <w:t>2</w:t>
      </w:r>
      <w:r w:rsidR="00A932DC" w:rsidRPr="0029150F">
        <w:rPr>
          <w:rFonts w:ascii="华文仿宋" w:eastAsia="华文仿宋" w:hAnsi="华文仿宋" w:hint="eastAsia"/>
          <w:sz w:val="32"/>
          <w:szCs w:val="32"/>
        </w:rPr>
        <w:t>.</w:t>
      </w:r>
      <w:r w:rsidR="00A932DC" w:rsidRPr="0029150F">
        <w:rPr>
          <w:rFonts w:ascii="华文仿宋" w:eastAsia="华文仿宋" w:hAnsi="华文仿宋" w:cs="华文仿宋" w:hint="eastAsia"/>
          <w:sz w:val="32"/>
          <w:szCs w:val="32"/>
        </w:rPr>
        <w:t>政府部门决策支撑研究。为</w:t>
      </w:r>
      <w:bookmarkStart w:id="0" w:name="OLE_LINK1"/>
      <w:r w:rsidR="00A932DC" w:rsidRPr="0029150F">
        <w:rPr>
          <w:rFonts w:ascii="华文仿宋" w:eastAsia="华文仿宋" w:hAnsi="华文仿宋" w:cs="华文仿宋" w:hint="eastAsia"/>
          <w:sz w:val="32"/>
          <w:szCs w:val="32"/>
        </w:rPr>
        <w:t>省直相关部门、各市</w:t>
      </w:r>
      <w:r>
        <w:rPr>
          <w:rFonts w:ascii="华文仿宋" w:eastAsia="华文仿宋" w:hAnsi="华文仿宋" w:cs="华文仿宋" w:hint="eastAsia"/>
          <w:sz w:val="32"/>
          <w:szCs w:val="32"/>
        </w:rPr>
        <w:t>（</w:t>
      </w:r>
      <w:r w:rsidR="00A932DC" w:rsidRPr="0029150F">
        <w:rPr>
          <w:rFonts w:ascii="华文仿宋" w:eastAsia="华文仿宋" w:hAnsi="华文仿宋" w:cs="华文仿宋" w:hint="eastAsia"/>
          <w:sz w:val="32"/>
          <w:szCs w:val="32"/>
        </w:rPr>
        <w:t>州</w:t>
      </w:r>
      <w:bookmarkEnd w:id="0"/>
      <w:r>
        <w:rPr>
          <w:rFonts w:ascii="华文仿宋" w:eastAsia="华文仿宋" w:hAnsi="华文仿宋" w:cs="华文仿宋" w:hint="eastAsia"/>
          <w:sz w:val="32"/>
          <w:szCs w:val="32"/>
        </w:rPr>
        <w:t>）</w:t>
      </w:r>
      <w:r w:rsidR="00A932DC" w:rsidRPr="0029150F">
        <w:rPr>
          <w:rFonts w:ascii="华文仿宋" w:eastAsia="华文仿宋" w:hAnsi="华文仿宋" w:cs="华文仿宋" w:hint="eastAsia"/>
          <w:sz w:val="32"/>
          <w:szCs w:val="32"/>
        </w:rPr>
        <w:t>的决策科学化、民主化、法制化提供支撑和服务的研究。</w:t>
      </w:r>
    </w:p>
    <w:p w:rsidR="00A932DC" w:rsidRPr="0029150F" w:rsidRDefault="00A932DC" w:rsidP="0054070C">
      <w:pPr>
        <w:tabs>
          <w:tab w:val="num" w:pos="0"/>
        </w:tabs>
        <w:spacing w:line="640" w:lineRule="exact"/>
        <w:ind w:firstLineChars="225" w:firstLine="720"/>
        <w:rPr>
          <w:rFonts w:ascii="华文仿宋" w:eastAsia="华文仿宋" w:hAnsi="华文仿宋"/>
          <w:sz w:val="32"/>
          <w:szCs w:val="32"/>
        </w:rPr>
      </w:pPr>
      <w:r w:rsidRPr="0029150F">
        <w:rPr>
          <w:rFonts w:ascii="华文仿宋" w:eastAsia="华文仿宋" w:hAnsi="华文仿宋" w:cs="华文仿宋" w:hint="eastAsia"/>
          <w:sz w:val="32"/>
          <w:szCs w:val="32"/>
        </w:rPr>
        <w:t>（二）研究要求。</w:t>
      </w:r>
    </w:p>
    <w:p w:rsidR="00A932DC" w:rsidRPr="0029150F" w:rsidRDefault="00A932DC" w:rsidP="0054070C">
      <w:pPr>
        <w:tabs>
          <w:tab w:val="num" w:pos="0"/>
        </w:tabs>
        <w:spacing w:line="640" w:lineRule="exact"/>
        <w:ind w:firstLineChars="225" w:firstLine="720"/>
        <w:rPr>
          <w:rFonts w:ascii="华文仿宋" w:eastAsia="华文仿宋" w:hAnsi="华文仿宋"/>
          <w:sz w:val="32"/>
          <w:szCs w:val="32"/>
        </w:rPr>
      </w:pPr>
      <w:r w:rsidRPr="00A932DC">
        <w:rPr>
          <w:rFonts w:ascii="华文仿宋" w:eastAsia="华文仿宋" w:hAnsi="华文仿宋" w:cs="华文仿宋" w:hint="eastAsia"/>
          <w:sz w:val="32"/>
          <w:szCs w:val="32"/>
        </w:rPr>
        <w:t>立项计划下达</w:t>
      </w:r>
      <w:r>
        <w:rPr>
          <w:rFonts w:ascii="华文仿宋" w:eastAsia="华文仿宋" w:hAnsi="华文仿宋" w:cs="华文仿宋" w:hint="eastAsia"/>
          <w:sz w:val="32"/>
          <w:szCs w:val="32"/>
        </w:rPr>
        <w:t>12</w:t>
      </w:r>
      <w:r w:rsidRPr="00A932DC">
        <w:rPr>
          <w:rFonts w:ascii="华文仿宋" w:eastAsia="华文仿宋" w:hAnsi="华文仿宋" w:cs="华文仿宋" w:hint="eastAsia"/>
          <w:sz w:val="32"/>
          <w:szCs w:val="32"/>
        </w:rPr>
        <w:t>个月内</w:t>
      </w:r>
      <w:r w:rsidRPr="0029150F">
        <w:rPr>
          <w:rFonts w:ascii="华文仿宋" w:eastAsia="华文仿宋" w:hAnsi="华文仿宋" w:cs="华文仿宋" w:hint="eastAsia"/>
          <w:sz w:val="32"/>
          <w:szCs w:val="32"/>
        </w:rPr>
        <w:t>，提交2万字左右的研究报告和3000字以上的决策咨询报告；在核心期刊发表1篇以上注明为“湖北省技术创新专项软科学项目资助”的论文，或被</w:t>
      </w:r>
      <w:r w:rsidR="00E64CDB">
        <w:rPr>
          <w:rFonts w:ascii="华文仿宋" w:eastAsia="华文仿宋" w:hAnsi="华文仿宋" w:cs="华文仿宋" w:hint="eastAsia"/>
          <w:sz w:val="32"/>
          <w:szCs w:val="32"/>
        </w:rPr>
        <w:t>决策应用部门</w:t>
      </w:r>
      <w:r w:rsidRPr="0029150F">
        <w:rPr>
          <w:rFonts w:ascii="华文仿宋" w:eastAsia="华文仿宋" w:hAnsi="华文仿宋" w:cs="华文仿宋" w:hint="eastAsia"/>
          <w:sz w:val="32"/>
          <w:szCs w:val="32"/>
        </w:rPr>
        <w:t>采纳或应用的证明。</w:t>
      </w:r>
    </w:p>
    <w:p w:rsidR="00A932DC" w:rsidRPr="0029150F" w:rsidRDefault="00A932DC" w:rsidP="0054070C">
      <w:pPr>
        <w:tabs>
          <w:tab w:val="num" w:pos="0"/>
        </w:tabs>
        <w:spacing w:line="640" w:lineRule="exact"/>
        <w:ind w:firstLineChars="225" w:firstLine="720"/>
        <w:rPr>
          <w:rFonts w:ascii="华文仿宋" w:eastAsia="华文仿宋" w:hAnsi="华文仿宋"/>
          <w:sz w:val="32"/>
          <w:szCs w:val="32"/>
        </w:rPr>
      </w:pPr>
      <w:r w:rsidRPr="0029150F">
        <w:rPr>
          <w:rFonts w:ascii="华文仿宋" w:eastAsia="华文仿宋" w:hAnsi="华文仿宋" w:cs="华文仿宋" w:hint="eastAsia"/>
          <w:sz w:val="32"/>
          <w:szCs w:val="32"/>
        </w:rPr>
        <w:t>（三）申报要求。</w:t>
      </w:r>
    </w:p>
    <w:p w:rsidR="00AA724B" w:rsidRPr="00CD5CD2" w:rsidRDefault="00A932DC" w:rsidP="00AA724B">
      <w:pPr>
        <w:tabs>
          <w:tab w:val="num" w:pos="0"/>
        </w:tabs>
        <w:spacing w:line="600" w:lineRule="exact"/>
        <w:ind w:firstLineChars="225" w:firstLine="720"/>
        <w:rPr>
          <w:rFonts w:ascii="华文仿宋" w:eastAsia="华文仿宋" w:hAnsi="华文仿宋"/>
          <w:sz w:val="32"/>
          <w:szCs w:val="32"/>
        </w:rPr>
      </w:pPr>
      <w:r w:rsidRPr="00E64CDB">
        <w:rPr>
          <w:rFonts w:ascii="华文仿宋" w:eastAsia="华文仿宋" w:hAnsi="华文仿宋" w:cs="华文仿宋" w:hint="eastAsia"/>
          <w:sz w:val="32"/>
          <w:szCs w:val="32"/>
        </w:rPr>
        <w:t>1.</w:t>
      </w:r>
      <w:r w:rsidR="00AA724B" w:rsidRPr="00AA724B">
        <w:rPr>
          <w:rFonts w:ascii="华文仿宋" w:eastAsia="华文仿宋" w:hAnsi="华文仿宋" w:cs="华文仿宋" w:hint="eastAsia"/>
          <w:sz w:val="32"/>
          <w:szCs w:val="32"/>
        </w:rPr>
        <w:t xml:space="preserve"> </w:t>
      </w:r>
      <w:r w:rsidR="00AA724B" w:rsidRPr="00CD5CD2">
        <w:rPr>
          <w:rFonts w:ascii="华文仿宋" w:eastAsia="华文仿宋" w:hAnsi="华文仿宋" w:cs="华文仿宋" w:hint="eastAsia"/>
          <w:sz w:val="32"/>
          <w:szCs w:val="32"/>
        </w:rPr>
        <w:t>项目负责人需具有高级职称（含副高）或其他同等职务、职称；</w:t>
      </w:r>
      <w:r w:rsidR="00AA724B">
        <w:rPr>
          <w:rFonts w:ascii="华文仿宋" w:eastAsia="华文仿宋" w:hAnsi="华文仿宋" w:cs="华文仿宋" w:hint="eastAsia"/>
          <w:sz w:val="32"/>
          <w:szCs w:val="32"/>
        </w:rPr>
        <w:t>对于</w:t>
      </w:r>
      <w:r w:rsidR="00AA724B" w:rsidRPr="00CD5CD2">
        <w:rPr>
          <w:rFonts w:ascii="华文仿宋" w:eastAsia="华文仿宋" w:hAnsi="华文仿宋" w:cs="华文仿宋" w:hint="eastAsia"/>
          <w:sz w:val="32"/>
          <w:szCs w:val="32"/>
        </w:rPr>
        <w:t>40岁（1978年</w:t>
      </w:r>
      <w:r w:rsidR="00AA724B">
        <w:rPr>
          <w:rFonts w:ascii="华文仿宋" w:eastAsia="华文仿宋" w:hAnsi="华文仿宋" w:cs="华文仿宋" w:hint="eastAsia"/>
          <w:sz w:val="32"/>
          <w:szCs w:val="32"/>
        </w:rPr>
        <w:t>9</w:t>
      </w:r>
      <w:r w:rsidR="00AA724B" w:rsidRPr="00CD5CD2">
        <w:rPr>
          <w:rFonts w:ascii="华文仿宋" w:eastAsia="华文仿宋" w:hAnsi="华文仿宋" w:cs="华文仿宋" w:hint="eastAsia"/>
          <w:sz w:val="32"/>
          <w:szCs w:val="32"/>
        </w:rPr>
        <w:t>月1日以后出生）</w:t>
      </w:r>
      <w:r w:rsidR="00AA724B">
        <w:rPr>
          <w:rFonts w:ascii="华文仿宋" w:eastAsia="华文仿宋" w:hAnsi="华文仿宋" w:cs="华文仿宋" w:hint="eastAsia"/>
          <w:sz w:val="32"/>
          <w:szCs w:val="32"/>
        </w:rPr>
        <w:t>以下、具备中级职称3年以上</w:t>
      </w:r>
      <w:r w:rsidR="00AA724B" w:rsidRPr="00CD5CD2">
        <w:rPr>
          <w:rFonts w:ascii="华文仿宋" w:eastAsia="华文仿宋" w:hAnsi="华文仿宋" w:cs="华文仿宋" w:hint="eastAsia"/>
          <w:sz w:val="32"/>
          <w:szCs w:val="32"/>
        </w:rPr>
        <w:t>的青年科研人员，</w:t>
      </w:r>
      <w:r w:rsidR="00AA724B">
        <w:rPr>
          <w:rFonts w:ascii="华文仿宋" w:eastAsia="华文仿宋" w:hAnsi="华文仿宋" w:cs="华文仿宋" w:hint="eastAsia"/>
          <w:sz w:val="32"/>
          <w:szCs w:val="32"/>
        </w:rPr>
        <w:t>允许其</w:t>
      </w:r>
      <w:r w:rsidR="00AA724B" w:rsidRPr="00CD5CD2">
        <w:rPr>
          <w:rFonts w:ascii="华文仿宋" w:eastAsia="华文仿宋" w:hAnsi="华文仿宋" w:cs="华文仿宋" w:hint="eastAsia"/>
          <w:sz w:val="32"/>
          <w:szCs w:val="32"/>
        </w:rPr>
        <w:t>申报科技创新理论与政策研究类项目。</w:t>
      </w:r>
    </w:p>
    <w:p w:rsidR="00A932DC" w:rsidRPr="0029150F" w:rsidRDefault="00A932DC" w:rsidP="0054070C">
      <w:pPr>
        <w:tabs>
          <w:tab w:val="num" w:pos="0"/>
        </w:tabs>
        <w:spacing w:line="640" w:lineRule="exact"/>
        <w:ind w:firstLineChars="225" w:firstLine="720"/>
        <w:rPr>
          <w:rFonts w:ascii="华文仿宋" w:eastAsia="华文仿宋" w:hAnsi="华文仿宋" w:cs="华文仿宋"/>
          <w:sz w:val="32"/>
          <w:szCs w:val="32"/>
        </w:rPr>
      </w:pPr>
      <w:r w:rsidRPr="0029150F">
        <w:rPr>
          <w:rFonts w:ascii="华文仿宋" w:eastAsia="华文仿宋" w:hAnsi="华文仿宋" w:cs="华文仿宋" w:hint="eastAsia"/>
          <w:sz w:val="32"/>
          <w:szCs w:val="32"/>
        </w:rPr>
        <w:t>2.项目负责人</w:t>
      </w:r>
      <w:r w:rsidR="00CE6CF0">
        <w:rPr>
          <w:rFonts w:ascii="华文仿宋" w:eastAsia="华文仿宋" w:hAnsi="华文仿宋" w:cs="华文仿宋" w:hint="eastAsia"/>
          <w:sz w:val="32"/>
          <w:szCs w:val="32"/>
        </w:rPr>
        <w:t>201</w:t>
      </w:r>
      <w:r w:rsidR="007D043D">
        <w:rPr>
          <w:rFonts w:ascii="华文仿宋" w:eastAsia="华文仿宋" w:hAnsi="华文仿宋" w:cs="华文仿宋" w:hint="eastAsia"/>
          <w:sz w:val="32"/>
          <w:szCs w:val="32"/>
        </w:rPr>
        <w:t>7</w:t>
      </w:r>
      <w:r w:rsidRPr="0029150F">
        <w:rPr>
          <w:rFonts w:ascii="华文仿宋" w:eastAsia="华文仿宋" w:hAnsi="华文仿宋" w:cs="华文仿宋" w:hint="eastAsia"/>
          <w:sz w:val="32"/>
          <w:szCs w:val="32"/>
        </w:rPr>
        <w:t>年</w:t>
      </w:r>
      <w:r w:rsidR="00CE6CF0">
        <w:rPr>
          <w:rFonts w:ascii="华文仿宋" w:eastAsia="华文仿宋" w:hAnsi="华文仿宋" w:cs="华文仿宋" w:hint="eastAsia"/>
          <w:sz w:val="32"/>
          <w:szCs w:val="32"/>
        </w:rPr>
        <w:t>、201</w:t>
      </w:r>
      <w:r w:rsidR="007D043D">
        <w:rPr>
          <w:rFonts w:ascii="华文仿宋" w:eastAsia="华文仿宋" w:hAnsi="华文仿宋" w:cs="华文仿宋" w:hint="eastAsia"/>
          <w:sz w:val="32"/>
          <w:szCs w:val="32"/>
        </w:rPr>
        <w:t>8</w:t>
      </w:r>
      <w:r w:rsidR="00CE6CF0">
        <w:rPr>
          <w:rFonts w:ascii="华文仿宋" w:eastAsia="华文仿宋" w:hAnsi="华文仿宋" w:cs="华文仿宋" w:hint="eastAsia"/>
          <w:sz w:val="32"/>
          <w:szCs w:val="32"/>
        </w:rPr>
        <w:t>年</w:t>
      </w:r>
      <w:r w:rsidRPr="0029150F">
        <w:rPr>
          <w:rFonts w:ascii="华文仿宋" w:eastAsia="华文仿宋" w:hAnsi="华文仿宋" w:cs="华文仿宋" w:hint="eastAsia"/>
          <w:sz w:val="32"/>
          <w:szCs w:val="32"/>
        </w:rPr>
        <w:t>未承担省级软科学研究</w:t>
      </w:r>
      <w:r w:rsidR="00FD52BF">
        <w:rPr>
          <w:rFonts w:ascii="华文仿宋" w:eastAsia="华文仿宋" w:hAnsi="华文仿宋" w:cs="华文仿宋" w:hint="eastAsia"/>
          <w:sz w:val="32"/>
          <w:szCs w:val="32"/>
        </w:rPr>
        <w:t>项目</w:t>
      </w:r>
      <w:r w:rsidRPr="0029150F">
        <w:rPr>
          <w:rFonts w:ascii="华文仿宋" w:eastAsia="华文仿宋" w:hAnsi="华文仿宋" w:cs="华文仿宋" w:hint="eastAsia"/>
          <w:sz w:val="32"/>
          <w:szCs w:val="32"/>
        </w:rPr>
        <w:t>。</w:t>
      </w:r>
      <w:r w:rsidR="007D043D" w:rsidRPr="0029150F">
        <w:rPr>
          <w:rFonts w:ascii="华文仿宋" w:eastAsia="华文仿宋" w:hAnsi="华文仿宋" w:hint="eastAsia"/>
          <w:sz w:val="32"/>
          <w:szCs w:val="32"/>
        </w:rPr>
        <w:t>项目负责人有未结题的湖北省软科学研究</w:t>
      </w:r>
      <w:r w:rsidR="007D043D">
        <w:rPr>
          <w:rFonts w:ascii="华文仿宋" w:eastAsia="华文仿宋" w:hAnsi="华文仿宋" w:hint="eastAsia"/>
          <w:sz w:val="32"/>
          <w:szCs w:val="32"/>
        </w:rPr>
        <w:t>项目</w:t>
      </w:r>
      <w:r w:rsidR="007D043D" w:rsidRPr="0029150F">
        <w:rPr>
          <w:rFonts w:ascii="华文仿宋" w:eastAsia="华文仿宋" w:hAnsi="华文仿宋" w:hint="eastAsia"/>
          <w:sz w:val="32"/>
          <w:szCs w:val="32"/>
        </w:rPr>
        <w:t>的，不得作为项目负责人申报。项目负责人同一年度</w:t>
      </w:r>
      <w:r w:rsidR="007D043D">
        <w:rPr>
          <w:rFonts w:ascii="华文仿宋" w:eastAsia="华文仿宋" w:hAnsi="华文仿宋" w:hint="eastAsia"/>
          <w:sz w:val="32"/>
          <w:szCs w:val="32"/>
        </w:rPr>
        <w:t>未</w:t>
      </w:r>
      <w:r w:rsidR="007D043D" w:rsidRPr="0029150F">
        <w:rPr>
          <w:rFonts w:ascii="华文仿宋" w:eastAsia="华文仿宋" w:hAnsi="华文仿宋" w:hint="eastAsia"/>
          <w:sz w:val="32"/>
          <w:szCs w:val="32"/>
        </w:rPr>
        <w:t>申请</w:t>
      </w:r>
      <w:r w:rsidR="007D043D">
        <w:rPr>
          <w:rFonts w:ascii="华文仿宋" w:eastAsia="华文仿宋" w:hAnsi="华文仿宋" w:hint="eastAsia"/>
          <w:sz w:val="32"/>
          <w:szCs w:val="32"/>
        </w:rPr>
        <w:t>其他</w:t>
      </w:r>
      <w:r w:rsidR="007D043D" w:rsidRPr="0029150F">
        <w:rPr>
          <w:rFonts w:ascii="华文仿宋" w:eastAsia="华文仿宋" w:hAnsi="华文仿宋" w:hint="eastAsia"/>
          <w:sz w:val="32"/>
          <w:szCs w:val="32"/>
        </w:rPr>
        <w:t>类</w:t>
      </w:r>
      <w:r w:rsidR="007D043D">
        <w:rPr>
          <w:rFonts w:ascii="华文仿宋" w:eastAsia="华文仿宋" w:hAnsi="华文仿宋" w:hint="eastAsia"/>
          <w:sz w:val="32"/>
          <w:szCs w:val="32"/>
        </w:rPr>
        <w:t>省级科研</w:t>
      </w:r>
      <w:r w:rsidR="007D043D" w:rsidRPr="0029150F">
        <w:rPr>
          <w:rFonts w:ascii="华文仿宋" w:eastAsia="华文仿宋" w:hAnsi="华文仿宋" w:hint="eastAsia"/>
          <w:sz w:val="32"/>
          <w:szCs w:val="32"/>
        </w:rPr>
        <w:t>项目。</w:t>
      </w:r>
    </w:p>
    <w:p w:rsidR="00CE72C5" w:rsidRDefault="00A932DC" w:rsidP="0054070C">
      <w:pPr>
        <w:tabs>
          <w:tab w:val="num" w:pos="0"/>
        </w:tabs>
        <w:spacing w:line="640" w:lineRule="exact"/>
        <w:ind w:firstLineChars="225" w:firstLine="720"/>
        <w:rPr>
          <w:rFonts w:ascii="华文仿宋" w:eastAsia="华文仿宋" w:hAnsi="华文仿宋" w:cs="华文仿宋"/>
          <w:sz w:val="32"/>
          <w:szCs w:val="32"/>
        </w:rPr>
      </w:pPr>
      <w:r w:rsidRPr="0029150F">
        <w:rPr>
          <w:rFonts w:ascii="华文仿宋" w:eastAsia="华文仿宋" w:hAnsi="华文仿宋" w:cs="华文仿宋" w:hint="eastAsia"/>
          <w:sz w:val="32"/>
          <w:szCs w:val="32"/>
        </w:rPr>
        <w:t>3.</w:t>
      </w:r>
      <w:r w:rsidRPr="0029150F">
        <w:rPr>
          <w:rFonts w:ascii="华文仿宋" w:eastAsia="华文仿宋" w:hAnsi="华文仿宋" w:hint="eastAsia"/>
          <w:sz w:val="32"/>
          <w:szCs w:val="32"/>
        </w:rPr>
        <w:t xml:space="preserve"> 要</w:t>
      </w:r>
      <w:r w:rsidRPr="0029150F">
        <w:rPr>
          <w:rFonts w:ascii="华文仿宋" w:eastAsia="华文仿宋" w:hAnsi="华文仿宋" w:cs="华文仿宋" w:hint="eastAsia"/>
          <w:sz w:val="32"/>
          <w:szCs w:val="32"/>
        </w:rPr>
        <w:t>按照支持方向自由选题，不受理支持方向之外的申报项目</w:t>
      </w:r>
      <w:r w:rsidR="001857E5">
        <w:rPr>
          <w:rFonts w:ascii="华文仿宋" w:eastAsia="华文仿宋" w:hAnsi="华文仿宋" w:cs="华文仿宋" w:hint="eastAsia"/>
          <w:sz w:val="32"/>
          <w:szCs w:val="32"/>
        </w:rPr>
        <w:t>；不受理近3年已立项</w:t>
      </w:r>
      <w:r w:rsidR="00AF5FEE">
        <w:rPr>
          <w:rFonts w:ascii="华文仿宋" w:eastAsia="华文仿宋" w:hAnsi="华文仿宋" w:cs="华文仿宋" w:hint="eastAsia"/>
          <w:sz w:val="32"/>
          <w:szCs w:val="32"/>
        </w:rPr>
        <w:t>的湖北省</w:t>
      </w:r>
      <w:r w:rsidR="001857E5">
        <w:rPr>
          <w:rFonts w:ascii="华文仿宋" w:eastAsia="华文仿宋" w:hAnsi="华文仿宋" w:cs="华文仿宋" w:hint="eastAsia"/>
          <w:sz w:val="32"/>
          <w:szCs w:val="32"/>
        </w:rPr>
        <w:t>重点</w:t>
      </w:r>
      <w:r w:rsidR="00AF5FEE">
        <w:rPr>
          <w:rFonts w:ascii="华文仿宋" w:eastAsia="华文仿宋" w:hAnsi="华文仿宋" w:cs="华文仿宋" w:hint="eastAsia"/>
          <w:sz w:val="32"/>
          <w:szCs w:val="32"/>
        </w:rPr>
        <w:t>软科学项目进行重复研究</w:t>
      </w:r>
      <w:r w:rsidRPr="0029150F">
        <w:rPr>
          <w:rFonts w:ascii="华文仿宋" w:eastAsia="华文仿宋" w:hAnsi="华文仿宋" w:cs="华文仿宋" w:hint="eastAsia"/>
          <w:sz w:val="32"/>
          <w:szCs w:val="32"/>
        </w:rPr>
        <w:t>。</w:t>
      </w:r>
    </w:p>
    <w:p w:rsidR="00A932DC" w:rsidRDefault="00CE72C5" w:rsidP="0054070C">
      <w:pPr>
        <w:tabs>
          <w:tab w:val="num" w:pos="0"/>
        </w:tabs>
        <w:spacing w:line="640" w:lineRule="exact"/>
        <w:ind w:firstLineChars="225" w:firstLine="720"/>
        <w:rPr>
          <w:rFonts w:ascii="华文仿宋" w:eastAsia="华文仿宋" w:hAnsi="华文仿宋" w:cs="华文仿宋"/>
          <w:sz w:val="32"/>
          <w:szCs w:val="32"/>
        </w:rPr>
      </w:pPr>
      <w:r>
        <w:rPr>
          <w:rFonts w:ascii="华文仿宋" w:eastAsia="华文仿宋" w:hAnsi="华文仿宋" w:cs="华文仿宋" w:hint="eastAsia"/>
          <w:sz w:val="32"/>
          <w:szCs w:val="32"/>
        </w:rPr>
        <w:lastRenderedPageBreak/>
        <w:t>4.</w:t>
      </w:r>
      <w:r w:rsidR="00A932DC" w:rsidRPr="0029150F">
        <w:rPr>
          <w:rFonts w:ascii="华文仿宋" w:eastAsia="华文仿宋" w:hAnsi="华文仿宋" w:cs="华文仿宋" w:hint="eastAsia"/>
          <w:sz w:val="32"/>
          <w:szCs w:val="32"/>
        </w:rPr>
        <w:t>政府部门决策支撑研究类项目，申报单位要有与研究内容相关的</w:t>
      </w:r>
      <w:r w:rsidR="00AF5FEE">
        <w:rPr>
          <w:rFonts w:ascii="华文仿宋" w:eastAsia="华文仿宋" w:hAnsi="华文仿宋" w:cs="华文仿宋" w:hint="eastAsia"/>
          <w:sz w:val="32"/>
          <w:szCs w:val="32"/>
        </w:rPr>
        <w:t>省级、市（州）政府职能部门</w:t>
      </w:r>
      <w:r w:rsidR="00302AAB">
        <w:rPr>
          <w:rFonts w:ascii="华文仿宋" w:eastAsia="华文仿宋" w:hAnsi="华文仿宋" w:cs="华文仿宋" w:hint="eastAsia"/>
          <w:sz w:val="32"/>
          <w:szCs w:val="32"/>
        </w:rPr>
        <w:t>（独立法人单位）</w:t>
      </w:r>
      <w:r w:rsidR="00A932DC" w:rsidRPr="0029150F">
        <w:rPr>
          <w:rFonts w:ascii="华文仿宋" w:eastAsia="华文仿宋" w:hAnsi="华文仿宋" w:cs="华文仿宋" w:hint="eastAsia"/>
          <w:sz w:val="32"/>
          <w:szCs w:val="32"/>
        </w:rPr>
        <w:t>作为项目合作单位，联合申报</w:t>
      </w:r>
      <w:r w:rsidR="00034F57">
        <w:rPr>
          <w:rFonts w:ascii="华文仿宋" w:eastAsia="华文仿宋" w:hAnsi="华文仿宋" w:cs="华文仿宋" w:hint="eastAsia"/>
          <w:sz w:val="32"/>
          <w:szCs w:val="32"/>
        </w:rPr>
        <w:t>。</w:t>
      </w:r>
      <w:r w:rsidR="00BD5381">
        <w:rPr>
          <w:rFonts w:ascii="华文仿宋" w:eastAsia="华文仿宋" w:hAnsi="华文仿宋" w:cs="华文仿宋" w:hint="eastAsia"/>
          <w:sz w:val="32"/>
          <w:szCs w:val="32"/>
        </w:rPr>
        <w:t>不受理</w:t>
      </w:r>
      <w:r w:rsidR="00034F57">
        <w:rPr>
          <w:rFonts w:ascii="华文仿宋" w:eastAsia="华文仿宋" w:hAnsi="华文仿宋" w:cs="华文仿宋" w:hint="eastAsia"/>
          <w:sz w:val="32"/>
          <w:szCs w:val="32"/>
        </w:rPr>
        <w:t>县（</w:t>
      </w:r>
      <w:r w:rsidR="0088161B">
        <w:rPr>
          <w:rFonts w:ascii="华文仿宋" w:eastAsia="华文仿宋" w:hAnsi="华文仿宋" w:cs="华文仿宋" w:hint="eastAsia"/>
          <w:sz w:val="32"/>
          <w:szCs w:val="32"/>
        </w:rPr>
        <w:t>市、</w:t>
      </w:r>
      <w:r w:rsidR="00034F57">
        <w:rPr>
          <w:rFonts w:ascii="华文仿宋" w:eastAsia="华文仿宋" w:hAnsi="华文仿宋" w:cs="华文仿宋" w:hint="eastAsia"/>
          <w:sz w:val="32"/>
          <w:szCs w:val="32"/>
        </w:rPr>
        <w:t>区）</w:t>
      </w:r>
      <w:r w:rsidR="00BD5381">
        <w:rPr>
          <w:rFonts w:ascii="华文仿宋" w:eastAsia="华文仿宋" w:hAnsi="华文仿宋" w:cs="华文仿宋" w:hint="eastAsia"/>
          <w:sz w:val="32"/>
          <w:szCs w:val="32"/>
        </w:rPr>
        <w:t>政府部门、以及部门</w:t>
      </w:r>
      <w:r w:rsidR="00034F57">
        <w:rPr>
          <w:rFonts w:ascii="华文仿宋" w:eastAsia="华文仿宋" w:hAnsi="华文仿宋" w:cs="华文仿宋" w:hint="eastAsia"/>
          <w:sz w:val="32"/>
          <w:szCs w:val="32"/>
        </w:rPr>
        <w:t>处室、科室等内设机构作为合作单位</w:t>
      </w:r>
      <w:r w:rsidR="00BD5381">
        <w:rPr>
          <w:rFonts w:ascii="华文仿宋" w:eastAsia="华文仿宋" w:hAnsi="华文仿宋" w:cs="华文仿宋" w:hint="eastAsia"/>
          <w:sz w:val="32"/>
          <w:szCs w:val="32"/>
        </w:rPr>
        <w:t>的申报项目。</w:t>
      </w:r>
    </w:p>
    <w:p w:rsidR="002C6861" w:rsidRDefault="002C6861" w:rsidP="00FF64BF">
      <w:pPr>
        <w:tabs>
          <w:tab w:val="num" w:pos="0"/>
        </w:tabs>
        <w:spacing w:line="540" w:lineRule="exact"/>
        <w:rPr>
          <w:rFonts w:ascii="华文仿宋" w:eastAsia="华文仿宋" w:hAnsi="华文仿宋" w:cs="华文仿宋"/>
          <w:sz w:val="32"/>
          <w:szCs w:val="32"/>
        </w:rPr>
      </w:pPr>
    </w:p>
    <w:sectPr w:rsidR="002C6861" w:rsidSect="00EC5675">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5F6" w:rsidRDefault="009425F6" w:rsidP="0094476E">
      <w:r>
        <w:separator/>
      </w:r>
    </w:p>
  </w:endnote>
  <w:endnote w:type="continuationSeparator" w:id="1">
    <w:p w:rsidR="009425F6" w:rsidRDefault="009425F6" w:rsidP="00944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宋体"/>
    <w:charset w:val="01"/>
    <w:family w:val="roman"/>
    <w:pitch w:val="variable"/>
    <w:sig w:usb0="20003A87" w:usb1="00000000" w:usb2="00000000" w:usb3="00000000" w:csb0="000001F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5F6" w:rsidRDefault="009425F6" w:rsidP="0094476E">
      <w:r>
        <w:separator/>
      </w:r>
    </w:p>
  </w:footnote>
  <w:footnote w:type="continuationSeparator" w:id="1">
    <w:p w:rsidR="009425F6" w:rsidRDefault="009425F6" w:rsidP="009447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6BF0"/>
    <w:rsid w:val="000034C5"/>
    <w:rsid w:val="00005D6A"/>
    <w:rsid w:val="00007CFA"/>
    <w:rsid w:val="00013490"/>
    <w:rsid w:val="00017F43"/>
    <w:rsid w:val="00023AE2"/>
    <w:rsid w:val="000252F7"/>
    <w:rsid w:val="00025703"/>
    <w:rsid w:val="00025AA0"/>
    <w:rsid w:val="00034F57"/>
    <w:rsid w:val="00042A89"/>
    <w:rsid w:val="000447B1"/>
    <w:rsid w:val="00055BB7"/>
    <w:rsid w:val="00060564"/>
    <w:rsid w:val="00060567"/>
    <w:rsid w:val="00060FA3"/>
    <w:rsid w:val="00061490"/>
    <w:rsid w:val="000637FD"/>
    <w:rsid w:val="000648C2"/>
    <w:rsid w:val="000748B0"/>
    <w:rsid w:val="000866F4"/>
    <w:rsid w:val="0008775A"/>
    <w:rsid w:val="00087DB2"/>
    <w:rsid w:val="000916F2"/>
    <w:rsid w:val="00093405"/>
    <w:rsid w:val="000A1423"/>
    <w:rsid w:val="000A1A72"/>
    <w:rsid w:val="000A1CF4"/>
    <w:rsid w:val="000A3053"/>
    <w:rsid w:val="000A42BD"/>
    <w:rsid w:val="000A6133"/>
    <w:rsid w:val="000B0E41"/>
    <w:rsid w:val="000B2448"/>
    <w:rsid w:val="000B4418"/>
    <w:rsid w:val="000B4462"/>
    <w:rsid w:val="000B5ADD"/>
    <w:rsid w:val="000D273D"/>
    <w:rsid w:val="000E09B3"/>
    <w:rsid w:val="000E30ED"/>
    <w:rsid w:val="000E6FEB"/>
    <w:rsid w:val="000E7183"/>
    <w:rsid w:val="000F4AB0"/>
    <w:rsid w:val="000F529B"/>
    <w:rsid w:val="000F6BDC"/>
    <w:rsid w:val="001012FF"/>
    <w:rsid w:val="001029E5"/>
    <w:rsid w:val="00121893"/>
    <w:rsid w:val="00123722"/>
    <w:rsid w:val="001338EE"/>
    <w:rsid w:val="00133F4D"/>
    <w:rsid w:val="0013602E"/>
    <w:rsid w:val="0013788D"/>
    <w:rsid w:val="00142503"/>
    <w:rsid w:val="00150DF0"/>
    <w:rsid w:val="00156EE0"/>
    <w:rsid w:val="001629EA"/>
    <w:rsid w:val="00162D67"/>
    <w:rsid w:val="0016310B"/>
    <w:rsid w:val="00167C43"/>
    <w:rsid w:val="001708F5"/>
    <w:rsid w:val="00171EE5"/>
    <w:rsid w:val="001723BC"/>
    <w:rsid w:val="00181F51"/>
    <w:rsid w:val="001857E5"/>
    <w:rsid w:val="00185B29"/>
    <w:rsid w:val="001932A0"/>
    <w:rsid w:val="001A1CDB"/>
    <w:rsid w:val="001B0988"/>
    <w:rsid w:val="001B0F4D"/>
    <w:rsid w:val="001B5972"/>
    <w:rsid w:val="001B650C"/>
    <w:rsid w:val="001C2C96"/>
    <w:rsid w:val="001C6804"/>
    <w:rsid w:val="001D55B2"/>
    <w:rsid w:val="001F0174"/>
    <w:rsid w:val="002029F3"/>
    <w:rsid w:val="002061B2"/>
    <w:rsid w:val="00212684"/>
    <w:rsid w:val="00212A6F"/>
    <w:rsid w:val="002167CD"/>
    <w:rsid w:val="00220AD8"/>
    <w:rsid w:val="00224017"/>
    <w:rsid w:val="002245AC"/>
    <w:rsid w:val="00230AB4"/>
    <w:rsid w:val="0023308E"/>
    <w:rsid w:val="00234BEA"/>
    <w:rsid w:val="0024170E"/>
    <w:rsid w:val="0024250D"/>
    <w:rsid w:val="0024475E"/>
    <w:rsid w:val="00257FBD"/>
    <w:rsid w:val="00275500"/>
    <w:rsid w:val="0028093A"/>
    <w:rsid w:val="00284486"/>
    <w:rsid w:val="00284776"/>
    <w:rsid w:val="00290200"/>
    <w:rsid w:val="0029150F"/>
    <w:rsid w:val="00292CF6"/>
    <w:rsid w:val="002A4D2F"/>
    <w:rsid w:val="002A7FFC"/>
    <w:rsid w:val="002B2B6E"/>
    <w:rsid w:val="002B4CD7"/>
    <w:rsid w:val="002B643D"/>
    <w:rsid w:val="002C10DD"/>
    <w:rsid w:val="002C6861"/>
    <w:rsid w:val="002D0957"/>
    <w:rsid w:val="002D30C7"/>
    <w:rsid w:val="002D40BD"/>
    <w:rsid w:val="002E1055"/>
    <w:rsid w:val="002E1B08"/>
    <w:rsid w:val="002E42F2"/>
    <w:rsid w:val="002E4531"/>
    <w:rsid w:val="002E45D2"/>
    <w:rsid w:val="002E7FB6"/>
    <w:rsid w:val="002F1F73"/>
    <w:rsid w:val="002F360C"/>
    <w:rsid w:val="002F4D6D"/>
    <w:rsid w:val="002F5D63"/>
    <w:rsid w:val="002F63A9"/>
    <w:rsid w:val="003003F7"/>
    <w:rsid w:val="00302AAB"/>
    <w:rsid w:val="00304E18"/>
    <w:rsid w:val="00310FFD"/>
    <w:rsid w:val="00313984"/>
    <w:rsid w:val="003169B9"/>
    <w:rsid w:val="00322B98"/>
    <w:rsid w:val="0033059F"/>
    <w:rsid w:val="00345331"/>
    <w:rsid w:val="003526D8"/>
    <w:rsid w:val="00362A58"/>
    <w:rsid w:val="00363544"/>
    <w:rsid w:val="00366A07"/>
    <w:rsid w:val="003742D7"/>
    <w:rsid w:val="003860EC"/>
    <w:rsid w:val="00386538"/>
    <w:rsid w:val="00387400"/>
    <w:rsid w:val="00390CCD"/>
    <w:rsid w:val="0039105C"/>
    <w:rsid w:val="00391A14"/>
    <w:rsid w:val="0039336B"/>
    <w:rsid w:val="003964F5"/>
    <w:rsid w:val="003B23F3"/>
    <w:rsid w:val="003B2C62"/>
    <w:rsid w:val="003B38A4"/>
    <w:rsid w:val="003B4662"/>
    <w:rsid w:val="003B688A"/>
    <w:rsid w:val="003C1502"/>
    <w:rsid w:val="003C4C15"/>
    <w:rsid w:val="003C5026"/>
    <w:rsid w:val="003C593E"/>
    <w:rsid w:val="003C5C26"/>
    <w:rsid w:val="003D255E"/>
    <w:rsid w:val="003D2704"/>
    <w:rsid w:val="003D3069"/>
    <w:rsid w:val="003E0662"/>
    <w:rsid w:val="003E0D8D"/>
    <w:rsid w:val="003E130F"/>
    <w:rsid w:val="003E1F7D"/>
    <w:rsid w:val="003F0FAC"/>
    <w:rsid w:val="003F19A6"/>
    <w:rsid w:val="003F1A68"/>
    <w:rsid w:val="004051C2"/>
    <w:rsid w:val="004059DB"/>
    <w:rsid w:val="00406A7B"/>
    <w:rsid w:val="004141E0"/>
    <w:rsid w:val="00417081"/>
    <w:rsid w:val="00430A51"/>
    <w:rsid w:val="004345BD"/>
    <w:rsid w:val="004352B0"/>
    <w:rsid w:val="0043727F"/>
    <w:rsid w:val="004512F9"/>
    <w:rsid w:val="004721C7"/>
    <w:rsid w:val="00474ACC"/>
    <w:rsid w:val="00494593"/>
    <w:rsid w:val="004A3603"/>
    <w:rsid w:val="004A5AB9"/>
    <w:rsid w:val="004A5AFA"/>
    <w:rsid w:val="004B011E"/>
    <w:rsid w:val="004B16B2"/>
    <w:rsid w:val="004B5F30"/>
    <w:rsid w:val="004C53B2"/>
    <w:rsid w:val="004D3605"/>
    <w:rsid w:val="004D3810"/>
    <w:rsid w:val="004D38A7"/>
    <w:rsid w:val="004D4B28"/>
    <w:rsid w:val="004D73D8"/>
    <w:rsid w:val="004D7EAB"/>
    <w:rsid w:val="004E4D2E"/>
    <w:rsid w:val="00506E85"/>
    <w:rsid w:val="00513A0A"/>
    <w:rsid w:val="0051740B"/>
    <w:rsid w:val="00530F70"/>
    <w:rsid w:val="00537EFF"/>
    <w:rsid w:val="0054070C"/>
    <w:rsid w:val="00540F3F"/>
    <w:rsid w:val="00540F72"/>
    <w:rsid w:val="00541529"/>
    <w:rsid w:val="0054360A"/>
    <w:rsid w:val="00543827"/>
    <w:rsid w:val="00546987"/>
    <w:rsid w:val="00547B23"/>
    <w:rsid w:val="00551835"/>
    <w:rsid w:val="005532D9"/>
    <w:rsid w:val="00555EC2"/>
    <w:rsid w:val="005621DF"/>
    <w:rsid w:val="00563042"/>
    <w:rsid w:val="00572D69"/>
    <w:rsid w:val="00576D34"/>
    <w:rsid w:val="00577E36"/>
    <w:rsid w:val="005832CC"/>
    <w:rsid w:val="00585B13"/>
    <w:rsid w:val="00590B55"/>
    <w:rsid w:val="00591198"/>
    <w:rsid w:val="005935DB"/>
    <w:rsid w:val="00596F68"/>
    <w:rsid w:val="005A0F63"/>
    <w:rsid w:val="005A53EA"/>
    <w:rsid w:val="005C7190"/>
    <w:rsid w:val="005D35D0"/>
    <w:rsid w:val="005D73D1"/>
    <w:rsid w:val="005E052E"/>
    <w:rsid w:val="005E2BBE"/>
    <w:rsid w:val="005E40D3"/>
    <w:rsid w:val="005F2D8E"/>
    <w:rsid w:val="005F6D76"/>
    <w:rsid w:val="00607377"/>
    <w:rsid w:val="00612A07"/>
    <w:rsid w:val="006148B2"/>
    <w:rsid w:val="006227C0"/>
    <w:rsid w:val="00626535"/>
    <w:rsid w:val="00630BD3"/>
    <w:rsid w:val="00631827"/>
    <w:rsid w:val="0064250C"/>
    <w:rsid w:val="00651C00"/>
    <w:rsid w:val="00653548"/>
    <w:rsid w:val="00663C6F"/>
    <w:rsid w:val="00672BA7"/>
    <w:rsid w:val="006877AC"/>
    <w:rsid w:val="00690E04"/>
    <w:rsid w:val="00696963"/>
    <w:rsid w:val="006A248D"/>
    <w:rsid w:val="006A42DB"/>
    <w:rsid w:val="006B02DE"/>
    <w:rsid w:val="006B08CD"/>
    <w:rsid w:val="006B0E9A"/>
    <w:rsid w:val="006B2B0F"/>
    <w:rsid w:val="006C22A8"/>
    <w:rsid w:val="006D0567"/>
    <w:rsid w:val="006D0BDD"/>
    <w:rsid w:val="006D14F2"/>
    <w:rsid w:val="006D1F58"/>
    <w:rsid w:val="006E5749"/>
    <w:rsid w:val="006E7DEB"/>
    <w:rsid w:val="00701E67"/>
    <w:rsid w:val="007072D6"/>
    <w:rsid w:val="00707387"/>
    <w:rsid w:val="0071188B"/>
    <w:rsid w:val="00714DDC"/>
    <w:rsid w:val="00721EAA"/>
    <w:rsid w:val="00722B02"/>
    <w:rsid w:val="00734B07"/>
    <w:rsid w:val="00734DCE"/>
    <w:rsid w:val="00737758"/>
    <w:rsid w:val="00740824"/>
    <w:rsid w:val="007449D5"/>
    <w:rsid w:val="00746495"/>
    <w:rsid w:val="00746859"/>
    <w:rsid w:val="007518D5"/>
    <w:rsid w:val="00751A90"/>
    <w:rsid w:val="007606F1"/>
    <w:rsid w:val="00771B0C"/>
    <w:rsid w:val="007829DD"/>
    <w:rsid w:val="00797F23"/>
    <w:rsid w:val="007A2352"/>
    <w:rsid w:val="007A461F"/>
    <w:rsid w:val="007A5B01"/>
    <w:rsid w:val="007A6033"/>
    <w:rsid w:val="007B083C"/>
    <w:rsid w:val="007D043D"/>
    <w:rsid w:val="007D3B22"/>
    <w:rsid w:val="007D46DB"/>
    <w:rsid w:val="007D54BE"/>
    <w:rsid w:val="007D7D71"/>
    <w:rsid w:val="007E0852"/>
    <w:rsid w:val="007E3F3C"/>
    <w:rsid w:val="007E786C"/>
    <w:rsid w:val="007F0E4C"/>
    <w:rsid w:val="007F1382"/>
    <w:rsid w:val="007F50C2"/>
    <w:rsid w:val="007F568E"/>
    <w:rsid w:val="007F614B"/>
    <w:rsid w:val="0080201C"/>
    <w:rsid w:val="008058A4"/>
    <w:rsid w:val="00807C9D"/>
    <w:rsid w:val="0081155F"/>
    <w:rsid w:val="0081158E"/>
    <w:rsid w:val="008136E2"/>
    <w:rsid w:val="00815B93"/>
    <w:rsid w:val="00825B4D"/>
    <w:rsid w:val="00846A18"/>
    <w:rsid w:val="00852179"/>
    <w:rsid w:val="008541A0"/>
    <w:rsid w:val="00855334"/>
    <w:rsid w:val="00862C59"/>
    <w:rsid w:val="00867E3B"/>
    <w:rsid w:val="00872AF1"/>
    <w:rsid w:val="0088161B"/>
    <w:rsid w:val="0088328A"/>
    <w:rsid w:val="00884E6F"/>
    <w:rsid w:val="00897FA5"/>
    <w:rsid w:val="008A4565"/>
    <w:rsid w:val="008A6838"/>
    <w:rsid w:val="008B58CF"/>
    <w:rsid w:val="008C07DC"/>
    <w:rsid w:val="008C0B7E"/>
    <w:rsid w:val="008C1B16"/>
    <w:rsid w:val="008C1B94"/>
    <w:rsid w:val="008C2CC9"/>
    <w:rsid w:val="008C388E"/>
    <w:rsid w:val="008E0439"/>
    <w:rsid w:val="008E0703"/>
    <w:rsid w:val="008F2E0D"/>
    <w:rsid w:val="008F30DD"/>
    <w:rsid w:val="00904FB5"/>
    <w:rsid w:val="00917034"/>
    <w:rsid w:val="00921418"/>
    <w:rsid w:val="00924671"/>
    <w:rsid w:val="009250D2"/>
    <w:rsid w:val="00931697"/>
    <w:rsid w:val="00937C61"/>
    <w:rsid w:val="009425F6"/>
    <w:rsid w:val="0094476E"/>
    <w:rsid w:val="00945D76"/>
    <w:rsid w:val="00947A06"/>
    <w:rsid w:val="00954AC3"/>
    <w:rsid w:val="00971F9E"/>
    <w:rsid w:val="009777D3"/>
    <w:rsid w:val="00977BBD"/>
    <w:rsid w:val="00977CAE"/>
    <w:rsid w:val="0098170F"/>
    <w:rsid w:val="009843A4"/>
    <w:rsid w:val="00985A5F"/>
    <w:rsid w:val="009924C8"/>
    <w:rsid w:val="009929DD"/>
    <w:rsid w:val="0099398E"/>
    <w:rsid w:val="009A4915"/>
    <w:rsid w:val="009B2261"/>
    <w:rsid w:val="009B42C7"/>
    <w:rsid w:val="009B53F9"/>
    <w:rsid w:val="009B7499"/>
    <w:rsid w:val="009C5309"/>
    <w:rsid w:val="009D147B"/>
    <w:rsid w:val="009D3B07"/>
    <w:rsid w:val="009D7873"/>
    <w:rsid w:val="009E47F7"/>
    <w:rsid w:val="009E50B4"/>
    <w:rsid w:val="009E775E"/>
    <w:rsid w:val="009E7CC3"/>
    <w:rsid w:val="009F63B6"/>
    <w:rsid w:val="00A04272"/>
    <w:rsid w:val="00A13CB9"/>
    <w:rsid w:val="00A2517F"/>
    <w:rsid w:val="00A25E5E"/>
    <w:rsid w:val="00A3680D"/>
    <w:rsid w:val="00A37CC0"/>
    <w:rsid w:val="00A4022D"/>
    <w:rsid w:val="00A4140B"/>
    <w:rsid w:val="00A431AA"/>
    <w:rsid w:val="00A45B62"/>
    <w:rsid w:val="00A46AA1"/>
    <w:rsid w:val="00A526E1"/>
    <w:rsid w:val="00A53AE7"/>
    <w:rsid w:val="00A630B4"/>
    <w:rsid w:val="00A65141"/>
    <w:rsid w:val="00A803C3"/>
    <w:rsid w:val="00A932DC"/>
    <w:rsid w:val="00A968FF"/>
    <w:rsid w:val="00AA3298"/>
    <w:rsid w:val="00AA724B"/>
    <w:rsid w:val="00AA7351"/>
    <w:rsid w:val="00AB2B38"/>
    <w:rsid w:val="00AC28A8"/>
    <w:rsid w:val="00AC5968"/>
    <w:rsid w:val="00AC6A1B"/>
    <w:rsid w:val="00AC7EE9"/>
    <w:rsid w:val="00AD6EB1"/>
    <w:rsid w:val="00AD7C28"/>
    <w:rsid w:val="00AE2046"/>
    <w:rsid w:val="00AE2E3D"/>
    <w:rsid w:val="00AE520B"/>
    <w:rsid w:val="00AE520C"/>
    <w:rsid w:val="00AE5428"/>
    <w:rsid w:val="00AF471E"/>
    <w:rsid w:val="00AF5FEE"/>
    <w:rsid w:val="00B04E6D"/>
    <w:rsid w:val="00B14014"/>
    <w:rsid w:val="00B15A0A"/>
    <w:rsid w:val="00B16AC8"/>
    <w:rsid w:val="00B33BEA"/>
    <w:rsid w:val="00B35412"/>
    <w:rsid w:val="00B414A6"/>
    <w:rsid w:val="00B43A89"/>
    <w:rsid w:val="00B51063"/>
    <w:rsid w:val="00B55A3D"/>
    <w:rsid w:val="00B64CB9"/>
    <w:rsid w:val="00B64E8C"/>
    <w:rsid w:val="00B7019F"/>
    <w:rsid w:val="00B70F3F"/>
    <w:rsid w:val="00B715E5"/>
    <w:rsid w:val="00B74CF4"/>
    <w:rsid w:val="00B9029D"/>
    <w:rsid w:val="00B92070"/>
    <w:rsid w:val="00B940B6"/>
    <w:rsid w:val="00B94411"/>
    <w:rsid w:val="00BA19FB"/>
    <w:rsid w:val="00BA22C9"/>
    <w:rsid w:val="00BC144E"/>
    <w:rsid w:val="00BC1A17"/>
    <w:rsid w:val="00BC2E8A"/>
    <w:rsid w:val="00BC50A4"/>
    <w:rsid w:val="00BC58FD"/>
    <w:rsid w:val="00BD0773"/>
    <w:rsid w:val="00BD2B1E"/>
    <w:rsid w:val="00BD5381"/>
    <w:rsid w:val="00BE153C"/>
    <w:rsid w:val="00BE482B"/>
    <w:rsid w:val="00BE5525"/>
    <w:rsid w:val="00BE7206"/>
    <w:rsid w:val="00BF35F3"/>
    <w:rsid w:val="00BF41A0"/>
    <w:rsid w:val="00C11822"/>
    <w:rsid w:val="00C13AED"/>
    <w:rsid w:val="00C142C6"/>
    <w:rsid w:val="00C2036C"/>
    <w:rsid w:val="00C25A55"/>
    <w:rsid w:val="00C30C3A"/>
    <w:rsid w:val="00C32E0C"/>
    <w:rsid w:val="00C34A47"/>
    <w:rsid w:val="00C35FC8"/>
    <w:rsid w:val="00C40A73"/>
    <w:rsid w:val="00C4295B"/>
    <w:rsid w:val="00C45DFB"/>
    <w:rsid w:val="00C53EF3"/>
    <w:rsid w:val="00C55342"/>
    <w:rsid w:val="00C56BB7"/>
    <w:rsid w:val="00C63010"/>
    <w:rsid w:val="00C643AE"/>
    <w:rsid w:val="00C64C75"/>
    <w:rsid w:val="00C64CD6"/>
    <w:rsid w:val="00C838E6"/>
    <w:rsid w:val="00C8546A"/>
    <w:rsid w:val="00C92A08"/>
    <w:rsid w:val="00CA0968"/>
    <w:rsid w:val="00CA6171"/>
    <w:rsid w:val="00CB5959"/>
    <w:rsid w:val="00CC038D"/>
    <w:rsid w:val="00CC049B"/>
    <w:rsid w:val="00CC090D"/>
    <w:rsid w:val="00CC1A4C"/>
    <w:rsid w:val="00CC77BB"/>
    <w:rsid w:val="00CD7ED9"/>
    <w:rsid w:val="00CE09C9"/>
    <w:rsid w:val="00CE3D58"/>
    <w:rsid w:val="00CE6CF0"/>
    <w:rsid w:val="00CE72C5"/>
    <w:rsid w:val="00CF0C4D"/>
    <w:rsid w:val="00CF32BD"/>
    <w:rsid w:val="00CF7AD8"/>
    <w:rsid w:val="00D17602"/>
    <w:rsid w:val="00D24450"/>
    <w:rsid w:val="00D24505"/>
    <w:rsid w:val="00D2483A"/>
    <w:rsid w:val="00D24BAA"/>
    <w:rsid w:val="00D30946"/>
    <w:rsid w:val="00D33B9A"/>
    <w:rsid w:val="00D40A95"/>
    <w:rsid w:val="00D51534"/>
    <w:rsid w:val="00D60E0D"/>
    <w:rsid w:val="00D60FA9"/>
    <w:rsid w:val="00D63B09"/>
    <w:rsid w:val="00D661D4"/>
    <w:rsid w:val="00D905AE"/>
    <w:rsid w:val="00D93DE5"/>
    <w:rsid w:val="00D96548"/>
    <w:rsid w:val="00D96CDC"/>
    <w:rsid w:val="00D970D1"/>
    <w:rsid w:val="00DA16CD"/>
    <w:rsid w:val="00DB056C"/>
    <w:rsid w:val="00DB0597"/>
    <w:rsid w:val="00DB51AE"/>
    <w:rsid w:val="00DC1800"/>
    <w:rsid w:val="00DC3912"/>
    <w:rsid w:val="00DC3EFB"/>
    <w:rsid w:val="00DC5BF2"/>
    <w:rsid w:val="00DC6F54"/>
    <w:rsid w:val="00DD5F04"/>
    <w:rsid w:val="00DF4264"/>
    <w:rsid w:val="00DF5A8F"/>
    <w:rsid w:val="00E00480"/>
    <w:rsid w:val="00E14D78"/>
    <w:rsid w:val="00E2200E"/>
    <w:rsid w:val="00E23B5C"/>
    <w:rsid w:val="00E23B8E"/>
    <w:rsid w:val="00E342E0"/>
    <w:rsid w:val="00E34427"/>
    <w:rsid w:val="00E36338"/>
    <w:rsid w:val="00E36AB5"/>
    <w:rsid w:val="00E47820"/>
    <w:rsid w:val="00E5439F"/>
    <w:rsid w:val="00E64CDB"/>
    <w:rsid w:val="00E76BF0"/>
    <w:rsid w:val="00E81032"/>
    <w:rsid w:val="00E8157D"/>
    <w:rsid w:val="00E860CD"/>
    <w:rsid w:val="00E93AAB"/>
    <w:rsid w:val="00E95307"/>
    <w:rsid w:val="00EA5073"/>
    <w:rsid w:val="00EC5675"/>
    <w:rsid w:val="00EC7347"/>
    <w:rsid w:val="00ED09D3"/>
    <w:rsid w:val="00ED36E9"/>
    <w:rsid w:val="00ED3B9B"/>
    <w:rsid w:val="00ED56FD"/>
    <w:rsid w:val="00EE0E8F"/>
    <w:rsid w:val="00EE7442"/>
    <w:rsid w:val="00EF00C4"/>
    <w:rsid w:val="00EF33A1"/>
    <w:rsid w:val="00EF5D7E"/>
    <w:rsid w:val="00EF5EDD"/>
    <w:rsid w:val="00F03116"/>
    <w:rsid w:val="00F115E6"/>
    <w:rsid w:val="00F1720E"/>
    <w:rsid w:val="00F2240F"/>
    <w:rsid w:val="00F25AA9"/>
    <w:rsid w:val="00F2666A"/>
    <w:rsid w:val="00F26C43"/>
    <w:rsid w:val="00F3260C"/>
    <w:rsid w:val="00F34833"/>
    <w:rsid w:val="00F36356"/>
    <w:rsid w:val="00F4548B"/>
    <w:rsid w:val="00F47D2E"/>
    <w:rsid w:val="00F57392"/>
    <w:rsid w:val="00F61356"/>
    <w:rsid w:val="00F61837"/>
    <w:rsid w:val="00F657DF"/>
    <w:rsid w:val="00F85B5D"/>
    <w:rsid w:val="00F90E6F"/>
    <w:rsid w:val="00F925A8"/>
    <w:rsid w:val="00F933D9"/>
    <w:rsid w:val="00F9347F"/>
    <w:rsid w:val="00FA1B36"/>
    <w:rsid w:val="00FA4B71"/>
    <w:rsid w:val="00FA5C77"/>
    <w:rsid w:val="00FB554D"/>
    <w:rsid w:val="00FC2476"/>
    <w:rsid w:val="00FC4B93"/>
    <w:rsid w:val="00FD1625"/>
    <w:rsid w:val="00FD52BF"/>
    <w:rsid w:val="00FD678F"/>
    <w:rsid w:val="00FE3DD2"/>
    <w:rsid w:val="00FF64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B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76BF0"/>
    <w:pPr>
      <w:widowControl/>
      <w:spacing w:before="100" w:beforeAutospacing="1" w:after="100" w:afterAutospacing="1"/>
      <w:jc w:val="left"/>
    </w:pPr>
    <w:rPr>
      <w:rFonts w:ascii="宋体" w:hAnsi="宋体" w:cs="宋体"/>
      <w:kern w:val="0"/>
      <w:sz w:val="24"/>
    </w:rPr>
  </w:style>
  <w:style w:type="character" w:styleId="a4">
    <w:name w:val="Strong"/>
    <w:basedOn w:val="a0"/>
    <w:qFormat/>
    <w:rsid w:val="00E76BF0"/>
    <w:rPr>
      <w:b/>
      <w:bCs/>
    </w:rPr>
  </w:style>
  <w:style w:type="paragraph" w:styleId="a5">
    <w:name w:val="header"/>
    <w:basedOn w:val="a"/>
    <w:link w:val="Char"/>
    <w:rsid w:val="009447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4476E"/>
    <w:rPr>
      <w:kern w:val="2"/>
      <w:sz w:val="18"/>
      <w:szCs w:val="18"/>
    </w:rPr>
  </w:style>
  <w:style w:type="paragraph" w:styleId="a6">
    <w:name w:val="footer"/>
    <w:basedOn w:val="a"/>
    <w:link w:val="Char0"/>
    <w:uiPriority w:val="99"/>
    <w:rsid w:val="0094476E"/>
    <w:pPr>
      <w:tabs>
        <w:tab w:val="center" w:pos="4153"/>
        <w:tab w:val="right" w:pos="8306"/>
      </w:tabs>
      <w:snapToGrid w:val="0"/>
      <w:jc w:val="left"/>
    </w:pPr>
    <w:rPr>
      <w:sz w:val="18"/>
      <w:szCs w:val="18"/>
    </w:rPr>
  </w:style>
  <w:style w:type="character" w:customStyle="1" w:styleId="Char0">
    <w:name w:val="页脚 Char"/>
    <w:basedOn w:val="a0"/>
    <w:link w:val="a6"/>
    <w:uiPriority w:val="99"/>
    <w:rsid w:val="0094476E"/>
    <w:rPr>
      <w:kern w:val="2"/>
      <w:sz w:val="18"/>
      <w:szCs w:val="18"/>
    </w:rPr>
  </w:style>
  <w:style w:type="character" w:styleId="a7">
    <w:name w:val="page number"/>
    <w:basedOn w:val="a0"/>
    <w:rsid w:val="00541529"/>
  </w:style>
  <w:style w:type="paragraph" w:styleId="a8">
    <w:name w:val="Body Text"/>
    <w:rsid w:val="00937C61"/>
    <w:pPr>
      <w:widowControl w:val="0"/>
      <w:spacing w:after="120"/>
      <w:jc w:val="both"/>
    </w:pPr>
    <w:rPr>
      <w:rFonts w:ascii="”“Times New Roman”“" w:hAnsi="”“Times New Roman”“"/>
      <w:kern w:val="2"/>
      <w:sz w:val="21"/>
    </w:rPr>
  </w:style>
  <w:style w:type="paragraph" w:styleId="a9">
    <w:name w:val="Balloon Text"/>
    <w:basedOn w:val="a"/>
    <w:semiHidden/>
    <w:rsid w:val="00391A14"/>
    <w:rPr>
      <w:sz w:val="18"/>
      <w:szCs w:val="18"/>
    </w:rPr>
  </w:style>
  <w:style w:type="character" w:styleId="aa">
    <w:name w:val="Hyperlink"/>
    <w:basedOn w:val="a0"/>
    <w:rsid w:val="00872AF1"/>
    <w:rPr>
      <w:color w:val="0000FF"/>
      <w:u w:val="single"/>
    </w:rPr>
  </w:style>
  <w:style w:type="paragraph" w:styleId="ab">
    <w:name w:val="Date"/>
    <w:basedOn w:val="a"/>
    <w:next w:val="a"/>
    <w:link w:val="Char1"/>
    <w:rsid w:val="008F30DD"/>
    <w:pPr>
      <w:ind w:leftChars="2500" w:left="100"/>
    </w:pPr>
  </w:style>
  <w:style w:type="character" w:customStyle="1" w:styleId="Char1">
    <w:name w:val="日期 Char"/>
    <w:basedOn w:val="a0"/>
    <w:link w:val="ab"/>
    <w:rsid w:val="008F30DD"/>
    <w:rPr>
      <w:kern w:val="2"/>
      <w:sz w:val="21"/>
      <w:szCs w:val="24"/>
    </w:rPr>
  </w:style>
</w:styles>
</file>

<file path=word/webSettings.xml><?xml version="1.0" encoding="utf-8"?>
<w:webSettings xmlns:r="http://schemas.openxmlformats.org/officeDocument/2006/relationships" xmlns:w="http://schemas.openxmlformats.org/wordprocessingml/2006/main">
  <w:divs>
    <w:div w:id="542137281">
      <w:bodyDiv w:val="1"/>
      <w:marLeft w:val="0"/>
      <w:marRight w:val="0"/>
      <w:marTop w:val="0"/>
      <w:marBottom w:val="0"/>
      <w:divBdr>
        <w:top w:val="none" w:sz="0" w:space="0" w:color="auto"/>
        <w:left w:val="none" w:sz="0" w:space="0" w:color="auto"/>
        <w:bottom w:val="none" w:sz="0" w:space="0" w:color="auto"/>
        <w:right w:val="none" w:sz="0" w:space="0" w:color="auto"/>
      </w:divBdr>
      <w:divsChild>
        <w:div w:id="846142583">
          <w:marLeft w:val="0"/>
          <w:marRight w:val="0"/>
          <w:marTop w:val="0"/>
          <w:marBottom w:val="0"/>
          <w:divBdr>
            <w:top w:val="none" w:sz="0" w:space="0" w:color="auto"/>
            <w:left w:val="none" w:sz="0" w:space="0" w:color="auto"/>
            <w:bottom w:val="none" w:sz="0" w:space="0" w:color="auto"/>
            <w:right w:val="none" w:sz="0" w:space="0" w:color="auto"/>
          </w:divBdr>
          <w:divsChild>
            <w:div w:id="557518220">
              <w:marLeft w:val="0"/>
              <w:marRight w:val="0"/>
              <w:marTop w:val="0"/>
              <w:marBottom w:val="0"/>
              <w:divBdr>
                <w:top w:val="none" w:sz="0" w:space="0" w:color="auto"/>
                <w:left w:val="none" w:sz="0" w:space="0" w:color="auto"/>
                <w:bottom w:val="none" w:sz="0" w:space="0" w:color="auto"/>
                <w:right w:val="none" w:sz="0" w:space="0" w:color="auto"/>
              </w:divBdr>
              <w:divsChild>
                <w:div w:id="927033629">
                  <w:marLeft w:val="0"/>
                  <w:marRight w:val="0"/>
                  <w:marTop w:val="0"/>
                  <w:marBottom w:val="0"/>
                  <w:divBdr>
                    <w:top w:val="none" w:sz="0" w:space="0" w:color="auto"/>
                    <w:left w:val="none" w:sz="0" w:space="0" w:color="auto"/>
                    <w:bottom w:val="none" w:sz="0" w:space="0" w:color="auto"/>
                    <w:right w:val="single" w:sz="6" w:space="11" w:color="D2D2D2"/>
                  </w:divBdr>
                  <w:divsChild>
                    <w:div w:id="903376221">
                      <w:marLeft w:val="0"/>
                      <w:marRight w:val="0"/>
                      <w:marTop w:val="0"/>
                      <w:marBottom w:val="0"/>
                      <w:divBdr>
                        <w:top w:val="none" w:sz="0" w:space="0" w:color="auto"/>
                        <w:left w:val="none" w:sz="0" w:space="0" w:color="auto"/>
                        <w:bottom w:val="none" w:sz="0" w:space="0" w:color="auto"/>
                        <w:right w:val="none" w:sz="0" w:space="0" w:color="auto"/>
                      </w:divBdr>
                      <w:divsChild>
                        <w:div w:id="93436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938616">
      <w:bodyDiv w:val="1"/>
      <w:marLeft w:val="0"/>
      <w:marRight w:val="0"/>
      <w:marTop w:val="0"/>
      <w:marBottom w:val="0"/>
      <w:divBdr>
        <w:top w:val="none" w:sz="0" w:space="0" w:color="auto"/>
        <w:left w:val="none" w:sz="0" w:space="0" w:color="auto"/>
        <w:bottom w:val="none" w:sz="0" w:space="0" w:color="auto"/>
        <w:right w:val="none" w:sz="0" w:space="0" w:color="auto"/>
      </w:divBdr>
    </w:div>
    <w:div w:id="767240498">
      <w:bodyDiv w:val="1"/>
      <w:marLeft w:val="0"/>
      <w:marRight w:val="0"/>
      <w:marTop w:val="0"/>
      <w:marBottom w:val="0"/>
      <w:divBdr>
        <w:top w:val="none" w:sz="0" w:space="0" w:color="auto"/>
        <w:left w:val="none" w:sz="0" w:space="0" w:color="auto"/>
        <w:bottom w:val="none" w:sz="0" w:space="0" w:color="auto"/>
        <w:right w:val="none" w:sz="0" w:space="0" w:color="auto"/>
      </w:divBdr>
    </w:div>
    <w:div w:id="1123113179">
      <w:bodyDiv w:val="1"/>
      <w:marLeft w:val="0"/>
      <w:marRight w:val="0"/>
      <w:marTop w:val="0"/>
      <w:marBottom w:val="0"/>
      <w:divBdr>
        <w:top w:val="none" w:sz="0" w:space="0" w:color="auto"/>
        <w:left w:val="none" w:sz="0" w:space="0" w:color="auto"/>
        <w:bottom w:val="none" w:sz="0" w:space="0" w:color="auto"/>
        <w:right w:val="none" w:sz="0" w:space="0" w:color="auto"/>
      </w:divBdr>
    </w:div>
    <w:div w:id="1632595635">
      <w:bodyDiv w:val="1"/>
      <w:marLeft w:val="0"/>
      <w:marRight w:val="0"/>
      <w:marTop w:val="0"/>
      <w:marBottom w:val="0"/>
      <w:divBdr>
        <w:top w:val="none" w:sz="0" w:space="0" w:color="auto"/>
        <w:left w:val="none" w:sz="0" w:space="0" w:color="auto"/>
        <w:bottom w:val="none" w:sz="0" w:space="0" w:color="auto"/>
        <w:right w:val="none" w:sz="0" w:space="0" w:color="auto"/>
      </w:divBdr>
    </w:div>
    <w:div w:id="1724062276">
      <w:bodyDiv w:val="1"/>
      <w:marLeft w:val="0"/>
      <w:marRight w:val="0"/>
      <w:marTop w:val="0"/>
      <w:marBottom w:val="0"/>
      <w:divBdr>
        <w:top w:val="none" w:sz="0" w:space="0" w:color="auto"/>
        <w:left w:val="none" w:sz="0" w:space="0" w:color="auto"/>
        <w:bottom w:val="none" w:sz="0" w:space="0" w:color="auto"/>
        <w:right w:val="none" w:sz="0" w:space="0" w:color="auto"/>
      </w:divBdr>
      <w:divsChild>
        <w:div w:id="413204789">
          <w:marLeft w:val="0"/>
          <w:marRight w:val="0"/>
          <w:marTop w:val="0"/>
          <w:marBottom w:val="0"/>
          <w:divBdr>
            <w:top w:val="none" w:sz="0" w:space="0" w:color="auto"/>
            <w:left w:val="none" w:sz="0" w:space="0" w:color="auto"/>
            <w:bottom w:val="none" w:sz="0" w:space="0" w:color="auto"/>
            <w:right w:val="none" w:sz="0" w:space="0" w:color="auto"/>
          </w:divBdr>
          <w:divsChild>
            <w:div w:id="1506705191">
              <w:marLeft w:val="0"/>
              <w:marRight w:val="0"/>
              <w:marTop w:val="0"/>
              <w:marBottom w:val="0"/>
              <w:divBdr>
                <w:top w:val="none" w:sz="0" w:space="0" w:color="auto"/>
                <w:left w:val="none" w:sz="0" w:space="0" w:color="auto"/>
                <w:bottom w:val="none" w:sz="0" w:space="0" w:color="auto"/>
                <w:right w:val="none" w:sz="0" w:space="0" w:color="auto"/>
              </w:divBdr>
              <w:divsChild>
                <w:div w:id="205680053">
                  <w:marLeft w:val="0"/>
                  <w:marRight w:val="0"/>
                  <w:marTop w:val="0"/>
                  <w:marBottom w:val="0"/>
                  <w:divBdr>
                    <w:top w:val="none" w:sz="0" w:space="0" w:color="auto"/>
                    <w:left w:val="none" w:sz="0" w:space="0" w:color="auto"/>
                    <w:bottom w:val="none" w:sz="0" w:space="0" w:color="auto"/>
                    <w:right w:val="single" w:sz="6" w:space="11" w:color="D2D2D2"/>
                  </w:divBdr>
                  <w:divsChild>
                    <w:div w:id="2088458957">
                      <w:marLeft w:val="0"/>
                      <w:marRight w:val="0"/>
                      <w:marTop w:val="0"/>
                      <w:marBottom w:val="0"/>
                      <w:divBdr>
                        <w:top w:val="none" w:sz="0" w:space="0" w:color="auto"/>
                        <w:left w:val="none" w:sz="0" w:space="0" w:color="auto"/>
                        <w:bottom w:val="none" w:sz="0" w:space="0" w:color="auto"/>
                        <w:right w:val="none" w:sz="0" w:space="0" w:color="auto"/>
                      </w:divBdr>
                      <w:divsChild>
                        <w:div w:id="16272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28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3F57C-AC5D-44BD-BA08-4DE0DDD0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Links>
    <vt:vector size="18" baseType="variant">
      <vt:variant>
        <vt:i4>7864380</vt:i4>
      </vt:variant>
      <vt:variant>
        <vt:i4>6</vt:i4>
      </vt:variant>
      <vt:variant>
        <vt:i4>0</vt:i4>
      </vt:variant>
      <vt:variant>
        <vt:i4>5</vt:i4>
      </vt:variant>
      <vt:variant>
        <vt:lpwstr>http://www.hbstd.gov.cn/CMShbstd/201412/201412180121011.doc</vt:lpwstr>
      </vt:variant>
      <vt:variant>
        <vt:lpwstr/>
      </vt:variant>
      <vt:variant>
        <vt:i4>7405624</vt:i4>
      </vt:variant>
      <vt:variant>
        <vt:i4>3</vt:i4>
      </vt:variant>
      <vt:variant>
        <vt:i4>0</vt:i4>
      </vt:variant>
      <vt:variant>
        <vt:i4>5</vt:i4>
      </vt:variant>
      <vt:variant>
        <vt:lpwstr>http://www.hbstd.gov.cn/CMShbstd/201411/201411250421035.doc</vt:lpwstr>
      </vt:variant>
      <vt:variant>
        <vt:lpwstr/>
      </vt:variant>
      <vt:variant>
        <vt:i4>7733301</vt:i4>
      </vt:variant>
      <vt:variant>
        <vt:i4>0</vt:i4>
      </vt:variant>
      <vt:variant>
        <vt:i4>0</vt:i4>
      </vt:variant>
      <vt:variant>
        <vt:i4>5</vt:i4>
      </vt:variant>
      <vt:variant>
        <vt:lpwstr>http://www.hbstd.gov.cn/CMShbstd/201411/201411250420058.doc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关于组织申报2014年湖北省科技厅</dc:title>
  <dc:creator>MC SYSTEM</dc:creator>
  <cp:lastModifiedBy>sulh</cp:lastModifiedBy>
  <cp:revision>4</cp:revision>
  <cp:lastPrinted>2018-09-26T08:53:00Z</cp:lastPrinted>
  <dcterms:created xsi:type="dcterms:W3CDTF">2018-09-27T00:34:00Z</dcterms:created>
  <dcterms:modified xsi:type="dcterms:W3CDTF">2018-09-27T01:31:00Z</dcterms:modified>
</cp:coreProperties>
</file>